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441721-2024-03432</w:t>
      </w:r>
    </w:p>
    <w:p>
      <w:pPr>
        <w:pStyle w:val="null3"/>
        <w:jc w:val="center"/>
        <w:outlineLvl w:val="3"/>
      </w:pPr>
      <w:r>
        <w:rPr>
          <w:sz w:val="24"/>
          <w:b/>
        </w:rPr>
        <w:t>采购项目编号：</w:t>
      </w:r>
      <w:r>
        <w:rPr>
          <w:sz w:val="24"/>
          <w:b/>
        </w:rPr>
        <w:t>0724-2431YJ027833</w:t>
      </w:r>
    </w:p>
    <w:p>
      <w:pPr>
        <w:pStyle w:val="null3"/>
        <w:jc w:val="center"/>
        <w:outlineLvl w:val="3"/>
      </w:pPr>
      <w:r>
        <w:rPr>
          <w:sz w:val="24"/>
          <w:b/>
        </w:rPr>
        <w:t>项目名称：</w:t>
      </w:r>
      <w:r>
        <w:rPr>
          <w:sz w:val="24"/>
          <w:b/>
        </w:rPr>
        <w:t>阳西县“智慧消防”信息化建设（一期）项目</w:t>
      </w:r>
    </w:p>
    <w:p>
      <w:pPr>
        <w:pStyle w:val="null3"/>
        <w:jc w:val="center"/>
        <w:outlineLvl w:val="3"/>
      </w:pPr>
      <w:r>
        <w:rPr>
          <w:sz w:val="24"/>
          <w:b/>
        </w:rPr>
        <w:t>采购人：</w:t>
      </w:r>
      <w:r>
        <w:rPr>
          <w:sz w:val="24"/>
          <w:b/>
        </w:rPr>
        <w:t>阳西县政务服务和数据管理局</w:t>
      </w:r>
    </w:p>
    <w:p>
      <w:pPr>
        <w:pStyle w:val="null3"/>
        <w:jc w:val="center"/>
        <w:outlineLvl w:val="3"/>
      </w:pPr>
      <w:r>
        <w:rPr>
          <w:sz w:val="24"/>
          <w:b/>
        </w:rPr>
        <w:t>采购代理机构：</w:t>
      </w:r>
      <w:r>
        <w:rPr>
          <w:sz w:val="24"/>
          <w:b/>
        </w:rPr>
        <w:t>国义招标股份有限公司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 xml:space="preserve">国义招标股份有限公司 </w:t>
      </w:r>
      <w:r>
        <w:rPr/>
        <w:t>受</w:t>
      </w:r>
      <w:r>
        <w:rPr/>
        <w:t>阳西县政务服务和数据管理局</w:t>
      </w:r>
      <w:r>
        <w:rPr/>
        <w:t>的委托，采用</w:t>
      </w:r>
      <w:r>
        <w:rPr/>
        <w:t>公开招标</w:t>
      </w:r>
      <w:r>
        <w:rPr/>
        <w:t>方式组织采购</w:t>
      </w:r>
      <w:r>
        <w:rPr/>
        <w:t>阳西县“智慧消防”信息化建设（一期）项目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阳西县“智慧消防”信息化建设（一期）项目</w:t>
      </w:r>
    </w:p>
    <w:p>
      <w:pPr>
        <w:pStyle w:val="null3"/>
        <w:ind w:firstLine="480"/>
      </w:pPr>
      <w:r>
        <w:rPr/>
        <w:t>采购计划编号：</w:t>
      </w:r>
      <w:r>
        <w:rPr/>
        <w:t>441721-2024-03432</w:t>
      </w:r>
    </w:p>
    <w:p>
      <w:pPr>
        <w:pStyle w:val="null3"/>
        <w:ind w:firstLine="480"/>
      </w:pPr>
      <w:r>
        <w:rPr/>
        <w:t>采购项目编号：</w:t>
      </w:r>
      <w:r>
        <w:rPr/>
        <w:t>0724-2431YJ027833</w:t>
      </w:r>
    </w:p>
    <w:p>
      <w:pPr>
        <w:pStyle w:val="null3"/>
        <w:ind w:firstLine="480"/>
      </w:pPr>
      <w:r>
        <w:rPr/>
        <w:t>采购方式：</w:t>
      </w:r>
      <w:r>
        <w:rPr/>
        <w:t>公开招标</w:t>
      </w:r>
    </w:p>
    <w:p>
      <w:pPr>
        <w:pStyle w:val="null3"/>
        <w:ind w:firstLine="480"/>
      </w:pPr>
      <w:r>
        <w:rPr/>
        <w:t>预算金额：</w:t>
      </w:r>
      <w:r>
        <w:rPr/>
        <w:t>16,267,261.23</w:t>
      </w:r>
      <w:r>
        <w:rPr/>
        <w:t>元</w:t>
      </w:r>
    </w:p>
    <w:p>
      <w:pPr>
        <w:pStyle w:val="null3"/>
        <w:outlineLvl w:val="3"/>
      </w:pPr>
      <w:r>
        <w:rPr>
          <w:sz w:val="24"/>
          <w:b/>
        </w:rPr>
        <w:t>2.项目内容及需求情况（采购项目技术规格、参数及要求）</w:t>
      </w:r>
    </w:p>
    <w:p>
      <w:pPr>
        <w:pStyle w:val="null3"/>
      </w:pPr>
      <w:r>
        <w:rPr/>
        <w:t>采购包1(阳西县“智慧消防”信息化建设（一期）项目):</w:t>
      </w:r>
    </w:p>
    <w:p>
      <w:pPr>
        <w:pStyle w:val="null3"/>
      </w:pPr>
      <w:r>
        <w:rPr/>
        <w:t>采购包预算金额：16,267,261.23元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其他信息化设备</w:t>
            </w:r>
          </w:p>
        </w:tc>
        <w:tc>
          <w:tcPr>
            <w:tcW w:type="dxa" w:w="2052"/>
          </w:tcPr>
          <w:p>
            <w:pPr>
              <w:pStyle w:val="null3"/>
            </w:pPr>
            <w:r>
              <w:rPr/>
              <w:t>阳西县“智慧消防”信息化建设（一期）设备</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15,567,261.23</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其他信息化设备</w:t>
            </w:r>
          </w:p>
        </w:tc>
        <w:tc>
          <w:tcPr>
            <w:tcW w:type="dxa" w:w="2052"/>
          </w:tcPr>
          <w:p>
            <w:pPr>
              <w:pStyle w:val="null3"/>
            </w:pPr>
            <w:r>
              <w:rPr/>
              <w:t>便携边坡监测雷达</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700,000.00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合同履行期限：①基础设施服务和软件开发服务须在签订项目实施合同生效之日起6个月内完成项目建设（包括但不限于交货、安装、调试等）； ②运行维护服务、系统业务运营服务等需在完成试运行且通过验收之日起36个月完成。</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2）有依法缴纳税收和社会保障资金的良好记录：提供《阳江市政府采购供应商资格信用承诺函》（格式详见采购公告附件）。</w:t>
      </w:r>
    </w:p>
    <w:p>
      <w:pPr>
        <w:pStyle w:val="null3"/>
      </w:pPr>
      <w:r>
        <w:rPr/>
        <w:t>3）具有良好的商业信誉和健全的财务会计制度：提供《阳江市政府采购供应商资格信用承诺函》（格式详见采购公告附件）。</w:t>
      </w:r>
    </w:p>
    <w:p>
      <w:pPr>
        <w:pStyle w:val="null3"/>
      </w:pPr>
      <w:r>
        <w:rPr/>
        <w:t>4）履行合同所必需的设备和专业技术能力：提供《阳江市政府采购供应商资格信用承诺函》（格式详见采购公告附件）。</w:t>
      </w:r>
    </w:p>
    <w:p>
      <w:pPr>
        <w:pStyle w:val="null3"/>
      </w:pPr>
      <w:r>
        <w:rPr/>
        <w:t>5）参加采购活动前3年内，在经营活动中没有重大违法记录：提供《阳江市政府采购供应商资格信用承诺函》（格式详见采购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采购包1（阳西县“智慧消防”信息化建设（一期）项目）：</w:t>
      </w:r>
      <w:r>
        <w:rPr/>
        <w:t>本项目不属于专门面向中小企业采购的项目。</w:t>
      </w:r>
    </w:p>
    <w:p>
      <w:pPr>
        <w:pStyle w:val="null3"/>
        <w:outlineLvl w:val="3"/>
      </w:pPr>
      <w:r>
        <w:rPr>
          <w:sz w:val="24"/>
          <w:b/>
        </w:rPr>
        <w:t>3.本项目特定的资格要求：</w:t>
      </w:r>
    </w:p>
    <w:p>
      <w:pPr>
        <w:pStyle w:val="null3"/>
      </w:pPr>
      <w:r>
        <w:rPr/>
        <w:t>采购包1（阳西县“智慧消防”信息化建设（一期）项目）：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 不得再参与本项目投标（响应）。投标（报价）函相关承诺要求内容。</w:t>
      </w:r>
    </w:p>
    <w:p>
      <w:pPr>
        <w:pStyle w:val="null3"/>
      </w:pPr>
      <w:r>
        <w:rPr/>
        <w:t>3)本项目不接受联合体投标。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阳西县政务服务和数据管理局</w:t>
      </w:r>
    </w:p>
    <w:p>
      <w:pPr>
        <w:pStyle w:val="null3"/>
        <w:ind w:firstLine="480"/>
      </w:pPr>
      <w:r>
        <w:rPr/>
        <w:t xml:space="preserve"> 地址：</w:t>
      </w:r>
      <w:r>
        <w:rPr/>
        <w:t>广东省阳江市阳西县兴业路42号粤丰广场五期1栋1号楼</w:t>
      </w:r>
    </w:p>
    <w:p>
      <w:pPr>
        <w:pStyle w:val="null3"/>
        <w:ind w:firstLine="480"/>
      </w:pPr>
      <w:r>
        <w:rPr/>
        <w:t xml:space="preserve"> 联系方式：</w:t>
      </w:r>
      <w:r>
        <w:rPr/>
        <w:t>0662-5598676</w:t>
      </w:r>
    </w:p>
    <w:p>
      <w:pPr>
        <w:pStyle w:val="null3"/>
        <w:outlineLvl w:val="3"/>
      </w:pPr>
      <w:r>
        <w:rPr>
          <w:sz w:val="24"/>
          <w:b/>
        </w:rPr>
        <w:t xml:space="preserve"> 2.采购代理机构信息</w:t>
      </w:r>
    </w:p>
    <w:p>
      <w:pPr>
        <w:pStyle w:val="null3"/>
        <w:ind w:firstLine="480"/>
      </w:pPr>
      <w:r>
        <w:rPr/>
        <w:t xml:space="preserve"> 名称：</w:t>
      </w:r>
      <w:r>
        <w:rPr/>
        <w:t>国义招标股份有限公司</w:t>
      </w:r>
    </w:p>
    <w:p>
      <w:pPr>
        <w:pStyle w:val="null3"/>
        <w:ind w:firstLine="480"/>
      </w:pPr>
      <w:r>
        <w:rPr/>
        <w:t xml:space="preserve"> 地址：</w:t>
      </w:r>
      <w:r>
        <w:rPr/>
        <w:t>广东省广州市越秀区东风东路726号16-18楼</w:t>
      </w:r>
    </w:p>
    <w:p>
      <w:pPr>
        <w:pStyle w:val="null3"/>
        <w:ind w:firstLine="480"/>
      </w:pPr>
      <w:r>
        <w:rPr/>
        <w:t xml:space="preserve"> 联系方式：</w:t>
      </w:r>
      <w:r>
        <w:rPr/>
        <w:t>020-37860503/559、0662-2222138</w:t>
      </w:r>
    </w:p>
    <w:p>
      <w:pPr>
        <w:pStyle w:val="null3"/>
        <w:outlineLvl w:val="3"/>
      </w:pPr>
      <w:r>
        <w:rPr>
          <w:sz w:val="24"/>
          <w:b/>
        </w:rPr>
        <w:t xml:space="preserve"> 3.项目联系方式</w:t>
      </w:r>
    </w:p>
    <w:p>
      <w:pPr>
        <w:pStyle w:val="null3"/>
        <w:ind w:firstLine="480"/>
      </w:pPr>
      <w:r>
        <w:rPr/>
        <w:t xml:space="preserve"> 项目联系人：</w:t>
      </w:r>
      <w:r>
        <w:rPr/>
        <w:t>刘金、李哲霖、容明珠</w:t>
      </w:r>
    </w:p>
    <w:p>
      <w:pPr>
        <w:pStyle w:val="null3"/>
        <w:ind w:firstLine="480"/>
      </w:pPr>
      <w:r>
        <w:rPr/>
        <w:t xml:space="preserve"> 电话：</w:t>
      </w:r>
      <w:r>
        <w:rPr/>
        <w:t>020-37860503/559、0662-2222138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国义招标股份有限公司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（一）项目名称：阳西县</w:t>
      </w:r>
      <w:r>
        <w:rPr/>
        <w:t>“智慧消防”信息化建设（一期）项目</w:t>
      </w:r>
    </w:p>
    <w:p>
      <w:pPr>
        <w:pStyle w:val="null3"/>
      </w:pPr>
      <w:r>
        <w:rPr/>
        <w:t>（二）政策法规依据</w:t>
      </w:r>
    </w:p>
    <w:p>
      <w:pPr>
        <w:pStyle w:val="null3"/>
        <w:ind w:firstLine="400"/>
      </w:pPr>
      <w:r>
        <w:rPr/>
        <w:t>1．</w:t>
      </w:r>
      <w:r>
        <w:rPr/>
        <w:t>《</w:t>
      </w:r>
      <w:r>
        <w:rPr/>
        <w:t>中华人民共和国消防法</w:t>
      </w:r>
      <w:r>
        <w:rPr/>
        <w:t>》；</w:t>
      </w:r>
    </w:p>
    <w:p>
      <w:pPr>
        <w:pStyle w:val="null3"/>
        <w:ind w:firstLine="400"/>
      </w:pPr>
      <w:r>
        <w:rPr/>
        <w:t>2．</w:t>
      </w:r>
      <w:r>
        <w:rPr/>
        <w:t>《广东省实施</w:t>
      </w:r>
      <w:r>
        <w:rPr/>
        <w:t>&lt;中华人民共和国消防法&gt;办法》；</w:t>
      </w:r>
    </w:p>
    <w:p>
      <w:pPr>
        <w:pStyle w:val="null3"/>
        <w:ind w:firstLine="400"/>
      </w:pPr>
      <w:r>
        <w:rPr/>
        <w:t>3．</w:t>
      </w:r>
      <w:r>
        <w:rPr/>
        <w:t>《</w:t>
      </w:r>
      <w:r>
        <w:rPr/>
        <w:t>关于推进应急管理信息化建设的意见</w:t>
      </w:r>
      <w:r>
        <w:rPr/>
        <w:t>》（应急〔</w:t>
      </w:r>
      <w:r>
        <w:rPr/>
        <w:t>2021〕31号）；</w:t>
      </w:r>
    </w:p>
    <w:p>
      <w:pPr>
        <w:pStyle w:val="null3"/>
        <w:ind w:firstLine="400"/>
      </w:pPr>
      <w:r>
        <w:rPr/>
        <w:t>4．</w:t>
      </w:r>
      <w:r>
        <w:rPr/>
        <w:t>《广东省人民政府办公厅关于印发</w:t>
      </w:r>
      <w:r>
        <w:rPr/>
        <w:t>&lt;广东省消防“十四五”规划&gt;的通知》(粤办函〔2021〕257号)</w:t>
      </w:r>
      <w:r>
        <w:rPr/>
        <w:t>；</w:t>
      </w:r>
    </w:p>
    <w:p>
      <w:pPr>
        <w:pStyle w:val="null3"/>
        <w:ind w:firstLine="400"/>
      </w:pPr>
      <w:r>
        <w:rPr/>
        <w:t>5．</w:t>
      </w:r>
      <w:r>
        <w:rPr/>
        <w:t>《广东省数字政府改革建设</w:t>
      </w:r>
      <w:r>
        <w:rPr/>
        <w:t>“十四五”规划》（粤府〔2021〕44号）</w:t>
      </w:r>
      <w:r>
        <w:rPr/>
        <w:t>；</w:t>
      </w:r>
    </w:p>
    <w:p>
      <w:pPr>
        <w:pStyle w:val="null3"/>
        <w:ind w:firstLine="400"/>
      </w:pPr>
      <w:r>
        <w:rPr/>
        <w:t>6．</w:t>
      </w:r>
      <w:r>
        <w:rPr/>
        <w:t>《广东省数字政府省域治理</w:t>
      </w:r>
      <w:r>
        <w:rPr/>
        <w:t>“一网统管”三年行动计划》（粤府办〔2021〕15号）</w:t>
      </w:r>
      <w:r>
        <w:rPr/>
        <w:t>；</w:t>
      </w:r>
    </w:p>
    <w:p>
      <w:pPr>
        <w:pStyle w:val="null3"/>
        <w:ind w:firstLine="400"/>
      </w:pPr>
      <w:r>
        <w:rPr/>
        <w:t>7．</w:t>
      </w:r>
      <w:r>
        <w:rPr/>
        <w:t>《广东省委印发关于</w:t>
      </w:r>
      <w:r>
        <w:rPr/>
        <w:t>&lt;实施“百县千镇万村高质量发展工程”促进城乡区域协调发展的决定&gt;》（2022年）；</w:t>
      </w:r>
    </w:p>
    <w:p>
      <w:pPr>
        <w:pStyle w:val="null3"/>
        <w:ind w:firstLine="400"/>
      </w:pPr>
      <w:r>
        <w:rPr/>
        <w:t>8．</w:t>
      </w:r>
      <w:r>
        <w:rPr/>
        <w:t>《广东省省级政务信息化项目管理办法》（粤府办〔</w:t>
      </w:r>
      <w:r>
        <w:rPr/>
        <w:t>2020〕9 号）；</w:t>
      </w:r>
    </w:p>
    <w:p>
      <w:pPr>
        <w:pStyle w:val="null3"/>
        <w:ind w:firstLine="400"/>
      </w:pPr>
      <w:r>
        <w:rPr/>
        <w:t>9．</w:t>
      </w:r>
      <w:r>
        <w:rPr/>
        <w:t>《阳江市人民政府办公室</w:t>
      </w:r>
      <w:r>
        <w:rPr/>
        <w:t>&lt;关于印发阳江市消防“十四五”规划的通知&gt;》（阳府办函〔2021〕131号）；</w:t>
      </w:r>
    </w:p>
    <w:p>
      <w:pPr>
        <w:pStyle w:val="null3"/>
        <w:ind w:firstLine="400"/>
      </w:pPr>
      <w:r>
        <w:rPr/>
        <w:t>10．</w:t>
      </w:r>
      <w:r>
        <w:rPr/>
        <w:t>《阳西县人民政府办公室关于印发阳西县消防事业发展</w:t>
      </w:r>
      <w:r>
        <w:rPr/>
        <w:t>“十四五”规划的通知》（西府办函〔2022〕40号）</w:t>
      </w:r>
      <w:r>
        <w:rPr/>
        <w:t>；</w:t>
      </w:r>
    </w:p>
    <w:p>
      <w:pPr>
        <w:pStyle w:val="null3"/>
        <w:ind w:firstLine="400"/>
      </w:pPr>
      <w:r>
        <w:rPr/>
        <w:t>11．</w:t>
      </w:r>
      <w:r>
        <w:rPr/>
        <w:t>《阳江市政务服务数据管理局关于印发</w:t>
      </w:r>
      <w:r>
        <w:rPr/>
        <w:t>&lt;阳江市政务信息化项目立项审批细则&gt;的通知》（阳政数通〔2024〕10号）</w:t>
      </w:r>
      <w:r>
        <w:rPr/>
        <w:t>；</w:t>
      </w:r>
    </w:p>
    <w:p>
      <w:pPr>
        <w:pStyle w:val="null3"/>
        <w:ind w:firstLine="400"/>
      </w:pPr>
      <w:r>
        <w:rPr/>
        <w:t>12．</w:t>
      </w:r>
      <w:r>
        <w:rPr/>
        <w:t>国家、广东省、阳江市及阳西县现行的其它有关法律、法规。</w:t>
      </w:r>
    </w:p>
    <w:p>
      <w:pPr>
        <w:pStyle w:val="null3"/>
      </w:pPr>
      <w:r>
        <w:rPr/>
        <w:t>（三）项目目标</w:t>
      </w:r>
    </w:p>
    <w:p>
      <w:pPr>
        <w:pStyle w:val="null3"/>
        <w:numPr>
          <w:ilvl w:val="0"/>
          <w:numId w:val="1"/>
        </w:numPr>
      </w:pPr>
      <w:r>
        <w:rPr/>
        <w:t>本项目建设针对阳西县消防信息</w:t>
      </w:r>
      <w:r>
        <w:rPr/>
        <w:t>化建设和使用情况，深入分析消防业务需求及开展手段，推进消防隐患治理流程优化、救援模式创新和履职能力提升，分析阳西县火灾防控、综合救援等现状，结合阳西县特点，建设阳西县</w:t>
      </w:r>
      <w:r>
        <w:rPr/>
        <w:t>“智慧消防”信息化应用，打造阳西县消防工作数字化、智能化体系。并基于</w:t>
      </w:r>
      <w:r>
        <w:rPr/>
        <w:t>粤治慧平台</w:t>
      </w:r>
      <w:r>
        <w:rPr/>
        <w:t>基础能力，通过</w:t>
      </w:r>
      <w:r>
        <w:rPr/>
        <w:t>“数字阳西”业务中台、综合事件处置中心、一屏统揽等支撑应用，实现阳西县跨业务、跨部门的协同合作。</w:t>
      </w:r>
    </w:p>
    <w:p>
      <w:pPr>
        <w:pStyle w:val="null3"/>
        <w:numPr>
          <w:ilvl w:val="0"/>
          <w:numId w:val="1"/>
        </w:numPr>
      </w:pPr>
      <w:r>
        <w:rPr/>
        <w:t>项目通过消防业务系统建设及消防物联感知部署，结合数据的采集汇聚和分析，引入大数据、人工智能等技术，实现城市消防信息的有效共享，实现灭火救援能力</w:t>
      </w:r>
      <w:r>
        <w:rPr/>
        <w:t>“精确评定”、火灾风险“精准研判”，有效降低火灾发生频次及火灾风险，更好地服务人民群众，保障生命财产安全。通过建设智慧烟感、智慧消防栓、智慧电瓶车梯控等智慧消防感知设备，实现重点行业领域的消防态势实时动态监测，达到提前预测、实时报警、快速联动处置警情的目标。融合“人防”</w:t>
      </w:r>
      <w:r>
        <w:rPr/>
        <w:t>+</w:t>
      </w:r>
      <w:r>
        <w:rPr/>
        <w:t>“技防”</w:t>
      </w:r>
      <w:r>
        <w:rPr/>
        <w:t>+</w:t>
      </w:r>
      <w:r>
        <w:rPr/>
        <w:t>“物防”的智慧消防安消一体化监管平台，形成全行业立体防控体系。智慧消防安消一体化的建设可衍生相关单位全域感知，智能分析，视图作战等现代智能化技术手段，提升全行业单位消防安全自管能力，提升机构监管和灭火处置能力。实现智慧防控、智慧执法、智慧管理，全面提升消防监督管理水平。</w:t>
      </w:r>
    </w:p>
    <w:p>
      <w:pPr>
        <w:pStyle w:val="null3"/>
      </w:pPr>
      <w:r>
        <w:rPr/>
        <w:t>（四）项目</w:t>
      </w:r>
      <w:r>
        <w:rPr/>
        <w:t>建设内容</w:t>
      </w:r>
    </w:p>
    <w:p>
      <w:pPr>
        <w:pStyle w:val="null3"/>
      </w:pPr>
      <w:r>
        <w:rPr/>
        <w:t>本项目建设内容包括基础设施服务、软件开发服务、运行维护服务</w:t>
      </w:r>
      <w:r>
        <w:rPr/>
        <w:t>、</w:t>
      </w:r>
      <w:r>
        <w:rPr/>
        <w:t>系统业务运营服务。具体如下：</w:t>
      </w:r>
    </w:p>
    <w:p>
      <w:pPr>
        <w:pStyle w:val="null3"/>
        <w:ind w:firstLine="400"/>
      </w:pPr>
      <w:r>
        <w:rPr/>
        <w:t>1</w:t>
      </w:r>
      <w:r>
        <w:rPr/>
        <w:t>．</w:t>
      </w:r>
      <w:r>
        <w:rPr/>
        <w:t>基础设施服务，主要内容为：</w:t>
      </w:r>
    </w:p>
    <w:p>
      <w:pPr>
        <w:pStyle w:val="null3"/>
        <w:ind w:firstLine="400"/>
      </w:pPr>
      <w:r>
        <w:rPr/>
        <w:t>①</w:t>
      </w:r>
      <w:r>
        <w:rPr/>
        <w:t>强化消防预警监管能力。通过对前端智慧烟感设备、智慧消防栓设备、智慧电瓶车梯控设备等智慧消防感知设备的建设和运维管理，及时掌握重点单位、九小场所等区域的消防预警数据，切实提升消防预警监管能力。</w:t>
      </w:r>
    </w:p>
    <w:p>
      <w:pPr>
        <w:pStyle w:val="null3"/>
        <w:ind w:firstLine="400"/>
      </w:pPr>
      <w:r>
        <w:rPr/>
        <w:t>②</w:t>
      </w:r>
      <w:r>
        <w:rPr/>
        <w:t>拓宽现场通讯渠道。针对辖区抗洪抢险及多发地震等特种灾害救援实际，立足早发现、早出动、早到场、早反馈等工作机制，完善多场景救援现场通信和侦查等辅助能力，做好最极端恶劣条件下信通保障。配置</w:t>
      </w:r>
      <w:r>
        <w:rPr/>
        <w:t>Ka</w:t>
      </w:r>
      <w:r>
        <w:rPr/>
        <w:t>频段相控阵卫星便携站、</w:t>
      </w:r>
      <w:r>
        <w:rPr/>
        <w:t>5G</w:t>
      </w:r>
      <w:r>
        <w:rPr/>
        <w:t>布控球图传系统、双路数字无线自组网转发台、卫星电话、便携指挥视频调度台、侦查无人机和无人机供电系统。</w:t>
      </w:r>
    </w:p>
    <w:p>
      <w:pPr>
        <w:pStyle w:val="null3"/>
        <w:ind w:firstLine="400"/>
      </w:pPr>
      <w:r>
        <w:rPr/>
        <w:t>③</w:t>
      </w:r>
      <w:r>
        <w:rPr/>
        <w:t>提升指挥作战水平。针对</w:t>
      </w:r>
      <w:r>
        <w:rPr/>
        <w:t>LNG</w:t>
      </w:r>
      <w:r>
        <w:rPr/>
        <w:t>罐车</w:t>
      </w:r>
      <w:r>
        <w:rPr/>
        <w:t>(</w:t>
      </w:r>
      <w:r>
        <w:rPr/>
        <w:t>罐体</w:t>
      </w:r>
      <w:r>
        <w:rPr/>
        <w:t>)</w:t>
      </w:r>
      <w:r>
        <w:rPr/>
        <w:t>发生泄漏警情，辅助现场指战员对现场环境实施不间断监测，配置甲烷遥测仪；针对山体滑坡等地质灾害搜救警情，做好现场安全管控，实时了解地质变化情况，配置边坡雷达。</w:t>
      </w:r>
    </w:p>
    <w:p>
      <w:pPr>
        <w:pStyle w:val="null3"/>
        <w:ind w:firstLine="400"/>
      </w:pPr>
      <w:r>
        <w:rPr/>
        <w:t>④</w:t>
      </w:r>
      <w:r>
        <w:rPr/>
        <w:t>加强安全管控能力。为应对复杂多变的灭火救援现场，加强现场作战安全管控，确保参战</w:t>
      </w:r>
      <w:r>
        <w:rPr/>
        <w:t>前线</w:t>
      </w:r>
      <w:r>
        <w:rPr/>
        <w:t>指战员自身安全。配置</w:t>
      </w:r>
      <w:r>
        <w:rPr/>
        <w:t>5G</w:t>
      </w:r>
      <w:r>
        <w:rPr/>
        <w:t>单兵图传系统、前后端智能头盔图传设备、数模两用对讲机（具备防爆功能）设备、消防指挥会议系统、一体式政务协同终端，实现</w:t>
      </w:r>
      <w:r>
        <w:rPr/>
        <w:t>前线</w:t>
      </w:r>
      <w:r>
        <w:rPr/>
        <w:t>消防救援与二线研判调度指挥实时通讯；配置个人作战记录仪实现作战过程记录与战评复盘。</w:t>
      </w:r>
    </w:p>
    <w:p>
      <w:pPr>
        <w:pStyle w:val="null3"/>
        <w:ind w:firstLine="400"/>
      </w:pPr>
      <w:r>
        <w:rPr/>
        <w:t>2</w:t>
      </w:r>
      <w:r>
        <w:rPr/>
        <w:t>．</w:t>
      </w:r>
      <w:r>
        <w:rPr/>
        <w:t>软件开发服务，主要内容为：</w:t>
      </w:r>
    </w:p>
    <w:p>
      <w:pPr>
        <w:pStyle w:val="null3"/>
        <w:ind w:firstLine="400"/>
      </w:pPr>
      <w:r>
        <w:rPr/>
        <w:t>①</w:t>
      </w:r>
      <w:r>
        <w:rPr/>
        <w:t>消防应用平台，基于数字阳西智慧应急专题的基础，开发消防应用平台，提供消防管理应用一张图、消防物联网应用、设备告警管理应用、消防物联设备地图、基础信息管理应用、系统管理应用、权限管理应用等模块应用，实现重点行业领域的消防态势动态监测，到达提前预测、快速响应的目标。</w:t>
      </w:r>
    </w:p>
    <w:p>
      <w:pPr>
        <w:pStyle w:val="null3"/>
        <w:ind w:firstLine="400"/>
      </w:pPr>
      <w:r>
        <w:rPr/>
        <w:t>②</w:t>
      </w:r>
      <w:r>
        <w:rPr/>
        <w:t>物联应用中台，建立互联互通的数据及设备环境，增强覆盖异构终端独立自主采集汇聚能力，实现跨平台物联数据汇聚管理，融通物联数据、感知物联行为、提供物联中台使能组件，实现阳西县物联平台（设备）的接入、管理和数据的对接，形成规范化的数据标准，北向快速支撑行业应用。</w:t>
      </w:r>
    </w:p>
    <w:p>
      <w:pPr>
        <w:pStyle w:val="null3"/>
        <w:ind w:firstLine="400"/>
      </w:pPr>
      <w:r>
        <w:rPr/>
        <w:t>③</w:t>
      </w:r>
      <w:r>
        <w:rPr/>
        <w:t>能力复用系统对接。复用省</w:t>
      </w:r>
      <w:r>
        <w:rPr/>
        <w:t>-</w:t>
      </w:r>
      <w:r>
        <w:rPr/>
        <w:t>市</w:t>
      </w:r>
      <w:r>
        <w:rPr/>
        <w:t>-</w:t>
      </w:r>
      <w:r>
        <w:rPr/>
        <w:t>县三级平台基础能力，包括“数字阳西”城市运行管理平台、“粤治慧”地图服务等能力复用；开发业务系统数据接口，对“数字阳西”数字应急专题打通消防数据及协同处置信息流转通道，实现“横向到边、纵向到底”的跨部门、跨层级的协同联动的管理模式。</w:t>
      </w:r>
    </w:p>
    <w:p>
      <w:pPr>
        <w:pStyle w:val="null3"/>
        <w:ind w:firstLine="400"/>
      </w:pPr>
      <w:r>
        <w:rPr/>
        <w:t>3</w:t>
      </w:r>
      <w:r>
        <w:rPr/>
        <w:t>．</w:t>
      </w:r>
      <w:r>
        <w:rPr/>
        <w:t>运行维护服务，主要内容为：</w:t>
      </w:r>
    </w:p>
    <w:p>
      <w:pPr>
        <w:pStyle w:val="null3"/>
      </w:pPr>
      <w:r>
        <w:rPr/>
        <w:t>自项目建设内容交付验收之日起，提供</w:t>
      </w:r>
      <w:r>
        <w:rPr/>
        <w:t>36</w:t>
      </w:r>
      <w:r>
        <w:rPr/>
        <w:t>个月系统运行维护服务。</w:t>
      </w:r>
    </w:p>
    <w:p>
      <w:pPr>
        <w:pStyle w:val="null3"/>
        <w:ind w:firstLine="400"/>
      </w:pPr>
      <w:r>
        <w:rPr/>
        <w:t>4</w:t>
      </w:r>
      <w:r>
        <w:rPr/>
        <w:t>．</w:t>
      </w:r>
      <w:r>
        <w:rPr/>
        <w:t>系统业务运营服务，主要内容为：</w:t>
      </w:r>
    </w:p>
    <w:p>
      <w:pPr>
        <w:pStyle w:val="null3"/>
      </w:pPr>
      <w:r>
        <w:rPr/>
        <w:t>自平台部署完成验收之日起，提供</w:t>
      </w:r>
      <w:r>
        <w:rPr/>
        <w:t>36</w:t>
      </w:r>
      <w:r>
        <w:rPr/>
        <w:t>个月的系统业务运营服务。</w:t>
      </w:r>
    </w:p>
    <w:p>
      <w:pPr>
        <w:pStyle w:val="null3"/>
      </w:pPr>
      <w:r>
        <w:rPr/>
        <w:t>采购包1（阳西县“智慧消防”信息化建设（一期）项目）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①基础设施服务和软件开发服务须在签订项目实施合同生效之日起6个月内完成项目建设（包括但不限于交货、安装、调试等）； ②运行维护服务、系统业务运营服务等需在完成试运行且通过验收之日起36个月完成。</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1期：支付比例40%,合同签订生效后十个工作日内（与中小企业签订合同的，应在五个工作日内完成支付），采购人向中标供应商支付合同总价的40%作预付款。</w:t>
            </w:r>
          </w:p>
          <w:p>
            <w:pPr>
              <w:pStyle w:val="null3"/>
            </w:pPr>
            <w:r>
              <w:rPr/>
              <w:t>2期：支付比例40%,所有货物到达指定地点经采购人确认后十个工作日内（与中小企业签订合同的，应在五个工作日内完成支付），采购人向中标供应商支付至合同总价的80%。</w:t>
            </w:r>
          </w:p>
          <w:p>
            <w:pPr>
              <w:pStyle w:val="null3"/>
            </w:pPr>
            <w:r>
              <w:rPr/>
              <w:t>3期：支付比例17%,经中标供应商调试、试运行、培训，经采购人验收合格后十个工作日内（与中小企业签订合同的，应在五个工作日内完成支付），采购人向中标供应商支付至合同总价的97%。</w:t>
            </w:r>
          </w:p>
          <w:p>
            <w:pPr>
              <w:pStyle w:val="null3"/>
            </w:pPr>
            <w:r>
              <w:rPr/>
              <w:t>4期：支付比例3%,36个月的服务期满后十个工作日内（与中小企业签订合同的，应在五个工作日内完成支付），采购人支付向中标供应商支付至合同总价的100%。 注：上述付款时间为中标供应商按采购人和政府采购支付部门要求提供齐备的请款资料后，采购人向政府采购支付部门提出支付申请的时间（不含审核时间），在规定时间提交付款申请即视为采购人已履行付款义务，中标供应商不得以付款期限已过为由要求采购人承担违约责任。</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应在采购人和中标供应商双方共同参加下进行，由采购人组织验收。到货的所有设备在开箱时必须完好、无破损，必须提供品牌厂商原装符合国家质量检测标准的全新、未使用过的货物；货物的数量、质量及性能与招标文件和投标文件要求一致。 2.采购人对全部设备的型号、规格、数量、外观、包装及资料、文件（如装箱单、保修单、随箱介质等）等进行验收。 3.中标供应商应免费负责所有设备的送货上门、安装调试并提供设备使用说明书、软件等相关资料，必须提供货物的供货配置清单并将设备安装并调试至正常使用的最佳状态。 4.中标供应商要有完整的项目组织方案和合理性的实施计划，以保证货物质量、运输安全和工期如期完成。 5.中标供应商必须免费负责设备使用的培训，人数不限。 6.中标供应商应负责在项目验收时将全部产品说明书、厂家安装手册、技术文件、资料及安装、验收报告等文档汇集成册交付采购人。 7.验收按国家、地方或行业现行相关验收规范和评定标准执行。</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1.投标总报价不得高于项目预算￥16,267,261.23元(人民币壹仟陆佰贰拾陆万柒仟贰佰陆拾壹元贰角叁分），超出该上限的投标报价将作为无效投标处理，此价格为含税价。 2.投标报价应包含运至合同指定地点的设备费、运输费、装卸费、保险费、安装调试费、验收费、培训费等一切费用，采购人不再支付其他任何费用。</w:t>
            </w:r>
          </w:p>
        </w:tc>
      </w:tr>
      <w:tr>
        <w:tc>
          <w:tcPr>
            <w:tcW w:type="dxa" w:w="2076"/>
          </w:tcPr>
          <w:p/>
        </w:tc>
        <w:tc>
          <w:tcPr>
            <w:tcW w:type="dxa" w:w="2076"/>
          </w:tcPr>
          <w:p>
            <w:pPr>
              <w:pStyle w:val="null3"/>
              <w:jc w:val="center"/>
            </w:pPr>
            <w:r>
              <w:rPr/>
              <w:t>2</w:t>
            </w:r>
          </w:p>
        </w:tc>
        <w:tc>
          <w:tcPr>
            <w:tcW w:type="dxa" w:w="2076"/>
          </w:tcPr>
          <w:p>
            <w:pPr>
              <w:pStyle w:val="null3"/>
              <w:jc w:val="left"/>
            </w:pPr>
            <w:r>
              <w:rPr/>
              <w:t>合同签订时间</w:t>
            </w:r>
          </w:p>
        </w:tc>
        <w:tc>
          <w:tcPr>
            <w:tcW w:type="dxa" w:w="2076"/>
          </w:tcPr>
          <w:p>
            <w:pPr>
              <w:pStyle w:val="null3"/>
              <w:jc w:val="left"/>
            </w:pPr>
            <w:r>
              <w:rPr/>
              <w:t>从中标通知书发出之日起30日内签订合同。</w:t>
            </w:r>
          </w:p>
        </w:tc>
      </w:tr>
      <w:tr>
        <w:tc>
          <w:tcPr>
            <w:tcW w:type="dxa" w:w="2076"/>
          </w:tcPr>
          <w:p/>
        </w:tc>
        <w:tc>
          <w:tcPr>
            <w:tcW w:type="dxa" w:w="2076"/>
          </w:tcPr>
          <w:p>
            <w:pPr>
              <w:pStyle w:val="null3"/>
              <w:jc w:val="center"/>
            </w:pPr>
            <w:r>
              <w:rPr/>
              <w:t>3</w:t>
            </w:r>
          </w:p>
        </w:tc>
        <w:tc>
          <w:tcPr>
            <w:tcW w:type="dxa" w:w="2076"/>
          </w:tcPr>
          <w:p>
            <w:pPr>
              <w:pStyle w:val="null3"/>
              <w:jc w:val="left"/>
            </w:pPr>
            <w:r>
              <w:rPr/>
              <w:t>实施要求</w:t>
            </w:r>
          </w:p>
        </w:tc>
        <w:tc>
          <w:tcPr>
            <w:tcW w:type="dxa" w:w="2076"/>
          </w:tcPr>
          <w:p>
            <w:pPr>
              <w:pStyle w:val="null3"/>
              <w:jc w:val="left"/>
            </w:pPr>
            <w:r>
              <w:rPr/>
              <w:t>1.中标供应商应根据采购人的需要，在规定的时间内，完成本项目所有设备的安装调试工作。 2.安装工作开始，中标供应商应允许采购人工作人员一起参与安装、测试、诊断及解决遇到的问题等各项工作。 3.项目实施过程中对系统安装、调测、实施等进度的形成记录文件，在项目最终验收时一并移交采购人。 4.中标供应商必须提供符合国家质量检测标准的全新、未使用过的货物，中标供应商必须负责设备（货物）的安装调试和培训，并提供设备（货物）使用说明书等相关资料。 5.中标供应商必须按照用户要求的配置、技术参数、规格功能特点与要求，对应列出品牌和型号。设备产品将根据供应商投标时所详细注明的品牌型号对应采购单位所注明的配置、技术参数、规格功能特点与要求，如发现货不对板，采购人将不给予验收，由此造成的一切后果均由中标供应商自负。 6.凡属于通电的任何电器部件及安装、爬电距离必须符合国家强制标准。中标供应商制定详细可行的项目实施计划并得到采购人认可，指定项目负责人，项目实施过程需提交相关的文档，包括实施方案，用户使用手册，培训资料，验收文档等； 7.知识产权：中标供应商保证，采购人在中华人民共和国使用该设备或设备的任何一部分时，如受第三方提出的侵犯其专利权、商标权或其他知识产权的起诉，由中标供应商承担一切责任；中标供应商为执行本合同而提供的技术资料、软件的使用权归采购人所有；如果采购文件和投标文件有特别约定的，由双方协商后补充。</w:t>
            </w:r>
          </w:p>
        </w:tc>
      </w:tr>
      <w:tr>
        <w:tc>
          <w:tcPr>
            <w:tcW w:type="dxa" w:w="2076"/>
          </w:tcPr>
          <w:p/>
        </w:tc>
        <w:tc>
          <w:tcPr>
            <w:tcW w:type="dxa" w:w="2076"/>
          </w:tcPr>
          <w:p>
            <w:pPr>
              <w:pStyle w:val="null3"/>
              <w:jc w:val="center"/>
            </w:pPr>
            <w:r>
              <w:rPr/>
              <w:t>4</w:t>
            </w:r>
          </w:p>
        </w:tc>
        <w:tc>
          <w:tcPr>
            <w:tcW w:type="dxa" w:w="2076"/>
          </w:tcPr>
          <w:p>
            <w:pPr>
              <w:pStyle w:val="null3"/>
              <w:jc w:val="left"/>
            </w:pPr>
            <w:r>
              <w:rPr/>
              <w:t>质量保证及售后服务</w:t>
            </w:r>
          </w:p>
        </w:tc>
        <w:tc>
          <w:tcPr>
            <w:tcW w:type="dxa" w:w="2076"/>
          </w:tcPr>
          <w:p>
            <w:pPr>
              <w:pStyle w:val="null3"/>
              <w:jc w:val="left"/>
            </w:pPr>
            <w:r>
              <w:rPr/>
              <w:t>（1）基础设施服务和软件开发服务质量保修期：不少于三年，自项目整体验收合格之日起计算。 ①所有设备的包修、包换服务遵从国家三包规定。 ②中标供应商须有7*24小时免费提供电话技术指导和咨询服务。 ③中标供应商应具备应急处置能力，遇上突发情况，应立刻启动应急处置措施，确保系统及设备的稳定运行。 ④在任何时候，中标供应商均不能免除因货物本身的缺陷所应负的责任。货物在质保期内发生质量问题，中标供应商须无条件给予退换。质量保证期外发生的质量问题，由中标供应商负责解决，且只收取更换零部件的成本费，不得收取任何工时费及工程师差旅费等其他费用。 （2）基础设施服务和软件开发服务售后服务期：不少于三年，自项目整体验收合格之日起计算。 ①针对采购人本次设备采购内容，中标供应商须对本项目的售后服务进行承诺，并提供售后服务方案，同时提供技术支持热线及技术支持方案，质保期内提供上门服务。 ②对采购人的服务通知，中标供应商在接报后1小时内响应，4小时内到达现场，24小时内处理完毕。若在48小时内仍未能有效解决，中标供应商须免费提供同等级的设备予采购人临时使用，不得影响采购人的正常业务工作。</w:t>
            </w:r>
          </w:p>
        </w:tc>
      </w:tr>
      <w:tr>
        <w:tc>
          <w:tcPr>
            <w:tcW w:type="dxa" w:w="2076"/>
          </w:tcPr>
          <w:p/>
        </w:tc>
        <w:tc>
          <w:tcPr>
            <w:tcW w:type="dxa" w:w="2076"/>
          </w:tcPr>
          <w:p>
            <w:pPr>
              <w:pStyle w:val="null3"/>
              <w:jc w:val="center"/>
            </w:pPr>
            <w:r>
              <w:rPr/>
              <w:t>5</w:t>
            </w:r>
          </w:p>
        </w:tc>
        <w:tc>
          <w:tcPr>
            <w:tcW w:type="dxa" w:w="2076"/>
          </w:tcPr>
          <w:p>
            <w:pPr>
              <w:pStyle w:val="null3"/>
              <w:jc w:val="left"/>
            </w:pPr>
            <w:r>
              <w:rPr/>
              <w:t>人员要求</w:t>
            </w:r>
          </w:p>
        </w:tc>
        <w:tc>
          <w:tcPr>
            <w:tcW w:type="dxa" w:w="2076"/>
          </w:tcPr>
          <w:p>
            <w:pPr>
              <w:pStyle w:val="null3"/>
              <w:jc w:val="left"/>
            </w:pPr>
            <w:r>
              <w:rPr/>
              <w:t>1.投标人应根据项目需求，组建服务团队，提供优质的服务。 2.服务期内，中标供应商未经采购人允许不得随意更换项目经理，如确需更换必须取得采购人的同意后才能更换人员。</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其他信息化设备</w:t>
            </w:r>
          </w:p>
        </w:tc>
        <w:tc>
          <w:tcPr>
            <w:tcW w:type="dxa" w:w="831"/>
          </w:tcPr>
          <w:p>
            <w:pPr>
              <w:pStyle w:val="null3"/>
              <w:jc w:val="left"/>
            </w:pPr>
            <w:r>
              <w:rPr/>
              <w:t>阳西县“智慧消防”信息化建设（一期）设备</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15,567,261.23</w:t>
            </w:r>
          </w:p>
        </w:tc>
        <w:tc>
          <w:tcPr>
            <w:tcW w:type="dxa" w:w="831"/>
          </w:tcPr>
          <w:p>
            <w:pPr>
              <w:pStyle w:val="null3"/>
              <w:jc w:val="right"/>
            </w:pPr>
            <w:r>
              <w:rPr/>
              <w:t>15,567,261.23</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pPr>
              <w:pStyle w:val="null3"/>
              <w:jc w:val="center"/>
            </w:pPr>
            <w:r>
              <w:rPr/>
              <w:t>△</w:t>
            </w:r>
          </w:p>
        </w:tc>
        <w:tc>
          <w:tcPr>
            <w:tcW w:type="dxa" w:w="831"/>
          </w:tcPr>
          <w:p>
            <w:pPr>
              <w:pStyle w:val="null3"/>
              <w:jc w:val="left"/>
            </w:pPr>
            <w:r>
              <w:rPr/>
              <w:t>其他信息化设备</w:t>
            </w:r>
          </w:p>
        </w:tc>
        <w:tc>
          <w:tcPr>
            <w:tcW w:type="dxa" w:w="831"/>
          </w:tcPr>
          <w:p>
            <w:pPr>
              <w:pStyle w:val="null3"/>
              <w:jc w:val="left"/>
            </w:pPr>
            <w:r>
              <w:rPr/>
              <w:t>便携边坡监测雷达</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700,000.00</w:t>
            </w:r>
          </w:p>
        </w:tc>
        <w:tc>
          <w:tcPr>
            <w:tcW w:type="dxa" w:w="831"/>
          </w:tcPr>
          <w:p>
            <w:pPr>
              <w:pStyle w:val="null3"/>
              <w:jc w:val="right"/>
            </w:pPr>
            <w:r>
              <w:rPr/>
              <w:t>700,000.00</w:t>
            </w:r>
          </w:p>
        </w:tc>
        <w:tc>
          <w:tcPr>
            <w:tcW w:type="dxa" w:w="831"/>
          </w:tcPr>
          <w:p>
            <w:pPr>
              <w:pStyle w:val="null3"/>
            </w:pPr>
            <w:r>
              <w:rPr/>
              <w:t>工业</w:t>
            </w:r>
          </w:p>
        </w:tc>
        <w:tc>
          <w:tcPr>
            <w:tcW w:type="dxa" w:w="831"/>
          </w:tcPr>
          <w:p>
            <w:pPr>
              <w:pStyle w:val="null3"/>
            </w:pPr>
            <w:r>
              <w:rPr/>
              <w:t>详见附表二</w:t>
            </w:r>
          </w:p>
        </w:tc>
      </w:tr>
    </w:tbl>
    <w:p>
      <w:pPr>
        <w:pStyle w:val="null3"/>
      </w:pPr>
      <w:r>
        <w:rPr>
          <w:b/>
        </w:rPr>
        <w:t>附表</w:t>
      </w:r>
      <w:r>
        <w:rPr>
          <w:b/>
        </w:rPr>
        <w:t>一</w:t>
      </w:r>
      <w:r>
        <w:rPr>
          <w:b/>
        </w:rPr>
        <w:t>：</w:t>
      </w:r>
      <w:r>
        <w:rPr>
          <w:b/>
        </w:rPr>
        <w:t>阳西县“智慧消防”信息化建设（一期）设备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b/>
              </w:rPr>
              <w:t>（一）基础设施服务及系统业务运营服务</w:t>
            </w:r>
          </w:p>
          <w:tbl>
            <w:tblPr>
              <w:tblInd w:type="dxa" w:w="120"/>
              <w:tblBorders>
                <w:top w:val="none" w:color="000000" w:sz="4"/>
                <w:left w:val="none" w:color="000000" w:sz="4"/>
                <w:bottom w:val="none" w:color="000000" w:sz="4"/>
                <w:right w:val="none" w:color="000000" w:sz="4"/>
                <w:insideH w:val="none"/>
                <w:insideV w:val="none"/>
              </w:tblBorders>
            </w:tblPr>
            <w:tblGrid>
              <w:gridCol w:w="434"/>
              <w:gridCol w:w="558"/>
              <w:gridCol w:w="3768"/>
              <w:gridCol w:w="450"/>
              <w:gridCol w:w="388"/>
            </w:tblGrid>
            <w:tr>
              <w:tc>
                <w:tcPr>
                  <w:tcW w:type="dxa" w:w="4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rPr>
                    <w:t>序号</w:t>
                  </w:r>
                </w:p>
              </w:tc>
              <w:tc>
                <w:tcPr>
                  <w:tcW w:type="dxa" w:w="5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rPr>
                    <w:t>设备</w:t>
                  </w:r>
                </w:p>
              </w:tc>
              <w:tc>
                <w:tcPr>
                  <w:tcW w:type="dxa" w:w="37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rPr>
                    <w:t>设备要求</w:t>
                  </w:r>
                </w:p>
              </w:tc>
              <w:tc>
                <w:tcPr>
                  <w:tcW w:type="dxa" w:w="4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rPr>
                    <w:t>数量</w:t>
                  </w:r>
                </w:p>
              </w:tc>
              <w:tc>
                <w:tcPr>
                  <w:tcW w:type="dxa" w:w="3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rPr>
                    <w:t>单位</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rPr>
                    <w:t>一</w:t>
                  </w:r>
                </w:p>
              </w:tc>
              <w:tc>
                <w:tcPr>
                  <w:tcW w:type="dxa" w:w="51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b/>
                    </w:rPr>
                    <w:t>基础设施服务</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数模两用对讲机</w:t>
                  </w:r>
                </w:p>
              </w:tc>
              <w:tc>
                <w:tcPr>
                  <w:tcW w:type="dxa" w:w="37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1.</w:t>
                  </w:r>
                  <w:r>
                    <w:rPr>
                      <w:sz w:val="19"/>
                    </w:rPr>
                    <w:t>支持</w:t>
                  </w:r>
                  <w:r>
                    <w:rPr>
                      <w:sz w:val="19"/>
                    </w:rPr>
                    <w:t>PDT</w:t>
                  </w:r>
                  <w:r>
                    <w:rPr>
                      <w:sz w:val="19"/>
                    </w:rPr>
                    <w:t>制式，支持数字常规、模拟常规、集群模式，能够与使用单位已有</w:t>
                  </w:r>
                  <w:r>
                    <w:rPr>
                      <w:sz w:val="19"/>
                    </w:rPr>
                    <w:t>PDT</w:t>
                  </w:r>
                  <w:r>
                    <w:rPr>
                      <w:sz w:val="19"/>
                    </w:rPr>
                    <w:t>制式对讲机互联互通；频率范围：</w:t>
                  </w:r>
                  <w:r>
                    <w:rPr>
                      <w:sz w:val="19"/>
                    </w:rPr>
                    <w:t>350-400MHz</w:t>
                  </w:r>
                  <w:r>
                    <w:rPr>
                      <w:sz w:val="19"/>
                    </w:rPr>
                    <w:t>，信道容量：≥</w:t>
                  </w:r>
                  <w:r>
                    <w:rPr>
                      <w:sz w:val="19"/>
                    </w:rPr>
                    <w:t>1024</w:t>
                  </w:r>
                  <w:r>
                    <w:rPr>
                      <w:sz w:val="19"/>
                    </w:rPr>
                    <w:t>；</w:t>
                  </w:r>
                </w:p>
                <w:p>
                  <w:pPr>
                    <w:pStyle w:val="null3"/>
                  </w:pPr>
                  <w:r>
                    <w:rPr>
                      <w:sz w:val="19"/>
                    </w:rPr>
                    <w:t>2.</w:t>
                  </w:r>
                  <w:r>
                    <w:rPr>
                      <w:sz w:val="19"/>
                    </w:rPr>
                    <w:t>防尘防水等级≥</w:t>
                  </w:r>
                  <w:r>
                    <w:rPr>
                      <w:sz w:val="19"/>
                    </w:rPr>
                    <w:t>IP68</w:t>
                  </w:r>
                  <w:r>
                    <w:rPr>
                      <w:sz w:val="19"/>
                    </w:rPr>
                    <w:t>，满足在实验条件为</w:t>
                  </w:r>
                  <w:r>
                    <w:rPr>
                      <w:sz w:val="19"/>
                    </w:rPr>
                    <w:t>2</w:t>
                  </w:r>
                  <w:r>
                    <w:rPr>
                      <w:sz w:val="19"/>
                    </w:rPr>
                    <w:t>米水深中浸泡</w:t>
                  </w:r>
                  <w:r>
                    <w:rPr>
                      <w:sz w:val="19"/>
                    </w:rPr>
                    <w:t>3</w:t>
                  </w:r>
                  <w:r>
                    <w:rPr>
                      <w:sz w:val="19"/>
                    </w:rPr>
                    <w:t>小时后设备内部应无进水；</w:t>
                  </w:r>
                </w:p>
                <w:p>
                  <w:pPr>
                    <w:pStyle w:val="null3"/>
                  </w:pPr>
                  <w:r>
                    <w:rPr>
                      <w:sz w:val="19"/>
                    </w:rPr>
                    <w:t>3.</w:t>
                  </w:r>
                  <w:r>
                    <w:rPr>
                      <w:sz w:val="19"/>
                    </w:rPr>
                    <w:t>▲电池容量：≥</w:t>
                  </w:r>
                  <w:r>
                    <w:rPr>
                      <w:sz w:val="19"/>
                    </w:rPr>
                    <w:t>2200mAh</w:t>
                  </w:r>
                  <w:r>
                    <w:rPr>
                      <w:sz w:val="19"/>
                    </w:rPr>
                    <w:t>，电池平均工作时间≥</w:t>
                  </w:r>
                  <w:r>
                    <w:rPr>
                      <w:sz w:val="19"/>
                    </w:rPr>
                    <w:t>18h</w:t>
                  </w:r>
                  <w:r>
                    <w:rPr>
                      <w:sz w:val="19"/>
                    </w:rPr>
                    <w:t>；</w:t>
                  </w:r>
                </w:p>
                <w:p>
                  <w:pPr>
                    <w:pStyle w:val="null3"/>
                  </w:pPr>
                  <w:r>
                    <w:rPr>
                      <w:sz w:val="19"/>
                    </w:rPr>
                    <w:t>4.</w:t>
                  </w:r>
                  <w:r>
                    <w:rPr>
                      <w:sz w:val="19"/>
                    </w:rPr>
                    <w:t>▲防爆等级不低于</w:t>
                  </w:r>
                  <w:r>
                    <w:rPr>
                      <w:sz w:val="19"/>
                    </w:rPr>
                    <w:t xml:space="preserve">Ex ib IIB T4 Gb/Ex ib IIIC T130 </w:t>
                  </w:r>
                  <w:r>
                    <w:rPr>
                      <w:sz w:val="19"/>
                    </w:rPr>
                    <w:t xml:space="preserve">℃ </w:t>
                  </w:r>
                  <w:r>
                    <w:rPr>
                      <w:sz w:val="19"/>
                    </w:rPr>
                    <w:t>Db</w:t>
                  </w:r>
                  <w:r>
                    <w:rPr>
                      <w:sz w:val="19"/>
                    </w:rPr>
                    <w:t>;</w:t>
                  </w:r>
                </w:p>
                <w:p>
                  <w:pPr>
                    <w:pStyle w:val="null3"/>
                  </w:pPr>
                  <w:r>
                    <w:rPr>
                      <w:sz w:val="19"/>
                    </w:rPr>
                    <w:t>5.</w:t>
                  </w:r>
                  <w:r>
                    <w:rPr>
                      <w:sz w:val="19"/>
                    </w:rPr>
                    <w:t>具有≥</w:t>
                  </w:r>
                  <w:r>
                    <w:rPr>
                      <w:sz w:val="19"/>
                    </w:rPr>
                    <w:t>2.0</w:t>
                  </w:r>
                  <w:r>
                    <w:rPr>
                      <w:sz w:val="19"/>
                    </w:rPr>
                    <w:t>英寸彩色显示屏，具有数字键盘；信道</w:t>
                  </w:r>
                  <w:r>
                    <w:rPr>
                      <w:sz w:val="19"/>
                    </w:rPr>
                    <w:t>/</w:t>
                  </w:r>
                  <w:r>
                    <w:rPr>
                      <w:sz w:val="19"/>
                    </w:rPr>
                    <w:t>通话组切换双旋钮，旋钮支持</w:t>
                  </w:r>
                  <w:r>
                    <w:rPr>
                      <w:sz w:val="19"/>
                    </w:rPr>
                    <w:t>360</w:t>
                  </w:r>
                  <w:r>
                    <w:rPr>
                      <w:sz w:val="19"/>
                    </w:rPr>
                    <w:t>°无极型旋转，可循环切换不同的信道</w:t>
                  </w:r>
                  <w:r>
                    <w:rPr>
                      <w:sz w:val="19"/>
                    </w:rPr>
                    <w:t>/</w:t>
                  </w:r>
                  <w:r>
                    <w:rPr>
                      <w:sz w:val="19"/>
                    </w:rPr>
                    <w:t>联系人；具有一键报警功能，内置蓝牙模块，能支持蓝牙耳机、手咪等多种配件；具有录音功能；</w:t>
                  </w:r>
                </w:p>
                <w:p>
                  <w:pPr>
                    <w:pStyle w:val="null3"/>
                  </w:pPr>
                  <w:r>
                    <w:rPr>
                      <w:sz w:val="19"/>
                    </w:rPr>
                    <w:t>6.</w:t>
                  </w:r>
                  <w:r>
                    <w:rPr>
                      <w:sz w:val="19"/>
                    </w:rPr>
                    <w:t>仅支持北斗定位；数字灵敏度≤</w:t>
                  </w:r>
                  <w:r>
                    <w:rPr>
                      <w:sz w:val="19"/>
                    </w:rPr>
                    <w:t>0.18</w:t>
                  </w:r>
                  <w:r>
                    <w:rPr>
                      <w:sz w:val="19"/>
                    </w:rPr>
                    <w:t>μ</w:t>
                  </w:r>
                  <w:r>
                    <w:rPr>
                      <w:sz w:val="19"/>
                    </w:rPr>
                    <w:t>V/BER5%</w:t>
                  </w:r>
                  <w:r>
                    <w:rPr>
                      <w:sz w:val="19"/>
                    </w:rPr>
                    <w:t>；</w:t>
                  </w:r>
                </w:p>
                <w:p>
                  <w:pPr>
                    <w:pStyle w:val="null3"/>
                  </w:pPr>
                  <w:r>
                    <w:rPr>
                      <w:sz w:val="19"/>
                    </w:rPr>
                    <w:t>7.</w:t>
                  </w:r>
                  <w:r>
                    <w:rPr>
                      <w:sz w:val="19"/>
                    </w:rPr>
                    <w:t>配置：主机</w:t>
                  </w:r>
                  <w:r>
                    <w:rPr>
                      <w:sz w:val="19"/>
                    </w:rPr>
                    <w:t>1</w:t>
                  </w:r>
                  <w:r>
                    <w:rPr>
                      <w:sz w:val="19"/>
                    </w:rPr>
                    <w:t>个、天线</w:t>
                  </w:r>
                  <w:r>
                    <w:rPr>
                      <w:sz w:val="19"/>
                    </w:rPr>
                    <w:t>1</w:t>
                  </w:r>
                  <w:r>
                    <w:rPr>
                      <w:sz w:val="19"/>
                    </w:rPr>
                    <w:t>根、防爆电池</w:t>
                  </w:r>
                  <w:r>
                    <w:rPr>
                      <w:sz w:val="19"/>
                    </w:rPr>
                    <w:t>1</w:t>
                  </w:r>
                  <w:r>
                    <w:rPr>
                      <w:sz w:val="19"/>
                    </w:rPr>
                    <w:t>块、背夹</w:t>
                  </w:r>
                  <w:r>
                    <w:rPr>
                      <w:sz w:val="19"/>
                    </w:rPr>
                    <w:t>1</w:t>
                  </w:r>
                  <w:r>
                    <w:rPr>
                      <w:sz w:val="19"/>
                    </w:rPr>
                    <w:t>个、吊绳</w:t>
                  </w:r>
                  <w:r>
                    <w:rPr>
                      <w:sz w:val="19"/>
                    </w:rPr>
                    <w:t>1</w:t>
                  </w:r>
                  <w:r>
                    <w:rPr>
                      <w:sz w:val="19"/>
                    </w:rPr>
                    <w:t>根、充电座</w:t>
                  </w:r>
                  <w:r>
                    <w:rPr>
                      <w:sz w:val="19"/>
                    </w:rPr>
                    <w:t>1</w:t>
                  </w:r>
                  <w:r>
                    <w:rPr>
                      <w:sz w:val="19"/>
                    </w:rPr>
                    <w:t>个、充电适配器</w:t>
                  </w:r>
                  <w:r>
                    <w:rPr>
                      <w:sz w:val="19"/>
                    </w:rPr>
                    <w:t>1</w:t>
                  </w:r>
                  <w:r>
                    <w:rPr>
                      <w:sz w:val="19"/>
                    </w:rPr>
                    <w:t>个、中文说明书</w:t>
                  </w:r>
                  <w:r>
                    <w:rPr>
                      <w:sz w:val="19"/>
                    </w:rPr>
                    <w:t>1</w:t>
                  </w:r>
                  <w:r>
                    <w:rPr>
                      <w:sz w:val="19"/>
                    </w:rPr>
                    <w:t>份</w:t>
                  </w:r>
                  <w:r>
                    <w:rPr>
                      <w:sz w:val="19"/>
                    </w:rPr>
                    <w:t>。</w:t>
                  </w:r>
                </w:p>
              </w:tc>
              <w:tc>
                <w:tcPr>
                  <w:tcW w:type="dxa" w:w="4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120</w:t>
                  </w:r>
                </w:p>
              </w:tc>
              <w:tc>
                <w:tcPr>
                  <w:tcW w:type="dxa" w:w="3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台</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无人机供电系统</w:t>
                  </w:r>
                </w:p>
              </w:tc>
              <w:tc>
                <w:tcPr>
                  <w:tcW w:type="dxa" w:w="3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无人机：</w:t>
                  </w:r>
                </w:p>
                <w:p>
                  <w:pPr>
                    <w:pStyle w:val="null3"/>
                  </w:pPr>
                  <w:r>
                    <w:rPr>
                      <w:sz w:val="19"/>
                    </w:rPr>
                    <w:t>1.</w:t>
                  </w:r>
                  <w:r>
                    <w:rPr>
                      <w:sz w:val="19"/>
                    </w:rPr>
                    <w:t>轴距</w:t>
                  </w:r>
                  <w:r>
                    <w:rPr>
                      <w:sz w:val="19"/>
                    </w:rPr>
                    <w:t>:</w:t>
                  </w:r>
                  <w:r>
                    <w:rPr>
                      <w:sz w:val="19"/>
                    </w:rPr>
                    <w:t>≥</w:t>
                  </w:r>
                  <w:r>
                    <w:rPr>
                      <w:sz w:val="19"/>
                    </w:rPr>
                    <w:t>895mm</w:t>
                  </w:r>
                  <w:r>
                    <w:rPr>
                      <w:sz w:val="19"/>
                    </w:rPr>
                    <w:t>；</w:t>
                  </w:r>
                  <w:r>
                    <w:rPr>
                      <w:sz w:val="19"/>
                    </w:rPr>
                    <w:t>外形尺寸</w:t>
                  </w:r>
                  <w:r>
                    <w:rPr>
                      <w:sz w:val="19"/>
                    </w:rPr>
                    <w:t>:</w:t>
                  </w:r>
                  <w:r>
                    <w:rPr>
                      <w:sz w:val="19"/>
                    </w:rPr>
                    <w:t>≥</w:t>
                  </w:r>
                  <w:r>
                    <w:rPr>
                      <w:sz w:val="19"/>
                    </w:rPr>
                    <w:t>810x670x430mm(</w:t>
                  </w:r>
                  <w:r>
                    <w:rPr>
                      <w:sz w:val="19"/>
                    </w:rPr>
                    <w:t>展开，不含桨叶</w:t>
                  </w:r>
                  <w:r>
                    <w:rPr>
                      <w:sz w:val="19"/>
                    </w:rPr>
                    <w:t>)</w:t>
                  </w:r>
                  <w:r>
                    <w:rPr>
                      <w:sz w:val="19"/>
                    </w:rPr>
                    <w:t>；</w:t>
                  </w:r>
                </w:p>
                <w:p>
                  <w:pPr>
                    <w:pStyle w:val="null3"/>
                  </w:pPr>
                  <w:r>
                    <w:rPr>
                      <w:sz w:val="19"/>
                    </w:rPr>
                    <w:t>≥</w:t>
                  </w:r>
                  <w:r>
                    <w:rPr>
                      <w:sz w:val="19"/>
                    </w:rPr>
                    <w:t>430x420X430mm(</w:t>
                  </w:r>
                  <w:r>
                    <w:rPr>
                      <w:sz w:val="19"/>
                    </w:rPr>
                    <w:t>折叠，包含桨叶</w:t>
                  </w:r>
                  <w:r>
                    <w:rPr>
                      <w:sz w:val="19"/>
                    </w:rPr>
                    <w:t>)</w:t>
                  </w:r>
                  <w:r>
                    <w:rPr>
                      <w:sz w:val="19"/>
                    </w:rPr>
                    <w:t>；</w:t>
                  </w:r>
                </w:p>
                <w:p>
                  <w:pPr>
                    <w:pStyle w:val="null3"/>
                  </w:pPr>
                  <w:r>
                    <w:rPr>
                      <w:sz w:val="19"/>
                    </w:rPr>
                    <w:t>2</w:t>
                  </w:r>
                  <w:r>
                    <w:rPr>
                      <w:sz w:val="19"/>
                    </w:rPr>
                    <w:t>.</w:t>
                  </w:r>
                  <w:r>
                    <w:rPr>
                      <w:sz w:val="19"/>
                    </w:rPr>
                    <w:t>最长飞行时间</w:t>
                  </w:r>
                  <w:r>
                    <w:rPr>
                      <w:sz w:val="19"/>
                    </w:rPr>
                    <w:t>（</w:t>
                  </w:r>
                  <w:r>
                    <w:rPr>
                      <w:sz w:val="19"/>
                    </w:rPr>
                    <w:t>空载</w:t>
                  </w:r>
                  <w:r>
                    <w:rPr>
                      <w:sz w:val="19"/>
                    </w:rPr>
                    <w:t>）</w:t>
                  </w:r>
                  <w:r>
                    <w:rPr>
                      <w:sz w:val="19"/>
                    </w:rPr>
                    <w:t>：</w:t>
                  </w:r>
                  <w:r>
                    <w:rPr>
                      <w:sz w:val="19"/>
                    </w:rPr>
                    <w:t>≥</w:t>
                  </w:r>
                  <w:r>
                    <w:rPr>
                      <w:sz w:val="19"/>
                    </w:rPr>
                    <w:t>55</w:t>
                  </w:r>
                  <w:r>
                    <w:rPr>
                      <w:sz w:val="19"/>
                    </w:rPr>
                    <w:t>分钟</w:t>
                  </w:r>
                  <w:r>
                    <w:rPr>
                      <w:sz w:val="19"/>
                    </w:rPr>
                    <w:t>，</w:t>
                  </w:r>
                  <w:r>
                    <w:rPr>
                      <w:sz w:val="19"/>
                    </w:rPr>
                    <w:t>最大可承受风速</w:t>
                  </w:r>
                  <w:r>
                    <w:rPr>
                      <w:sz w:val="19"/>
                    </w:rPr>
                    <w:t>≥</w:t>
                  </w:r>
                  <w:r>
                    <w:rPr>
                      <w:sz w:val="19"/>
                    </w:rPr>
                    <w:t>6</w:t>
                  </w:r>
                  <w:r>
                    <w:rPr>
                      <w:sz w:val="19"/>
                    </w:rPr>
                    <w:t>级。</w:t>
                  </w:r>
                </w:p>
                <w:p>
                  <w:pPr>
                    <w:pStyle w:val="null3"/>
                  </w:pPr>
                  <w:r>
                    <w:rPr>
                      <w:sz w:val="19"/>
                    </w:rPr>
                    <w:t>3</w:t>
                  </w:r>
                  <w:r>
                    <w:rPr>
                      <w:sz w:val="19"/>
                    </w:rPr>
                    <w:t>.</w:t>
                  </w:r>
                  <w:r>
                    <w:rPr>
                      <w:sz w:val="19"/>
                    </w:rPr>
                    <w:t>防护等级：≥</w:t>
                  </w:r>
                  <w:r>
                    <w:rPr>
                      <w:sz w:val="19"/>
                    </w:rPr>
                    <w:t>IP55</w:t>
                  </w:r>
                </w:p>
                <w:p>
                  <w:pPr>
                    <w:pStyle w:val="null3"/>
                  </w:pPr>
                  <w:r>
                    <w:rPr>
                      <w:sz w:val="19"/>
                    </w:rPr>
                    <w:t>4</w:t>
                  </w:r>
                  <w:r>
                    <w:rPr>
                      <w:sz w:val="19"/>
                    </w:rPr>
                    <w:t>.</w:t>
                  </w:r>
                  <w:r>
                    <w:rPr>
                      <w:sz w:val="19"/>
                    </w:rPr>
                    <w:t>图传能力：支持三路</w:t>
                  </w:r>
                  <w:r>
                    <w:rPr>
                      <w:sz w:val="19"/>
                    </w:rPr>
                    <w:t>1080p</w:t>
                  </w:r>
                  <w:r>
                    <w:rPr>
                      <w:sz w:val="19"/>
                    </w:rPr>
                    <w:t>高清传输，传输距离远达</w:t>
                  </w:r>
                  <w:r>
                    <w:rPr>
                      <w:sz w:val="19"/>
                    </w:rPr>
                    <w:t>20</w:t>
                  </w:r>
                  <w:r>
                    <w:rPr>
                      <w:sz w:val="19"/>
                    </w:rPr>
                    <w:t>公里（飞行于无遮挡、微干扰的环境，飞行高度约为</w:t>
                  </w:r>
                  <w:r>
                    <w:rPr>
                      <w:sz w:val="19"/>
                    </w:rPr>
                    <w:t>120</w:t>
                  </w:r>
                  <w:r>
                    <w:rPr>
                      <w:sz w:val="19"/>
                    </w:rPr>
                    <w:t>米时条件）。飞行器和遥控器均搭载四天线收发系统，可智能选择信号最优的两根天线发射信号，四天线同时接收，抗干扰能力显著提升，传输更加稳定。与</w:t>
                  </w:r>
                  <w:r>
                    <w:rPr>
                      <w:sz w:val="19"/>
                    </w:rPr>
                    <w:t>4G</w:t>
                  </w:r>
                  <w:r>
                    <w:rPr>
                      <w:sz w:val="19"/>
                    </w:rPr>
                    <w:t>网络共同协作；</w:t>
                  </w:r>
                </w:p>
                <w:p>
                  <w:pPr>
                    <w:pStyle w:val="null3"/>
                  </w:pPr>
                  <w:r>
                    <w:rPr>
                      <w:sz w:val="19"/>
                    </w:rPr>
                    <w:t>5</w:t>
                  </w:r>
                  <w:r>
                    <w:rPr>
                      <w:sz w:val="19"/>
                    </w:rPr>
                    <w:t>.</w:t>
                  </w:r>
                  <w:r>
                    <w:rPr>
                      <w:sz w:val="19"/>
                    </w:rPr>
                    <w:t>遥控器：≥</w:t>
                  </w:r>
                  <w:r>
                    <w:rPr>
                      <w:sz w:val="19"/>
                    </w:rPr>
                    <w:t>7</w:t>
                  </w:r>
                  <w:r>
                    <w:rPr>
                      <w:sz w:val="19"/>
                    </w:rPr>
                    <w:t>英寸高亮大屏，支持双控模式，具备外置电池，续航≥</w:t>
                  </w:r>
                  <w:r>
                    <w:rPr>
                      <w:sz w:val="19"/>
                    </w:rPr>
                    <w:t>6</w:t>
                  </w:r>
                  <w:r>
                    <w:rPr>
                      <w:sz w:val="19"/>
                    </w:rPr>
                    <w:t>小时；</w:t>
                  </w:r>
                </w:p>
                <w:p>
                  <w:pPr>
                    <w:pStyle w:val="null3"/>
                  </w:pPr>
                  <w:r>
                    <w:rPr>
                      <w:sz w:val="19"/>
                    </w:rPr>
                    <w:t>6</w:t>
                  </w:r>
                  <w:r>
                    <w:rPr>
                      <w:sz w:val="19"/>
                    </w:rPr>
                    <w:t>.</w:t>
                  </w:r>
                  <w:r>
                    <w:rPr>
                      <w:sz w:val="19"/>
                    </w:rPr>
                    <w:t>空机重量</w:t>
                  </w:r>
                  <w:r>
                    <w:rPr>
                      <w:sz w:val="19"/>
                    </w:rPr>
                    <w:t>(</w:t>
                  </w:r>
                  <w:r>
                    <w:rPr>
                      <w:sz w:val="19"/>
                    </w:rPr>
                    <w:t>含电池</w:t>
                  </w:r>
                  <w:r>
                    <w:rPr>
                      <w:sz w:val="19"/>
                    </w:rPr>
                    <w:t>)</w:t>
                  </w:r>
                  <w:r>
                    <w:rPr>
                      <w:sz w:val="19"/>
                    </w:rPr>
                    <w:t>：</w:t>
                  </w:r>
                  <w:r>
                    <w:rPr>
                      <w:sz w:val="19"/>
                    </w:rPr>
                    <w:t>≤</w:t>
                  </w:r>
                  <w:r>
                    <w:rPr>
                      <w:sz w:val="19"/>
                    </w:rPr>
                    <w:t>6.5kg</w:t>
                  </w:r>
                </w:p>
                <w:p>
                  <w:pPr>
                    <w:pStyle w:val="null3"/>
                  </w:pPr>
                  <w:r>
                    <w:rPr>
                      <w:sz w:val="19"/>
                    </w:rPr>
                    <w:t>7.</w:t>
                  </w:r>
                  <w:r>
                    <w:rPr>
                      <w:sz w:val="19"/>
                    </w:rPr>
                    <w:t>电池循环：</w:t>
                  </w:r>
                  <w:r>
                    <w:rPr>
                      <w:sz w:val="19"/>
                    </w:rPr>
                    <w:t>≥</w:t>
                  </w:r>
                  <w:r>
                    <w:rPr>
                      <w:sz w:val="19"/>
                    </w:rPr>
                    <w:t>400</w:t>
                  </w:r>
                  <w:r>
                    <w:rPr>
                      <w:sz w:val="19"/>
                    </w:rPr>
                    <w:t>次</w:t>
                  </w:r>
                </w:p>
                <w:p>
                  <w:pPr>
                    <w:pStyle w:val="null3"/>
                  </w:pPr>
                  <w:r>
                    <w:rPr>
                      <w:sz w:val="19"/>
                    </w:rPr>
                    <w:t>8</w:t>
                  </w:r>
                  <w:r>
                    <w:rPr>
                      <w:sz w:val="19"/>
                    </w:rPr>
                    <w:t>.</w:t>
                  </w:r>
                  <w:r>
                    <w:rPr>
                      <w:sz w:val="19"/>
                    </w:rPr>
                    <w:t>六向定位避障</w:t>
                  </w:r>
                </w:p>
                <w:p>
                  <w:pPr>
                    <w:pStyle w:val="null3"/>
                  </w:pPr>
                  <w:r>
                    <w:rPr>
                      <w:sz w:val="19"/>
                    </w:rPr>
                    <w:t>9</w:t>
                  </w:r>
                  <w:r>
                    <w:rPr>
                      <w:sz w:val="19"/>
                    </w:rPr>
                    <w:t>.</w:t>
                  </w:r>
                  <w:r>
                    <w:rPr>
                      <w:sz w:val="19"/>
                    </w:rPr>
                    <w:t>夜视飞行相机</w:t>
                  </w:r>
                </w:p>
                <w:p>
                  <w:pPr>
                    <w:pStyle w:val="null3"/>
                  </w:pPr>
                  <w:r>
                    <w:rPr>
                      <w:sz w:val="19"/>
                    </w:rPr>
                    <w:t>10</w:t>
                  </w:r>
                  <w:r>
                    <w:rPr>
                      <w:sz w:val="19"/>
                    </w:rPr>
                    <w:t>.</w:t>
                  </w:r>
                  <w:r>
                    <w:rPr>
                      <w:sz w:val="19"/>
                    </w:rPr>
                    <w:t>支持多种负载</w:t>
                  </w:r>
                </w:p>
                <w:p>
                  <w:pPr>
                    <w:pStyle w:val="null3"/>
                  </w:pPr>
                  <w:r>
                    <w:rPr>
                      <w:sz w:val="19"/>
                    </w:rPr>
                    <w:t>11</w:t>
                  </w:r>
                  <w:r>
                    <w:rPr>
                      <w:sz w:val="19"/>
                    </w:rPr>
                    <w:t>.</w:t>
                  </w:r>
                  <w:r>
                    <w:rPr>
                      <w:sz w:val="19"/>
                    </w:rPr>
                    <w:t>包装清单：飞行器×</w:t>
                  </w:r>
                  <w:r>
                    <w:rPr>
                      <w:sz w:val="19"/>
                    </w:rPr>
                    <w:t>1</w:t>
                  </w:r>
                  <w:r>
                    <w:rPr>
                      <w:sz w:val="19"/>
                    </w:rPr>
                    <w:t>，</w:t>
                  </w:r>
                  <w:r>
                    <w:rPr>
                      <w:sz w:val="19"/>
                    </w:rPr>
                    <w:t>IRCPlus</w:t>
                  </w:r>
                  <w:r>
                    <w:rPr>
                      <w:sz w:val="19"/>
                    </w:rPr>
                    <w:t>×</w:t>
                  </w:r>
                  <w:r>
                    <w:rPr>
                      <w:sz w:val="19"/>
                    </w:rPr>
                    <w:t>1</w:t>
                  </w:r>
                  <w:r>
                    <w:rPr>
                      <w:sz w:val="19"/>
                    </w:rPr>
                    <w:t>，电池×</w:t>
                  </w:r>
                  <w:r>
                    <w:rPr>
                      <w:sz w:val="19"/>
                    </w:rPr>
                    <w:t>1</w:t>
                  </w:r>
                  <w:r>
                    <w:rPr>
                      <w:sz w:val="19"/>
                    </w:rPr>
                    <w:t>，飞行电池×</w:t>
                  </w:r>
                  <w:r>
                    <w:rPr>
                      <w:sz w:val="19"/>
                    </w:rPr>
                    <w:t>2</w:t>
                  </w:r>
                  <w:r>
                    <w:rPr>
                      <w:sz w:val="19"/>
                    </w:rPr>
                    <w:t>，移动网络模块（</w:t>
                  </w:r>
                  <w:r>
                    <w:rPr>
                      <w:sz w:val="19"/>
                    </w:rPr>
                    <w:t>TD-LTE</w:t>
                  </w:r>
                  <w:r>
                    <w:rPr>
                      <w:sz w:val="19"/>
                    </w:rPr>
                    <w:t>无线数据终端）×</w:t>
                  </w:r>
                  <w:r>
                    <w:rPr>
                      <w:sz w:val="19"/>
                    </w:rPr>
                    <w:t>1</w:t>
                  </w:r>
                  <w:r>
                    <w:rPr>
                      <w:sz w:val="19"/>
                    </w:rPr>
                    <w:t>，运输箱×</w:t>
                  </w:r>
                  <w:r>
                    <w:rPr>
                      <w:sz w:val="19"/>
                    </w:rPr>
                    <w:t>1</w:t>
                  </w:r>
                  <w:r>
                    <w:rPr>
                      <w:sz w:val="19"/>
                    </w:rPr>
                    <w:t>，智能电池箱×</w:t>
                  </w:r>
                  <w:r>
                    <w:rPr>
                      <w:sz w:val="19"/>
                    </w:rPr>
                    <w:t>1</w:t>
                  </w:r>
                  <w:r>
                    <w:rPr>
                      <w:sz w:val="19"/>
                    </w:rPr>
                    <w:t>，起落架×</w:t>
                  </w:r>
                  <w:r>
                    <w:rPr>
                      <w:sz w:val="19"/>
                    </w:rPr>
                    <w:t>2</w:t>
                  </w:r>
                  <w:r>
                    <w:rPr>
                      <w:sz w:val="19"/>
                    </w:rPr>
                    <w:t>，螺旋桨（对</w:t>
                  </w:r>
                  <w:r>
                    <w:rPr>
                      <w:sz w:val="19"/>
                    </w:rPr>
                    <w:t>)</w:t>
                  </w:r>
                  <w:r>
                    <w:rPr>
                      <w:sz w:val="19"/>
                    </w:rPr>
                    <w:t>×</w:t>
                  </w:r>
                  <w:r>
                    <w:rPr>
                      <w:sz w:val="19"/>
                    </w:rPr>
                    <w:t>1</w:t>
                  </w:r>
                  <w:r>
                    <w:rPr>
                      <w:sz w:val="19"/>
                    </w:rPr>
                    <w:t>，起落架×</w:t>
                  </w:r>
                  <w:r>
                    <w:rPr>
                      <w:sz w:val="19"/>
                    </w:rPr>
                    <w:t>2</w:t>
                  </w:r>
                  <w:r>
                    <w:rPr>
                      <w:sz w:val="19"/>
                    </w:rPr>
                    <w:t>，备用摇杆防尘罩</w:t>
                  </w:r>
                  <w:r>
                    <w:rPr>
                      <w:sz w:val="19"/>
                    </w:rPr>
                    <w:t>(</w:t>
                  </w:r>
                  <w:r>
                    <w:rPr>
                      <w:sz w:val="19"/>
                    </w:rPr>
                    <w:t>对</w:t>
                  </w:r>
                  <w:r>
                    <w:rPr>
                      <w:sz w:val="19"/>
                    </w:rPr>
                    <w:t>)</w:t>
                  </w:r>
                  <w:r>
                    <w:rPr>
                      <w:sz w:val="19"/>
                    </w:rPr>
                    <w:t>×</w:t>
                  </w:r>
                  <w:r>
                    <w:rPr>
                      <w:sz w:val="19"/>
                    </w:rPr>
                    <w:t>1</w:t>
                  </w:r>
                  <w:r>
                    <w:rPr>
                      <w:sz w:val="19"/>
                    </w:rPr>
                    <w:t>，维修工具套装×</w:t>
                  </w:r>
                  <w:r>
                    <w:rPr>
                      <w:sz w:val="19"/>
                    </w:rPr>
                    <w:t>1</w:t>
                  </w:r>
                  <w:r>
                    <w:rPr>
                      <w:sz w:val="19"/>
                    </w:rPr>
                    <w:t>，清洁工具套×</w:t>
                  </w:r>
                  <w:r>
                    <w:rPr>
                      <w:sz w:val="19"/>
                    </w:rPr>
                    <w:t>1</w:t>
                  </w:r>
                  <w:r>
                    <w:rPr>
                      <w:sz w:val="19"/>
                    </w:rPr>
                    <w:t>，装备用减震球×</w:t>
                  </w:r>
                  <w:r>
                    <w:rPr>
                      <w:sz w:val="19"/>
                    </w:rPr>
                    <w:t>4</w:t>
                  </w:r>
                  <w:r>
                    <w:rPr>
                      <w:sz w:val="19"/>
                    </w:rPr>
                    <w:t>，胶塞</w:t>
                  </w:r>
                  <w:r>
                    <w:rPr>
                      <w:sz w:val="19"/>
                    </w:rPr>
                    <w:t>(</w:t>
                  </w:r>
                  <w:r>
                    <w:rPr>
                      <w:sz w:val="19"/>
                    </w:rPr>
                    <w:t>套</w:t>
                  </w:r>
                  <w:r>
                    <w:rPr>
                      <w:sz w:val="19"/>
                    </w:rPr>
                    <w:t>)</w:t>
                  </w:r>
                  <w:r>
                    <w:rPr>
                      <w:sz w:val="19"/>
                    </w:rPr>
                    <w:t>×</w:t>
                  </w:r>
                  <w:r>
                    <w:rPr>
                      <w:sz w:val="19"/>
                    </w:rPr>
                    <w:t>1</w:t>
                  </w:r>
                  <w:r>
                    <w:rPr>
                      <w:sz w:val="19"/>
                    </w:rPr>
                    <w:t>，物联卡×</w:t>
                  </w:r>
                  <w:r>
                    <w:rPr>
                      <w:sz w:val="19"/>
                    </w:rPr>
                    <w:t>1</w:t>
                  </w:r>
                  <w:r>
                    <w:rPr>
                      <w:sz w:val="19"/>
                    </w:rPr>
                    <w:t>。</w:t>
                  </w:r>
                </w:p>
                <w:p>
                  <w:pPr>
                    <w:pStyle w:val="null3"/>
                  </w:pPr>
                  <w:r>
                    <w:rPr>
                      <w:sz w:val="19"/>
                    </w:rPr>
                    <w:t>供电：</w:t>
                  </w:r>
                </w:p>
                <w:p>
                  <w:pPr>
                    <w:pStyle w:val="null3"/>
                  </w:pPr>
                  <w:r>
                    <w:rPr>
                      <w:sz w:val="19"/>
                    </w:rPr>
                    <w:t>1.</w:t>
                  </w:r>
                  <w:r>
                    <w:rPr>
                      <w:sz w:val="19"/>
                    </w:rPr>
                    <w:t>电气接口：</w:t>
                  </w:r>
                  <w:r>
                    <w:rPr>
                      <w:sz w:val="19"/>
                    </w:rPr>
                    <w:t>XT60</w:t>
                  </w:r>
                  <w:r>
                    <w:rPr>
                      <w:sz w:val="19"/>
                    </w:rPr>
                    <w:t>、</w:t>
                  </w:r>
                  <w:r>
                    <w:rPr>
                      <w:sz w:val="19"/>
                    </w:rPr>
                    <w:t>PSDK</w:t>
                  </w:r>
                  <w:r>
                    <w:rPr>
                      <w:sz w:val="19"/>
                    </w:rPr>
                    <w:t>、</w:t>
                  </w:r>
                  <w:r>
                    <w:rPr>
                      <w:sz w:val="19"/>
                    </w:rPr>
                    <w:t>EPORT</w:t>
                  </w:r>
                </w:p>
                <w:p>
                  <w:pPr>
                    <w:pStyle w:val="null3"/>
                  </w:pPr>
                  <w:r>
                    <w:rPr>
                      <w:sz w:val="19"/>
                    </w:rPr>
                    <w:t>2.</w:t>
                  </w:r>
                  <w:r>
                    <w:rPr>
                      <w:sz w:val="19"/>
                    </w:rPr>
                    <w:t>重量：≤</w:t>
                  </w:r>
                  <w:r>
                    <w:rPr>
                      <w:sz w:val="19"/>
                    </w:rPr>
                    <w:t>1200g</w:t>
                  </w:r>
                  <w:r>
                    <w:rPr>
                      <w:sz w:val="19"/>
                    </w:rPr>
                    <w:t>，背负式</w:t>
                  </w:r>
                  <w:r>
                    <w:rPr>
                      <w:sz w:val="19"/>
                    </w:rPr>
                    <w:t>系统</w:t>
                  </w:r>
                </w:p>
                <w:p>
                  <w:pPr>
                    <w:pStyle w:val="null3"/>
                  </w:pPr>
                  <w:r>
                    <w:rPr>
                      <w:sz w:val="19"/>
                    </w:rPr>
                    <w:t>3.</w:t>
                  </w:r>
                  <w:r>
                    <w:rPr>
                      <w:sz w:val="19"/>
                    </w:rPr>
                    <w:t>尺寸：≥</w:t>
                  </w:r>
                  <w:r>
                    <w:rPr>
                      <w:sz w:val="19"/>
                    </w:rPr>
                    <w:t>390</w:t>
                  </w:r>
                  <w:r>
                    <w:rPr>
                      <w:sz w:val="19"/>
                    </w:rPr>
                    <w:t>×</w:t>
                  </w:r>
                  <w:r>
                    <w:rPr>
                      <w:sz w:val="19"/>
                    </w:rPr>
                    <w:t>170</w:t>
                  </w:r>
                  <w:r>
                    <w:rPr>
                      <w:sz w:val="19"/>
                    </w:rPr>
                    <w:t>×</w:t>
                  </w:r>
                  <w:r>
                    <w:rPr>
                      <w:sz w:val="19"/>
                    </w:rPr>
                    <w:t>32mm</w:t>
                  </w:r>
                  <w:r>
                    <w:rPr>
                      <w:sz w:val="19"/>
                    </w:rPr>
                    <w:t>（</w:t>
                  </w:r>
                  <w:r>
                    <w:rPr>
                      <w:sz w:val="19"/>
                    </w:rPr>
                    <w:t>4</w:t>
                  </w:r>
                  <w:r>
                    <w:rPr>
                      <w:sz w:val="19"/>
                    </w:rPr>
                    <w:t>支）</w:t>
                  </w:r>
                </w:p>
                <w:p>
                  <w:pPr>
                    <w:pStyle w:val="null3"/>
                  </w:pPr>
                  <w:r>
                    <w:rPr>
                      <w:sz w:val="19"/>
                    </w:rPr>
                    <w:t>4.</w:t>
                  </w:r>
                  <w:r>
                    <w:rPr>
                      <w:sz w:val="19"/>
                    </w:rPr>
                    <w:t>光照射角度：白光</w:t>
                  </w:r>
                  <w:r>
                    <w:rPr>
                      <w:sz w:val="19"/>
                    </w:rPr>
                    <w:t>60</w:t>
                  </w:r>
                  <w:r>
                    <w:rPr>
                      <w:sz w:val="19"/>
                    </w:rPr>
                    <w:t>°</w:t>
                  </w:r>
                </w:p>
                <w:p>
                  <w:pPr>
                    <w:pStyle w:val="null3"/>
                  </w:pPr>
                  <w:r>
                    <w:rPr>
                      <w:sz w:val="19"/>
                    </w:rPr>
                    <w:t>5.</w:t>
                  </w:r>
                  <w:r>
                    <w:rPr>
                      <w:sz w:val="19"/>
                    </w:rPr>
                    <w:t>供电电压：</w:t>
                  </w:r>
                  <w:r>
                    <w:rPr>
                      <w:sz w:val="19"/>
                    </w:rPr>
                    <w:t>DC44-52V</w:t>
                  </w:r>
                  <w:r>
                    <w:rPr>
                      <w:sz w:val="19"/>
                    </w:rPr>
                    <w:t>，在稳定市电供电条件下实现≥</w:t>
                  </w:r>
                  <w:r>
                    <w:rPr>
                      <w:sz w:val="19"/>
                    </w:rPr>
                    <w:t>24</w:t>
                  </w:r>
                  <w:r>
                    <w:rPr>
                      <w:sz w:val="19"/>
                    </w:rPr>
                    <w:t>小时连续工作时航</w:t>
                  </w:r>
                </w:p>
                <w:p>
                  <w:pPr>
                    <w:pStyle w:val="null3"/>
                  </w:pPr>
                  <w:r>
                    <w:rPr>
                      <w:sz w:val="19"/>
                    </w:rPr>
                    <w:t>6.</w:t>
                  </w:r>
                  <w:r>
                    <w:rPr>
                      <w:sz w:val="19"/>
                    </w:rPr>
                    <w:t>灯光类型：白光</w:t>
                  </w:r>
                  <w:r>
                    <w:rPr>
                      <w:sz w:val="19"/>
                    </w:rPr>
                    <w:t>6500K</w:t>
                  </w:r>
                  <w:r>
                    <w:rPr>
                      <w:sz w:val="19"/>
                    </w:rPr>
                    <w:t>，红蓝爆闪灯</w:t>
                  </w:r>
                </w:p>
                <w:p>
                  <w:pPr>
                    <w:pStyle w:val="null3"/>
                  </w:pPr>
                  <w:r>
                    <w:rPr>
                      <w:sz w:val="19"/>
                    </w:rPr>
                    <w:t>7.</w:t>
                  </w:r>
                  <w:r>
                    <w:rPr>
                      <w:sz w:val="19"/>
                    </w:rPr>
                    <w:t>总功率：≤</w:t>
                  </w:r>
                  <w:r>
                    <w:rPr>
                      <w:sz w:val="19"/>
                    </w:rPr>
                    <w:t>800W/100000LM</w:t>
                  </w:r>
                  <w:r>
                    <w:rPr>
                      <w:sz w:val="19"/>
                    </w:rPr>
                    <w:t>（白光），≤</w:t>
                  </w:r>
                  <w:r>
                    <w:rPr>
                      <w:sz w:val="19"/>
                    </w:rPr>
                    <w:t>100W</w:t>
                  </w:r>
                  <w:r>
                    <w:rPr>
                      <w:sz w:val="19"/>
                    </w:rPr>
                    <w:t>（红蓝爆闪灯）</w:t>
                  </w:r>
                </w:p>
                <w:p>
                  <w:pPr>
                    <w:pStyle w:val="null3"/>
                  </w:pPr>
                  <w:r>
                    <w:rPr>
                      <w:sz w:val="19"/>
                    </w:rPr>
                    <w:t>8.</w:t>
                  </w:r>
                  <w:r>
                    <w:rPr>
                      <w:sz w:val="19"/>
                    </w:rPr>
                    <w:t>功能模式：俯仰调节，白光开关，红蓝爆闪灯</w:t>
                  </w:r>
                </w:p>
                <w:p>
                  <w:pPr>
                    <w:pStyle w:val="null3"/>
                  </w:pPr>
                  <w:r>
                    <w:rPr>
                      <w:sz w:val="19"/>
                    </w:rPr>
                    <w:t>9.</w:t>
                  </w:r>
                  <w:r>
                    <w:rPr>
                      <w:sz w:val="19"/>
                    </w:rPr>
                    <w:t>可调转动范围：俯仰</w:t>
                  </w:r>
                  <w:r>
                    <w:rPr>
                      <w:sz w:val="19"/>
                    </w:rPr>
                    <w:t>-45</w:t>
                  </w:r>
                  <w:r>
                    <w:rPr>
                      <w:sz w:val="19"/>
                    </w:rPr>
                    <w:t>°至</w:t>
                  </w:r>
                  <w:r>
                    <w:rPr>
                      <w:sz w:val="19"/>
                    </w:rPr>
                    <w:t>+45</w:t>
                  </w:r>
                  <w:r>
                    <w:rPr>
                      <w:sz w:val="19"/>
                    </w:rPr>
                    <w:t>°</w:t>
                  </w:r>
                </w:p>
                <w:p>
                  <w:pPr>
                    <w:pStyle w:val="null3"/>
                  </w:pPr>
                  <w:r>
                    <w:rPr>
                      <w:sz w:val="19"/>
                    </w:rPr>
                    <w:t>10.</w:t>
                  </w:r>
                  <w:r>
                    <w:rPr>
                      <w:sz w:val="19"/>
                    </w:rPr>
                    <w:t>安装方式：底部快装，灯光安装对飞机无改装</w:t>
                  </w:r>
                </w:p>
                <w:p>
                  <w:pPr>
                    <w:pStyle w:val="null3"/>
                  </w:pPr>
                  <w:r>
                    <w:rPr>
                      <w:sz w:val="19"/>
                    </w:rPr>
                    <w:t>11.110</w:t>
                  </w:r>
                  <w:r>
                    <w:rPr>
                      <w:sz w:val="19"/>
                    </w:rPr>
                    <w:t>米线缆的自动收线和放线功能</w:t>
                  </w:r>
                </w:p>
                <w:p>
                  <w:pPr>
                    <w:pStyle w:val="null3"/>
                  </w:pPr>
                  <w:r>
                    <w:rPr>
                      <w:sz w:val="19"/>
                    </w:rPr>
                    <w:t>12.</w:t>
                  </w:r>
                  <w:r>
                    <w:rPr>
                      <w:sz w:val="19"/>
                    </w:rPr>
                    <w:t>工作温度：</w:t>
                  </w:r>
                  <w:r>
                    <w:rPr>
                      <w:sz w:val="19"/>
                    </w:rPr>
                    <w:t>-20</w:t>
                  </w:r>
                  <w:r>
                    <w:rPr>
                      <w:sz w:val="19"/>
                    </w:rPr>
                    <w:t>℃</w:t>
                  </w:r>
                  <w:r>
                    <w:rPr>
                      <w:sz w:val="19"/>
                    </w:rPr>
                    <w:t>+60</w:t>
                  </w:r>
                  <w:r>
                    <w:rPr>
                      <w:sz w:val="19"/>
                    </w:rPr>
                    <w:t>℃</w:t>
                  </w:r>
                </w:p>
                <w:p>
                  <w:pPr>
                    <w:pStyle w:val="null3"/>
                  </w:pPr>
                  <w:r>
                    <w:rPr>
                      <w:sz w:val="19"/>
                    </w:rPr>
                    <w:t>13.</w:t>
                  </w:r>
                  <w:r>
                    <w:rPr>
                      <w:sz w:val="19"/>
                    </w:rPr>
                    <w:t>防护等级：≥</w:t>
                  </w:r>
                  <w:r>
                    <w:rPr>
                      <w:sz w:val="19"/>
                    </w:rPr>
                    <w:t>IP45</w:t>
                  </w: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套</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3</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侦查无人机</w:t>
                  </w:r>
                </w:p>
              </w:tc>
              <w:tc>
                <w:tcPr>
                  <w:tcW w:type="dxa" w:w="3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1.</w:t>
                  </w:r>
                  <w:r>
                    <w:rPr>
                      <w:sz w:val="19"/>
                    </w:rPr>
                    <w:t>飞行器尺寸</w:t>
                  </w:r>
                  <w:r>
                    <w:rPr>
                      <w:sz w:val="19"/>
                    </w:rPr>
                    <w:t>:</w:t>
                  </w:r>
                  <w:r>
                    <w:rPr>
                      <w:sz w:val="19"/>
                    </w:rPr>
                    <w:t>≤</w:t>
                  </w:r>
                  <w:r>
                    <w:rPr>
                      <w:sz w:val="19"/>
                    </w:rPr>
                    <w:t>250mmx130mmx120mm(</w:t>
                  </w:r>
                  <w:r>
                    <w:rPr>
                      <w:sz w:val="19"/>
                    </w:rPr>
                    <w:t>折叠</w:t>
                  </w:r>
                  <w:r>
                    <w:rPr>
                      <w:sz w:val="19"/>
                    </w:rPr>
                    <w:t>)</w:t>
                  </w:r>
                  <w:r>
                    <w:rPr>
                      <w:sz w:val="19"/>
                    </w:rPr>
                    <w:t>；</w:t>
                  </w:r>
                  <w:r>
                    <w:rPr>
                      <w:sz w:val="19"/>
                    </w:rPr>
                    <w:t>轴距</w:t>
                  </w:r>
                  <w:r>
                    <w:rPr>
                      <w:sz w:val="19"/>
                    </w:rPr>
                    <w:t>:</w:t>
                  </w:r>
                  <w:r>
                    <w:rPr>
                      <w:sz w:val="19"/>
                    </w:rPr>
                    <w:t>≤</w:t>
                  </w:r>
                  <w:r>
                    <w:rPr>
                      <w:sz w:val="19"/>
                    </w:rPr>
                    <w:t>420mm</w:t>
                  </w:r>
                  <w:r>
                    <w:rPr>
                      <w:sz w:val="19"/>
                    </w:rPr>
                    <w:t>，续航</w:t>
                  </w:r>
                  <w:r>
                    <w:rPr>
                      <w:sz w:val="19"/>
                    </w:rPr>
                    <w:t>:</w:t>
                  </w:r>
                  <w:r>
                    <w:rPr>
                      <w:sz w:val="19"/>
                    </w:rPr>
                    <w:t>≥</w:t>
                  </w:r>
                  <w:r>
                    <w:rPr>
                      <w:sz w:val="19"/>
                    </w:rPr>
                    <w:t>45</w:t>
                  </w:r>
                  <w:r>
                    <w:rPr>
                      <w:sz w:val="19"/>
                    </w:rPr>
                    <w:t>分钟</w:t>
                  </w:r>
                </w:p>
                <w:p>
                  <w:pPr>
                    <w:pStyle w:val="null3"/>
                  </w:pPr>
                  <w:r>
                    <w:rPr>
                      <w:sz w:val="19"/>
                    </w:rPr>
                    <w:t>2.4/3CMOS</w:t>
                  </w:r>
                  <w:r>
                    <w:rPr>
                      <w:sz w:val="19"/>
                    </w:rPr>
                    <w:t>广角相机</w:t>
                  </w:r>
                </w:p>
                <w:p>
                  <w:pPr>
                    <w:pStyle w:val="null3"/>
                  </w:pPr>
                  <w:r>
                    <w:rPr>
                      <w:sz w:val="19"/>
                    </w:rPr>
                    <w:t>3.</w:t>
                  </w:r>
                  <w:r>
                    <w:rPr>
                      <w:sz w:val="19"/>
                    </w:rPr>
                    <w:t>最高≥</w:t>
                  </w:r>
                  <w:r>
                    <w:rPr>
                      <w:sz w:val="19"/>
                    </w:rPr>
                    <w:t>56</w:t>
                  </w:r>
                  <w:r>
                    <w:rPr>
                      <w:sz w:val="19"/>
                    </w:rPr>
                    <w:t>倍变焦相机</w:t>
                  </w:r>
                </w:p>
                <w:p>
                  <w:pPr>
                    <w:pStyle w:val="null3"/>
                  </w:pPr>
                  <w:r>
                    <w:rPr>
                      <w:sz w:val="19"/>
                    </w:rPr>
                    <w:t>4.</w:t>
                  </w:r>
                  <w:r>
                    <w:rPr>
                      <w:sz w:val="19"/>
                    </w:rPr>
                    <w:t>≥</w:t>
                  </w:r>
                  <w:r>
                    <w:rPr>
                      <w:sz w:val="19"/>
                    </w:rPr>
                    <w:t>640</w:t>
                  </w:r>
                  <w:r>
                    <w:rPr>
                      <w:sz w:val="19"/>
                    </w:rPr>
                    <w:t>×</w:t>
                  </w:r>
                  <w:r>
                    <w:rPr>
                      <w:sz w:val="19"/>
                    </w:rPr>
                    <w:t>512</w:t>
                  </w:r>
                  <w:r>
                    <w:rPr>
                      <w:sz w:val="19"/>
                    </w:rPr>
                    <w:t>热成像相机</w:t>
                  </w:r>
                </w:p>
                <w:p>
                  <w:pPr>
                    <w:pStyle w:val="null3"/>
                  </w:pPr>
                  <w:r>
                    <w:rPr>
                      <w:sz w:val="19"/>
                    </w:rPr>
                    <w:t>5.</w:t>
                  </w:r>
                  <w:r>
                    <w:rPr>
                      <w:sz w:val="19"/>
                    </w:rPr>
                    <w:t>图传能力：支持三路</w:t>
                  </w:r>
                  <w:r>
                    <w:rPr>
                      <w:sz w:val="19"/>
                    </w:rPr>
                    <w:t>1080p</w:t>
                  </w:r>
                  <w:r>
                    <w:rPr>
                      <w:sz w:val="19"/>
                    </w:rPr>
                    <w:t>高清传输，传输距离远达</w:t>
                  </w:r>
                  <w:r>
                    <w:rPr>
                      <w:sz w:val="19"/>
                    </w:rPr>
                    <w:t>20</w:t>
                  </w:r>
                  <w:r>
                    <w:rPr>
                      <w:sz w:val="19"/>
                    </w:rPr>
                    <w:t>公里（飞行于无遮挡、微干扰的环境，飞行高度约为</w:t>
                  </w:r>
                  <w:r>
                    <w:rPr>
                      <w:sz w:val="19"/>
                    </w:rPr>
                    <w:t>120</w:t>
                  </w:r>
                  <w:r>
                    <w:rPr>
                      <w:sz w:val="19"/>
                    </w:rPr>
                    <w:t>米时条件）。飞行器和遥控器均搭载四天线收发系统，可智能选择信号最优的两根天线发射信号，四天线同时接收，抗干扰能力显著提升，传输更加稳定。与</w:t>
                  </w:r>
                  <w:r>
                    <w:rPr>
                      <w:sz w:val="19"/>
                    </w:rPr>
                    <w:t>4G</w:t>
                  </w:r>
                  <w:r>
                    <w:rPr>
                      <w:sz w:val="19"/>
                    </w:rPr>
                    <w:t>网络共同协作；</w:t>
                  </w:r>
                </w:p>
                <w:p>
                  <w:pPr>
                    <w:pStyle w:val="null3"/>
                  </w:pPr>
                  <w:r>
                    <w:rPr>
                      <w:sz w:val="19"/>
                    </w:rPr>
                    <w:t>RTK</w:t>
                  </w:r>
                  <w:r>
                    <w:rPr>
                      <w:sz w:val="19"/>
                    </w:rPr>
                    <w:t>厘米级定位</w:t>
                  </w:r>
                </w:p>
                <w:p>
                  <w:pPr>
                    <w:pStyle w:val="null3"/>
                  </w:pPr>
                  <w:r>
                    <w:rPr>
                      <w:sz w:val="19"/>
                    </w:rPr>
                    <w:t>6.</w:t>
                  </w:r>
                  <w:r>
                    <w:rPr>
                      <w:sz w:val="19"/>
                    </w:rPr>
                    <w:t>配置清单：飞行器×</w:t>
                  </w:r>
                  <w:r>
                    <w:rPr>
                      <w:sz w:val="19"/>
                    </w:rPr>
                    <w:t>1</w:t>
                  </w:r>
                  <w:r>
                    <w:rPr>
                      <w:sz w:val="19"/>
                    </w:rPr>
                    <w:t>，飞行电池×</w:t>
                  </w:r>
                  <w:r>
                    <w:rPr>
                      <w:sz w:val="19"/>
                    </w:rPr>
                    <w:t>1</w:t>
                  </w:r>
                  <w:r>
                    <w:rPr>
                      <w:sz w:val="19"/>
                    </w:rPr>
                    <w:t>，</w:t>
                  </w:r>
                  <w:r>
                    <w:rPr>
                      <w:sz w:val="19"/>
                    </w:rPr>
                    <w:t>microSD</w:t>
                  </w:r>
                  <w:r>
                    <w:rPr>
                      <w:sz w:val="19"/>
                    </w:rPr>
                    <w:t>卡≥</w:t>
                  </w:r>
                  <w:r>
                    <w:rPr>
                      <w:sz w:val="19"/>
                    </w:rPr>
                    <w:t>64GB</w:t>
                  </w:r>
                  <w:r>
                    <w:rPr>
                      <w:sz w:val="19"/>
                    </w:rPr>
                    <w:t>×</w:t>
                  </w:r>
                  <w:r>
                    <w:rPr>
                      <w:sz w:val="19"/>
                    </w:rPr>
                    <w:t>1</w:t>
                  </w:r>
                  <w:r>
                    <w:rPr>
                      <w:sz w:val="19"/>
                    </w:rPr>
                    <w:t>，云台保护罩×</w:t>
                  </w:r>
                  <w:r>
                    <w:rPr>
                      <w:sz w:val="19"/>
                    </w:rPr>
                    <w:t>1</w:t>
                  </w:r>
                  <w:r>
                    <w:rPr>
                      <w:sz w:val="19"/>
                    </w:rPr>
                    <w:t>，螺旋桨（对）×</w:t>
                  </w:r>
                  <w:r>
                    <w:rPr>
                      <w:sz w:val="19"/>
                    </w:rPr>
                    <w:t>3</w:t>
                  </w:r>
                  <w:r>
                    <w:rPr>
                      <w:sz w:val="19"/>
                    </w:rPr>
                    <w:t>，</w:t>
                  </w:r>
                  <w:r>
                    <w:rPr>
                      <w:sz w:val="19"/>
                    </w:rPr>
                    <w:t>RCPro</w:t>
                  </w:r>
                  <w:r>
                    <w:rPr>
                      <w:sz w:val="19"/>
                    </w:rPr>
                    <w:t>行业版×</w:t>
                  </w:r>
                  <w:r>
                    <w:rPr>
                      <w:sz w:val="19"/>
                    </w:rPr>
                    <w:t>1</w:t>
                  </w:r>
                  <w:r>
                    <w:rPr>
                      <w:sz w:val="19"/>
                    </w:rPr>
                    <w:t>，螺丝刀（配套遥控器）×</w:t>
                  </w:r>
                  <w:r>
                    <w:rPr>
                      <w:sz w:val="19"/>
                    </w:rPr>
                    <w:t>1</w:t>
                  </w:r>
                  <w:r>
                    <w:rPr>
                      <w:sz w:val="19"/>
                    </w:rPr>
                    <w:t>，桌面充电器（</w:t>
                  </w:r>
                  <w:r>
                    <w:rPr>
                      <w:sz w:val="19"/>
                    </w:rPr>
                    <w:t>100W</w:t>
                  </w:r>
                  <w:r>
                    <w:rPr>
                      <w:sz w:val="19"/>
                    </w:rPr>
                    <w:t>）×</w:t>
                  </w:r>
                  <w:r>
                    <w:rPr>
                      <w:sz w:val="19"/>
                    </w:rPr>
                    <w:t>1</w:t>
                  </w:r>
                  <w:r>
                    <w:rPr>
                      <w:sz w:val="19"/>
                    </w:rPr>
                    <w:t>，</w:t>
                  </w:r>
                  <w:r>
                    <w:rPr>
                      <w:sz w:val="19"/>
                    </w:rPr>
                    <w:t>100W</w:t>
                  </w:r>
                  <w:r>
                    <w:rPr>
                      <w:sz w:val="19"/>
                    </w:rPr>
                    <w:t>充电器</w:t>
                  </w:r>
                  <w:r>
                    <w:rPr>
                      <w:sz w:val="19"/>
                    </w:rPr>
                    <w:t>AC</w:t>
                  </w:r>
                  <w:r>
                    <w:rPr>
                      <w:sz w:val="19"/>
                    </w:rPr>
                    <w:t>线×</w:t>
                  </w:r>
                  <w:r>
                    <w:rPr>
                      <w:sz w:val="19"/>
                    </w:rPr>
                    <w:t>1</w:t>
                  </w:r>
                  <w:r>
                    <w:rPr>
                      <w:sz w:val="19"/>
                    </w:rPr>
                    <w:t>，</w:t>
                  </w:r>
                  <w:r>
                    <w:rPr>
                      <w:sz w:val="19"/>
                    </w:rPr>
                    <w:t>USB-C</w:t>
                  </w:r>
                  <w:r>
                    <w:rPr>
                      <w:sz w:val="19"/>
                    </w:rPr>
                    <w:t>线×</w:t>
                  </w:r>
                  <w:r>
                    <w:rPr>
                      <w:sz w:val="19"/>
                    </w:rPr>
                    <w:t>1</w:t>
                  </w:r>
                  <w:r>
                    <w:rPr>
                      <w:sz w:val="19"/>
                    </w:rPr>
                    <w:t>双头</w:t>
                  </w:r>
                  <w:r>
                    <w:rPr>
                      <w:sz w:val="19"/>
                    </w:rPr>
                    <w:t>USB-C</w:t>
                  </w:r>
                  <w:r>
                    <w:rPr>
                      <w:sz w:val="19"/>
                    </w:rPr>
                    <w:t>数据线×</w:t>
                  </w:r>
                  <w:r>
                    <w:rPr>
                      <w:sz w:val="19"/>
                    </w:rPr>
                    <w:t>1</w:t>
                  </w:r>
                  <w:r>
                    <w:rPr>
                      <w:sz w:val="19"/>
                    </w:rPr>
                    <w:t>，安全箱×</w:t>
                  </w:r>
                  <w:r>
                    <w:rPr>
                      <w:sz w:val="19"/>
                    </w:rPr>
                    <w:t>1</w:t>
                  </w:r>
                  <w:r>
                    <w:rPr>
                      <w:sz w:val="19"/>
                    </w:rPr>
                    <w:t>，</w:t>
                  </w:r>
                  <w:r>
                    <w:rPr>
                      <w:sz w:val="19"/>
                    </w:rPr>
                    <w:t>RTK</w:t>
                  </w:r>
                  <w:r>
                    <w:rPr>
                      <w:sz w:val="19"/>
                    </w:rPr>
                    <w:t>模块×</w:t>
                  </w:r>
                  <w:r>
                    <w:rPr>
                      <w:sz w:val="19"/>
                    </w:rPr>
                    <w:t>1</w:t>
                  </w:r>
                  <w:r>
                    <w:rPr>
                      <w:sz w:val="19"/>
                    </w:rPr>
                    <w:t>，电池套装×</w:t>
                  </w:r>
                  <w:r>
                    <w:rPr>
                      <w:sz w:val="19"/>
                    </w:rPr>
                    <w:t>1</w:t>
                  </w:r>
                  <w:r>
                    <w:rPr>
                      <w:sz w:val="19"/>
                    </w:rPr>
                    <w:t>、保险×</w:t>
                  </w:r>
                  <w:r>
                    <w:rPr>
                      <w:sz w:val="19"/>
                    </w:rPr>
                    <w:t>1</w:t>
                  </w:r>
                  <w:r>
                    <w:rPr>
                      <w:sz w:val="19"/>
                    </w:rPr>
                    <w:t>年。</w:t>
                  </w: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3</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台</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4</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甲烷遥测仪</w:t>
                  </w:r>
                </w:p>
              </w:tc>
              <w:tc>
                <w:tcPr>
                  <w:tcW w:type="dxa" w:w="3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1.</w:t>
                  </w:r>
                  <w:r>
                    <w:rPr>
                      <w:sz w:val="19"/>
                    </w:rPr>
                    <w:t>最远检测距离：≥</w:t>
                  </w:r>
                  <w:r>
                    <w:rPr>
                      <w:sz w:val="19"/>
                    </w:rPr>
                    <w:t>200m</w:t>
                  </w:r>
                </w:p>
                <w:p>
                  <w:pPr>
                    <w:pStyle w:val="null3"/>
                  </w:pPr>
                  <w:r>
                    <w:rPr>
                      <w:sz w:val="19"/>
                    </w:rPr>
                    <w:t>2.</w:t>
                  </w:r>
                  <w:r>
                    <w:rPr>
                      <w:sz w:val="19"/>
                    </w:rPr>
                    <w:t>静态检测限：≤</w:t>
                  </w:r>
                  <w:r>
                    <w:rPr>
                      <w:sz w:val="19"/>
                    </w:rPr>
                    <w:t>3ppm*m</w:t>
                  </w:r>
                </w:p>
                <w:p>
                  <w:pPr>
                    <w:pStyle w:val="null3"/>
                  </w:pPr>
                  <w:r>
                    <w:rPr>
                      <w:sz w:val="19"/>
                    </w:rPr>
                    <w:t>3.</w:t>
                  </w:r>
                  <w:r>
                    <w:rPr>
                      <w:sz w:val="19"/>
                    </w:rPr>
                    <w:t>响应时间：≤</w:t>
                  </w:r>
                  <w:r>
                    <w:rPr>
                      <w:sz w:val="19"/>
                    </w:rPr>
                    <w:t>0.05s</w:t>
                  </w:r>
                </w:p>
                <w:p>
                  <w:pPr>
                    <w:pStyle w:val="null3"/>
                  </w:pPr>
                  <w:r>
                    <w:rPr>
                      <w:sz w:val="19"/>
                    </w:rPr>
                    <w:t>4.</w:t>
                  </w:r>
                  <w:r>
                    <w:rPr>
                      <w:sz w:val="19"/>
                    </w:rPr>
                    <w:t>浓度范围：</w:t>
                  </w:r>
                  <w:r>
                    <w:rPr>
                      <w:sz w:val="19"/>
                    </w:rPr>
                    <w:t>0</w:t>
                  </w:r>
                  <w:r>
                    <w:rPr>
                      <w:sz w:val="19"/>
                    </w:rPr>
                    <w:t>～</w:t>
                  </w:r>
                  <w:r>
                    <w:rPr>
                      <w:sz w:val="19"/>
                    </w:rPr>
                    <w:t>100000ppm*m</w:t>
                  </w:r>
                </w:p>
                <w:p>
                  <w:pPr>
                    <w:pStyle w:val="null3"/>
                  </w:pPr>
                  <w:r>
                    <w:rPr>
                      <w:sz w:val="19"/>
                    </w:rPr>
                    <w:t>5.</w:t>
                  </w:r>
                  <w:r>
                    <w:rPr>
                      <w:sz w:val="19"/>
                    </w:rPr>
                    <w:t>检测激光等级：</w:t>
                  </w:r>
                  <w:r>
                    <w:rPr>
                      <w:sz w:val="19"/>
                    </w:rPr>
                    <w:t>CLASS|</w:t>
                  </w:r>
                  <w:r>
                    <w:rPr>
                      <w:sz w:val="19"/>
                    </w:rPr>
                    <w:t>人眼安全</w:t>
                  </w:r>
                </w:p>
                <w:p>
                  <w:pPr>
                    <w:pStyle w:val="null3"/>
                  </w:pPr>
                  <w:r>
                    <w:rPr>
                      <w:sz w:val="19"/>
                    </w:rPr>
                    <w:t>6.</w:t>
                  </w:r>
                  <w:r>
                    <w:rPr>
                      <w:sz w:val="19"/>
                    </w:rPr>
                    <w:t>指示激光等级：</w:t>
                  </w:r>
                  <w:r>
                    <w:rPr>
                      <w:sz w:val="19"/>
                    </w:rPr>
                    <w:t>CLASS IIIR</w:t>
                  </w:r>
                  <w:r>
                    <w:rPr>
                      <w:sz w:val="19"/>
                    </w:rPr>
                    <w:t>不可直视或仪器观测</w:t>
                  </w:r>
                </w:p>
                <w:p>
                  <w:pPr>
                    <w:pStyle w:val="null3"/>
                  </w:pPr>
                  <w:r>
                    <w:rPr>
                      <w:sz w:val="19"/>
                    </w:rPr>
                    <w:t>7.</w:t>
                  </w:r>
                  <w:r>
                    <w:rPr>
                      <w:sz w:val="19"/>
                    </w:rPr>
                    <w:t>供电与续航：锂电池≥</w:t>
                  </w:r>
                  <w:r>
                    <w:rPr>
                      <w:sz w:val="19"/>
                    </w:rPr>
                    <w:t>12h</w:t>
                  </w:r>
                </w:p>
                <w:p>
                  <w:pPr>
                    <w:pStyle w:val="null3"/>
                  </w:pPr>
                  <w:r>
                    <w:rPr>
                      <w:sz w:val="19"/>
                    </w:rPr>
                    <w:t>8.</w:t>
                  </w:r>
                  <w:r>
                    <w:rPr>
                      <w:sz w:val="19"/>
                    </w:rPr>
                    <w:t>外壳防护等级：≥</w:t>
                  </w:r>
                  <w:r>
                    <w:rPr>
                      <w:sz w:val="19"/>
                    </w:rPr>
                    <w:t>IP68</w:t>
                  </w:r>
                </w:p>
                <w:p>
                  <w:pPr>
                    <w:pStyle w:val="null3"/>
                  </w:pPr>
                  <w:r>
                    <w:rPr>
                      <w:sz w:val="19"/>
                    </w:rPr>
                    <w:t>9.</w:t>
                  </w:r>
                  <w:r>
                    <w:rPr>
                      <w:sz w:val="19"/>
                    </w:rPr>
                    <w:t>工作温度：</w:t>
                  </w:r>
                  <w:r>
                    <w:rPr>
                      <w:sz w:val="19"/>
                    </w:rPr>
                    <w:t>-20</w:t>
                  </w:r>
                  <w:r>
                    <w:rPr>
                      <w:sz w:val="19"/>
                    </w:rPr>
                    <w:t>℃～</w:t>
                  </w:r>
                  <w:r>
                    <w:rPr>
                      <w:sz w:val="19"/>
                    </w:rPr>
                    <w:t>+50</w:t>
                  </w:r>
                  <w:r>
                    <w:rPr>
                      <w:sz w:val="19"/>
                    </w:rPr>
                    <w:t>℃</w:t>
                  </w:r>
                </w:p>
                <w:p>
                  <w:pPr>
                    <w:pStyle w:val="null3"/>
                  </w:pPr>
                  <w:r>
                    <w:rPr>
                      <w:sz w:val="19"/>
                    </w:rPr>
                    <w:t>10.</w:t>
                  </w:r>
                  <w:r>
                    <w:rPr>
                      <w:sz w:val="19"/>
                    </w:rPr>
                    <w:t>工作湿度：＜</w:t>
                  </w:r>
                  <w:r>
                    <w:rPr>
                      <w:sz w:val="19"/>
                    </w:rPr>
                    <w:t>98%RH</w:t>
                  </w:r>
                  <w:r>
                    <w:rPr>
                      <w:sz w:val="19"/>
                    </w:rPr>
                    <w:t>，无冷凝</w:t>
                  </w: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台</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5</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智慧烟感</w:t>
                  </w:r>
                </w:p>
              </w:tc>
              <w:tc>
                <w:tcPr>
                  <w:tcW w:type="dxa" w:w="3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1.</w:t>
                  </w:r>
                  <w:r>
                    <w:rPr>
                      <w:sz w:val="19"/>
                    </w:rPr>
                    <w:t>设备具有</w:t>
                  </w:r>
                  <w:r>
                    <w:rPr>
                      <w:sz w:val="19"/>
                    </w:rPr>
                    <w:t>1</w:t>
                  </w:r>
                  <w:r>
                    <w:rPr>
                      <w:sz w:val="19"/>
                    </w:rPr>
                    <w:t>个红外光信号发射管、</w:t>
                  </w:r>
                  <w:r>
                    <w:rPr>
                      <w:sz w:val="19"/>
                    </w:rPr>
                    <w:t>1</w:t>
                  </w:r>
                  <w:r>
                    <w:rPr>
                      <w:sz w:val="19"/>
                    </w:rPr>
                    <w:t>个蓝光信号发射管、</w:t>
                  </w:r>
                  <w:r>
                    <w:rPr>
                      <w:sz w:val="19"/>
                    </w:rPr>
                    <w:t>1</w:t>
                  </w:r>
                  <w:r>
                    <w:rPr>
                      <w:sz w:val="19"/>
                    </w:rPr>
                    <w:t>个光信号接收管、</w:t>
                  </w:r>
                  <w:r>
                    <w:rPr>
                      <w:sz w:val="19"/>
                    </w:rPr>
                    <w:t>1</w:t>
                  </w:r>
                  <w:r>
                    <w:rPr>
                      <w:sz w:val="19"/>
                    </w:rPr>
                    <w:t>个温湿度传感器和</w:t>
                  </w:r>
                  <w:r>
                    <w:rPr>
                      <w:sz w:val="19"/>
                    </w:rPr>
                    <w:t>1</w:t>
                  </w:r>
                  <w:r>
                    <w:rPr>
                      <w:sz w:val="19"/>
                    </w:rPr>
                    <w:t>个红外遥控接收管等内部传感器。</w:t>
                  </w:r>
                </w:p>
                <w:p>
                  <w:pPr>
                    <w:pStyle w:val="null3"/>
                    <w:jc w:val="both"/>
                  </w:pPr>
                  <w:r>
                    <w:rPr>
                      <w:sz w:val="19"/>
                    </w:rPr>
                    <w:t>2.</w:t>
                  </w:r>
                  <w:r>
                    <w:rPr>
                      <w:sz w:val="19"/>
                    </w:rPr>
                    <w:t>支持监测周围室内环境的温度和湿度，并定时自动上报至平台端。</w:t>
                  </w:r>
                </w:p>
                <w:p>
                  <w:pPr>
                    <w:pStyle w:val="null3"/>
                    <w:jc w:val="both"/>
                  </w:pPr>
                  <w:r>
                    <w:rPr>
                      <w:sz w:val="19"/>
                    </w:rPr>
                    <w:t>3.</w:t>
                  </w:r>
                  <w:r>
                    <w:rPr>
                      <w:sz w:val="19"/>
                    </w:rPr>
                    <w:t>支持本地</w:t>
                  </w:r>
                  <w:r>
                    <w:rPr>
                      <w:sz w:val="19"/>
                    </w:rPr>
                    <w:t>85dB</w:t>
                  </w:r>
                  <w:r>
                    <w:rPr>
                      <w:sz w:val="19"/>
                    </w:rPr>
                    <w:t>高分贝报警音。</w:t>
                  </w:r>
                </w:p>
                <w:p>
                  <w:pPr>
                    <w:pStyle w:val="null3"/>
                    <w:jc w:val="both"/>
                  </w:pPr>
                  <w:r>
                    <w:rPr>
                      <w:sz w:val="19"/>
                    </w:rPr>
                    <w:t>4.</w:t>
                  </w:r>
                  <w:r>
                    <w:rPr>
                      <w:sz w:val="19"/>
                    </w:rPr>
                    <w:t>支持</w:t>
                  </w:r>
                  <w:r>
                    <w:rPr>
                      <w:sz w:val="19"/>
                    </w:rPr>
                    <w:t>NB-1oT</w:t>
                  </w:r>
                  <w:r>
                    <w:rPr>
                      <w:sz w:val="19"/>
                    </w:rPr>
                    <w:t>通讯方式，含</w:t>
                  </w:r>
                  <w:r>
                    <w:rPr>
                      <w:sz w:val="19"/>
                    </w:rPr>
                    <w:t>3</w:t>
                  </w:r>
                  <w:r>
                    <w:rPr>
                      <w:sz w:val="19"/>
                    </w:rPr>
                    <w:t>年流量卡。</w:t>
                  </w:r>
                </w:p>
                <w:p>
                  <w:pPr>
                    <w:pStyle w:val="null3"/>
                    <w:jc w:val="both"/>
                  </w:pPr>
                  <w:r>
                    <w:rPr>
                      <w:sz w:val="19"/>
                    </w:rPr>
                    <w:t>5.</w:t>
                  </w:r>
                  <w:r>
                    <w:rPr>
                      <w:sz w:val="19"/>
                    </w:rPr>
                    <w:t>静态电流≤</w:t>
                  </w:r>
                  <w:r>
                    <w:rPr>
                      <w:sz w:val="19"/>
                    </w:rPr>
                    <w:t>15</w:t>
                  </w:r>
                  <w:r>
                    <w:rPr>
                      <w:sz w:val="19"/>
                    </w:rPr>
                    <w:t>μ</w:t>
                  </w:r>
                  <w:r>
                    <w:rPr>
                      <w:sz w:val="19"/>
                    </w:rPr>
                    <w:t>A</w:t>
                  </w:r>
                  <w:r>
                    <w:rPr>
                      <w:sz w:val="19"/>
                    </w:rPr>
                    <w:t>，报警电流≤</w:t>
                  </w:r>
                  <w:r>
                    <w:rPr>
                      <w:sz w:val="19"/>
                    </w:rPr>
                    <w:t>50mA</w:t>
                  </w:r>
                  <w:r>
                    <w:rPr>
                      <w:sz w:val="19"/>
                    </w:rPr>
                    <w:t>。</w:t>
                  </w:r>
                </w:p>
                <w:p>
                  <w:pPr>
                    <w:pStyle w:val="null3"/>
                    <w:jc w:val="both"/>
                  </w:pPr>
                  <w:r>
                    <w:rPr>
                      <w:sz w:val="19"/>
                    </w:rPr>
                    <w:t>6.</w:t>
                  </w:r>
                  <w:r>
                    <w:rPr>
                      <w:sz w:val="19"/>
                    </w:rPr>
                    <w:t>报警音量≥</w:t>
                  </w:r>
                  <w:r>
                    <w:rPr>
                      <w:sz w:val="19"/>
                    </w:rPr>
                    <w:t>85dB@3m(A</w:t>
                  </w:r>
                  <w:r>
                    <w:rPr>
                      <w:sz w:val="19"/>
                    </w:rPr>
                    <w:t>计权</w:t>
                  </w:r>
                  <w:r>
                    <w:rPr>
                      <w:sz w:val="19"/>
                    </w:rPr>
                    <w:t>)</w:t>
                  </w:r>
                  <w:r>
                    <w:rPr>
                      <w:sz w:val="19"/>
                    </w:rPr>
                    <w:t>。</w:t>
                  </w:r>
                </w:p>
                <w:p>
                  <w:pPr>
                    <w:pStyle w:val="null3"/>
                    <w:jc w:val="both"/>
                  </w:pPr>
                  <w:r>
                    <w:rPr>
                      <w:sz w:val="19"/>
                    </w:rPr>
                    <w:t>7.</w:t>
                  </w:r>
                  <w:r>
                    <w:rPr>
                      <w:sz w:val="19"/>
                    </w:rPr>
                    <w:t>支持室内环境温湿度感知。</w:t>
                  </w:r>
                </w:p>
                <w:p>
                  <w:pPr>
                    <w:pStyle w:val="null3"/>
                    <w:jc w:val="both"/>
                  </w:pPr>
                  <w:r>
                    <w:rPr>
                      <w:sz w:val="19"/>
                    </w:rPr>
                    <w:t>8.</w:t>
                  </w:r>
                  <w:r>
                    <w:rPr>
                      <w:sz w:val="19"/>
                    </w:rPr>
                    <w:t>支持红外遥控器消音。</w:t>
                  </w:r>
                </w:p>
                <w:p>
                  <w:pPr>
                    <w:pStyle w:val="null3"/>
                    <w:jc w:val="both"/>
                  </w:pPr>
                  <w:r>
                    <w:rPr>
                      <w:sz w:val="19"/>
                    </w:rPr>
                    <w:t>9.</w:t>
                  </w:r>
                  <w:r>
                    <w:rPr>
                      <w:sz w:val="19"/>
                    </w:rPr>
                    <w:t>锂金属电池供电电池续航≥</w:t>
                  </w:r>
                  <w:r>
                    <w:rPr>
                      <w:sz w:val="19"/>
                    </w:rPr>
                    <w:t>5</w:t>
                  </w:r>
                  <w:r>
                    <w:rPr>
                      <w:sz w:val="19"/>
                    </w:rPr>
                    <w:t>年；电池容量≥</w:t>
                  </w:r>
                  <w:r>
                    <w:rPr>
                      <w:sz w:val="19"/>
                    </w:rPr>
                    <w:t>2800mAh</w:t>
                  </w:r>
                  <w:r>
                    <w:rPr>
                      <w:sz w:val="19"/>
                    </w:rPr>
                    <w:t>，</w:t>
                  </w:r>
                  <w:r>
                    <w:rPr>
                      <w:sz w:val="19"/>
                    </w:rPr>
                    <w:t>DC3.0V</w:t>
                  </w:r>
                  <w:r>
                    <w:rPr>
                      <w:sz w:val="19"/>
                    </w:rPr>
                    <w:t>。</w:t>
                  </w:r>
                </w:p>
                <w:p>
                  <w:pPr>
                    <w:pStyle w:val="null3"/>
                    <w:jc w:val="both"/>
                  </w:pPr>
                  <w:r>
                    <w:rPr>
                      <w:sz w:val="19"/>
                    </w:rPr>
                    <w:t>10.</w:t>
                  </w:r>
                  <w:r>
                    <w:rPr>
                      <w:sz w:val="19"/>
                    </w:rPr>
                    <w:t>设备须带有多种故障报警功能，包括但不限于含低电压报警、防拆报警、迷宫污染报警等故障报警功能。</w:t>
                  </w:r>
                </w:p>
                <w:p>
                  <w:pPr>
                    <w:pStyle w:val="null3"/>
                    <w:jc w:val="both"/>
                  </w:pPr>
                  <w:r>
                    <w:rPr>
                      <w:sz w:val="19"/>
                    </w:rPr>
                    <w:t>11.</w:t>
                  </w:r>
                  <w:r>
                    <w:rPr>
                      <w:sz w:val="19"/>
                    </w:rPr>
                    <w:t>设备须带有手动自检功能，检查设备部件是否能够正常工作。</w:t>
                  </w:r>
                </w:p>
                <w:p>
                  <w:pPr>
                    <w:pStyle w:val="null3"/>
                    <w:jc w:val="both"/>
                  </w:pPr>
                  <w:r>
                    <w:rPr>
                      <w:sz w:val="19"/>
                    </w:rPr>
                    <w:t>12.</w:t>
                  </w:r>
                  <w:r>
                    <w:rPr>
                      <w:sz w:val="19"/>
                    </w:rPr>
                    <w:t>支持远程消音屏蔽等处置方式。</w:t>
                  </w:r>
                </w:p>
                <w:p>
                  <w:pPr>
                    <w:pStyle w:val="null3"/>
                    <w:jc w:val="both"/>
                  </w:pPr>
                  <w:r>
                    <w:rPr>
                      <w:sz w:val="19"/>
                    </w:rPr>
                    <w:t>13.</w:t>
                  </w:r>
                  <w:r>
                    <w:rPr>
                      <w:sz w:val="19"/>
                    </w:rPr>
                    <w:t>当蜂鸣器出现故障时，设备应能产生蜂鸣器故障报警，并上报至手机</w:t>
                  </w:r>
                  <w:r>
                    <w:rPr>
                      <w:sz w:val="19"/>
                    </w:rPr>
                    <w:t>APP</w:t>
                  </w:r>
                  <w:r>
                    <w:rPr>
                      <w:sz w:val="19"/>
                    </w:rPr>
                    <w:t>端与平台端。</w:t>
                  </w:r>
                </w:p>
                <w:p>
                  <w:pPr>
                    <w:pStyle w:val="null3"/>
                    <w:jc w:val="both"/>
                  </w:pPr>
                  <w:r>
                    <w:rPr>
                      <w:sz w:val="19"/>
                    </w:rPr>
                    <w:t>14.</w:t>
                  </w:r>
                  <w:r>
                    <w:rPr>
                      <w:sz w:val="19"/>
                    </w:rPr>
                    <w:t>设备支持设置禁用和解除禁用；当设置禁用启动后，设备不再进行烟雾探测。</w:t>
                  </w:r>
                </w:p>
                <w:p>
                  <w:pPr>
                    <w:pStyle w:val="null3"/>
                    <w:jc w:val="both"/>
                  </w:pPr>
                  <w:r>
                    <w:rPr>
                      <w:sz w:val="19"/>
                    </w:rPr>
                    <w:t>15.</w:t>
                  </w:r>
                  <w:r>
                    <w:rPr>
                      <w:sz w:val="19"/>
                    </w:rPr>
                    <w:t>设备具有可拆卸的迷宫外壳，支持对迷宫进行检测，并有自助清洁提示。</w:t>
                  </w:r>
                </w:p>
                <w:p>
                  <w:pPr>
                    <w:pStyle w:val="null3"/>
                    <w:jc w:val="both"/>
                  </w:pPr>
                  <w:r>
                    <w:rPr>
                      <w:sz w:val="19"/>
                    </w:rPr>
                    <w:t>16.</w:t>
                  </w:r>
                  <w:r>
                    <w:rPr>
                      <w:sz w:val="19"/>
                    </w:rPr>
                    <w:t>具备抗水汽干扰功能，放置在</w:t>
                  </w:r>
                  <w:r>
                    <w:rPr>
                      <w:sz w:val="19"/>
                    </w:rPr>
                    <w:t>25</w:t>
                  </w:r>
                  <w:r>
                    <w:rPr>
                      <w:sz w:val="19"/>
                    </w:rPr>
                    <w:t>℃、</w:t>
                  </w:r>
                  <w:r>
                    <w:rPr>
                      <w:sz w:val="19"/>
                    </w:rPr>
                    <w:t>RH99%</w:t>
                  </w:r>
                  <w:r>
                    <w:rPr>
                      <w:sz w:val="19"/>
                    </w:rPr>
                    <w:t>的环境下，持续</w:t>
                  </w:r>
                  <w:r>
                    <w:rPr>
                      <w:sz w:val="19"/>
                    </w:rPr>
                    <w:t>4</w:t>
                  </w:r>
                  <w:r>
                    <w:rPr>
                      <w:sz w:val="19"/>
                    </w:rPr>
                    <w:t>小时；试验期间无误报情况发生。此后保持以上温湿度环境，注入烟雾，设备发生报警。</w:t>
                  </w:r>
                </w:p>
                <w:p>
                  <w:pPr>
                    <w:pStyle w:val="null3"/>
                    <w:jc w:val="both"/>
                  </w:pPr>
                  <w:r>
                    <w:rPr>
                      <w:sz w:val="19"/>
                    </w:rPr>
                    <w:t>17.</w:t>
                  </w:r>
                  <w:r>
                    <w:rPr>
                      <w:sz w:val="19"/>
                    </w:rPr>
                    <w:t>设备的外壳防护等级应符合</w:t>
                  </w:r>
                  <w:r>
                    <w:rPr>
                      <w:sz w:val="19"/>
                    </w:rPr>
                    <w:t>GB/T 4208-2017</w:t>
                  </w:r>
                  <w:r>
                    <w:rPr>
                      <w:sz w:val="19"/>
                    </w:rPr>
                    <w:t>中</w:t>
                  </w:r>
                  <w:r>
                    <w:rPr>
                      <w:sz w:val="19"/>
                    </w:rPr>
                    <w:t>IP31</w:t>
                  </w:r>
                  <w:r>
                    <w:rPr>
                      <w:sz w:val="19"/>
                    </w:rPr>
                    <w:t>的要求。含设备安装，设备流量。</w:t>
                  </w:r>
                </w:p>
                <w:p>
                  <w:pPr>
                    <w:pStyle w:val="null3"/>
                    <w:jc w:val="both"/>
                  </w:pPr>
                  <w:r>
                    <w:rPr>
                      <w:sz w:val="19"/>
                    </w:rPr>
                    <w:t>18.</w:t>
                  </w:r>
                  <w:r>
                    <w:rPr>
                      <w:sz w:val="19"/>
                    </w:rPr>
                    <w:t>▲设备电路板应具有双向</w:t>
                  </w:r>
                  <w:r>
                    <w:rPr>
                      <w:sz w:val="19"/>
                    </w:rPr>
                    <w:t>TVS</w:t>
                  </w:r>
                  <w:r>
                    <w:rPr>
                      <w:sz w:val="19"/>
                    </w:rPr>
                    <w:t>管，具有保护电路板功能。</w:t>
                  </w: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5000</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只</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6</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便携指挥视频调度台</w:t>
                  </w:r>
                </w:p>
              </w:tc>
              <w:tc>
                <w:tcPr>
                  <w:tcW w:type="dxa" w:w="3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1.</w:t>
                  </w:r>
                  <w:r>
                    <w:rPr>
                      <w:sz w:val="19"/>
                    </w:rPr>
                    <w:t>采用一体化设计，集成了图像综合管理平台客户端软件，内置独立显卡，高清采集卡，高清摄像头，麦克风，喇叭，键盘，触摸板等外设高度集成的一机三屏前方指挥平台</w:t>
                  </w:r>
                </w:p>
                <w:p>
                  <w:pPr>
                    <w:pStyle w:val="null3"/>
                  </w:pPr>
                  <w:r>
                    <w:rPr>
                      <w:sz w:val="19"/>
                    </w:rPr>
                    <w:t>2.</w:t>
                  </w:r>
                  <w:r>
                    <w:rPr>
                      <w:sz w:val="19"/>
                    </w:rPr>
                    <w:t>通信标准符合</w:t>
                  </w:r>
                  <w:r>
                    <w:rPr>
                      <w:sz w:val="19"/>
                    </w:rPr>
                    <w:t>ITU-TH.323</w:t>
                  </w:r>
                  <w:r>
                    <w:rPr>
                      <w:sz w:val="19"/>
                    </w:rPr>
                    <w:t>协议、</w:t>
                  </w:r>
                  <w:r>
                    <w:rPr>
                      <w:sz w:val="19"/>
                    </w:rPr>
                    <w:t>SIP</w:t>
                  </w:r>
                  <w:r>
                    <w:rPr>
                      <w:sz w:val="19"/>
                    </w:rPr>
                    <w:t>协议；视频标准符合</w:t>
                  </w:r>
                  <w:r>
                    <w:rPr>
                      <w:sz w:val="19"/>
                    </w:rPr>
                    <w:t>H.263</w:t>
                  </w:r>
                  <w:r>
                    <w:rPr>
                      <w:sz w:val="19"/>
                    </w:rPr>
                    <w:t>、</w:t>
                  </w:r>
                  <w:r>
                    <w:rPr>
                      <w:sz w:val="19"/>
                    </w:rPr>
                    <w:t>H.263+</w:t>
                  </w:r>
                  <w:r>
                    <w:rPr>
                      <w:sz w:val="19"/>
                    </w:rPr>
                    <w:t>、</w:t>
                  </w:r>
                  <w:r>
                    <w:rPr>
                      <w:sz w:val="19"/>
                    </w:rPr>
                    <w:t>H.264</w:t>
                  </w:r>
                  <w:r>
                    <w:rPr>
                      <w:sz w:val="19"/>
                    </w:rPr>
                    <w:t>、</w:t>
                  </w:r>
                  <w:r>
                    <w:rPr>
                      <w:sz w:val="19"/>
                    </w:rPr>
                    <w:t>H.264 High Profile</w:t>
                  </w:r>
                  <w:r>
                    <w:rPr>
                      <w:sz w:val="19"/>
                    </w:rPr>
                    <w:t>；</w:t>
                  </w:r>
                </w:p>
                <w:p>
                  <w:pPr>
                    <w:pStyle w:val="null3"/>
                  </w:pPr>
                  <w:r>
                    <w:rPr>
                      <w:sz w:val="19"/>
                    </w:rPr>
                    <w:t>3.</w:t>
                  </w:r>
                  <w:r>
                    <w:rPr>
                      <w:sz w:val="19"/>
                    </w:rPr>
                    <w:t>指挥设备支持三屏显示输出，能满足高清视频实时编解码，无人机三维建模，以及</w:t>
                  </w:r>
                  <w:r>
                    <w:rPr>
                      <w:sz w:val="19"/>
                    </w:rPr>
                    <w:t>AI</w:t>
                  </w:r>
                  <w:r>
                    <w:rPr>
                      <w:sz w:val="19"/>
                    </w:rPr>
                    <w:t>处理等；</w:t>
                  </w:r>
                </w:p>
                <w:p>
                  <w:pPr>
                    <w:pStyle w:val="null3"/>
                  </w:pPr>
                  <w:r>
                    <w:rPr>
                      <w:sz w:val="19"/>
                    </w:rPr>
                    <w:t>4.</w:t>
                  </w:r>
                  <w:r>
                    <w:rPr>
                      <w:sz w:val="19"/>
                    </w:rPr>
                    <w:t>接口要求（满足但不限于）：至少支持</w:t>
                  </w:r>
                  <w:r>
                    <w:rPr>
                      <w:sz w:val="19"/>
                    </w:rPr>
                    <w:t>1</w:t>
                  </w:r>
                  <w:r>
                    <w:rPr>
                      <w:sz w:val="19"/>
                    </w:rPr>
                    <w:t>×</w:t>
                  </w:r>
                  <w:r>
                    <w:rPr>
                      <w:sz w:val="19"/>
                    </w:rPr>
                    <w:t>RCA</w:t>
                  </w:r>
                  <w:r>
                    <w:rPr>
                      <w:sz w:val="19"/>
                    </w:rPr>
                    <w:t>输入，</w:t>
                  </w:r>
                  <w:r>
                    <w:rPr>
                      <w:sz w:val="19"/>
                    </w:rPr>
                    <w:t>1</w:t>
                  </w:r>
                  <w:r>
                    <w:rPr>
                      <w:sz w:val="19"/>
                    </w:rPr>
                    <w:t>×</w:t>
                  </w:r>
                  <w:r>
                    <w:rPr>
                      <w:sz w:val="19"/>
                    </w:rPr>
                    <w:t>3.5mm</w:t>
                  </w:r>
                  <w:r>
                    <w:rPr>
                      <w:sz w:val="19"/>
                    </w:rPr>
                    <w:t>输入，</w:t>
                  </w:r>
                  <w:r>
                    <w:rPr>
                      <w:sz w:val="19"/>
                    </w:rPr>
                    <w:t>1</w:t>
                  </w:r>
                  <w:r>
                    <w:rPr>
                      <w:sz w:val="19"/>
                    </w:rPr>
                    <w:t>×卡侬输入；至少支持</w:t>
                  </w:r>
                  <w:r>
                    <w:rPr>
                      <w:sz w:val="19"/>
                    </w:rPr>
                    <w:t>2</w:t>
                  </w:r>
                  <w:r>
                    <w:rPr>
                      <w:sz w:val="19"/>
                    </w:rPr>
                    <w:t>×</w:t>
                  </w:r>
                  <w:r>
                    <w:rPr>
                      <w:sz w:val="19"/>
                    </w:rPr>
                    <w:t>RCA</w:t>
                  </w:r>
                  <w:r>
                    <w:rPr>
                      <w:sz w:val="19"/>
                    </w:rPr>
                    <w:t>输出，</w:t>
                  </w:r>
                  <w:r>
                    <w:rPr>
                      <w:sz w:val="19"/>
                    </w:rPr>
                    <w:t>1</w:t>
                  </w:r>
                  <w:r>
                    <w:rPr>
                      <w:sz w:val="19"/>
                    </w:rPr>
                    <w:t>×</w:t>
                  </w:r>
                  <w:r>
                    <w:rPr>
                      <w:sz w:val="19"/>
                    </w:rPr>
                    <w:t>3.5mm</w:t>
                  </w:r>
                  <w:r>
                    <w:rPr>
                      <w:sz w:val="19"/>
                    </w:rPr>
                    <w:t>输出；至少支持</w:t>
                  </w:r>
                  <w:r>
                    <w:rPr>
                      <w:sz w:val="19"/>
                    </w:rPr>
                    <w:t>6</w:t>
                  </w:r>
                  <w:r>
                    <w:rPr>
                      <w:sz w:val="19"/>
                    </w:rPr>
                    <w:t>×</w:t>
                  </w:r>
                  <w:r>
                    <w:rPr>
                      <w:sz w:val="19"/>
                    </w:rPr>
                    <w:t>HDMI</w:t>
                  </w:r>
                  <w:r>
                    <w:rPr>
                      <w:sz w:val="19"/>
                    </w:rPr>
                    <w:t>输入；至少支持</w:t>
                  </w:r>
                  <w:r>
                    <w:rPr>
                      <w:sz w:val="19"/>
                    </w:rPr>
                    <w:t>6</w:t>
                  </w:r>
                  <w:r>
                    <w:rPr>
                      <w:sz w:val="19"/>
                    </w:rPr>
                    <w:t>×</w:t>
                  </w:r>
                  <w:r>
                    <w:rPr>
                      <w:sz w:val="19"/>
                    </w:rPr>
                    <w:t>HDMI</w:t>
                  </w:r>
                  <w:r>
                    <w:rPr>
                      <w:sz w:val="19"/>
                    </w:rPr>
                    <w:t>输出；不少于</w:t>
                  </w:r>
                  <w:r>
                    <w:rPr>
                      <w:sz w:val="19"/>
                    </w:rPr>
                    <w:t>4</w:t>
                  </w:r>
                  <w:r>
                    <w:rPr>
                      <w:sz w:val="19"/>
                    </w:rPr>
                    <w:t>×</w:t>
                  </w:r>
                  <w:r>
                    <w:rPr>
                      <w:sz w:val="19"/>
                    </w:rPr>
                    <w:t>USB</w:t>
                  </w:r>
                  <w:r>
                    <w:rPr>
                      <w:sz w:val="19"/>
                    </w:rPr>
                    <w:t>接口；</w:t>
                  </w:r>
                  <w:r>
                    <w:rPr>
                      <w:sz w:val="19"/>
                    </w:rPr>
                    <w:t>2</w:t>
                  </w:r>
                  <w:r>
                    <w:rPr>
                      <w:sz w:val="19"/>
                    </w:rPr>
                    <w:t>×</w:t>
                  </w:r>
                  <w:r>
                    <w:rPr>
                      <w:sz w:val="19"/>
                    </w:rPr>
                    <w:t>4G/5G</w:t>
                  </w:r>
                  <w:r>
                    <w:rPr>
                      <w:sz w:val="19"/>
                    </w:rPr>
                    <w:t>天线接口；</w:t>
                  </w:r>
                  <w:r>
                    <w:rPr>
                      <w:sz w:val="19"/>
                    </w:rPr>
                    <w:t>1</w:t>
                  </w:r>
                  <w:r>
                    <w:rPr>
                      <w:sz w:val="19"/>
                    </w:rPr>
                    <w:t>×</w:t>
                  </w:r>
                  <w:r>
                    <w:rPr>
                      <w:sz w:val="19"/>
                    </w:rPr>
                    <w:t>SIM</w:t>
                  </w:r>
                  <w:r>
                    <w:rPr>
                      <w:sz w:val="19"/>
                    </w:rPr>
                    <w:t>接口；</w:t>
                  </w:r>
                  <w:r>
                    <w:rPr>
                      <w:sz w:val="19"/>
                    </w:rPr>
                    <w:t>1</w:t>
                  </w:r>
                  <w:r>
                    <w:rPr>
                      <w:sz w:val="19"/>
                    </w:rPr>
                    <w:t>×对讲机接口</w:t>
                  </w:r>
                </w:p>
                <w:p>
                  <w:pPr>
                    <w:pStyle w:val="null3"/>
                  </w:pPr>
                  <w:r>
                    <w:rPr>
                      <w:sz w:val="19"/>
                    </w:rPr>
                    <w:t>5.</w:t>
                  </w:r>
                  <w:r>
                    <w:rPr>
                      <w:sz w:val="19"/>
                    </w:rPr>
                    <w:t>终端支持本地录制数字会议录像和回放，支持选择会场中单路音视频进行录像或回放。</w:t>
                  </w:r>
                </w:p>
                <w:p>
                  <w:pPr>
                    <w:pStyle w:val="null3"/>
                  </w:pPr>
                  <w:r>
                    <w:rPr>
                      <w:sz w:val="19"/>
                    </w:rPr>
                    <w:t>6.</w:t>
                  </w:r>
                  <w:r>
                    <w:rPr>
                      <w:sz w:val="19"/>
                    </w:rPr>
                    <w:t>终端调度监控，监控摄像机可通过</w:t>
                  </w:r>
                  <w:r>
                    <w:rPr>
                      <w:sz w:val="19"/>
                    </w:rPr>
                    <w:t>ONVIF</w:t>
                  </w:r>
                  <w:r>
                    <w:rPr>
                      <w:sz w:val="19"/>
                    </w:rPr>
                    <w:t>和</w:t>
                  </w:r>
                  <w:r>
                    <w:rPr>
                      <w:sz w:val="19"/>
                    </w:rPr>
                    <w:t>GB/T28181</w:t>
                  </w:r>
                  <w:r>
                    <w:rPr>
                      <w:sz w:val="19"/>
                    </w:rPr>
                    <w:t>协议接入平台，在会议中可调取接入平台的监控摄像机的图像并进行广播，可与监控前端双向对讲。</w:t>
                  </w:r>
                </w:p>
                <w:p>
                  <w:pPr>
                    <w:pStyle w:val="null3"/>
                  </w:pPr>
                  <w:r>
                    <w:rPr>
                      <w:sz w:val="19"/>
                    </w:rPr>
                    <w:t>7.</w:t>
                  </w:r>
                  <w:r>
                    <w:rPr>
                      <w:sz w:val="19"/>
                    </w:rPr>
                    <w:t>集中控制：要求双主控模块设计，主控模块应采用可插拔设计。集成触摸控制屏，屏幕尺寸不低于</w:t>
                  </w:r>
                  <w:r>
                    <w:rPr>
                      <w:sz w:val="19"/>
                    </w:rPr>
                    <w:t>8.8</w:t>
                  </w:r>
                  <w:r>
                    <w:rPr>
                      <w:sz w:val="19"/>
                    </w:rPr>
                    <w:t>英寸，具有矩阵切换、</w:t>
                  </w:r>
                  <w:r>
                    <w:rPr>
                      <w:sz w:val="19"/>
                    </w:rPr>
                    <w:t>4</w:t>
                  </w:r>
                  <w:r>
                    <w:rPr>
                      <w:sz w:val="19"/>
                    </w:rPr>
                    <w:t>画面分割控制、显示模式控制、音频切换、对讲机</w:t>
                  </w:r>
                  <w:r>
                    <w:rPr>
                      <w:sz w:val="19"/>
                    </w:rPr>
                    <w:t>PTT</w:t>
                  </w:r>
                  <w:r>
                    <w:rPr>
                      <w:sz w:val="19"/>
                    </w:rPr>
                    <w:t>、拨打电话、键盘切换、电量显示等功能；</w:t>
                  </w:r>
                </w:p>
                <w:p>
                  <w:pPr>
                    <w:pStyle w:val="null3"/>
                  </w:pPr>
                  <w:r>
                    <w:rPr>
                      <w:sz w:val="19"/>
                    </w:rPr>
                    <w:t>8.</w:t>
                  </w:r>
                  <w:r>
                    <w:rPr>
                      <w:sz w:val="19"/>
                    </w:rPr>
                    <w:t>支持在</w:t>
                  </w:r>
                  <w:r>
                    <w:rPr>
                      <w:sz w:val="19"/>
                    </w:rPr>
                    <w:t>512kbps</w:t>
                  </w:r>
                  <w:r>
                    <w:rPr>
                      <w:sz w:val="19"/>
                    </w:rPr>
                    <w:t>下可传输</w:t>
                  </w:r>
                  <w:r>
                    <w:rPr>
                      <w:sz w:val="19"/>
                    </w:rPr>
                    <w:t>1080P@30</w:t>
                  </w:r>
                  <w:r>
                    <w:rPr>
                      <w:sz w:val="19"/>
                    </w:rPr>
                    <w:t>帧高清图像；客户端收到的音视频唇音同步，单向采集编码传输解码图像延时≤</w:t>
                  </w:r>
                  <w:r>
                    <w:rPr>
                      <w:sz w:val="19"/>
                    </w:rPr>
                    <w:t>250ms</w:t>
                  </w:r>
                  <w:r>
                    <w:rPr>
                      <w:sz w:val="19"/>
                    </w:rPr>
                    <w:t>，单向传输视音频延时≤</w:t>
                  </w:r>
                  <w:r>
                    <w:rPr>
                      <w:sz w:val="19"/>
                    </w:rPr>
                    <w:t>100ms</w:t>
                  </w:r>
                  <w:r>
                    <w:rPr>
                      <w:sz w:val="19"/>
                    </w:rPr>
                    <w:t>；支持</w:t>
                  </w:r>
                  <w:r>
                    <w:rPr>
                      <w:sz w:val="19"/>
                    </w:rPr>
                    <w:t>H.264 High Profile</w:t>
                  </w:r>
                  <w:r>
                    <w:rPr>
                      <w:sz w:val="19"/>
                    </w:rPr>
                    <w:t>编码协议在丢包率达到</w:t>
                  </w:r>
                  <w:r>
                    <w:rPr>
                      <w:sz w:val="19"/>
                    </w:rPr>
                    <w:t>30%</w:t>
                  </w:r>
                  <w:r>
                    <w:rPr>
                      <w:sz w:val="19"/>
                    </w:rPr>
                    <w:t>的网络环境下，客户端接收图像清晰流畅无花屏破损，视音频唇音同步；</w:t>
                  </w:r>
                </w:p>
                <w:p>
                  <w:pPr>
                    <w:pStyle w:val="null3"/>
                  </w:pPr>
                  <w:r>
                    <w:rPr>
                      <w:sz w:val="19"/>
                    </w:rPr>
                    <w:t>9.</w:t>
                  </w:r>
                  <w:r>
                    <w:rPr>
                      <w:sz w:val="19"/>
                    </w:rPr>
                    <w:t>对接要求：可接入广东省消防救援总队图像综合管理平台，与后方指挥中心实现视频联动和协同指挥，指挥中心可实时调取现场调度台的视频图像，发起音视频交互，获取定位信息；支持视频调度、语音调度、视频会商、地图调度和远程录像等可视化指挥调度功能。</w:t>
                  </w: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台</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7</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作战记录仪</w:t>
                  </w:r>
                </w:p>
              </w:tc>
              <w:tc>
                <w:tcPr>
                  <w:tcW w:type="dxa" w:w="3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1.</w:t>
                  </w:r>
                  <w:r>
                    <w:rPr>
                      <w:sz w:val="19"/>
                    </w:rPr>
                    <w:t>具备不低于</w:t>
                  </w:r>
                  <w:r>
                    <w:rPr>
                      <w:sz w:val="19"/>
                    </w:rPr>
                    <w:t>2K</w:t>
                  </w:r>
                  <w:r>
                    <w:rPr>
                      <w:sz w:val="19"/>
                    </w:rPr>
                    <w:t>高清录像，拍照像素不低于</w:t>
                  </w:r>
                  <w:r>
                    <w:rPr>
                      <w:sz w:val="19"/>
                    </w:rPr>
                    <w:t>4000</w:t>
                  </w:r>
                  <w:r>
                    <w:rPr>
                      <w:sz w:val="19"/>
                    </w:rPr>
                    <w:t>万。</w:t>
                  </w:r>
                </w:p>
                <w:p>
                  <w:pPr>
                    <w:pStyle w:val="null3"/>
                  </w:pPr>
                  <w:r>
                    <w:rPr>
                      <w:sz w:val="19"/>
                    </w:rPr>
                    <w:t>2.</w:t>
                  </w:r>
                  <w:r>
                    <w:rPr>
                      <w:sz w:val="19"/>
                    </w:rPr>
                    <w:t>支持红外夜视功能，在光线较暗场景下，也能认清画面中面部特征。</w:t>
                  </w:r>
                </w:p>
                <w:p>
                  <w:pPr>
                    <w:pStyle w:val="null3"/>
                  </w:pPr>
                  <w:r>
                    <w:rPr>
                      <w:sz w:val="19"/>
                    </w:rPr>
                    <w:t>3.</w:t>
                  </w:r>
                  <w:r>
                    <w:rPr>
                      <w:sz w:val="19"/>
                    </w:rPr>
                    <w:t>具备通过</w:t>
                  </w:r>
                  <w:r>
                    <w:rPr>
                      <w:sz w:val="19"/>
                    </w:rPr>
                    <w:t>4G/5G</w:t>
                  </w:r>
                  <w:r>
                    <w:rPr>
                      <w:sz w:val="19"/>
                    </w:rPr>
                    <w:t>无线通信方式传输视频至中心视频平台功能。</w:t>
                  </w:r>
                </w:p>
                <w:p>
                  <w:pPr>
                    <w:pStyle w:val="null3"/>
                  </w:pPr>
                  <w:r>
                    <w:rPr>
                      <w:sz w:val="19"/>
                    </w:rPr>
                    <w:t>4.</w:t>
                  </w:r>
                  <w:r>
                    <w:rPr>
                      <w:sz w:val="19"/>
                    </w:rPr>
                    <w:t>三防</w:t>
                  </w:r>
                  <w:r>
                    <w:rPr>
                      <w:sz w:val="19"/>
                    </w:rPr>
                    <w:t>IP68</w:t>
                  </w:r>
                  <w:r>
                    <w:rPr>
                      <w:sz w:val="19"/>
                    </w:rPr>
                    <w:t>设计（防水、防尘、防摔），支持</w:t>
                  </w:r>
                  <w:r>
                    <w:rPr>
                      <w:sz w:val="19"/>
                    </w:rPr>
                    <w:t>24</w:t>
                  </w:r>
                  <w:r>
                    <w:rPr>
                      <w:sz w:val="19"/>
                    </w:rPr>
                    <w:t>小时野外作业。</w:t>
                  </w:r>
                </w:p>
                <w:p>
                  <w:pPr>
                    <w:pStyle w:val="null3"/>
                  </w:pPr>
                  <w:r>
                    <w:rPr>
                      <w:sz w:val="19"/>
                    </w:rPr>
                    <w:t>5.CPU</w:t>
                  </w:r>
                  <w:r>
                    <w:rPr>
                      <w:sz w:val="19"/>
                    </w:rPr>
                    <w:t>：具备</w:t>
                  </w:r>
                  <w:r>
                    <w:rPr>
                      <w:sz w:val="19"/>
                    </w:rPr>
                    <w:t>8</w:t>
                  </w:r>
                  <w:r>
                    <w:rPr>
                      <w:sz w:val="19"/>
                    </w:rPr>
                    <w:t>核</w:t>
                  </w:r>
                  <w:r>
                    <w:rPr>
                      <w:sz w:val="19"/>
                    </w:rPr>
                    <w:t>64</w:t>
                  </w:r>
                  <w:r>
                    <w:rPr>
                      <w:sz w:val="19"/>
                    </w:rPr>
                    <w:t>位处理器。</w:t>
                  </w:r>
                </w:p>
                <w:p>
                  <w:pPr>
                    <w:pStyle w:val="null3"/>
                  </w:pPr>
                  <w:r>
                    <w:rPr>
                      <w:sz w:val="19"/>
                    </w:rPr>
                    <w:t>6.</w:t>
                  </w:r>
                  <w:r>
                    <w:rPr>
                      <w:sz w:val="19"/>
                    </w:rPr>
                    <w:t>显示屏：≥</w:t>
                  </w:r>
                  <w:r>
                    <w:rPr>
                      <w:sz w:val="19"/>
                    </w:rPr>
                    <w:t>2.4</w:t>
                  </w:r>
                  <w:r>
                    <w:rPr>
                      <w:sz w:val="19"/>
                    </w:rPr>
                    <w:t>英寸</w:t>
                  </w:r>
                  <w:r>
                    <w:rPr>
                      <w:sz w:val="19"/>
                    </w:rPr>
                    <w:t>TFT LCD</w:t>
                  </w:r>
                  <w:r>
                    <w:rPr>
                      <w:sz w:val="19"/>
                    </w:rPr>
                    <w:t>，≥</w:t>
                  </w:r>
                  <w:r>
                    <w:rPr>
                      <w:sz w:val="19"/>
                    </w:rPr>
                    <w:t>320*240</w:t>
                  </w:r>
                  <w:r>
                    <w:rPr>
                      <w:sz w:val="19"/>
                    </w:rPr>
                    <w:t>。</w:t>
                  </w:r>
                </w:p>
                <w:p>
                  <w:pPr>
                    <w:pStyle w:val="null3"/>
                  </w:pPr>
                  <w:r>
                    <w:rPr>
                      <w:sz w:val="19"/>
                    </w:rPr>
                    <w:t>7.</w:t>
                  </w:r>
                  <w:r>
                    <w:rPr>
                      <w:sz w:val="19"/>
                    </w:rPr>
                    <w:t>卫星定位：</w:t>
                  </w:r>
                  <w:r>
                    <w:rPr>
                      <w:sz w:val="21"/>
                    </w:rPr>
                    <w:t>内置定位模块，</w:t>
                  </w:r>
                  <w:r>
                    <w:rPr>
                      <w:sz w:val="19"/>
                    </w:rPr>
                    <w:t>可接收卫星数据并提供定位信息，实时上传指挥中心。</w:t>
                  </w:r>
                </w:p>
                <w:p>
                  <w:pPr>
                    <w:pStyle w:val="null3"/>
                  </w:pPr>
                  <w:r>
                    <w:rPr>
                      <w:sz w:val="19"/>
                    </w:rPr>
                    <w:t>8.</w:t>
                  </w:r>
                  <w:r>
                    <w:rPr>
                      <w:sz w:val="19"/>
                    </w:rPr>
                    <w:t>传感器：</w:t>
                  </w:r>
                  <w:r>
                    <w:rPr>
                      <w:sz w:val="19"/>
                    </w:rPr>
                    <w:t>1/3" CMOS</w:t>
                  </w:r>
                  <w:r>
                    <w:rPr>
                      <w:sz w:val="19"/>
                    </w:rPr>
                    <w:t>。</w:t>
                  </w:r>
                </w:p>
                <w:p>
                  <w:pPr>
                    <w:pStyle w:val="null3"/>
                  </w:pPr>
                  <w:r>
                    <w:rPr>
                      <w:sz w:val="19"/>
                    </w:rPr>
                    <w:t>9.</w:t>
                  </w:r>
                  <w:r>
                    <w:rPr>
                      <w:sz w:val="19"/>
                    </w:rPr>
                    <w:t>支持前端目标识别、前端目标检测抓拍上传。</w:t>
                  </w:r>
                </w:p>
                <w:p>
                  <w:pPr>
                    <w:pStyle w:val="null3"/>
                  </w:pPr>
                  <w:r>
                    <w:rPr>
                      <w:sz w:val="19"/>
                    </w:rPr>
                    <w:t>10.</w:t>
                  </w:r>
                  <w:r>
                    <w:rPr>
                      <w:sz w:val="19"/>
                    </w:rPr>
                    <w:t>支持群组对讲，对讲声音播放时</w:t>
                  </w:r>
                  <w:r>
                    <w:rPr>
                      <w:sz w:val="19"/>
                    </w:rPr>
                    <w:t>20</w:t>
                  </w:r>
                  <w:r>
                    <w:rPr>
                      <w:sz w:val="19"/>
                    </w:rPr>
                    <w:t>厘米处分贝最高可达≥</w:t>
                  </w:r>
                  <w:r>
                    <w:rPr>
                      <w:sz w:val="19"/>
                    </w:rPr>
                    <w:t>85db</w:t>
                  </w:r>
                  <w:r>
                    <w:rPr>
                      <w:sz w:val="19"/>
                    </w:rPr>
                    <w:t>。</w:t>
                  </w:r>
                </w:p>
                <w:p>
                  <w:pPr>
                    <w:pStyle w:val="null3"/>
                  </w:pPr>
                  <w:r>
                    <w:rPr>
                      <w:sz w:val="19"/>
                    </w:rPr>
                    <w:t>11.</w:t>
                  </w:r>
                  <w:r>
                    <w:rPr>
                      <w:sz w:val="19"/>
                    </w:rPr>
                    <w:t>无线传输功能：执法记录仪可通过无线通信方式以文件或流的形式传输数据，设备需内置无线传输模块。</w:t>
                  </w:r>
                </w:p>
                <w:p>
                  <w:pPr>
                    <w:pStyle w:val="null3"/>
                  </w:pPr>
                  <w:r>
                    <w:rPr>
                      <w:sz w:val="19"/>
                    </w:rPr>
                    <w:t>12.</w:t>
                  </w:r>
                  <w:r>
                    <w:rPr>
                      <w:sz w:val="19"/>
                    </w:rPr>
                    <w:t>可语音指令控制执法记录仪关机，开始</w:t>
                  </w:r>
                  <w:r>
                    <w:rPr>
                      <w:sz w:val="19"/>
                    </w:rPr>
                    <w:t>/</w:t>
                  </w:r>
                  <w:r>
                    <w:rPr>
                      <w:sz w:val="19"/>
                    </w:rPr>
                    <w:t>停止摄像，开始</w:t>
                  </w:r>
                  <w:r>
                    <w:rPr>
                      <w:sz w:val="19"/>
                    </w:rPr>
                    <w:t>/</w:t>
                  </w:r>
                  <w:r>
                    <w:rPr>
                      <w:sz w:val="19"/>
                    </w:rPr>
                    <w:t>停止录音，拍照，重要视频标记等操作。</w:t>
                  </w:r>
                </w:p>
                <w:p>
                  <w:pPr>
                    <w:pStyle w:val="null3"/>
                  </w:pPr>
                  <w:r>
                    <w:rPr>
                      <w:sz w:val="19"/>
                    </w:rPr>
                    <w:t>13.</w:t>
                  </w:r>
                  <w:r>
                    <w:rPr>
                      <w:sz w:val="19"/>
                    </w:rPr>
                    <w:t>执法记录可实现人脸比对，执法记录仪设备人脸库不低于十万张。</w:t>
                  </w: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15</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台</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8</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卫星电话（带全向天线）</w:t>
                  </w:r>
                </w:p>
              </w:tc>
              <w:tc>
                <w:tcPr>
                  <w:tcW w:type="dxa" w:w="3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1.</w:t>
                  </w:r>
                  <w:r>
                    <w:rPr>
                      <w:sz w:val="19"/>
                    </w:rPr>
                    <w:t>高清屏：≥</w:t>
                  </w:r>
                  <w:r>
                    <w:rPr>
                      <w:sz w:val="19"/>
                    </w:rPr>
                    <w:t>3.1</w:t>
                  </w:r>
                  <w:r>
                    <w:rPr>
                      <w:sz w:val="19"/>
                    </w:rPr>
                    <w:t>英寸。</w:t>
                  </w:r>
                </w:p>
                <w:p>
                  <w:pPr>
                    <w:pStyle w:val="null3"/>
                  </w:pPr>
                  <w:r>
                    <w:rPr>
                      <w:sz w:val="19"/>
                    </w:rPr>
                    <w:t>2.</w:t>
                  </w:r>
                  <w:r>
                    <w:rPr>
                      <w:sz w:val="19"/>
                    </w:rPr>
                    <w:t>电池容量：≥</w:t>
                  </w:r>
                  <w:r>
                    <w:rPr>
                      <w:sz w:val="19"/>
                    </w:rPr>
                    <w:t>5000mAh</w:t>
                  </w:r>
                  <w:r>
                    <w:rPr>
                      <w:sz w:val="19"/>
                    </w:rPr>
                    <w:t>。</w:t>
                  </w:r>
                </w:p>
                <w:p>
                  <w:pPr>
                    <w:pStyle w:val="null3"/>
                  </w:pPr>
                  <w:r>
                    <w:rPr>
                      <w:sz w:val="19"/>
                    </w:rPr>
                    <w:t>3.</w:t>
                  </w:r>
                  <w:r>
                    <w:rPr>
                      <w:sz w:val="19"/>
                    </w:rPr>
                    <w:t>防护等级：≥</w:t>
                  </w:r>
                  <w:r>
                    <w:rPr>
                      <w:sz w:val="19"/>
                    </w:rPr>
                    <w:t>IP68</w:t>
                  </w:r>
                  <w:r>
                    <w:rPr>
                      <w:sz w:val="19"/>
                    </w:rPr>
                    <w:t>，抗</w:t>
                  </w:r>
                  <w:r>
                    <w:rPr>
                      <w:sz w:val="19"/>
                    </w:rPr>
                    <w:t>1.8M</w:t>
                  </w:r>
                  <w:r>
                    <w:rPr>
                      <w:sz w:val="19"/>
                    </w:rPr>
                    <w:t>硬面跌落。</w:t>
                  </w:r>
                </w:p>
                <w:p>
                  <w:pPr>
                    <w:pStyle w:val="null3"/>
                  </w:pPr>
                  <w:r>
                    <w:rPr>
                      <w:sz w:val="19"/>
                    </w:rPr>
                    <w:t>4.</w:t>
                  </w:r>
                  <w:r>
                    <w:rPr>
                      <w:sz w:val="19"/>
                    </w:rPr>
                    <w:t>存储单元：≥</w:t>
                  </w:r>
                  <w:r>
                    <w:rPr>
                      <w:sz w:val="19"/>
                    </w:rPr>
                    <w:t>2GB RAM+16GB ROM</w:t>
                  </w:r>
                  <w:r>
                    <w:rPr>
                      <w:sz w:val="19"/>
                    </w:rPr>
                    <w:t>。</w:t>
                  </w:r>
                </w:p>
                <w:p>
                  <w:pPr>
                    <w:pStyle w:val="null3"/>
                  </w:pPr>
                  <w:r>
                    <w:rPr>
                      <w:sz w:val="19"/>
                    </w:rPr>
                    <w:t>5.AI</w:t>
                  </w:r>
                  <w:r>
                    <w:rPr>
                      <w:sz w:val="19"/>
                    </w:rPr>
                    <w:t>智能通话降噪、强光应急手电筒、</w:t>
                  </w:r>
                  <w:r>
                    <w:rPr>
                      <w:sz w:val="19"/>
                    </w:rPr>
                    <w:t>SOS</w:t>
                  </w:r>
                  <w:r>
                    <w:rPr>
                      <w:sz w:val="19"/>
                    </w:rPr>
                    <w:t>键、调频应急广播、辅助对星等。</w:t>
                  </w:r>
                </w:p>
                <w:p>
                  <w:pPr>
                    <w:pStyle w:val="null3"/>
                  </w:pPr>
                  <w:r>
                    <w:rPr>
                      <w:sz w:val="19"/>
                    </w:rPr>
                    <w:t>6.</w:t>
                  </w:r>
                  <w:r>
                    <w:rPr>
                      <w:sz w:val="19"/>
                    </w:rPr>
                    <w:t>卫星天线：支持折叠天线，可拆卸。含全向天线和车载天线。</w:t>
                  </w:r>
                </w:p>
                <w:p>
                  <w:pPr>
                    <w:pStyle w:val="null3"/>
                  </w:pPr>
                  <w:r>
                    <w:rPr>
                      <w:sz w:val="19"/>
                    </w:rPr>
                    <w:t>7.</w:t>
                  </w:r>
                  <w:r>
                    <w:rPr>
                      <w:sz w:val="19"/>
                    </w:rPr>
                    <w:t>支持北斗、</w:t>
                  </w:r>
                  <w:r>
                    <w:rPr>
                      <w:sz w:val="19"/>
                    </w:rPr>
                    <w:t>GPS</w:t>
                  </w:r>
                  <w:r>
                    <w:rPr>
                      <w:sz w:val="19"/>
                    </w:rPr>
                    <w:t>、</w:t>
                  </w:r>
                  <w:r>
                    <w:rPr>
                      <w:sz w:val="19"/>
                    </w:rPr>
                    <w:t>GLONASS</w:t>
                  </w:r>
                  <w:r>
                    <w:rPr>
                      <w:sz w:val="19"/>
                    </w:rPr>
                    <w:t>、伽利略等四模定位。</w:t>
                  </w:r>
                </w:p>
                <w:p>
                  <w:pPr>
                    <w:pStyle w:val="null3"/>
                  </w:pPr>
                  <w:r>
                    <w:rPr>
                      <w:sz w:val="19"/>
                    </w:rPr>
                    <w:t>8.</w:t>
                  </w:r>
                  <w:r>
                    <w:rPr>
                      <w:sz w:val="19"/>
                    </w:rPr>
                    <w:t>卫星语音速率≥</w:t>
                  </w:r>
                  <w:r>
                    <w:rPr>
                      <w:sz w:val="19"/>
                    </w:rPr>
                    <w:t>2kbps/2.4kbps/4.0kbps</w:t>
                  </w:r>
                  <w:r>
                    <w:rPr>
                      <w:sz w:val="19"/>
                    </w:rPr>
                    <w:t>。</w:t>
                  </w:r>
                </w:p>
                <w:p>
                  <w:pPr>
                    <w:pStyle w:val="null3"/>
                  </w:pPr>
                  <w:r>
                    <w:rPr>
                      <w:sz w:val="19"/>
                    </w:rPr>
                    <w:t>9.</w:t>
                  </w:r>
                  <w:r>
                    <w:rPr>
                      <w:sz w:val="19"/>
                    </w:rPr>
                    <w:t>卫通频段：大</w:t>
                  </w:r>
                  <w:r>
                    <w:rPr>
                      <w:sz w:val="19"/>
                    </w:rPr>
                    <w:t>S</w:t>
                  </w:r>
                  <w:r>
                    <w:rPr>
                      <w:sz w:val="19"/>
                    </w:rPr>
                    <w:t>频段</w:t>
                  </w:r>
                  <w:r>
                    <w:rPr>
                      <w:sz w:val="19"/>
                    </w:rPr>
                    <w:t>(2170-2200MHz</w:t>
                  </w:r>
                  <w:r>
                    <w:rPr>
                      <w:sz w:val="19"/>
                    </w:rPr>
                    <w:t>下行频</w:t>
                  </w:r>
                  <w:r>
                    <w:rPr>
                      <w:sz w:val="19"/>
                    </w:rPr>
                    <w:t>段，</w:t>
                  </w:r>
                  <w:r>
                    <w:rPr>
                      <w:sz w:val="19"/>
                    </w:rPr>
                    <w:t>1980-2010MHz</w:t>
                  </w:r>
                  <w:r>
                    <w:rPr>
                      <w:sz w:val="19"/>
                    </w:rPr>
                    <w:t>上行频段</w:t>
                  </w:r>
                  <w:r>
                    <w:rPr>
                      <w:sz w:val="19"/>
                    </w:rPr>
                    <w:t>)</w:t>
                  </w:r>
                  <w:r>
                    <w:rPr>
                      <w:sz w:val="19"/>
                    </w:rPr>
                    <w:t>。</w:t>
                  </w:r>
                </w:p>
                <w:p>
                  <w:pPr>
                    <w:pStyle w:val="null3"/>
                  </w:pPr>
                  <w:r>
                    <w:rPr>
                      <w:sz w:val="19"/>
                    </w:rPr>
                    <w:t>10.</w:t>
                  </w:r>
                  <w:r>
                    <w:rPr>
                      <w:sz w:val="19"/>
                    </w:rPr>
                    <w:t>▲支持天通一号卫星通信制式；支持</w:t>
                  </w:r>
                  <w:r>
                    <w:rPr>
                      <w:sz w:val="19"/>
                    </w:rPr>
                    <w:t>TD-LTE/LTE FDD/WCDMA/GSM</w:t>
                  </w:r>
                  <w:r>
                    <w:rPr>
                      <w:sz w:val="19"/>
                    </w:rPr>
                    <w:t>制式；操作系统</w:t>
                  </w:r>
                  <w:r>
                    <w:rPr>
                      <w:sz w:val="19"/>
                    </w:rPr>
                    <w:t xml:space="preserve">: </w:t>
                  </w:r>
                  <w:r>
                    <w:rPr>
                      <w:sz w:val="19"/>
                    </w:rPr>
                    <w:t>支持</w:t>
                  </w:r>
                  <w:r>
                    <w:rPr>
                      <w:sz w:val="19"/>
                    </w:rPr>
                    <w:t>Android</w:t>
                  </w:r>
                  <w:r>
                    <w:rPr>
                      <w:sz w:val="19"/>
                    </w:rPr>
                    <w:t>。</w:t>
                  </w:r>
                </w:p>
                <w:p>
                  <w:pPr>
                    <w:pStyle w:val="null3"/>
                  </w:pPr>
                  <w:r>
                    <w:rPr>
                      <w:sz w:val="19"/>
                    </w:rPr>
                    <w:t>11.</w:t>
                  </w:r>
                  <w:r>
                    <w:rPr>
                      <w:sz w:val="19"/>
                    </w:rPr>
                    <w:t>具有重力感应传感器，陀螺仪，电子罗盘，气压感应器。</w:t>
                  </w: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12</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台</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9</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卫星电话套餐</w:t>
                  </w:r>
                </w:p>
              </w:tc>
              <w:tc>
                <w:tcPr>
                  <w:tcW w:type="dxa" w:w="3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包含</w:t>
                  </w:r>
                  <w:r>
                    <w:rPr>
                      <w:sz w:val="19"/>
                    </w:rPr>
                    <w:t>≥</w:t>
                  </w:r>
                  <w:r>
                    <w:rPr>
                      <w:sz w:val="19"/>
                    </w:rPr>
                    <w:t>3</w:t>
                  </w:r>
                  <w:r>
                    <w:rPr>
                      <w:sz w:val="19"/>
                    </w:rPr>
                    <w:t>年语音电话套餐包，≥</w:t>
                  </w:r>
                  <w:r>
                    <w:rPr>
                      <w:sz w:val="19"/>
                    </w:rPr>
                    <w:t>1500</w:t>
                  </w:r>
                  <w:r>
                    <w:rPr>
                      <w:sz w:val="19"/>
                    </w:rPr>
                    <w:t>分钟</w:t>
                  </w:r>
                  <w:r>
                    <w:rPr>
                      <w:sz w:val="19"/>
                    </w:rPr>
                    <w:t>/</w:t>
                  </w:r>
                  <w:r>
                    <w:rPr>
                      <w:sz w:val="19"/>
                    </w:rPr>
                    <w:t>年通话时间</w:t>
                  </w: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12</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项</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10</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Ka</w:t>
                  </w:r>
                  <w:r>
                    <w:rPr>
                      <w:sz w:val="19"/>
                    </w:rPr>
                    <w:t>频段卫星便携站</w:t>
                  </w:r>
                </w:p>
              </w:tc>
              <w:tc>
                <w:tcPr>
                  <w:tcW w:type="dxa" w:w="3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1.</w:t>
                  </w:r>
                  <w:r>
                    <w:rPr>
                      <w:sz w:val="19"/>
                    </w:rPr>
                    <w:t>极化切换方式：左右圆极化自动切换</w:t>
                  </w:r>
                </w:p>
                <w:p>
                  <w:pPr>
                    <w:pStyle w:val="null3"/>
                    <w:jc w:val="both"/>
                  </w:pPr>
                  <w:r>
                    <w:rPr>
                      <w:sz w:val="19"/>
                    </w:rPr>
                    <w:t>2.</w:t>
                  </w:r>
                  <w:r>
                    <w:rPr>
                      <w:sz w:val="19"/>
                    </w:rPr>
                    <w:t>收发指向精度：≤</w:t>
                  </w:r>
                  <w:r>
                    <w:rPr>
                      <w:sz w:val="19"/>
                    </w:rPr>
                    <w:t>1/5</w:t>
                  </w:r>
                  <w:r>
                    <w:rPr>
                      <w:sz w:val="19"/>
                    </w:rPr>
                    <w:t>倍</w:t>
                  </w:r>
                  <w:r>
                    <w:rPr>
                      <w:sz w:val="19"/>
                    </w:rPr>
                    <w:t>3dB</w:t>
                  </w:r>
                  <w:r>
                    <w:rPr>
                      <w:sz w:val="19"/>
                    </w:rPr>
                    <w:t>波束宽度</w:t>
                  </w:r>
                  <w:r>
                    <w:rPr>
                      <w:sz w:val="19"/>
                    </w:rPr>
                    <w:t>@60</w:t>
                  </w:r>
                  <w:r>
                    <w:rPr>
                      <w:sz w:val="19"/>
                    </w:rPr>
                    <w:t>°</w:t>
                  </w:r>
                </w:p>
                <w:p>
                  <w:pPr>
                    <w:pStyle w:val="null3"/>
                    <w:jc w:val="both"/>
                  </w:pPr>
                  <w:r>
                    <w:rPr>
                      <w:sz w:val="19"/>
                    </w:rPr>
                    <w:t>3.</w:t>
                  </w:r>
                  <w:r>
                    <w:rPr>
                      <w:sz w:val="19"/>
                    </w:rPr>
                    <w:t>极化范围：圆极化</w:t>
                  </w:r>
                </w:p>
                <w:p>
                  <w:pPr>
                    <w:pStyle w:val="null3"/>
                    <w:jc w:val="both"/>
                  </w:pPr>
                  <w:r>
                    <w:rPr>
                      <w:sz w:val="19"/>
                    </w:rPr>
                    <w:t>4.G/T</w:t>
                  </w:r>
                  <w:r>
                    <w:rPr>
                      <w:sz w:val="19"/>
                    </w:rPr>
                    <w:t>：≥</w:t>
                  </w:r>
                  <w:r>
                    <w:rPr>
                      <w:sz w:val="19"/>
                    </w:rPr>
                    <w:t>9.5dB/k</w:t>
                  </w:r>
                  <w:r>
                    <w:rPr>
                      <w:sz w:val="19"/>
                    </w:rPr>
                    <w:t>（法向）</w:t>
                  </w:r>
                  <w:r>
                    <w:rPr>
                      <w:sz w:val="19"/>
                    </w:rPr>
                    <w:t>@19.45GHz&amp;60K</w:t>
                  </w:r>
                </w:p>
                <w:p>
                  <w:pPr>
                    <w:pStyle w:val="null3"/>
                    <w:jc w:val="both"/>
                  </w:pPr>
                  <w:r>
                    <w:rPr>
                      <w:sz w:val="19"/>
                    </w:rPr>
                    <w:t>5.</w:t>
                  </w:r>
                  <w:r>
                    <w:rPr>
                      <w:sz w:val="19"/>
                    </w:rPr>
                    <w:t>扫描范围：离轴角：</w:t>
                  </w:r>
                  <w:r>
                    <w:rPr>
                      <w:sz w:val="19"/>
                    </w:rPr>
                    <w:t>0-60</w:t>
                  </w:r>
                  <w:r>
                    <w:rPr>
                      <w:sz w:val="19"/>
                    </w:rPr>
                    <w:t>°方位角：</w:t>
                  </w:r>
                  <w:r>
                    <w:rPr>
                      <w:sz w:val="19"/>
                    </w:rPr>
                    <w:t>0-360</w:t>
                  </w:r>
                  <w:r>
                    <w:rPr>
                      <w:sz w:val="19"/>
                    </w:rPr>
                    <w:t>°</w:t>
                  </w:r>
                </w:p>
                <w:p>
                  <w:pPr>
                    <w:pStyle w:val="null3"/>
                    <w:jc w:val="both"/>
                  </w:pPr>
                  <w:r>
                    <w:rPr>
                      <w:sz w:val="19"/>
                    </w:rPr>
                    <w:t>6.</w:t>
                  </w:r>
                  <w:r>
                    <w:rPr>
                      <w:sz w:val="19"/>
                    </w:rPr>
                    <w:t>收发频率：</w:t>
                  </w:r>
                  <w:r>
                    <w:rPr>
                      <w:sz w:val="19"/>
                    </w:rPr>
                    <w:t>18.70</w:t>
                  </w:r>
                  <w:r>
                    <w:rPr>
                      <w:sz w:val="19"/>
                    </w:rPr>
                    <w:t>～</w:t>
                  </w:r>
                  <w:r>
                    <w:rPr>
                      <w:sz w:val="19"/>
                    </w:rPr>
                    <w:t>20.20GHz</w:t>
                  </w:r>
                  <w:r>
                    <w:rPr>
                      <w:sz w:val="19"/>
                    </w:rPr>
                    <w:t>（接收）；</w:t>
                  </w:r>
                  <w:r>
                    <w:rPr>
                      <w:sz w:val="19"/>
                    </w:rPr>
                    <w:t>29.00</w:t>
                  </w:r>
                  <w:r>
                    <w:rPr>
                      <w:sz w:val="19"/>
                    </w:rPr>
                    <w:t>～</w:t>
                  </w:r>
                  <w:r>
                    <w:rPr>
                      <w:sz w:val="19"/>
                    </w:rPr>
                    <w:t>30.00GHz</w:t>
                  </w:r>
                  <w:r>
                    <w:rPr>
                      <w:sz w:val="19"/>
                    </w:rPr>
                    <w:t>（发射）</w:t>
                  </w:r>
                </w:p>
                <w:p>
                  <w:pPr>
                    <w:pStyle w:val="null3"/>
                    <w:jc w:val="both"/>
                  </w:pPr>
                  <w:r>
                    <w:rPr>
                      <w:sz w:val="19"/>
                    </w:rPr>
                    <w:t>7.</w:t>
                  </w:r>
                  <w:r>
                    <w:rPr>
                      <w:sz w:val="19"/>
                    </w:rPr>
                    <w:t>中频：输出：</w:t>
                  </w:r>
                  <w:r>
                    <w:rPr>
                      <w:sz w:val="19"/>
                    </w:rPr>
                    <w:t>0.95GHz</w:t>
                  </w:r>
                  <w:r>
                    <w:rPr>
                      <w:sz w:val="19"/>
                    </w:rPr>
                    <w:t>～</w:t>
                  </w:r>
                  <w:r>
                    <w:rPr>
                      <w:sz w:val="19"/>
                    </w:rPr>
                    <w:t xml:space="preserve">2.15GHz </w:t>
                  </w:r>
                  <w:r>
                    <w:rPr>
                      <w:sz w:val="19"/>
                    </w:rPr>
                    <w:t>输入：</w:t>
                  </w:r>
                  <w:r>
                    <w:rPr>
                      <w:sz w:val="19"/>
                    </w:rPr>
                    <w:t>1.40GHz</w:t>
                  </w:r>
                  <w:r>
                    <w:rPr>
                      <w:sz w:val="19"/>
                    </w:rPr>
                    <w:t xml:space="preserve">～ </w:t>
                  </w:r>
                  <w:r>
                    <w:rPr>
                      <w:sz w:val="19"/>
                    </w:rPr>
                    <w:t>2.40GHz</w:t>
                  </w:r>
                </w:p>
                <w:p>
                  <w:pPr>
                    <w:pStyle w:val="null3"/>
                    <w:jc w:val="both"/>
                  </w:pPr>
                  <w:r>
                    <w:rPr>
                      <w:sz w:val="19"/>
                    </w:rPr>
                    <w:t>8.ERIP</w:t>
                  </w:r>
                  <w:r>
                    <w:rPr>
                      <w:sz w:val="19"/>
                    </w:rPr>
                    <w:t>：≥</w:t>
                  </w:r>
                  <w:r>
                    <w:rPr>
                      <w:sz w:val="19"/>
                    </w:rPr>
                    <w:t>42dBW</w:t>
                  </w:r>
                  <w:r>
                    <w:rPr>
                      <w:sz w:val="19"/>
                    </w:rPr>
                    <w:t>（法向）</w:t>
                  </w:r>
                  <w:r>
                    <w:rPr>
                      <w:sz w:val="19"/>
                    </w:rPr>
                    <w:t>@29.25GHz</w:t>
                  </w:r>
                </w:p>
                <w:p>
                  <w:pPr>
                    <w:pStyle w:val="null3"/>
                    <w:jc w:val="both"/>
                  </w:pPr>
                  <w:r>
                    <w:rPr>
                      <w:sz w:val="19"/>
                    </w:rPr>
                    <w:t>9.</w:t>
                  </w:r>
                  <w:r>
                    <w:rPr>
                      <w:sz w:val="19"/>
                    </w:rPr>
                    <w:t>跟踪精度：跟踪电平波动≤</w:t>
                  </w:r>
                  <w:r>
                    <w:rPr>
                      <w:sz w:val="19"/>
                    </w:rPr>
                    <w:t>1dB</w:t>
                  </w:r>
                  <w:r>
                    <w:rPr>
                      <w:sz w:val="19"/>
                    </w:rPr>
                    <w:t>（</w:t>
                  </w:r>
                  <w:r>
                    <w:rPr>
                      <w:sz w:val="19"/>
                    </w:rPr>
                    <w:t>RMS</w:t>
                  </w:r>
                  <w:r>
                    <w:rPr>
                      <w:sz w:val="19"/>
                    </w:rPr>
                    <w:t>）</w:t>
                  </w:r>
                </w:p>
                <w:p>
                  <w:pPr>
                    <w:pStyle w:val="null3"/>
                    <w:jc w:val="both"/>
                  </w:pPr>
                  <w:r>
                    <w:rPr>
                      <w:sz w:val="19"/>
                    </w:rPr>
                    <w:t>10.</w:t>
                  </w:r>
                  <w:r>
                    <w:rPr>
                      <w:sz w:val="19"/>
                    </w:rPr>
                    <w:t>整机功耗（平均）：≤</w:t>
                  </w:r>
                  <w:r>
                    <w:rPr>
                      <w:sz w:val="19"/>
                    </w:rPr>
                    <w:t>250W</w:t>
                  </w:r>
                  <w:r>
                    <w:rPr>
                      <w:sz w:val="19"/>
                    </w:rPr>
                    <w:t>（典型值）</w:t>
                  </w:r>
                </w:p>
                <w:p>
                  <w:pPr>
                    <w:pStyle w:val="null3"/>
                    <w:jc w:val="both"/>
                  </w:pPr>
                  <w:r>
                    <w:rPr>
                      <w:sz w:val="19"/>
                    </w:rPr>
                    <w:t>11.</w:t>
                  </w:r>
                  <w:r>
                    <w:rPr>
                      <w:sz w:val="19"/>
                    </w:rPr>
                    <w:t>供电电压：</w:t>
                  </w:r>
                  <w:r>
                    <w:rPr>
                      <w:sz w:val="19"/>
                    </w:rPr>
                    <w:t>48V DC</w:t>
                  </w:r>
                </w:p>
                <w:p>
                  <w:pPr>
                    <w:pStyle w:val="null3"/>
                    <w:jc w:val="both"/>
                  </w:pPr>
                  <w:r>
                    <w:rPr>
                      <w:sz w:val="19"/>
                    </w:rPr>
                    <w:t>12.</w:t>
                  </w:r>
                  <w:r>
                    <w:rPr>
                      <w:sz w:val="19"/>
                    </w:rPr>
                    <w:t>工作温度：</w:t>
                  </w:r>
                  <w:r>
                    <w:rPr>
                      <w:sz w:val="19"/>
                    </w:rPr>
                    <w:t>-40</w:t>
                  </w:r>
                  <w:r>
                    <w:rPr>
                      <w:sz w:val="19"/>
                    </w:rPr>
                    <w:t>℃～</w:t>
                  </w:r>
                  <w:r>
                    <w:rPr>
                      <w:sz w:val="19"/>
                    </w:rPr>
                    <w:t>+55</w:t>
                  </w:r>
                  <w:r>
                    <w:rPr>
                      <w:sz w:val="19"/>
                    </w:rPr>
                    <w:t>℃，贮存温度：</w:t>
                  </w:r>
                  <w:r>
                    <w:rPr>
                      <w:sz w:val="19"/>
                    </w:rPr>
                    <w:t>-50</w:t>
                  </w:r>
                  <w:r>
                    <w:rPr>
                      <w:sz w:val="19"/>
                    </w:rPr>
                    <w:t>℃～</w:t>
                  </w:r>
                  <w:r>
                    <w:rPr>
                      <w:sz w:val="19"/>
                    </w:rPr>
                    <w:t>+65</w:t>
                  </w:r>
                  <w:r>
                    <w:rPr>
                      <w:sz w:val="19"/>
                    </w:rPr>
                    <w:t>℃。</w:t>
                  </w:r>
                </w:p>
                <w:p>
                  <w:pPr>
                    <w:pStyle w:val="null3"/>
                    <w:jc w:val="both"/>
                  </w:pPr>
                  <w:r>
                    <w:rPr>
                      <w:sz w:val="19"/>
                    </w:rPr>
                    <w:t>要求高温和低温工作时间试验时间分别：</w:t>
                  </w:r>
                  <w:r>
                    <w:rPr>
                      <w:sz w:val="19"/>
                    </w:rPr>
                    <w:t>≥</w:t>
                  </w:r>
                  <w:r>
                    <w:rPr>
                      <w:sz w:val="19"/>
                    </w:rPr>
                    <w:t>2h</w:t>
                  </w:r>
                  <w:r>
                    <w:rPr>
                      <w:sz w:val="19"/>
                    </w:rPr>
                    <w:t>，高温和低温工作时间试验时间分别：≥</w:t>
                  </w:r>
                  <w:r>
                    <w:rPr>
                      <w:sz w:val="19"/>
                    </w:rPr>
                    <w:t>4h</w:t>
                  </w:r>
                  <w:r>
                    <w:rPr>
                      <w:sz w:val="19"/>
                    </w:rPr>
                    <w:t>；</w:t>
                  </w:r>
                </w:p>
                <w:p>
                  <w:pPr>
                    <w:pStyle w:val="null3"/>
                  </w:pPr>
                  <w:r>
                    <w:rPr>
                      <w:sz w:val="19"/>
                    </w:rPr>
                    <w:t>13.</w:t>
                  </w:r>
                  <w:r>
                    <w:rPr>
                      <w:sz w:val="19"/>
                    </w:rPr>
                    <w:t>设备重量：不超过</w:t>
                  </w:r>
                  <w:r>
                    <w:rPr>
                      <w:sz w:val="19"/>
                    </w:rPr>
                    <w:t>10Kg</w:t>
                  </w:r>
                  <w:r>
                    <w:rPr>
                      <w:sz w:val="19"/>
                    </w:rPr>
                    <w:t>；</w:t>
                  </w:r>
                </w:p>
                <w:p>
                  <w:pPr>
                    <w:pStyle w:val="null3"/>
                  </w:pPr>
                  <w:r>
                    <w:rPr>
                      <w:sz w:val="19"/>
                    </w:rPr>
                    <w:t>14.</w:t>
                  </w:r>
                  <w:r>
                    <w:rPr>
                      <w:sz w:val="19"/>
                    </w:rPr>
                    <w:t>防护能力：天线支持</w:t>
                  </w:r>
                  <w:r>
                    <w:rPr>
                      <w:sz w:val="19"/>
                    </w:rPr>
                    <w:t>IP66</w:t>
                  </w:r>
                  <w:r>
                    <w:rPr>
                      <w:sz w:val="19"/>
                    </w:rPr>
                    <w:t>防护等级；含通信链路，上行</w:t>
                  </w:r>
                  <w:r>
                    <w:rPr>
                      <w:sz w:val="19"/>
                    </w:rPr>
                    <w:t>6M</w:t>
                  </w:r>
                  <w:r>
                    <w:rPr>
                      <w:sz w:val="19"/>
                    </w:rPr>
                    <w:t>，下行</w:t>
                  </w:r>
                  <w:r>
                    <w:rPr>
                      <w:sz w:val="19"/>
                    </w:rPr>
                    <w:t>40M</w:t>
                  </w:r>
                  <w:r>
                    <w:rPr>
                      <w:sz w:val="19"/>
                    </w:rPr>
                    <w:t>，≥一年应急专享高通量</w:t>
                  </w:r>
                  <w:r>
                    <w:rPr>
                      <w:sz w:val="19"/>
                    </w:rPr>
                    <w:t>Ka</w:t>
                  </w:r>
                  <w:r>
                    <w:rPr>
                      <w:sz w:val="19"/>
                    </w:rPr>
                    <w:t>卫星通信网络服务，不限流量。</w:t>
                  </w:r>
                </w:p>
                <w:p>
                  <w:pPr>
                    <w:pStyle w:val="null3"/>
                    <w:jc w:val="both"/>
                  </w:pPr>
                  <w:r>
                    <w:rPr>
                      <w:sz w:val="19"/>
                    </w:rPr>
                    <w:t>1</w:t>
                  </w:r>
                  <w:r>
                    <w:rPr>
                      <w:sz w:val="19"/>
                    </w:rPr>
                    <w:t>5</w:t>
                  </w:r>
                  <w:r>
                    <w:rPr>
                      <w:sz w:val="19"/>
                    </w:rPr>
                    <w:t>.</w:t>
                  </w:r>
                  <w:r>
                    <w:rPr>
                      <w:sz w:val="19"/>
                    </w:rPr>
                    <w:t>▲设备须接入高通量卫星网络</w:t>
                  </w:r>
                  <w:r>
                    <w:rPr>
                      <w:sz w:val="19"/>
                    </w:rPr>
                    <w:t>。</w:t>
                  </w: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台</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11</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智能头盔图传设备</w:t>
                  </w:r>
                </w:p>
              </w:tc>
              <w:tc>
                <w:tcPr>
                  <w:tcW w:type="dxa" w:w="3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1.</w:t>
                  </w:r>
                  <w:r>
                    <w:rPr>
                      <w:sz w:val="19"/>
                    </w:rPr>
                    <w:t>整体设计：集成</w:t>
                  </w:r>
                  <w:r>
                    <w:rPr>
                      <w:sz w:val="19"/>
                    </w:rPr>
                    <w:t>4G</w:t>
                  </w:r>
                  <w:r>
                    <w:rPr>
                      <w:sz w:val="19"/>
                    </w:rPr>
                    <w:t>智能、</w:t>
                  </w:r>
                  <w:r>
                    <w:rPr>
                      <w:sz w:val="19"/>
                    </w:rPr>
                    <w:t>WIFI</w:t>
                  </w:r>
                  <w:r>
                    <w:rPr>
                      <w:sz w:val="19"/>
                    </w:rPr>
                    <w:t>、蓝牙等多种通信模式一体。</w:t>
                  </w:r>
                </w:p>
                <w:p>
                  <w:pPr>
                    <w:pStyle w:val="null3"/>
                  </w:pPr>
                  <w:r>
                    <w:rPr>
                      <w:sz w:val="19"/>
                    </w:rPr>
                    <w:t>2.</w:t>
                  </w:r>
                  <w:r>
                    <w:rPr>
                      <w:sz w:val="19"/>
                    </w:rPr>
                    <w:t>照明功能：远光照明、近光照明、脚下照明，三种方式单独控制。</w:t>
                  </w:r>
                </w:p>
                <w:p>
                  <w:pPr>
                    <w:pStyle w:val="null3"/>
                  </w:pPr>
                  <w:r>
                    <w:rPr>
                      <w:sz w:val="19"/>
                    </w:rPr>
                    <w:t>3.</w:t>
                  </w:r>
                  <w:r>
                    <w:rPr>
                      <w:sz w:val="19"/>
                    </w:rPr>
                    <w:t>灯光功能：安全帽支持聚光和衍射光双灯泡双灯光，拍摄过程支持红点提醒标注（红点可开</w:t>
                  </w:r>
                  <w:r>
                    <w:rPr>
                      <w:sz w:val="19"/>
                    </w:rPr>
                    <w:t>/</w:t>
                  </w:r>
                  <w:r>
                    <w:rPr>
                      <w:sz w:val="19"/>
                    </w:rPr>
                    <w:t>关）。</w:t>
                  </w:r>
                </w:p>
                <w:p>
                  <w:pPr>
                    <w:pStyle w:val="null3"/>
                  </w:pPr>
                  <w:r>
                    <w:rPr>
                      <w:sz w:val="19"/>
                    </w:rPr>
                    <w:t>4.</w:t>
                  </w:r>
                  <w:r>
                    <w:rPr>
                      <w:sz w:val="19"/>
                    </w:rPr>
                    <w:t>定位功能：</w:t>
                  </w:r>
                  <w:r>
                    <w:rPr>
                      <w:sz w:val="19"/>
                    </w:rPr>
                    <w:t>GPS</w:t>
                  </w:r>
                  <w:r>
                    <w:rPr>
                      <w:sz w:val="19"/>
                    </w:rPr>
                    <w:t>定位</w:t>
                  </w:r>
                  <w:r>
                    <w:rPr>
                      <w:sz w:val="19"/>
                    </w:rPr>
                    <w:t>+</w:t>
                  </w:r>
                  <w:r>
                    <w:rPr>
                      <w:sz w:val="19"/>
                    </w:rPr>
                    <w:t>北斗定位。</w:t>
                  </w:r>
                </w:p>
                <w:p>
                  <w:pPr>
                    <w:pStyle w:val="null3"/>
                  </w:pPr>
                  <w:r>
                    <w:rPr>
                      <w:sz w:val="19"/>
                    </w:rPr>
                    <w:t>5.</w:t>
                  </w:r>
                  <w:r>
                    <w:rPr>
                      <w:sz w:val="19"/>
                    </w:rPr>
                    <w:t>识别功能：支持语音识别和手势识别。</w:t>
                  </w:r>
                </w:p>
                <w:p>
                  <w:pPr>
                    <w:pStyle w:val="null3"/>
                  </w:pPr>
                  <w:r>
                    <w:rPr>
                      <w:sz w:val="19"/>
                    </w:rPr>
                    <w:t>6.</w:t>
                  </w:r>
                  <w:r>
                    <w:rPr>
                      <w:sz w:val="19"/>
                    </w:rPr>
                    <w:t>音频通话：实时音频对讲。</w:t>
                  </w:r>
                </w:p>
                <w:p>
                  <w:pPr>
                    <w:pStyle w:val="null3"/>
                  </w:pPr>
                  <w:r>
                    <w:rPr>
                      <w:sz w:val="19"/>
                    </w:rPr>
                    <w:t>7.</w:t>
                  </w:r>
                  <w:r>
                    <w:rPr>
                      <w:sz w:val="19"/>
                    </w:rPr>
                    <w:t>通话功能：实时视频通话、拍照、录像。</w:t>
                  </w:r>
                </w:p>
                <w:p>
                  <w:pPr>
                    <w:pStyle w:val="null3"/>
                  </w:pPr>
                  <w:r>
                    <w:rPr>
                      <w:sz w:val="19"/>
                    </w:rPr>
                    <w:t>8.</w:t>
                  </w:r>
                  <w:r>
                    <w:rPr>
                      <w:sz w:val="19"/>
                    </w:rPr>
                    <w:t>回放功能：支持音视频摘录性回放。</w:t>
                  </w:r>
                </w:p>
                <w:p>
                  <w:pPr>
                    <w:pStyle w:val="null3"/>
                  </w:pPr>
                  <w:r>
                    <w:rPr>
                      <w:sz w:val="19"/>
                    </w:rPr>
                    <w:t>9.</w:t>
                  </w:r>
                  <w:r>
                    <w:rPr>
                      <w:sz w:val="19"/>
                    </w:rPr>
                    <w:t>通知功能：支持语音通知、文字通知转化语音（</w:t>
                  </w:r>
                  <w:r>
                    <w:rPr>
                      <w:sz w:val="19"/>
                    </w:rPr>
                    <w:t>TTS</w:t>
                  </w:r>
                  <w:r>
                    <w:rPr>
                      <w:sz w:val="19"/>
                    </w:rPr>
                    <w:t>）等方式。</w:t>
                  </w:r>
                </w:p>
                <w:p>
                  <w:pPr>
                    <w:pStyle w:val="null3"/>
                  </w:pPr>
                  <w:r>
                    <w:rPr>
                      <w:sz w:val="19"/>
                    </w:rPr>
                    <w:t>10.</w:t>
                  </w:r>
                  <w:r>
                    <w:rPr>
                      <w:sz w:val="19"/>
                    </w:rPr>
                    <w:t>提示功能：电量提示、媒体、通话音量控制、开启静音、低电量告知提示。</w:t>
                  </w:r>
                </w:p>
                <w:p>
                  <w:pPr>
                    <w:pStyle w:val="null3"/>
                  </w:pPr>
                  <w:r>
                    <w:rPr>
                      <w:sz w:val="19"/>
                    </w:rPr>
                    <w:t>11.</w:t>
                  </w:r>
                  <w:r>
                    <w:rPr>
                      <w:sz w:val="19"/>
                    </w:rPr>
                    <w:t>基本功能：</w:t>
                  </w:r>
                  <w:r>
                    <w:rPr>
                      <w:sz w:val="19"/>
                    </w:rPr>
                    <w:t>SOS</w:t>
                  </w:r>
                  <w:r>
                    <w:rPr>
                      <w:sz w:val="19"/>
                    </w:rPr>
                    <w:t>、开关机、音量调节、语音通话、拍照</w:t>
                  </w:r>
                  <w:r>
                    <w:rPr>
                      <w:sz w:val="19"/>
                    </w:rPr>
                    <w:t>/</w:t>
                  </w:r>
                  <w:r>
                    <w:rPr>
                      <w:sz w:val="19"/>
                    </w:rPr>
                    <w:t>录像、补光灯、脱帽报警、撞击报警、高压电报警、登高报警、静默报警、定位、网络类型、内存存储、扩展内存、低电提示；</w:t>
                  </w:r>
                </w:p>
                <w:p>
                  <w:pPr>
                    <w:pStyle w:val="null3"/>
                  </w:pPr>
                  <w:r>
                    <w:rPr>
                      <w:sz w:val="19"/>
                    </w:rPr>
                    <w:t>12.</w:t>
                  </w:r>
                  <w:r>
                    <w:rPr>
                      <w:sz w:val="19"/>
                    </w:rPr>
                    <w:t>平台功能：监控中心、视频中心、设备管理、任务管理、电子围栏管理、定位管理、记录管理、机构管理、人员管理、系统设置；平台支持私有化部署，支持行政地图</w:t>
                  </w:r>
                  <w:r>
                    <w:rPr>
                      <w:sz w:val="19"/>
                    </w:rPr>
                    <w:t>+</w:t>
                  </w:r>
                  <w:r>
                    <w:rPr>
                      <w:sz w:val="19"/>
                    </w:rPr>
                    <w:t>卫星地图</w:t>
                  </w:r>
                  <w:r>
                    <w:rPr>
                      <w:sz w:val="19"/>
                    </w:rPr>
                    <w:t>+</w:t>
                  </w:r>
                  <w:r>
                    <w:rPr>
                      <w:sz w:val="19"/>
                    </w:rPr>
                    <w:t>离线地图，符合信息安全等级保护要求。</w:t>
                  </w:r>
                </w:p>
                <w:p>
                  <w:pPr>
                    <w:pStyle w:val="null3"/>
                  </w:pPr>
                  <w:r>
                    <w:rPr>
                      <w:sz w:val="19"/>
                    </w:rPr>
                    <w:t>13.</w:t>
                  </w:r>
                  <w:r>
                    <w:rPr>
                      <w:sz w:val="19"/>
                    </w:rPr>
                    <w:t>移动终端：人员在线统计、报警统计、任务统计、今日任务、任务管理、设备管理、个人信息、修改密码、版本信息、电子围栏；</w:t>
                  </w:r>
                </w:p>
                <w:p>
                  <w:pPr>
                    <w:pStyle w:val="null3"/>
                  </w:pPr>
                  <w:r>
                    <w:rPr>
                      <w:sz w:val="19"/>
                    </w:rPr>
                    <w:t>14.</w:t>
                  </w:r>
                  <w:r>
                    <w:rPr>
                      <w:sz w:val="19"/>
                    </w:rPr>
                    <w:t>安全帽防爆标准：</w:t>
                  </w:r>
                  <w:r>
                    <w:rPr>
                      <w:sz w:val="19"/>
                    </w:rPr>
                    <w:t>Ex ib IIB T4 Gb</w:t>
                  </w: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4</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台</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12</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双路数字无线自组网转发台</w:t>
                  </w:r>
                </w:p>
              </w:tc>
              <w:tc>
                <w:tcPr>
                  <w:tcW w:type="dxa" w:w="3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1.</w:t>
                  </w:r>
                  <w:r>
                    <w:rPr>
                      <w:sz w:val="19"/>
                    </w:rPr>
                    <w:t>无线组网功能：可支持不少于</w:t>
                  </w:r>
                  <w:r>
                    <w:rPr>
                      <w:sz w:val="19"/>
                    </w:rPr>
                    <w:t>31</w:t>
                  </w:r>
                  <w:r>
                    <w:rPr>
                      <w:sz w:val="19"/>
                    </w:rPr>
                    <w:t>个节点设备实现链状、网状、星状或混合类型的无线自动组网；</w:t>
                  </w:r>
                </w:p>
                <w:p>
                  <w:pPr>
                    <w:pStyle w:val="null3"/>
                  </w:pPr>
                  <w:r>
                    <w:rPr>
                      <w:sz w:val="19"/>
                    </w:rPr>
                    <w:t>2.</w:t>
                  </w:r>
                  <w:r>
                    <w:rPr>
                      <w:sz w:val="19"/>
                    </w:rPr>
                    <w:t>组网能力：提供</w:t>
                  </w:r>
                  <w:r>
                    <w:rPr>
                      <w:sz w:val="19"/>
                    </w:rPr>
                    <w:t>2</w:t>
                  </w:r>
                  <w:r>
                    <w:rPr>
                      <w:sz w:val="19"/>
                    </w:rPr>
                    <w:t>路自组网通信链路，任意一台均可作为中继节点为其它节点提供中继服务；</w:t>
                  </w:r>
                </w:p>
                <w:p>
                  <w:pPr>
                    <w:pStyle w:val="null3"/>
                  </w:pPr>
                  <w:r>
                    <w:rPr>
                      <w:sz w:val="19"/>
                    </w:rPr>
                    <w:t>3.</w:t>
                  </w:r>
                  <w:r>
                    <w:rPr>
                      <w:sz w:val="19"/>
                    </w:rPr>
                    <w:t>语音业务：同时支持</w:t>
                  </w:r>
                  <w:r>
                    <w:rPr>
                      <w:sz w:val="19"/>
                    </w:rPr>
                    <w:t>2</w:t>
                  </w:r>
                  <w:r>
                    <w:rPr>
                      <w:sz w:val="19"/>
                    </w:rPr>
                    <w:t>路半双工语音组呼并发，支持通过外接手咪设备进行语音对讲；</w:t>
                  </w:r>
                </w:p>
                <w:p>
                  <w:pPr>
                    <w:pStyle w:val="null3"/>
                  </w:pPr>
                  <w:r>
                    <w:rPr>
                      <w:sz w:val="19"/>
                    </w:rPr>
                    <w:t>4.</w:t>
                  </w:r>
                  <w:r>
                    <w:rPr>
                      <w:sz w:val="19"/>
                    </w:rPr>
                    <w:t>支持</w:t>
                  </w:r>
                  <w:r>
                    <w:rPr>
                      <w:sz w:val="19"/>
                    </w:rPr>
                    <w:t>4G</w:t>
                  </w:r>
                  <w:r>
                    <w:rPr>
                      <w:sz w:val="19"/>
                    </w:rPr>
                    <w:t>，内置</w:t>
                  </w:r>
                  <w:r>
                    <w:rPr>
                      <w:sz w:val="19"/>
                    </w:rPr>
                    <w:t>SIM</w:t>
                  </w:r>
                  <w:r>
                    <w:rPr>
                      <w:sz w:val="19"/>
                    </w:rPr>
                    <w:t>卡可通过公网做自组网链路备份，实现双重通信保障；</w:t>
                  </w:r>
                </w:p>
                <w:p>
                  <w:pPr>
                    <w:pStyle w:val="null3"/>
                  </w:pPr>
                  <w:r>
                    <w:rPr>
                      <w:sz w:val="19"/>
                    </w:rPr>
                    <w:t>5.</w:t>
                  </w:r>
                  <w:r>
                    <w:rPr>
                      <w:sz w:val="19"/>
                    </w:rPr>
                    <w:t>支持通过网管软件查看组网拓扑；</w:t>
                  </w:r>
                </w:p>
                <w:p>
                  <w:pPr>
                    <w:pStyle w:val="null3"/>
                  </w:pPr>
                  <w:r>
                    <w:rPr>
                      <w:sz w:val="19"/>
                    </w:rPr>
                    <w:t>6.</w:t>
                  </w:r>
                  <w:r>
                    <w:rPr>
                      <w:sz w:val="19"/>
                    </w:rPr>
                    <w:t>防尘防水等级≥</w:t>
                  </w:r>
                  <w:r>
                    <w:rPr>
                      <w:sz w:val="19"/>
                    </w:rPr>
                    <w:t>IP67</w:t>
                  </w:r>
                  <w:r>
                    <w:rPr>
                      <w:sz w:val="19"/>
                    </w:rPr>
                    <w:t>；</w:t>
                  </w:r>
                </w:p>
                <w:p>
                  <w:pPr>
                    <w:pStyle w:val="null3"/>
                  </w:pPr>
                  <w:r>
                    <w:rPr>
                      <w:sz w:val="19"/>
                    </w:rPr>
                    <w:t>7.</w:t>
                  </w:r>
                  <w:r>
                    <w:rPr>
                      <w:sz w:val="19"/>
                    </w:rPr>
                    <w:t>支持</w:t>
                  </w:r>
                  <w:r>
                    <w:rPr>
                      <w:sz w:val="19"/>
                    </w:rPr>
                    <w:t>PDT</w:t>
                  </w:r>
                  <w:r>
                    <w:rPr>
                      <w:sz w:val="19"/>
                    </w:rPr>
                    <w:t>制式，工作频率范围：</w:t>
                  </w:r>
                  <w:r>
                    <w:rPr>
                      <w:sz w:val="19"/>
                    </w:rPr>
                    <w:t>350-400MHz</w:t>
                  </w:r>
                  <w:r>
                    <w:rPr>
                      <w:sz w:val="19"/>
                    </w:rPr>
                    <w:t>；重量：≤</w:t>
                  </w:r>
                  <w:r>
                    <w:rPr>
                      <w:sz w:val="19"/>
                    </w:rPr>
                    <w:t>3.1Kg</w:t>
                  </w:r>
                  <w:r>
                    <w:rPr>
                      <w:sz w:val="19"/>
                    </w:rPr>
                    <w:t>（含电池）；</w:t>
                  </w:r>
                </w:p>
                <w:p>
                  <w:pPr>
                    <w:pStyle w:val="null3"/>
                  </w:pPr>
                  <w:r>
                    <w:rPr>
                      <w:sz w:val="19"/>
                    </w:rPr>
                    <w:t>8.</w:t>
                  </w:r>
                  <w:r>
                    <w:rPr>
                      <w:sz w:val="19"/>
                    </w:rPr>
                    <w:t>支持至少两种电池电量显示方式；</w:t>
                  </w:r>
                </w:p>
                <w:p>
                  <w:pPr>
                    <w:pStyle w:val="null3"/>
                  </w:pPr>
                  <w:r>
                    <w:rPr>
                      <w:sz w:val="19"/>
                    </w:rPr>
                    <w:t>9.</w:t>
                  </w:r>
                  <w:r>
                    <w:rPr>
                      <w:sz w:val="19"/>
                    </w:rPr>
                    <w:t>可接入总队无线对讲一级网平台，实现支队现有</w:t>
                  </w:r>
                  <w:r>
                    <w:rPr>
                      <w:sz w:val="19"/>
                    </w:rPr>
                    <w:t>350M PDT</w:t>
                  </w:r>
                  <w:r>
                    <w:rPr>
                      <w:sz w:val="19"/>
                    </w:rPr>
                    <w:t>专网对讲机与无线对讲一级网公网终端互联互通。</w:t>
                  </w:r>
                </w:p>
                <w:p>
                  <w:pPr>
                    <w:pStyle w:val="null3"/>
                  </w:pPr>
                  <w:r>
                    <w:rPr>
                      <w:sz w:val="19"/>
                    </w:rPr>
                    <w:t>10.</w:t>
                  </w:r>
                  <w:r>
                    <w:rPr>
                      <w:sz w:val="19"/>
                    </w:rPr>
                    <w:t>能与已有语音自组网设备互联互通，并支持已有标准</w:t>
                  </w:r>
                  <w:r>
                    <w:rPr>
                      <w:sz w:val="19"/>
                    </w:rPr>
                    <w:t>PDT</w:t>
                  </w:r>
                  <w:r>
                    <w:rPr>
                      <w:sz w:val="19"/>
                    </w:rPr>
                    <w:t>对讲机无缝接入。配备背包等便携设备。</w:t>
                  </w: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3</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台</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13</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单兵图传系统</w:t>
                  </w:r>
                </w:p>
              </w:tc>
              <w:tc>
                <w:tcPr>
                  <w:tcW w:type="dxa" w:w="3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1.</w:t>
                  </w:r>
                  <w:r>
                    <w:rPr>
                      <w:sz w:val="19"/>
                    </w:rPr>
                    <w:t>采用与</w:t>
                  </w:r>
                  <w:r>
                    <w:rPr>
                      <w:sz w:val="19"/>
                    </w:rPr>
                    <w:t>DV</w:t>
                  </w:r>
                  <w:r>
                    <w:rPr>
                      <w:sz w:val="19"/>
                    </w:rPr>
                    <w:t>一体化设计，支持热靴安装，整机可手持、肩扛、三角架固定；</w:t>
                  </w:r>
                </w:p>
                <w:p>
                  <w:pPr>
                    <w:pStyle w:val="null3"/>
                  </w:pPr>
                  <w:r>
                    <w:rPr>
                      <w:sz w:val="19"/>
                    </w:rPr>
                    <w:t>2.</w:t>
                  </w:r>
                  <w:r>
                    <w:rPr>
                      <w:sz w:val="19"/>
                    </w:rPr>
                    <w:t>支持</w:t>
                  </w:r>
                  <w:r>
                    <w:rPr>
                      <w:sz w:val="19"/>
                    </w:rPr>
                    <w:t>1</w:t>
                  </w:r>
                  <w:r>
                    <w:rPr>
                      <w:sz w:val="19"/>
                    </w:rPr>
                    <w:t>路</w:t>
                  </w:r>
                  <w:r>
                    <w:rPr>
                      <w:sz w:val="19"/>
                    </w:rPr>
                    <w:t>HDMI</w:t>
                  </w:r>
                  <w:r>
                    <w:rPr>
                      <w:sz w:val="19"/>
                    </w:rPr>
                    <w:t>高清输入接口；支持</w:t>
                  </w:r>
                  <w:r>
                    <w:rPr>
                      <w:sz w:val="19"/>
                    </w:rPr>
                    <w:t>1</w:t>
                  </w:r>
                  <w:r>
                    <w:rPr>
                      <w:sz w:val="19"/>
                    </w:rPr>
                    <w:t>路</w:t>
                  </w:r>
                  <w:r>
                    <w:rPr>
                      <w:sz w:val="19"/>
                    </w:rPr>
                    <w:t>3.5</w:t>
                  </w:r>
                  <w:r>
                    <w:rPr>
                      <w:sz w:val="19"/>
                    </w:rPr>
                    <w:t>耳麦一体接口，支持蓝牙可与蓝牙耳机配合实现无线对讲；</w:t>
                  </w:r>
                </w:p>
                <w:p>
                  <w:pPr>
                    <w:pStyle w:val="null3"/>
                  </w:pPr>
                  <w:r>
                    <w:rPr>
                      <w:sz w:val="19"/>
                    </w:rPr>
                    <w:t>3.</w:t>
                  </w:r>
                  <w:r>
                    <w:rPr>
                      <w:sz w:val="19"/>
                    </w:rPr>
                    <w:t>要求可进入到广东省消防救援总队图像综合管理平台资源目录树直接管理调用。总队和支队指挥中心可实时调度视频，发起语音对讲，获取定位信息；</w:t>
                  </w:r>
                  <w:r>
                    <w:rPr>
                      <w:sz w:val="19"/>
                    </w:rPr>
                    <w:t>4.</w:t>
                  </w:r>
                  <w:r>
                    <w:rPr>
                      <w:sz w:val="19"/>
                    </w:rPr>
                    <w:t>设备应为专业的视频编码设备，非</w:t>
                  </w:r>
                  <w:r>
                    <w:rPr>
                      <w:sz w:val="19"/>
                    </w:rPr>
                    <w:t>Android</w:t>
                  </w:r>
                  <w:r>
                    <w:rPr>
                      <w:sz w:val="19"/>
                    </w:rPr>
                    <w:t>手机类产品；编码要求支持</w:t>
                  </w:r>
                  <w:r>
                    <w:rPr>
                      <w:sz w:val="19"/>
                    </w:rPr>
                    <w:t>H.264</w:t>
                  </w:r>
                  <w:r>
                    <w:rPr>
                      <w:sz w:val="19"/>
                    </w:rPr>
                    <w:t>、</w:t>
                  </w:r>
                  <w:r>
                    <w:rPr>
                      <w:sz w:val="19"/>
                    </w:rPr>
                    <w:t>H.265</w:t>
                  </w:r>
                  <w:r>
                    <w:rPr>
                      <w:sz w:val="19"/>
                    </w:rPr>
                    <w:t>，支持</w:t>
                  </w:r>
                  <w:r>
                    <w:rPr>
                      <w:sz w:val="19"/>
                    </w:rPr>
                    <w:t>4K</w:t>
                  </w:r>
                  <w:r>
                    <w:rPr>
                      <w:sz w:val="19"/>
                    </w:rPr>
                    <w:t>、</w:t>
                  </w:r>
                  <w:r>
                    <w:rPr>
                      <w:sz w:val="19"/>
                    </w:rPr>
                    <w:t>1080P</w:t>
                  </w:r>
                  <w:r>
                    <w:rPr>
                      <w:sz w:val="19"/>
                    </w:rPr>
                    <w:t>、</w:t>
                  </w:r>
                  <w:r>
                    <w:rPr>
                      <w:sz w:val="19"/>
                    </w:rPr>
                    <w:t>720P</w:t>
                  </w:r>
                  <w:r>
                    <w:rPr>
                      <w:sz w:val="19"/>
                    </w:rPr>
                    <w:t>等分辨率；</w:t>
                  </w:r>
                </w:p>
                <w:p>
                  <w:pPr>
                    <w:pStyle w:val="null3"/>
                  </w:pPr>
                  <w:r>
                    <w:rPr>
                      <w:sz w:val="19"/>
                    </w:rPr>
                    <w:t>5.</w:t>
                  </w:r>
                  <w:r>
                    <w:rPr>
                      <w:sz w:val="19"/>
                    </w:rPr>
                    <w:t>支持北斗定位，可提供地理位置定位功能；</w:t>
                  </w:r>
                </w:p>
                <w:p>
                  <w:pPr>
                    <w:pStyle w:val="null3"/>
                  </w:pPr>
                  <w:r>
                    <w:rPr>
                      <w:sz w:val="19"/>
                    </w:rPr>
                    <w:t>6.</w:t>
                  </w:r>
                  <w:r>
                    <w:rPr>
                      <w:sz w:val="19"/>
                    </w:rPr>
                    <w:t>提供双卡，至少</w:t>
                  </w:r>
                  <w:r>
                    <w:rPr>
                      <w:sz w:val="19"/>
                    </w:rPr>
                    <w:t>1</w:t>
                  </w:r>
                  <w:r>
                    <w:rPr>
                      <w:sz w:val="19"/>
                    </w:rPr>
                    <w:t>个</w:t>
                  </w:r>
                  <w:r>
                    <w:rPr>
                      <w:sz w:val="19"/>
                    </w:rPr>
                    <w:t>5G</w:t>
                  </w:r>
                  <w:r>
                    <w:rPr>
                      <w:sz w:val="19"/>
                    </w:rPr>
                    <w:t>全网通卡槽和</w:t>
                  </w:r>
                  <w:r>
                    <w:rPr>
                      <w:sz w:val="19"/>
                    </w:rPr>
                    <w:t>1</w:t>
                  </w:r>
                  <w:r>
                    <w:rPr>
                      <w:sz w:val="19"/>
                    </w:rPr>
                    <w:t>个</w:t>
                  </w:r>
                  <w:r>
                    <w:rPr>
                      <w:sz w:val="19"/>
                    </w:rPr>
                    <w:t>4G</w:t>
                  </w:r>
                  <w:r>
                    <w:rPr>
                      <w:sz w:val="19"/>
                    </w:rPr>
                    <w:t>全网通卡槽；</w:t>
                  </w:r>
                </w:p>
                <w:p>
                  <w:pPr>
                    <w:pStyle w:val="null3"/>
                  </w:pPr>
                  <w:r>
                    <w:rPr>
                      <w:sz w:val="19"/>
                    </w:rPr>
                    <w:t>7.</w:t>
                  </w:r>
                  <w:r>
                    <w:rPr>
                      <w:sz w:val="19"/>
                    </w:rPr>
                    <w:t>内置</w:t>
                  </w:r>
                  <w:r>
                    <w:rPr>
                      <w:sz w:val="19"/>
                    </w:rPr>
                    <w:t>WIFI 802.11 b/g/n/acWiFi</w:t>
                  </w:r>
                  <w:r>
                    <w:rPr>
                      <w:sz w:val="19"/>
                    </w:rPr>
                    <w:t>模块，传输距离≥</w:t>
                  </w:r>
                  <w:r>
                    <w:rPr>
                      <w:sz w:val="19"/>
                    </w:rPr>
                    <w:t>10m</w:t>
                  </w:r>
                  <w:r>
                    <w:rPr>
                      <w:sz w:val="19"/>
                    </w:rPr>
                    <w:t>；</w:t>
                  </w:r>
                </w:p>
                <w:p>
                  <w:pPr>
                    <w:pStyle w:val="null3"/>
                  </w:pPr>
                  <w:r>
                    <w:rPr>
                      <w:sz w:val="19"/>
                    </w:rPr>
                    <w:t>8.</w:t>
                  </w:r>
                  <w:r>
                    <w:rPr>
                      <w:sz w:val="19"/>
                    </w:rPr>
                    <w:t>内置电池连续工作时间≥</w:t>
                  </w:r>
                  <w:r>
                    <w:rPr>
                      <w:sz w:val="19"/>
                    </w:rPr>
                    <w:t>8h</w:t>
                  </w:r>
                  <w:r>
                    <w:rPr>
                      <w:sz w:val="19"/>
                    </w:rPr>
                    <w:t>；</w:t>
                  </w:r>
                </w:p>
                <w:p>
                  <w:pPr>
                    <w:pStyle w:val="null3"/>
                  </w:pPr>
                  <w:r>
                    <w:rPr>
                      <w:sz w:val="19"/>
                    </w:rPr>
                    <w:t>9.</w:t>
                  </w:r>
                  <w:r>
                    <w:rPr>
                      <w:sz w:val="19"/>
                    </w:rPr>
                    <w:t>支持在带宽</w:t>
                  </w:r>
                  <w:r>
                    <w:rPr>
                      <w:sz w:val="19"/>
                    </w:rPr>
                    <w:t>512Kbps</w:t>
                  </w:r>
                  <w:r>
                    <w:rPr>
                      <w:sz w:val="19"/>
                    </w:rPr>
                    <w:t>下传输</w:t>
                  </w:r>
                  <w:r>
                    <w:rPr>
                      <w:sz w:val="19"/>
                    </w:rPr>
                    <w:t>H264 High profile</w:t>
                  </w:r>
                  <w:r>
                    <w:rPr>
                      <w:sz w:val="19"/>
                    </w:rPr>
                    <w:t>编码</w:t>
                  </w:r>
                  <w:r>
                    <w:rPr>
                      <w:sz w:val="19"/>
                    </w:rPr>
                    <w:t>1080P@30</w:t>
                  </w:r>
                  <w:r>
                    <w:rPr>
                      <w:sz w:val="19"/>
                    </w:rPr>
                    <w:t>帧高清视频，单向采集编码传输解码图像延时＜</w:t>
                  </w:r>
                  <w:r>
                    <w:rPr>
                      <w:sz w:val="19"/>
                    </w:rPr>
                    <w:t>250ms</w:t>
                  </w:r>
                  <w:r>
                    <w:rPr>
                      <w:sz w:val="19"/>
                    </w:rPr>
                    <w:t>，单向传输视音频延时＜</w:t>
                  </w:r>
                  <w:r>
                    <w:rPr>
                      <w:sz w:val="19"/>
                    </w:rPr>
                    <w:t>100ms</w:t>
                  </w:r>
                  <w:r>
                    <w:rPr>
                      <w:sz w:val="19"/>
                    </w:rPr>
                    <w:t>。支持在</w:t>
                  </w:r>
                  <w:r>
                    <w:rPr>
                      <w:sz w:val="19"/>
                    </w:rPr>
                    <w:t>H264 High profile</w:t>
                  </w:r>
                  <w:r>
                    <w:rPr>
                      <w:sz w:val="19"/>
                    </w:rPr>
                    <w:t>编码协议下，视频丢包率达到</w:t>
                  </w:r>
                  <w:r>
                    <w:rPr>
                      <w:sz w:val="19"/>
                    </w:rPr>
                    <w:t>30%</w:t>
                  </w:r>
                  <w:r>
                    <w:rPr>
                      <w:sz w:val="19"/>
                    </w:rPr>
                    <w:t>的网络环境下，客户端接收图像清晰流畅无花屏破损，视音频唇音同步。</w:t>
                  </w:r>
                </w:p>
                <w:p>
                  <w:pPr>
                    <w:pStyle w:val="null3"/>
                  </w:pPr>
                  <w:r>
                    <w:rPr>
                      <w:sz w:val="19"/>
                    </w:rPr>
                    <w:t>10.</w:t>
                  </w:r>
                  <w:r>
                    <w:rPr>
                      <w:sz w:val="19"/>
                    </w:rPr>
                    <w:t>配件要求：安全箱×</w:t>
                  </w:r>
                  <w:r>
                    <w:rPr>
                      <w:sz w:val="19"/>
                    </w:rPr>
                    <w:t>1</w:t>
                  </w:r>
                  <w:r>
                    <w:rPr>
                      <w:sz w:val="19"/>
                    </w:rPr>
                    <w:t>，电源适配器×</w:t>
                  </w:r>
                  <w:r>
                    <w:rPr>
                      <w:sz w:val="19"/>
                    </w:rPr>
                    <w:t>1</w:t>
                  </w:r>
                  <w:r>
                    <w:rPr>
                      <w:sz w:val="19"/>
                    </w:rPr>
                    <w:t>，</w:t>
                  </w:r>
                  <w:r>
                    <w:rPr>
                      <w:sz w:val="19"/>
                    </w:rPr>
                    <w:t>HDMI</w:t>
                  </w:r>
                  <w:r>
                    <w:rPr>
                      <w:sz w:val="19"/>
                    </w:rPr>
                    <w:t>视频线×</w:t>
                  </w:r>
                  <w:r>
                    <w:rPr>
                      <w:sz w:val="19"/>
                    </w:rPr>
                    <w:t>1</w:t>
                  </w:r>
                  <w:r>
                    <w:rPr>
                      <w:sz w:val="19"/>
                    </w:rPr>
                    <w:t>，热靴支架×</w:t>
                  </w:r>
                  <w:r>
                    <w:rPr>
                      <w:sz w:val="19"/>
                    </w:rPr>
                    <w:t>1</w:t>
                  </w:r>
                  <w:r>
                    <w:rPr>
                      <w:sz w:val="19"/>
                    </w:rPr>
                    <w:t>。</w:t>
                  </w: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9</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台</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14</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布控球图传系统</w:t>
                  </w:r>
                </w:p>
              </w:tc>
              <w:tc>
                <w:tcPr>
                  <w:tcW w:type="dxa" w:w="3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1.</w:t>
                  </w:r>
                  <w:r>
                    <w:rPr>
                      <w:sz w:val="19"/>
                    </w:rPr>
                    <w:t>整体结构：一体化结构设计，集成高清云台摄像机、无线编码器、大容量电池、卫星定位、激光灯等模块，防护等级≥</w:t>
                  </w:r>
                  <w:r>
                    <w:rPr>
                      <w:sz w:val="19"/>
                    </w:rPr>
                    <w:t>IP66</w:t>
                  </w:r>
                  <w:r>
                    <w:rPr>
                      <w:sz w:val="19"/>
                    </w:rPr>
                    <w:t>，具有手提把手设计。</w:t>
                  </w:r>
                </w:p>
                <w:p>
                  <w:pPr>
                    <w:pStyle w:val="null3"/>
                  </w:pPr>
                  <w:r>
                    <w:rPr>
                      <w:sz w:val="19"/>
                    </w:rPr>
                    <w:t>2.</w:t>
                  </w:r>
                  <w:r>
                    <w:rPr>
                      <w:sz w:val="19"/>
                    </w:rPr>
                    <w:t>兼容性要求：可无缝接入广东省消防救援总队图像综合管理平台，指挥中心可实时调度视频、云台控制、发起语音对讲、获取定位信息等；</w:t>
                  </w:r>
                </w:p>
                <w:p>
                  <w:pPr>
                    <w:pStyle w:val="null3"/>
                  </w:pPr>
                  <w:r>
                    <w:rPr>
                      <w:sz w:val="19"/>
                    </w:rPr>
                    <w:t>3.</w:t>
                  </w:r>
                  <w:r>
                    <w:rPr>
                      <w:sz w:val="19"/>
                    </w:rPr>
                    <w:t>内置图像综合管理软件，支持在</w:t>
                  </w:r>
                  <w:r>
                    <w:rPr>
                      <w:sz w:val="19"/>
                    </w:rPr>
                    <w:t>H264 High profile</w:t>
                  </w:r>
                  <w:r>
                    <w:rPr>
                      <w:sz w:val="19"/>
                    </w:rPr>
                    <w:t>编码协议下，</w:t>
                  </w:r>
                  <w:r>
                    <w:rPr>
                      <w:sz w:val="19"/>
                    </w:rPr>
                    <w:t>512Kbps</w:t>
                  </w:r>
                  <w:r>
                    <w:rPr>
                      <w:sz w:val="19"/>
                    </w:rPr>
                    <w:t>带宽下实现全动态</w:t>
                  </w:r>
                  <w:r>
                    <w:rPr>
                      <w:sz w:val="19"/>
                    </w:rPr>
                    <w:t>720P</w:t>
                  </w:r>
                  <w:r>
                    <w:rPr>
                      <w:sz w:val="19"/>
                    </w:rPr>
                    <w:t>视频的编码传输；在</w:t>
                  </w:r>
                  <w:r>
                    <w:rPr>
                      <w:sz w:val="19"/>
                    </w:rPr>
                    <w:t>1Mbps</w:t>
                  </w:r>
                  <w:r>
                    <w:rPr>
                      <w:sz w:val="19"/>
                    </w:rPr>
                    <w:t>带宽下实现全动态</w:t>
                  </w:r>
                  <w:r>
                    <w:rPr>
                      <w:sz w:val="19"/>
                    </w:rPr>
                    <w:t>1080P</w:t>
                  </w:r>
                  <w:r>
                    <w:rPr>
                      <w:sz w:val="19"/>
                    </w:rPr>
                    <w:t>视频的编码传输。</w:t>
                  </w:r>
                </w:p>
                <w:p>
                  <w:pPr>
                    <w:pStyle w:val="null3"/>
                  </w:pPr>
                  <w:r>
                    <w:rPr>
                      <w:sz w:val="19"/>
                    </w:rPr>
                    <w:t>4.</w:t>
                  </w:r>
                  <w:r>
                    <w:rPr>
                      <w:sz w:val="19"/>
                    </w:rPr>
                    <w:t>支持在</w:t>
                  </w:r>
                  <w:r>
                    <w:rPr>
                      <w:sz w:val="19"/>
                    </w:rPr>
                    <w:t>H265</w:t>
                  </w:r>
                  <w:r>
                    <w:rPr>
                      <w:sz w:val="19"/>
                    </w:rPr>
                    <w:t>编码协议下，丢包率达</w:t>
                  </w:r>
                  <w:r>
                    <w:rPr>
                      <w:sz w:val="19"/>
                    </w:rPr>
                    <w:t>70%</w:t>
                  </w:r>
                  <w:r>
                    <w:rPr>
                      <w:sz w:val="19"/>
                    </w:rPr>
                    <w:t>的网络情况下，图像清晰流畅，无花屏破损，视音频唇音同步；支持在</w:t>
                  </w:r>
                  <w:r>
                    <w:rPr>
                      <w:sz w:val="19"/>
                    </w:rPr>
                    <w:t>H264 High profile</w:t>
                  </w:r>
                  <w:r>
                    <w:rPr>
                      <w:sz w:val="19"/>
                    </w:rPr>
                    <w:t>编码协议下，丢包率达</w:t>
                  </w:r>
                  <w:r>
                    <w:rPr>
                      <w:sz w:val="19"/>
                    </w:rPr>
                    <w:t>30%</w:t>
                  </w:r>
                  <w:r>
                    <w:rPr>
                      <w:sz w:val="19"/>
                    </w:rPr>
                    <w:t>的网络情况下，图像清晰流畅，无花屏破损，视音频唇音同步；</w:t>
                  </w:r>
                </w:p>
                <w:p>
                  <w:pPr>
                    <w:pStyle w:val="null3"/>
                  </w:pPr>
                  <w:r>
                    <w:rPr>
                      <w:sz w:val="19"/>
                    </w:rPr>
                    <w:t>5.</w:t>
                  </w:r>
                  <w:r>
                    <w:rPr>
                      <w:sz w:val="19"/>
                    </w:rPr>
                    <w:t>编码协议：支持</w:t>
                  </w:r>
                  <w:r>
                    <w:rPr>
                      <w:sz w:val="19"/>
                    </w:rPr>
                    <w:t>H.264</w:t>
                  </w:r>
                  <w:r>
                    <w:rPr>
                      <w:sz w:val="19"/>
                    </w:rPr>
                    <w:t>、</w:t>
                  </w:r>
                  <w:r>
                    <w:rPr>
                      <w:sz w:val="19"/>
                    </w:rPr>
                    <w:t>H.265</w:t>
                  </w:r>
                  <w:r>
                    <w:rPr>
                      <w:sz w:val="19"/>
                    </w:rPr>
                    <w:t>，支持</w:t>
                  </w:r>
                  <w:r>
                    <w:rPr>
                      <w:sz w:val="19"/>
                    </w:rPr>
                    <w:t>G711</w:t>
                  </w:r>
                  <w:r>
                    <w:rPr>
                      <w:sz w:val="19"/>
                    </w:rPr>
                    <w:t>；码流：支持双码流，分辨率支持</w:t>
                  </w:r>
                  <w:r>
                    <w:rPr>
                      <w:sz w:val="19"/>
                    </w:rPr>
                    <w:t>1080P</w:t>
                  </w:r>
                  <w:r>
                    <w:rPr>
                      <w:sz w:val="19"/>
                    </w:rPr>
                    <w:t>、</w:t>
                  </w:r>
                  <w:r>
                    <w:rPr>
                      <w:sz w:val="19"/>
                    </w:rPr>
                    <w:t>720P</w:t>
                  </w:r>
                  <w:r>
                    <w:rPr>
                      <w:sz w:val="19"/>
                    </w:rPr>
                    <w:t>，帧率≥</w:t>
                  </w:r>
                  <w:r>
                    <w:rPr>
                      <w:sz w:val="19"/>
                    </w:rPr>
                    <w:t>25</w:t>
                  </w:r>
                  <w:r>
                    <w:rPr>
                      <w:sz w:val="19"/>
                    </w:rPr>
                    <w:t>帧</w:t>
                  </w:r>
                  <w:r>
                    <w:rPr>
                      <w:sz w:val="19"/>
                    </w:rPr>
                    <w:t>/</w:t>
                  </w:r>
                  <w:r>
                    <w:rPr>
                      <w:sz w:val="19"/>
                    </w:rPr>
                    <w:t>秒；</w:t>
                  </w:r>
                </w:p>
                <w:p>
                  <w:pPr>
                    <w:pStyle w:val="null3"/>
                  </w:pPr>
                  <w:r>
                    <w:rPr>
                      <w:sz w:val="19"/>
                    </w:rPr>
                    <w:t>6.</w:t>
                  </w:r>
                  <w:r>
                    <w:rPr>
                      <w:sz w:val="19"/>
                    </w:rPr>
                    <w:t>摄像机机芯：高清机芯有效像素≥</w:t>
                  </w:r>
                  <w:r>
                    <w:rPr>
                      <w:sz w:val="19"/>
                    </w:rPr>
                    <w:t>200</w:t>
                  </w:r>
                  <w:r>
                    <w:rPr>
                      <w:sz w:val="19"/>
                    </w:rPr>
                    <w:t>万，</w:t>
                  </w:r>
                  <w:r>
                    <w:rPr>
                      <w:sz w:val="19"/>
                    </w:rPr>
                    <w:t>CMOS</w:t>
                  </w:r>
                  <w:r>
                    <w:rPr>
                      <w:sz w:val="19"/>
                    </w:rPr>
                    <w:t>≥</w:t>
                  </w:r>
                  <w:r>
                    <w:rPr>
                      <w:sz w:val="19"/>
                    </w:rPr>
                    <w:t>1/1.9</w:t>
                  </w:r>
                  <w:r>
                    <w:rPr>
                      <w:sz w:val="19"/>
                    </w:rPr>
                    <w:t>″；光学变倍≥</w:t>
                  </w:r>
                  <w:r>
                    <w:rPr>
                      <w:sz w:val="19"/>
                    </w:rPr>
                    <w:t>30</w:t>
                  </w:r>
                  <w:r>
                    <w:rPr>
                      <w:sz w:val="19"/>
                    </w:rPr>
                    <w:t>倍，数字变倍≥</w:t>
                  </w:r>
                  <w:r>
                    <w:rPr>
                      <w:sz w:val="19"/>
                    </w:rPr>
                    <w:t>12</w:t>
                  </w:r>
                  <w:r>
                    <w:rPr>
                      <w:sz w:val="19"/>
                    </w:rPr>
                    <w:t>倍；最低照度：彩色≤</w:t>
                  </w:r>
                  <w:r>
                    <w:rPr>
                      <w:sz w:val="19"/>
                    </w:rPr>
                    <w:t>0.001lx</w:t>
                  </w:r>
                  <w:r>
                    <w:rPr>
                      <w:sz w:val="19"/>
                    </w:rPr>
                    <w:t>（</w:t>
                  </w:r>
                  <w:r>
                    <w:rPr>
                      <w:sz w:val="19"/>
                    </w:rPr>
                    <w:t>F1.6,AGC on</w:t>
                  </w:r>
                  <w:r>
                    <w:rPr>
                      <w:sz w:val="19"/>
                    </w:rPr>
                    <w:t>，</w:t>
                  </w:r>
                  <w:r>
                    <w:rPr>
                      <w:sz w:val="19"/>
                    </w:rPr>
                    <w:t>1/30s</w:t>
                  </w:r>
                  <w:r>
                    <w:rPr>
                      <w:sz w:val="19"/>
                    </w:rPr>
                    <w:t>），黑白≤</w:t>
                  </w:r>
                  <w:r>
                    <w:rPr>
                      <w:sz w:val="19"/>
                    </w:rPr>
                    <w:t>0.0001lx</w:t>
                  </w:r>
                  <w:r>
                    <w:rPr>
                      <w:sz w:val="19"/>
                    </w:rPr>
                    <w:t>（</w:t>
                  </w:r>
                  <w:r>
                    <w:rPr>
                      <w:sz w:val="19"/>
                    </w:rPr>
                    <w:t>F1.6,AGC on</w:t>
                  </w:r>
                  <w:r>
                    <w:rPr>
                      <w:sz w:val="19"/>
                    </w:rPr>
                    <w:t>，</w:t>
                  </w:r>
                  <w:r>
                    <w:rPr>
                      <w:sz w:val="19"/>
                    </w:rPr>
                    <w:t>1/3s</w:t>
                  </w:r>
                  <w:r>
                    <w:rPr>
                      <w:sz w:val="19"/>
                    </w:rPr>
                    <w:t>）</w:t>
                  </w:r>
                </w:p>
                <w:p>
                  <w:pPr>
                    <w:pStyle w:val="null3"/>
                  </w:pPr>
                  <w:r>
                    <w:rPr>
                      <w:sz w:val="19"/>
                    </w:rPr>
                    <w:t>7.</w:t>
                  </w:r>
                  <w:r>
                    <w:rPr>
                      <w:sz w:val="19"/>
                    </w:rPr>
                    <w:t>摄像机功能：加热去雾、自动聚焦、自动白平衡、数字宽动态等功能；夜视功能：激光夜视距离≥</w:t>
                  </w:r>
                  <w:r>
                    <w:rPr>
                      <w:sz w:val="19"/>
                    </w:rPr>
                    <w:t>150</w:t>
                  </w:r>
                  <w:r>
                    <w:rPr>
                      <w:sz w:val="19"/>
                    </w:rPr>
                    <w:t>米；摄像机云台：水平旋转范围</w:t>
                  </w:r>
                  <w:r>
                    <w:rPr>
                      <w:sz w:val="19"/>
                    </w:rPr>
                    <w:t>360</w:t>
                  </w:r>
                  <w:r>
                    <w:rPr>
                      <w:sz w:val="19"/>
                    </w:rPr>
                    <w:t>°，垂直旋转范围</w:t>
                  </w:r>
                  <w:r>
                    <w:rPr>
                      <w:sz w:val="19"/>
                    </w:rPr>
                    <w:t>-30</w:t>
                  </w:r>
                  <w:r>
                    <w:rPr>
                      <w:sz w:val="19"/>
                    </w:rPr>
                    <w:t>°～</w:t>
                  </w:r>
                  <w:r>
                    <w:rPr>
                      <w:sz w:val="19"/>
                    </w:rPr>
                    <w:t>90</w:t>
                  </w:r>
                  <w:r>
                    <w:rPr>
                      <w:sz w:val="19"/>
                    </w:rPr>
                    <w:t>°</w:t>
                  </w:r>
                </w:p>
                <w:p>
                  <w:pPr>
                    <w:pStyle w:val="null3"/>
                  </w:pPr>
                  <w:r>
                    <w:rPr>
                      <w:sz w:val="19"/>
                    </w:rPr>
                    <w:t>8.</w:t>
                  </w:r>
                  <w:r>
                    <w:rPr>
                      <w:sz w:val="19"/>
                    </w:rPr>
                    <w:t>网络接口：</w:t>
                  </w:r>
                  <w:r>
                    <w:rPr>
                      <w:sz w:val="19"/>
                    </w:rPr>
                    <w:t>1</w:t>
                  </w:r>
                  <w:r>
                    <w:rPr>
                      <w:sz w:val="19"/>
                    </w:rPr>
                    <w:t>×</w:t>
                  </w:r>
                  <w:r>
                    <w:rPr>
                      <w:sz w:val="19"/>
                    </w:rPr>
                    <w:t>4G</w:t>
                  </w:r>
                  <w:r>
                    <w:rPr>
                      <w:sz w:val="19"/>
                    </w:rPr>
                    <w:t>全网通，</w:t>
                  </w:r>
                  <w:r>
                    <w:rPr>
                      <w:sz w:val="19"/>
                    </w:rPr>
                    <w:t>1</w:t>
                  </w:r>
                  <w:r>
                    <w:rPr>
                      <w:sz w:val="19"/>
                    </w:rPr>
                    <w:t>×</w:t>
                  </w:r>
                  <w:r>
                    <w:rPr>
                      <w:sz w:val="19"/>
                    </w:rPr>
                    <w:t>5G</w:t>
                  </w:r>
                  <w:r>
                    <w:rPr>
                      <w:sz w:val="19"/>
                    </w:rPr>
                    <w:t>全网通，</w:t>
                  </w:r>
                  <w:r>
                    <w:rPr>
                      <w:sz w:val="19"/>
                    </w:rPr>
                    <w:t>1</w:t>
                  </w:r>
                  <w:r>
                    <w:rPr>
                      <w:sz w:val="19"/>
                    </w:rPr>
                    <w:t>×</w:t>
                  </w:r>
                  <w:r>
                    <w:rPr>
                      <w:sz w:val="19"/>
                    </w:rPr>
                    <w:t>WIFI</w:t>
                  </w:r>
                  <w:r>
                    <w:rPr>
                      <w:sz w:val="19"/>
                    </w:rPr>
                    <w:t>，</w:t>
                  </w:r>
                  <w:r>
                    <w:rPr>
                      <w:sz w:val="19"/>
                    </w:rPr>
                    <w:t>1</w:t>
                  </w:r>
                  <w:r>
                    <w:rPr>
                      <w:sz w:val="19"/>
                    </w:rPr>
                    <w:t>×</w:t>
                  </w:r>
                  <w:r>
                    <w:rPr>
                      <w:sz w:val="19"/>
                    </w:rPr>
                    <w:t>10/100M</w:t>
                  </w:r>
                  <w:r>
                    <w:rPr>
                      <w:sz w:val="19"/>
                    </w:rPr>
                    <w:t>以太网口（航空插头转出），其他接口：</w:t>
                  </w:r>
                  <w:r>
                    <w:rPr>
                      <w:sz w:val="19"/>
                    </w:rPr>
                    <w:t>2</w:t>
                  </w:r>
                  <w:r>
                    <w:rPr>
                      <w:sz w:val="19"/>
                    </w:rPr>
                    <w:t>×</w:t>
                  </w:r>
                  <w:r>
                    <w:rPr>
                      <w:sz w:val="19"/>
                    </w:rPr>
                    <w:t>SIM</w:t>
                  </w:r>
                  <w:r>
                    <w:rPr>
                      <w:sz w:val="19"/>
                    </w:rPr>
                    <w:t>卡插槽，</w:t>
                  </w:r>
                  <w:r>
                    <w:rPr>
                      <w:sz w:val="19"/>
                    </w:rPr>
                    <w:t>2</w:t>
                  </w:r>
                  <w:r>
                    <w:rPr>
                      <w:sz w:val="19"/>
                    </w:rPr>
                    <w:t>×</w:t>
                  </w:r>
                  <w:r>
                    <w:rPr>
                      <w:sz w:val="19"/>
                    </w:rPr>
                    <w:t>TF</w:t>
                  </w:r>
                  <w:r>
                    <w:rPr>
                      <w:sz w:val="19"/>
                    </w:rPr>
                    <w:t>卡插槽；内置蓝牙，支持蓝牙对讲，支持蓝牙锁定一个布控球；内置北斗定位模块，支持基站定位技术；</w:t>
                  </w:r>
                </w:p>
                <w:p>
                  <w:pPr>
                    <w:pStyle w:val="null3"/>
                  </w:pPr>
                  <w:r>
                    <w:rPr>
                      <w:sz w:val="19"/>
                    </w:rPr>
                    <w:t>9.</w:t>
                  </w:r>
                  <w:r>
                    <w:rPr>
                      <w:sz w:val="19"/>
                    </w:rPr>
                    <w:t>录像存储：支持</w:t>
                  </w:r>
                  <w:r>
                    <w:rPr>
                      <w:sz w:val="19"/>
                    </w:rPr>
                    <w:t>MP4</w:t>
                  </w:r>
                  <w:r>
                    <w:rPr>
                      <w:sz w:val="19"/>
                    </w:rPr>
                    <w:t>或</w:t>
                  </w:r>
                  <w:r>
                    <w:rPr>
                      <w:sz w:val="19"/>
                    </w:rPr>
                    <w:t>AVI</w:t>
                  </w:r>
                  <w:r>
                    <w:rPr>
                      <w:sz w:val="19"/>
                    </w:rPr>
                    <w:t>格式，分辨率≥</w:t>
                  </w:r>
                  <w:r>
                    <w:rPr>
                      <w:sz w:val="19"/>
                    </w:rPr>
                    <w:t>720P</w:t>
                  </w:r>
                  <w:r>
                    <w:rPr>
                      <w:sz w:val="19"/>
                    </w:rPr>
                    <w:t>；支持双</w:t>
                  </w:r>
                  <w:r>
                    <w:rPr>
                      <w:sz w:val="19"/>
                    </w:rPr>
                    <w:t>TF</w:t>
                  </w:r>
                  <w:r>
                    <w:rPr>
                      <w:sz w:val="19"/>
                    </w:rPr>
                    <w:t>卡，单卡最大支持</w:t>
                  </w:r>
                  <w:r>
                    <w:rPr>
                      <w:sz w:val="19"/>
                    </w:rPr>
                    <w:t>128G</w:t>
                  </w:r>
                  <w:r>
                    <w:rPr>
                      <w:sz w:val="19"/>
                    </w:rPr>
                    <w:t>，支持循环覆盖。</w:t>
                  </w:r>
                </w:p>
                <w:p>
                  <w:pPr>
                    <w:pStyle w:val="null3"/>
                  </w:pPr>
                  <w:r>
                    <w:rPr>
                      <w:sz w:val="19"/>
                    </w:rPr>
                    <w:t>10.</w:t>
                  </w:r>
                  <w:r>
                    <w:rPr>
                      <w:sz w:val="19"/>
                    </w:rPr>
                    <w:t>状态显示：内置</w:t>
                  </w:r>
                  <w:r>
                    <w:rPr>
                      <w:sz w:val="19"/>
                    </w:rPr>
                    <w:t>LCD</w:t>
                  </w:r>
                  <w:r>
                    <w:rPr>
                      <w:sz w:val="19"/>
                    </w:rPr>
                    <w:t>屏，显示</w:t>
                  </w:r>
                  <w:r>
                    <w:rPr>
                      <w:sz w:val="19"/>
                    </w:rPr>
                    <w:t>4G</w:t>
                  </w:r>
                  <w:r>
                    <w:rPr>
                      <w:sz w:val="19"/>
                    </w:rPr>
                    <w:t>、</w:t>
                  </w:r>
                  <w:r>
                    <w:rPr>
                      <w:sz w:val="19"/>
                    </w:rPr>
                    <w:t>WIFI</w:t>
                  </w:r>
                  <w:r>
                    <w:rPr>
                      <w:sz w:val="19"/>
                    </w:rPr>
                    <w:t>、蓝牙信号强度，显示平台的连接状态；</w:t>
                  </w:r>
                  <w:r>
                    <w:rPr>
                      <w:sz w:val="19"/>
                    </w:rPr>
                    <w:t>OSD</w:t>
                  </w:r>
                  <w:r>
                    <w:rPr>
                      <w:sz w:val="19"/>
                    </w:rPr>
                    <w:t>可调取显示，设备名称、时间、电量字符叠加；内置锂电池，工作续航时间≥</w:t>
                  </w:r>
                  <w:r>
                    <w:rPr>
                      <w:sz w:val="19"/>
                    </w:rPr>
                    <w:t>8</w:t>
                  </w:r>
                  <w:r>
                    <w:rPr>
                      <w:sz w:val="19"/>
                    </w:rPr>
                    <w:t>小时</w:t>
                  </w: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9</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台</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15</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5G</w:t>
                  </w:r>
                  <w:r>
                    <w:rPr>
                      <w:sz w:val="19"/>
                    </w:rPr>
                    <w:t>流量卡</w:t>
                  </w:r>
                </w:p>
              </w:tc>
              <w:tc>
                <w:tcPr>
                  <w:tcW w:type="dxa" w:w="3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不低于</w:t>
                  </w:r>
                  <w:r>
                    <w:rPr>
                      <w:sz w:val="19"/>
                    </w:rPr>
                    <w:t>50G/</w:t>
                  </w:r>
                  <w:r>
                    <w:rPr>
                      <w:sz w:val="19"/>
                    </w:rPr>
                    <w:t>月，≥三年流量服务</w:t>
                  </w: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34</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套</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16</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消防指挥终端系统</w:t>
                  </w:r>
                </w:p>
              </w:tc>
              <w:tc>
                <w:tcPr>
                  <w:tcW w:type="dxa" w:w="3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1.</w:t>
                  </w:r>
                  <w:r>
                    <w:rPr>
                      <w:sz w:val="19"/>
                    </w:rPr>
                    <w:t>终端为分体式视频终端，摄像机与视频终端可分离部署，终端系统应为嵌入式操作系统，确保终端长时间稳定可靠运行；</w:t>
                  </w:r>
                </w:p>
                <w:p>
                  <w:pPr>
                    <w:pStyle w:val="null3"/>
                  </w:pPr>
                  <w:r>
                    <w:rPr>
                      <w:sz w:val="19"/>
                    </w:rPr>
                    <w:t>2.</w:t>
                  </w:r>
                  <w:r>
                    <w:rPr>
                      <w:sz w:val="19"/>
                    </w:rPr>
                    <w:t>要求可无缝接入到广东省消防图像综合管理平台，可直接对平台中所有资源目录树直接管理调用。</w:t>
                  </w:r>
                </w:p>
                <w:p>
                  <w:pPr>
                    <w:pStyle w:val="null3"/>
                  </w:pPr>
                  <w:r>
                    <w:rPr>
                      <w:sz w:val="19"/>
                    </w:rPr>
                    <w:t>3.</w:t>
                  </w:r>
                  <w:r>
                    <w:rPr>
                      <w:sz w:val="19"/>
                    </w:rPr>
                    <w:t xml:space="preserve">视频标准 </w:t>
                  </w:r>
                  <w:r>
                    <w:rPr>
                      <w:sz w:val="19"/>
                    </w:rPr>
                    <w:t>H265</w:t>
                  </w:r>
                  <w:r>
                    <w:rPr>
                      <w:sz w:val="19"/>
                    </w:rPr>
                    <w:t>、</w:t>
                  </w:r>
                  <w:r>
                    <w:rPr>
                      <w:sz w:val="19"/>
                    </w:rPr>
                    <w:t>H.264 Main Profile</w:t>
                  </w:r>
                  <w:r>
                    <w:rPr>
                      <w:sz w:val="19"/>
                    </w:rPr>
                    <w:t>、</w:t>
                  </w:r>
                  <w:r>
                    <w:rPr>
                      <w:sz w:val="19"/>
                    </w:rPr>
                    <w:t>H.264 High Profile(level5)</w:t>
                  </w:r>
                  <w:r>
                    <w:rPr>
                      <w:sz w:val="19"/>
                    </w:rPr>
                    <w:t>、</w:t>
                  </w:r>
                  <w:r>
                    <w:rPr>
                      <w:sz w:val="19"/>
                    </w:rPr>
                    <w:t>H.263</w:t>
                  </w:r>
                  <w:r>
                    <w:rPr>
                      <w:sz w:val="19"/>
                    </w:rPr>
                    <w:t>、</w:t>
                  </w:r>
                  <w:r>
                    <w:rPr>
                      <w:sz w:val="19"/>
                    </w:rPr>
                    <w:t>H.263+</w:t>
                  </w:r>
                  <w:r>
                    <w:rPr>
                      <w:sz w:val="19"/>
                    </w:rPr>
                    <w:t>；音频标准</w:t>
                  </w:r>
                  <w:r>
                    <w:rPr>
                      <w:sz w:val="19"/>
                    </w:rPr>
                    <w:t>G.711/G722/G722.1/G.729/G.719/OPUS</w:t>
                  </w:r>
                  <w:r>
                    <w:rPr>
                      <w:sz w:val="19"/>
                    </w:rPr>
                    <w:t>，</w:t>
                  </w:r>
                  <w:r>
                    <w:rPr>
                      <w:sz w:val="19"/>
                    </w:rPr>
                    <w:t>(Audec)</w:t>
                  </w:r>
                  <w:r>
                    <w:rPr>
                      <w:sz w:val="19"/>
                    </w:rPr>
                    <w:t>宽频语音；</w:t>
                  </w:r>
                </w:p>
                <w:p>
                  <w:pPr>
                    <w:pStyle w:val="null3"/>
                  </w:pPr>
                  <w:r>
                    <w:rPr>
                      <w:sz w:val="19"/>
                    </w:rPr>
                    <w:t>4.</w:t>
                  </w:r>
                  <w:r>
                    <w:rPr>
                      <w:sz w:val="19"/>
                    </w:rPr>
                    <w:t>①最高图像编码分辨率：</w:t>
                  </w:r>
                  <w:r>
                    <w:rPr>
                      <w:sz w:val="19"/>
                    </w:rPr>
                    <w:t>4K</w:t>
                  </w:r>
                  <w:r>
                    <w:rPr>
                      <w:sz w:val="19"/>
                    </w:rPr>
                    <w:t>；②最高图像解码分辨率：</w:t>
                  </w:r>
                  <w:r>
                    <w:rPr>
                      <w:sz w:val="19"/>
                    </w:rPr>
                    <w:t>4K</w:t>
                  </w:r>
                  <w:r>
                    <w:rPr>
                      <w:sz w:val="19"/>
                    </w:rPr>
                    <w:t>；③最高数据内容分辨率：</w:t>
                  </w:r>
                  <w:r>
                    <w:rPr>
                      <w:sz w:val="19"/>
                    </w:rPr>
                    <w:t>4K</w:t>
                  </w:r>
                  <w:r>
                    <w:rPr>
                      <w:sz w:val="19"/>
                    </w:rPr>
                    <w:t>；④活动图像帧率：</w:t>
                  </w:r>
                  <w:r>
                    <w:rPr>
                      <w:sz w:val="19"/>
                    </w:rPr>
                    <w:t>5</w:t>
                  </w:r>
                  <w:r>
                    <w:rPr>
                      <w:sz w:val="19"/>
                    </w:rPr>
                    <w:t>～</w:t>
                  </w:r>
                  <w:r>
                    <w:rPr>
                      <w:sz w:val="19"/>
                    </w:rPr>
                    <w:t>30</w:t>
                  </w:r>
                  <w:r>
                    <w:rPr>
                      <w:sz w:val="19"/>
                    </w:rPr>
                    <w:t>帧</w:t>
                  </w:r>
                  <w:r>
                    <w:rPr>
                      <w:sz w:val="19"/>
                    </w:rPr>
                    <w:t>/</w:t>
                  </w:r>
                  <w:r>
                    <w:rPr>
                      <w:sz w:val="19"/>
                    </w:rPr>
                    <w:t>秒。</w:t>
                  </w:r>
                </w:p>
                <w:p>
                  <w:pPr>
                    <w:pStyle w:val="null3"/>
                  </w:pPr>
                  <w:r>
                    <w:rPr>
                      <w:sz w:val="19"/>
                    </w:rPr>
                    <w:t>5.</w:t>
                  </w:r>
                  <w:r>
                    <w:rPr>
                      <w:sz w:val="19"/>
                    </w:rPr>
                    <w:t>视频编码分辨率：①视频高清：</w:t>
                  </w:r>
                  <w:r>
                    <w:rPr>
                      <w:sz w:val="19"/>
                    </w:rPr>
                    <w:t>4K</w:t>
                  </w:r>
                  <w:r>
                    <w:rPr>
                      <w:sz w:val="19"/>
                    </w:rPr>
                    <w:t>、</w:t>
                  </w:r>
                  <w:r>
                    <w:rPr>
                      <w:sz w:val="19"/>
                    </w:rPr>
                    <w:t>1080P</w:t>
                  </w:r>
                  <w:r>
                    <w:rPr>
                      <w:sz w:val="19"/>
                    </w:rPr>
                    <w:t>、</w:t>
                  </w:r>
                  <w:r>
                    <w:rPr>
                      <w:sz w:val="19"/>
                    </w:rPr>
                    <w:t>1080i</w:t>
                  </w:r>
                  <w:r>
                    <w:rPr>
                      <w:sz w:val="19"/>
                    </w:rPr>
                    <w:t>、</w:t>
                  </w:r>
                  <w:r>
                    <w:rPr>
                      <w:sz w:val="19"/>
                    </w:rPr>
                    <w:t>720P</w:t>
                  </w:r>
                  <w:r>
                    <w:rPr>
                      <w:sz w:val="19"/>
                    </w:rPr>
                    <w:t>、</w:t>
                  </w:r>
                  <w:r>
                    <w:rPr>
                      <w:sz w:val="19"/>
                    </w:rPr>
                    <w:t>VGA</w:t>
                  </w:r>
                  <w:r>
                    <w:rPr>
                      <w:sz w:val="19"/>
                    </w:rPr>
                    <w:t>、</w:t>
                  </w:r>
                  <w:r>
                    <w:rPr>
                      <w:sz w:val="19"/>
                    </w:rPr>
                    <w:t>AUTO</w:t>
                  </w:r>
                  <w:r>
                    <w:rPr>
                      <w:sz w:val="19"/>
                    </w:rPr>
                    <w:t>；②数据：</w:t>
                  </w:r>
                  <w:r>
                    <w:rPr>
                      <w:sz w:val="19"/>
                    </w:rPr>
                    <w:t>4K</w:t>
                  </w:r>
                  <w:r>
                    <w:rPr>
                      <w:sz w:val="19"/>
                    </w:rPr>
                    <w:t>、</w:t>
                  </w:r>
                  <w:r>
                    <w:rPr>
                      <w:sz w:val="19"/>
                    </w:rPr>
                    <w:t>1080P</w:t>
                  </w:r>
                  <w:r>
                    <w:rPr>
                      <w:sz w:val="19"/>
                    </w:rPr>
                    <w:t>、</w:t>
                  </w:r>
                  <w:r>
                    <w:rPr>
                      <w:sz w:val="19"/>
                    </w:rPr>
                    <w:t>1080i</w:t>
                  </w:r>
                  <w:r>
                    <w:rPr>
                      <w:sz w:val="19"/>
                    </w:rPr>
                    <w:t>、</w:t>
                  </w:r>
                  <w:r>
                    <w:rPr>
                      <w:sz w:val="19"/>
                    </w:rPr>
                    <w:t>720P</w:t>
                  </w:r>
                  <w:r>
                    <w:rPr>
                      <w:sz w:val="19"/>
                    </w:rPr>
                    <w:t>、</w:t>
                  </w:r>
                  <w:r>
                    <w:rPr>
                      <w:sz w:val="19"/>
                    </w:rPr>
                    <w:t>VGA</w:t>
                  </w:r>
                  <w:r>
                    <w:rPr>
                      <w:sz w:val="19"/>
                    </w:rPr>
                    <w:t>、</w:t>
                  </w:r>
                  <w:r>
                    <w:rPr>
                      <w:sz w:val="19"/>
                    </w:rPr>
                    <w:t>AUTO</w:t>
                  </w:r>
                  <w:r>
                    <w:rPr>
                      <w:sz w:val="19"/>
                    </w:rPr>
                    <w:t>；</w:t>
                  </w:r>
                </w:p>
                <w:p>
                  <w:pPr>
                    <w:pStyle w:val="null3"/>
                  </w:pPr>
                  <w:r>
                    <w:rPr>
                      <w:sz w:val="19"/>
                    </w:rPr>
                    <w:t>6.</w:t>
                  </w:r>
                  <w:r>
                    <w:rPr>
                      <w:sz w:val="19"/>
                    </w:rPr>
                    <w:t>至少满足如下接口：①视频输入接口：</w:t>
                  </w:r>
                  <w:r>
                    <w:rPr>
                      <w:sz w:val="19"/>
                    </w:rPr>
                    <w:t>1</w:t>
                  </w:r>
                  <w:r>
                    <w:rPr>
                      <w:sz w:val="19"/>
                    </w:rPr>
                    <w:t>×</w:t>
                  </w:r>
                  <w:r>
                    <w:rPr>
                      <w:sz w:val="19"/>
                    </w:rPr>
                    <w:t>HDMI 4K</w:t>
                  </w:r>
                  <w:r>
                    <w:rPr>
                      <w:sz w:val="19"/>
                    </w:rPr>
                    <w:t>超高清输入、</w:t>
                  </w:r>
                  <w:r>
                    <w:rPr>
                      <w:sz w:val="19"/>
                    </w:rPr>
                    <w:t>1</w:t>
                  </w:r>
                  <w:r>
                    <w:rPr>
                      <w:sz w:val="19"/>
                    </w:rPr>
                    <w:t>×</w:t>
                  </w:r>
                  <w:r>
                    <w:rPr>
                      <w:sz w:val="19"/>
                    </w:rPr>
                    <w:t>DVI-D 1080P</w:t>
                  </w:r>
                  <w:r>
                    <w:rPr>
                      <w:sz w:val="19"/>
                    </w:rPr>
                    <w:t>高清输入、</w:t>
                  </w:r>
                  <w:r>
                    <w:rPr>
                      <w:sz w:val="19"/>
                    </w:rPr>
                    <w:t>2</w:t>
                  </w:r>
                  <w:r>
                    <w:rPr>
                      <w:sz w:val="19"/>
                    </w:rPr>
                    <w:t>×</w:t>
                  </w:r>
                  <w:r>
                    <w:rPr>
                      <w:sz w:val="19"/>
                    </w:rPr>
                    <w:t>SDI 1080P</w:t>
                  </w:r>
                  <w:r>
                    <w:rPr>
                      <w:sz w:val="19"/>
                    </w:rPr>
                    <w:t>高清输入；②视频输出接口：</w:t>
                  </w:r>
                  <w:r>
                    <w:rPr>
                      <w:sz w:val="19"/>
                    </w:rPr>
                    <w:t>4</w:t>
                  </w:r>
                  <w:r>
                    <w:rPr>
                      <w:sz w:val="19"/>
                    </w:rPr>
                    <w:t>×</w:t>
                  </w:r>
                  <w:r>
                    <w:rPr>
                      <w:sz w:val="19"/>
                    </w:rPr>
                    <w:t>HDMI 4K</w:t>
                  </w:r>
                  <w:r>
                    <w:rPr>
                      <w:sz w:val="19"/>
                    </w:rPr>
                    <w:t>超高清解码输出，支持四显输出。</w:t>
                  </w:r>
                </w:p>
                <w:p>
                  <w:pPr>
                    <w:pStyle w:val="null3"/>
                  </w:pPr>
                  <w:r>
                    <w:rPr>
                      <w:sz w:val="19"/>
                    </w:rPr>
                    <w:t>7.</w:t>
                  </w:r>
                  <w:r>
                    <w:rPr>
                      <w:sz w:val="19"/>
                    </w:rPr>
                    <w:t>①麦克风输入：</w:t>
                  </w:r>
                  <w:r>
                    <w:rPr>
                      <w:sz w:val="19"/>
                    </w:rPr>
                    <w:t>MIC IN</w:t>
                  </w:r>
                  <w:r>
                    <w:rPr>
                      <w:sz w:val="19"/>
                    </w:rPr>
                    <w:t>，</w:t>
                  </w:r>
                  <w:r>
                    <w:rPr>
                      <w:sz w:val="19"/>
                    </w:rPr>
                    <w:t>3.5</w:t>
                  </w:r>
                  <w:r>
                    <w:rPr>
                      <w:sz w:val="19"/>
                    </w:rPr>
                    <w:t>接口；②线路输入：</w:t>
                  </w:r>
                  <w:r>
                    <w:rPr>
                      <w:sz w:val="19"/>
                    </w:rPr>
                    <w:t>LINE IN</w:t>
                  </w:r>
                  <w:r>
                    <w:rPr>
                      <w:sz w:val="19"/>
                    </w:rPr>
                    <w:t>，</w:t>
                  </w:r>
                  <w:r>
                    <w:rPr>
                      <w:sz w:val="19"/>
                    </w:rPr>
                    <w:t>RCA</w:t>
                  </w:r>
                  <w:r>
                    <w:rPr>
                      <w:sz w:val="19"/>
                    </w:rPr>
                    <w:t>接口；③音频输出至少</w:t>
                  </w:r>
                  <w:r>
                    <w:rPr>
                      <w:sz w:val="19"/>
                    </w:rPr>
                    <w:t>2</w:t>
                  </w:r>
                  <w:r>
                    <w:rPr>
                      <w:sz w:val="19"/>
                    </w:rPr>
                    <w:t>路</w:t>
                  </w:r>
                  <w:r>
                    <w:rPr>
                      <w:sz w:val="19"/>
                    </w:rPr>
                    <w:t>RCA</w:t>
                  </w:r>
                  <w:r>
                    <w:rPr>
                      <w:sz w:val="19"/>
                    </w:rPr>
                    <w:t>或</w:t>
                  </w:r>
                  <w:r>
                    <w:rPr>
                      <w:sz w:val="19"/>
                    </w:rPr>
                    <w:t>3.5</w:t>
                  </w:r>
                  <w:r>
                    <w:rPr>
                      <w:sz w:val="19"/>
                    </w:rPr>
                    <w:t>接口；</w:t>
                  </w:r>
                </w:p>
                <w:p>
                  <w:pPr>
                    <w:pStyle w:val="null3"/>
                  </w:pPr>
                  <w:r>
                    <w:rPr>
                      <w:sz w:val="19"/>
                    </w:rPr>
                    <w:t>8.</w:t>
                  </w:r>
                  <w:r>
                    <w:rPr>
                      <w:sz w:val="19"/>
                    </w:rPr>
                    <w:t>外设接口</w:t>
                  </w:r>
                  <w:r>
                    <w:rPr>
                      <w:sz w:val="19"/>
                    </w:rPr>
                    <w:t>1</w:t>
                  </w:r>
                  <w:r>
                    <w:rPr>
                      <w:sz w:val="19"/>
                    </w:rPr>
                    <w:t>×</w:t>
                  </w:r>
                  <w:r>
                    <w:rPr>
                      <w:sz w:val="19"/>
                    </w:rPr>
                    <w:t>VISCA</w:t>
                  </w:r>
                  <w:r>
                    <w:rPr>
                      <w:sz w:val="19"/>
                    </w:rPr>
                    <w:t>、</w:t>
                  </w:r>
                  <w:r>
                    <w:rPr>
                      <w:sz w:val="19"/>
                    </w:rPr>
                    <w:t>4</w:t>
                  </w:r>
                  <w:r>
                    <w:rPr>
                      <w:sz w:val="19"/>
                    </w:rPr>
                    <w:t>×</w:t>
                  </w:r>
                  <w:r>
                    <w:rPr>
                      <w:sz w:val="19"/>
                    </w:rPr>
                    <w:t>USB</w:t>
                  </w:r>
                  <w:r>
                    <w:rPr>
                      <w:sz w:val="19"/>
                    </w:rPr>
                    <w:t>接口、</w:t>
                  </w:r>
                  <w:r>
                    <w:rPr>
                      <w:sz w:val="19"/>
                    </w:rPr>
                    <w:t>1</w:t>
                  </w:r>
                  <w:r>
                    <w:rPr>
                      <w:sz w:val="19"/>
                    </w:rPr>
                    <w:t>×</w:t>
                  </w:r>
                  <w:r>
                    <w:rPr>
                      <w:sz w:val="19"/>
                    </w:rPr>
                    <w:t>DC12V</w:t>
                  </w:r>
                  <w:r>
                    <w:rPr>
                      <w:sz w:val="19"/>
                    </w:rPr>
                    <w:t>摄像机电源输出；网络接口</w:t>
                  </w:r>
                  <w:r>
                    <w:rPr>
                      <w:sz w:val="19"/>
                    </w:rPr>
                    <w:t>1</w:t>
                  </w:r>
                  <w:r>
                    <w:rPr>
                      <w:sz w:val="19"/>
                    </w:rPr>
                    <w:t xml:space="preserve">× </w:t>
                  </w:r>
                  <w:r>
                    <w:rPr>
                      <w:sz w:val="19"/>
                    </w:rPr>
                    <w:t xml:space="preserve">10M/100M/1000M </w:t>
                  </w:r>
                  <w:r>
                    <w:rPr>
                      <w:sz w:val="19"/>
                    </w:rPr>
                    <w:t>快速自适应以太网。</w:t>
                  </w:r>
                </w:p>
                <w:p>
                  <w:pPr>
                    <w:pStyle w:val="null3"/>
                  </w:pPr>
                  <w:r>
                    <w:rPr>
                      <w:sz w:val="19"/>
                    </w:rPr>
                    <w:t>9.</w:t>
                  </w:r>
                  <w:r>
                    <w:rPr>
                      <w:sz w:val="19"/>
                    </w:rPr>
                    <w:t>终端支持直接召开临时调度会议，即用户不用进入</w:t>
                  </w:r>
                  <w:r>
                    <w:rPr>
                      <w:sz w:val="19"/>
                    </w:rPr>
                    <w:t>WEB</w:t>
                  </w:r>
                  <w:r>
                    <w:rPr>
                      <w:sz w:val="19"/>
                    </w:rPr>
                    <w:t>后台管理建会，直接建立进入临时调度会议，并邀请人员参加调度会议。</w:t>
                  </w:r>
                </w:p>
                <w:p>
                  <w:pPr>
                    <w:pStyle w:val="null3"/>
                  </w:pPr>
                  <w:r>
                    <w:rPr>
                      <w:sz w:val="19"/>
                    </w:rPr>
                    <w:t>10.</w:t>
                  </w:r>
                  <w:r>
                    <w:rPr>
                      <w:sz w:val="19"/>
                    </w:rPr>
                    <w:t>终端支持主席功能操作，包括调整会场屏幕分辨率和带宽、广播音视频、广播双流、邀请请出与会者、切换模板、交换窗口、设置会议标题和公告等功能。</w:t>
                  </w:r>
                </w:p>
                <w:p>
                  <w:pPr>
                    <w:pStyle w:val="null3"/>
                  </w:pPr>
                  <w:r>
                    <w:rPr>
                      <w:sz w:val="19"/>
                    </w:rPr>
                    <w:t>11.</w:t>
                  </w:r>
                  <w:r>
                    <w:rPr>
                      <w:sz w:val="19"/>
                    </w:rPr>
                    <w:t>终端支持本地录制数字会议录像和回放，支持选择会场中单路音视频进行录像或回放。</w:t>
                  </w:r>
                </w:p>
                <w:p>
                  <w:pPr>
                    <w:pStyle w:val="null3"/>
                  </w:pPr>
                  <w:r>
                    <w:rPr>
                      <w:sz w:val="19"/>
                    </w:rPr>
                    <w:t>12.</w:t>
                  </w:r>
                  <w:r>
                    <w:rPr>
                      <w:sz w:val="19"/>
                    </w:rPr>
                    <w:t>终端调度监控，监控摄像机可通过</w:t>
                  </w:r>
                  <w:r>
                    <w:rPr>
                      <w:sz w:val="19"/>
                    </w:rPr>
                    <w:t>ONVIF</w:t>
                  </w:r>
                  <w:r>
                    <w:rPr>
                      <w:sz w:val="19"/>
                    </w:rPr>
                    <w:t>和</w:t>
                  </w:r>
                  <w:r>
                    <w:rPr>
                      <w:sz w:val="19"/>
                    </w:rPr>
                    <w:t>GB/T28181</w:t>
                  </w:r>
                  <w:r>
                    <w:rPr>
                      <w:sz w:val="19"/>
                    </w:rPr>
                    <w:t>协议接入平台，在会议中可调取接入平台的监控摄像机的图像并进行广播，可与监控前端双向对讲。</w:t>
                  </w:r>
                </w:p>
                <w:p>
                  <w:pPr>
                    <w:pStyle w:val="null3"/>
                  </w:pPr>
                  <w:r>
                    <w:rPr>
                      <w:sz w:val="19"/>
                    </w:rPr>
                    <w:t>13.</w:t>
                  </w:r>
                  <w:r>
                    <w:rPr>
                      <w:sz w:val="19"/>
                    </w:rPr>
                    <w:t>支持在</w:t>
                  </w:r>
                  <w:r>
                    <w:rPr>
                      <w:sz w:val="19"/>
                    </w:rPr>
                    <w:t>768Kbps</w:t>
                  </w:r>
                  <w:r>
                    <w:rPr>
                      <w:sz w:val="19"/>
                    </w:rPr>
                    <w:t>下传输</w:t>
                  </w:r>
                  <w:r>
                    <w:rPr>
                      <w:sz w:val="19"/>
                    </w:rPr>
                    <w:t>H.264 High Profile</w:t>
                  </w:r>
                  <w:r>
                    <w:rPr>
                      <w:sz w:val="19"/>
                    </w:rPr>
                    <w:t>编码</w:t>
                  </w:r>
                  <w:r>
                    <w:rPr>
                      <w:sz w:val="19"/>
                    </w:rPr>
                    <w:t>1920*1080P@30</w:t>
                  </w:r>
                  <w:r>
                    <w:rPr>
                      <w:sz w:val="19"/>
                    </w:rPr>
                    <w:t>帧高清视频图像，客户端收到的音视频唇音同步，单向采集编码传输解码图像延时＜</w:t>
                  </w:r>
                  <w:r>
                    <w:rPr>
                      <w:sz w:val="19"/>
                    </w:rPr>
                    <w:t>300ms</w:t>
                  </w:r>
                  <w:r>
                    <w:rPr>
                      <w:sz w:val="19"/>
                    </w:rPr>
                    <w:t>，单向传输视音频延时小于</w:t>
                  </w:r>
                  <w:r>
                    <w:rPr>
                      <w:sz w:val="19"/>
                    </w:rPr>
                    <w:t>100ms</w:t>
                  </w:r>
                  <w:r>
                    <w:rPr>
                      <w:sz w:val="19"/>
                    </w:rPr>
                    <w:t>；</w:t>
                  </w:r>
                </w:p>
                <w:p>
                  <w:pPr>
                    <w:pStyle w:val="null3"/>
                  </w:pPr>
                  <w:r>
                    <w:rPr>
                      <w:sz w:val="19"/>
                    </w:rPr>
                    <w:t>14.</w:t>
                  </w:r>
                  <w:r>
                    <w:rPr>
                      <w:sz w:val="19"/>
                    </w:rPr>
                    <w:t>支持</w:t>
                  </w:r>
                  <w:r>
                    <w:rPr>
                      <w:sz w:val="19"/>
                    </w:rPr>
                    <w:t>H.264 High Profile</w:t>
                  </w:r>
                  <w:r>
                    <w:rPr>
                      <w:sz w:val="19"/>
                    </w:rPr>
                    <w:t>编码协议在丢包率达到</w:t>
                  </w:r>
                  <w:r>
                    <w:rPr>
                      <w:sz w:val="19"/>
                    </w:rPr>
                    <w:t>30%</w:t>
                  </w:r>
                  <w:r>
                    <w:rPr>
                      <w:sz w:val="19"/>
                    </w:rPr>
                    <w:t>的网络环境下，客户端接收图像清晰流畅无花屏破损，视音频唇音同步。</w:t>
                  </w: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套</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17</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一体式政务协同终端</w:t>
                  </w:r>
                </w:p>
              </w:tc>
              <w:tc>
                <w:tcPr>
                  <w:tcW w:type="dxa" w:w="3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1.</w:t>
                  </w:r>
                  <w:r>
                    <w:rPr>
                      <w:sz w:val="19"/>
                    </w:rPr>
                    <w:t>采用高度一体化集成架构，将终端编解码、超清晰摄像头、麦克风、扬声器、</w:t>
                  </w:r>
                  <w:r>
                    <w:rPr>
                      <w:sz w:val="19"/>
                    </w:rPr>
                    <w:t>wifi</w:t>
                  </w:r>
                  <w:r>
                    <w:rPr>
                      <w:sz w:val="19"/>
                    </w:rPr>
                    <w:t>等模块度集成一体化。</w:t>
                  </w:r>
                </w:p>
                <w:p>
                  <w:pPr>
                    <w:pStyle w:val="null3"/>
                  </w:pPr>
                  <w:r>
                    <w:rPr>
                      <w:sz w:val="19"/>
                    </w:rPr>
                    <w:t>2.</w:t>
                  </w:r>
                  <w:r>
                    <w:rPr>
                      <w:sz w:val="19"/>
                    </w:rPr>
                    <w:t>粤政易移动办公平台创建会议，多媒体政务终端通过邀请码的方式加入会议，随时参加跨单位的会议。</w:t>
                  </w:r>
                </w:p>
                <w:p>
                  <w:pPr>
                    <w:pStyle w:val="null3"/>
                  </w:pPr>
                  <w:r>
                    <w:rPr>
                      <w:sz w:val="19"/>
                    </w:rPr>
                    <w:t>3.</w:t>
                  </w:r>
                  <w:r>
                    <w:rPr>
                      <w:sz w:val="19"/>
                    </w:rPr>
                    <w:t>设备部署简单实现</w:t>
                  </w:r>
                  <w:r>
                    <w:rPr>
                      <w:sz w:val="19"/>
                    </w:rPr>
                    <w:t>3</w:t>
                  </w:r>
                  <w:r>
                    <w:rPr>
                      <w:sz w:val="19"/>
                    </w:rPr>
                    <w:t>步入会：连接电源线，</w:t>
                  </w:r>
                  <w:r>
                    <w:rPr>
                      <w:sz w:val="19"/>
                    </w:rPr>
                    <w:t>HDMI</w:t>
                  </w:r>
                  <w:r>
                    <w:rPr>
                      <w:sz w:val="19"/>
                    </w:rPr>
                    <w:t>线，开机入会。支持</w:t>
                  </w:r>
                  <w:r>
                    <w:rPr>
                      <w:sz w:val="19"/>
                    </w:rPr>
                    <w:t>120</w:t>
                  </w:r>
                  <w:r>
                    <w:rPr>
                      <w:sz w:val="19"/>
                    </w:rPr>
                    <w:t>°水平广角镜头可以清晰拍摄会议全景。自带内嵌阵列麦克风，远端听感无差异距离</w:t>
                  </w:r>
                  <w:r>
                    <w:rPr>
                      <w:sz w:val="19"/>
                    </w:rPr>
                    <w:t>6</w:t>
                  </w:r>
                  <w:r>
                    <w:rPr>
                      <w:sz w:val="19"/>
                    </w:rPr>
                    <w:t>米，最大拾音距离</w:t>
                  </w:r>
                  <w:r>
                    <w:rPr>
                      <w:sz w:val="19"/>
                    </w:rPr>
                    <w:t>8</w:t>
                  </w:r>
                  <w:r>
                    <w:rPr>
                      <w:sz w:val="19"/>
                    </w:rPr>
                    <w:t>米。支持</w:t>
                  </w:r>
                  <w:r>
                    <w:rPr>
                      <w:sz w:val="19"/>
                    </w:rPr>
                    <w:t>H.264</w:t>
                  </w:r>
                  <w:r>
                    <w:rPr>
                      <w:sz w:val="19"/>
                    </w:rPr>
                    <w:t>主流音视频编解码协议，支持</w:t>
                  </w:r>
                  <w:r>
                    <w:rPr>
                      <w:sz w:val="19"/>
                    </w:rPr>
                    <w:t>1080P</w:t>
                  </w:r>
                  <w:r>
                    <w:rPr>
                      <w:sz w:val="19"/>
                    </w:rPr>
                    <w:t>高清视频画面，向下兼容并向下兼容</w:t>
                  </w:r>
                  <w:r>
                    <w:rPr>
                      <w:sz w:val="19"/>
                    </w:rPr>
                    <w:t>720P</w:t>
                  </w:r>
                  <w:r>
                    <w:rPr>
                      <w:sz w:val="19"/>
                    </w:rPr>
                    <w:t>、</w:t>
                  </w:r>
                  <w:r>
                    <w:rPr>
                      <w:sz w:val="19"/>
                    </w:rPr>
                    <w:t>4CIF</w:t>
                  </w:r>
                  <w:r>
                    <w:rPr>
                      <w:sz w:val="19"/>
                    </w:rPr>
                    <w:t>、</w:t>
                  </w:r>
                  <w:r>
                    <w:rPr>
                      <w:sz w:val="19"/>
                    </w:rPr>
                    <w:t>480P</w:t>
                  </w:r>
                  <w:r>
                    <w:rPr>
                      <w:sz w:val="19"/>
                    </w:rPr>
                    <w:t>等分辨率。</w:t>
                  </w:r>
                </w:p>
                <w:p>
                  <w:pPr>
                    <w:pStyle w:val="null3"/>
                  </w:pPr>
                  <w:r>
                    <w:rPr>
                      <w:sz w:val="19"/>
                    </w:rPr>
                    <w:t>4.</w:t>
                  </w:r>
                  <w:r>
                    <w:rPr>
                      <w:sz w:val="19"/>
                    </w:rPr>
                    <w:t>会中支持共享电子白板，接收共享桌面，支持会中文字讨论等功能。</w:t>
                  </w:r>
                </w:p>
                <w:p>
                  <w:pPr>
                    <w:pStyle w:val="null3"/>
                  </w:pPr>
                  <w:r>
                    <w:rPr>
                      <w:sz w:val="19"/>
                    </w:rPr>
                    <w:t>5.</w:t>
                  </w:r>
                  <w:r>
                    <w:rPr>
                      <w:sz w:val="19"/>
                    </w:rPr>
                    <w:t>含设备三年质保期。</w:t>
                  </w: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9</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套</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18</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智慧消防栓</w:t>
                  </w:r>
                </w:p>
              </w:tc>
              <w:tc>
                <w:tcPr>
                  <w:tcW w:type="dxa" w:w="3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1.</w:t>
                  </w:r>
                  <w:r>
                    <w:rPr>
                      <w:sz w:val="19"/>
                    </w:rPr>
                    <w:t>供电方式：太阳能或锂亚电池供电。</w:t>
                  </w:r>
                </w:p>
                <w:p>
                  <w:pPr>
                    <w:pStyle w:val="null3"/>
                  </w:pPr>
                  <w:r>
                    <w:rPr>
                      <w:sz w:val="19"/>
                    </w:rPr>
                    <w:t>2.</w:t>
                  </w:r>
                  <w:r>
                    <w:rPr>
                      <w:sz w:val="19"/>
                    </w:rPr>
                    <w:t>工作温度：</w:t>
                  </w:r>
                  <w:r>
                    <w:rPr>
                      <w:sz w:val="19"/>
                    </w:rPr>
                    <w:t>-20</w:t>
                  </w:r>
                  <w:r>
                    <w:rPr>
                      <w:sz w:val="19"/>
                    </w:rPr>
                    <w:t>～</w:t>
                  </w:r>
                  <w:r>
                    <w:rPr>
                      <w:sz w:val="19"/>
                    </w:rPr>
                    <w:t>70</w:t>
                  </w:r>
                  <w:r>
                    <w:rPr>
                      <w:sz w:val="19"/>
                    </w:rPr>
                    <w:t>℃；工作湿度：</w:t>
                  </w:r>
                  <w:r>
                    <w:rPr>
                      <w:sz w:val="19"/>
                    </w:rPr>
                    <w:t>5%</w:t>
                  </w:r>
                  <w:r>
                    <w:rPr>
                      <w:sz w:val="19"/>
                    </w:rPr>
                    <w:t>～</w:t>
                  </w:r>
                  <w:r>
                    <w:rPr>
                      <w:sz w:val="19"/>
                    </w:rPr>
                    <w:t>95%RH(</w:t>
                  </w:r>
                  <w:r>
                    <w:rPr>
                      <w:sz w:val="19"/>
                    </w:rPr>
                    <w:t>无凝露</w:t>
                  </w:r>
                  <w:r>
                    <w:rPr>
                      <w:sz w:val="19"/>
                    </w:rPr>
                    <w:t>)</w:t>
                  </w:r>
                  <w:r>
                    <w:rPr>
                      <w:sz w:val="19"/>
                    </w:rPr>
                    <w:t>。</w:t>
                  </w:r>
                </w:p>
                <w:p>
                  <w:pPr>
                    <w:pStyle w:val="null3"/>
                  </w:pPr>
                  <w:r>
                    <w:rPr>
                      <w:sz w:val="19"/>
                    </w:rPr>
                    <w:t>3.</w:t>
                  </w:r>
                  <w:r>
                    <w:rPr>
                      <w:sz w:val="19"/>
                    </w:rPr>
                    <w:t>报警类型：支持水压上限报警、下限报警、波动报警、倾斜报警、碰撞报警、支持偷盗报警。</w:t>
                  </w:r>
                </w:p>
                <w:p>
                  <w:pPr>
                    <w:pStyle w:val="null3"/>
                  </w:pPr>
                  <w:r>
                    <w:rPr>
                      <w:sz w:val="19"/>
                    </w:rPr>
                    <w:t>4.</w:t>
                  </w:r>
                  <w:r>
                    <w:rPr>
                      <w:sz w:val="19"/>
                    </w:rPr>
                    <w:t>本地调试：支持通过蓝牙实现升级和调试。</w:t>
                  </w:r>
                </w:p>
                <w:p>
                  <w:pPr>
                    <w:pStyle w:val="null3"/>
                  </w:pPr>
                  <w:r>
                    <w:rPr>
                      <w:sz w:val="19"/>
                    </w:rPr>
                    <w:t>5.</w:t>
                  </w:r>
                  <w:r>
                    <w:rPr>
                      <w:sz w:val="19"/>
                    </w:rPr>
                    <w:t>参数配置：支持远程配置设备参数。</w:t>
                  </w:r>
                </w:p>
                <w:p>
                  <w:pPr>
                    <w:pStyle w:val="null3"/>
                  </w:pPr>
                  <w:r>
                    <w:rPr>
                      <w:sz w:val="19"/>
                    </w:rPr>
                    <w:t>6.</w:t>
                  </w:r>
                  <w:r>
                    <w:rPr>
                      <w:sz w:val="19"/>
                    </w:rPr>
                    <w:t>安装方式：法兰盘式安装，不破坏原有的结构。</w:t>
                  </w:r>
                </w:p>
                <w:p>
                  <w:pPr>
                    <w:pStyle w:val="null3"/>
                  </w:pPr>
                  <w:r>
                    <w:rPr>
                      <w:sz w:val="19"/>
                    </w:rPr>
                    <w:t>7.</w:t>
                  </w:r>
                  <w:r>
                    <w:rPr>
                      <w:sz w:val="19"/>
                    </w:rPr>
                    <w:t>通讯方式：支持</w:t>
                  </w:r>
                  <w:r>
                    <w:rPr>
                      <w:sz w:val="19"/>
                    </w:rPr>
                    <w:t>NB/4G</w:t>
                  </w:r>
                  <w:r>
                    <w:rPr>
                      <w:sz w:val="19"/>
                    </w:rPr>
                    <w:t>通讯方式上报数据，支持全网通。</w:t>
                  </w:r>
                </w:p>
                <w:p>
                  <w:pPr>
                    <w:pStyle w:val="null3"/>
                  </w:pPr>
                  <w:r>
                    <w:rPr>
                      <w:sz w:val="19"/>
                    </w:rPr>
                    <w:t>8.</w:t>
                  </w:r>
                  <w:r>
                    <w:rPr>
                      <w:sz w:val="19"/>
                    </w:rPr>
                    <w:t>支持电池供电，可正常工作≥</w:t>
                  </w:r>
                  <w:r>
                    <w:rPr>
                      <w:sz w:val="19"/>
                    </w:rPr>
                    <w:t>3</w:t>
                  </w:r>
                  <w:r>
                    <w:rPr>
                      <w:sz w:val="19"/>
                    </w:rPr>
                    <w:t>年。</w:t>
                  </w:r>
                </w:p>
                <w:p>
                  <w:pPr>
                    <w:pStyle w:val="null3"/>
                  </w:pPr>
                  <w:r>
                    <w:rPr>
                      <w:sz w:val="19"/>
                    </w:rPr>
                    <w:t>9.</w:t>
                  </w:r>
                  <w:r>
                    <w:rPr>
                      <w:sz w:val="19"/>
                    </w:rPr>
                    <w:t>支持定位功能，支持设备被盗窃后的定位跟踪。</w:t>
                  </w:r>
                </w:p>
                <w:p>
                  <w:pPr>
                    <w:pStyle w:val="null3"/>
                  </w:pPr>
                  <w:r>
                    <w:rPr>
                      <w:sz w:val="19"/>
                    </w:rPr>
                    <w:t>10.</w:t>
                  </w:r>
                  <w:r>
                    <w:rPr>
                      <w:sz w:val="19"/>
                    </w:rPr>
                    <w:t>设备具有状态蜂鸣器提示音，包括激活、唤醒、联网成功</w:t>
                  </w:r>
                  <w:r>
                    <w:rPr>
                      <w:sz w:val="19"/>
                    </w:rPr>
                    <w:t>/</w:t>
                  </w:r>
                  <w:r>
                    <w:rPr>
                      <w:sz w:val="19"/>
                    </w:rPr>
                    <w:t>失败等状态。</w:t>
                  </w:r>
                </w:p>
                <w:p>
                  <w:pPr>
                    <w:pStyle w:val="null3"/>
                  </w:pPr>
                  <w:r>
                    <w:rPr>
                      <w:sz w:val="19"/>
                    </w:rPr>
                    <w:t>11.</w:t>
                  </w:r>
                  <w:r>
                    <w:rPr>
                      <w:sz w:val="19"/>
                    </w:rPr>
                    <w:t>防护等级：≥</w:t>
                  </w:r>
                  <w:r>
                    <w:rPr>
                      <w:sz w:val="19"/>
                    </w:rPr>
                    <w:t>IP68</w:t>
                  </w:r>
                  <w:r>
                    <w:rPr>
                      <w:sz w:val="19"/>
                    </w:rPr>
                    <w:t>。</w:t>
                  </w:r>
                </w:p>
                <w:p>
                  <w:pPr>
                    <w:pStyle w:val="null3"/>
                  </w:pPr>
                  <w:r>
                    <w:rPr>
                      <w:sz w:val="19"/>
                    </w:rPr>
                    <w:t>12.</w:t>
                  </w:r>
                  <w:r>
                    <w:rPr>
                      <w:sz w:val="19"/>
                    </w:rPr>
                    <w:t>含</w:t>
                  </w:r>
                  <w:r>
                    <w:rPr>
                      <w:sz w:val="19"/>
                    </w:rPr>
                    <w:t>4G</w:t>
                  </w:r>
                  <w:r>
                    <w:rPr>
                      <w:sz w:val="19"/>
                    </w:rPr>
                    <w:t>流量卡及≥</w:t>
                  </w:r>
                  <w:r>
                    <w:rPr>
                      <w:sz w:val="19"/>
                    </w:rPr>
                    <w:t>3</w:t>
                  </w:r>
                  <w:r>
                    <w:rPr>
                      <w:sz w:val="19"/>
                    </w:rPr>
                    <w:t>年流量服务</w:t>
                  </w: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600</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台</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19</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智慧梯控</w:t>
                  </w:r>
                </w:p>
              </w:tc>
              <w:tc>
                <w:tcPr>
                  <w:tcW w:type="dxa" w:w="3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1.</w:t>
                  </w:r>
                  <w:r>
                    <w:rPr>
                      <w:sz w:val="19"/>
                    </w:rPr>
                    <w:t>最大图像尺寸≥</w:t>
                  </w:r>
                  <w:r>
                    <w:rPr>
                      <w:sz w:val="19"/>
                    </w:rPr>
                    <w:t>2560x1440@25fps</w:t>
                  </w:r>
                  <w:r>
                    <w:rPr>
                      <w:sz w:val="19"/>
                    </w:rPr>
                    <w:t>，在该分辨率下可输出实时图像。</w:t>
                  </w:r>
                </w:p>
                <w:p>
                  <w:pPr>
                    <w:pStyle w:val="null3"/>
                  </w:pPr>
                  <w:r>
                    <w:rPr>
                      <w:sz w:val="19"/>
                    </w:rPr>
                    <w:t>2.</w:t>
                  </w:r>
                  <w:r>
                    <w:rPr>
                      <w:sz w:val="19"/>
                    </w:rPr>
                    <w:t>支持</w:t>
                  </w:r>
                  <w:r>
                    <w:rPr>
                      <w:sz w:val="19"/>
                    </w:rPr>
                    <w:t>3D</w:t>
                  </w:r>
                  <w:r>
                    <w:rPr>
                      <w:sz w:val="19"/>
                    </w:rPr>
                    <w:t>数字降噪，支持≥</w:t>
                  </w:r>
                  <w:r>
                    <w:rPr>
                      <w:sz w:val="19"/>
                    </w:rPr>
                    <w:t>120dB</w:t>
                  </w:r>
                  <w:r>
                    <w:rPr>
                      <w:sz w:val="19"/>
                    </w:rPr>
                    <w:t>超宽动态。</w:t>
                  </w:r>
                </w:p>
                <w:p>
                  <w:pPr>
                    <w:pStyle w:val="null3"/>
                  </w:pPr>
                  <w:r>
                    <w:rPr>
                      <w:sz w:val="19"/>
                    </w:rPr>
                    <w:t>3.</w:t>
                  </w:r>
                  <w:r>
                    <w:rPr>
                      <w:sz w:val="19"/>
                    </w:rPr>
                    <w:t>内置扬声器，支持播报报警语音；支持语音对讲功能。</w:t>
                  </w:r>
                </w:p>
                <w:p>
                  <w:pPr>
                    <w:pStyle w:val="null3"/>
                  </w:pPr>
                  <w:r>
                    <w:rPr>
                      <w:sz w:val="19"/>
                    </w:rPr>
                    <w:t>4.</w:t>
                  </w:r>
                  <w:r>
                    <w:rPr>
                      <w:sz w:val="19"/>
                    </w:rPr>
                    <w:t>支持</w:t>
                  </w:r>
                  <w:r>
                    <w:rPr>
                      <w:sz w:val="19"/>
                    </w:rPr>
                    <w:t>microSD</w:t>
                  </w:r>
                  <w:r>
                    <w:rPr>
                      <w:sz w:val="19"/>
                    </w:rPr>
                    <w:t>、</w:t>
                  </w:r>
                  <w:r>
                    <w:rPr>
                      <w:sz w:val="19"/>
                    </w:rPr>
                    <w:t>SDHC</w:t>
                  </w:r>
                  <w:r>
                    <w:rPr>
                      <w:sz w:val="19"/>
                    </w:rPr>
                    <w:t>、</w:t>
                  </w:r>
                  <w:r>
                    <w:rPr>
                      <w:sz w:val="19"/>
                    </w:rPr>
                    <w:t>SDXC</w:t>
                  </w:r>
                  <w:r>
                    <w:rPr>
                      <w:sz w:val="19"/>
                    </w:rPr>
                    <w:t>卡</w:t>
                  </w:r>
                  <w:r>
                    <w:rPr>
                      <w:sz w:val="19"/>
                    </w:rPr>
                    <w:t>(128G)</w:t>
                  </w:r>
                  <w:r>
                    <w:rPr>
                      <w:sz w:val="19"/>
                    </w:rPr>
                    <w:t>本地存储。</w:t>
                  </w:r>
                </w:p>
                <w:p>
                  <w:pPr>
                    <w:pStyle w:val="null3"/>
                  </w:pPr>
                  <w:r>
                    <w:rPr>
                      <w:sz w:val="19"/>
                    </w:rPr>
                    <w:t>5.</w:t>
                  </w:r>
                  <w:r>
                    <w:rPr>
                      <w:sz w:val="19"/>
                    </w:rPr>
                    <w:t>支持防移动报警，支持</w:t>
                  </w:r>
                  <w:r>
                    <w:rPr>
                      <w:sz w:val="19"/>
                    </w:rPr>
                    <w:t>0SD</w:t>
                  </w:r>
                  <w:r>
                    <w:rPr>
                      <w:sz w:val="19"/>
                    </w:rPr>
                    <w:t>报警事件叠加。</w:t>
                  </w:r>
                </w:p>
                <w:p>
                  <w:pPr>
                    <w:pStyle w:val="null3"/>
                  </w:pPr>
                  <w:r>
                    <w:rPr>
                      <w:sz w:val="19"/>
                    </w:rPr>
                    <w:t>6.</w:t>
                  </w:r>
                  <w:r>
                    <w:rPr>
                      <w:sz w:val="19"/>
                    </w:rPr>
                    <w:t>支持</w:t>
                  </w:r>
                  <w:r>
                    <w:rPr>
                      <w:sz w:val="19"/>
                    </w:rPr>
                    <w:t>1</w:t>
                  </w:r>
                  <w:r>
                    <w:rPr>
                      <w:sz w:val="19"/>
                    </w:rPr>
                    <w:t>路报警输入，</w:t>
                  </w:r>
                  <w:r>
                    <w:rPr>
                      <w:sz w:val="19"/>
                    </w:rPr>
                    <w:t>1</w:t>
                  </w:r>
                  <w:r>
                    <w:rPr>
                      <w:sz w:val="19"/>
                    </w:rPr>
                    <w:t>路报警输出。</w:t>
                  </w:r>
                </w:p>
                <w:p>
                  <w:pPr>
                    <w:pStyle w:val="null3"/>
                  </w:pPr>
                  <w:r>
                    <w:rPr>
                      <w:sz w:val="19"/>
                    </w:rPr>
                    <w:t>7.</w:t>
                  </w:r>
                  <w:r>
                    <w:rPr>
                      <w:sz w:val="19"/>
                    </w:rPr>
                    <w:t>支持双向语音对讲和单向语音广播功能。</w:t>
                  </w:r>
                </w:p>
                <w:p>
                  <w:pPr>
                    <w:pStyle w:val="null3"/>
                  </w:pPr>
                  <w:r>
                    <w:rPr>
                      <w:sz w:val="19"/>
                    </w:rPr>
                    <w:t>8.</w:t>
                  </w:r>
                  <w:r>
                    <w:rPr>
                      <w:sz w:val="19"/>
                    </w:rPr>
                    <w:t>支</w:t>
                  </w:r>
                  <w:r>
                    <w:rPr>
                      <w:sz w:val="19"/>
                    </w:rPr>
                    <w:t>持</w:t>
                  </w:r>
                  <w:r>
                    <w:rPr>
                      <w:sz w:val="19"/>
                    </w:rPr>
                    <w:t>PC</w:t>
                  </w:r>
                  <w:r>
                    <w:rPr>
                      <w:sz w:val="19"/>
                    </w:rPr>
                    <w:t>端远程操作消除本地报警声音。</w:t>
                  </w:r>
                </w:p>
                <w:p>
                  <w:pPr>
                    <w:pStyle w:val="null3"/>
                  </w:pPr>
                  <w:r>
                    <w:rPr>
                      <w:sz w:val="19"/>
                    </w:rPr>
                    <w:t>9</w:t>
                  </w:r>
                  <w:r>
                    <w:rPr>
                      <w:sz w:val="19"/>
                    </w:rPr>
                    <w:t>.</w:t>
                  </w:r>
                  <w:r>
                    <w:rPr>
                      <w:sz w:val="19"/>
                    </w:rPr>
                    <w:t>▲支持对设定区域内消防疏散通道违规占用进行检测，消防疏散通道违规占用。</w:t>
                  </w:r>
                </w:p>
                <w:p>
                  <w:pPr>
                    <w:pStyle w:val="null3"/>
                  </w:pPr>
                  <w:r>
                    <w:rPr>
                      <w:sz w:val="19"/>
                    </w:rPr>
                    <w:t>1</w:t>
                  </w:r>
                  <w:r>
                    <w:rPr>
                      <w:sz w:val="19"/>
                    </w:rPr>
                    <w:t>0</w:t>
                  </w:r>
                  <w:r>
                    <w:rPr>
                      <w:sz w:val="19"/>
                    </w:rPr>
                    <w:t>.</w:t>
                  </w:r>
                  <w:r>
                    <w:rPr>
                      <w:sz w:val="19"/>
                    </w:rPr>
                    <w:t>▲支持对进入电梯区域内非机动车</w:t>
                  </w:r>
                  <w:r>
                    <w:rPr>
                      <w:sz w:val="19"/>
                    </w:rPr>
                    <w:t>(</w:t>
                  </w:r>
                  <w:r>
                    <w:rPr>
                      <w:sz w:val="19"/>
                    </w:rPr>
                    <w:t>电动车、自行车</w:t>
                  </w:r>
                  <w:r>
                    <w:rPr>
                      <w:sz w:val="19"/>
                    </w:rPr>
                    <w:t>)</w:t>
                  </w:r>
                  <w:r>
                    <w:rPr>
                      <w:sz w:val="19"/>
                    </w:rPr>
                    <w:t>进行违规停放检测，电动车和自行车检测支持同开</w:t>
                  </w:r>
                  <w:r>
                    <w:rPr>
                      <w:sz w:val="19"/>
                    </w:rPr>
                    <w:t>。</w:t>
                  </w:r>
                </w:p>
                <w:p>
                  <w:pPr>
                    <w:pStyle w:val="null3"/>
                  </w:pPr>
                  <w:r>
                    <w:rPr>
                      <w:sz w:val="19"/>
                    </w:rPr>
                    <w:t>1</w:t>
                  </w:r>
                  <w:r>
                    <w:rPr>
                      <w:sz w:val="19"/>
                    </w:rPr>
                    <w:t>1</w:t>
                  </w:r>
                  <w:r>
                    <w:rPr>
                      <w:sz w:val="19"/>
                    </w:rPr>
                    <w:t>.</w:t>
                  </w:r>
                  <w:r>
                    <w:rPr>
                      <w:sz w:val="19"/>
                    </w:rPr>
                    <w:t>可手动对镜头进行旋转</w:t>
                  </w:r>
                  <w:r>
                    <w:rPr>
                      <w:sz w:val="19"/>
                    </w:rPr>
                    <w:t>0</w:t>
                  </w:r>
                  <w:r>
                    <w:rPr>
                      <w:sz w:val="19"/>
                    </w:rPr>
                    <w:t>°～</w:t>
                  </w:r>
                  <w:r>
                    <w:rPr>
                      <w:sz w:val="19"/>
                    </w:rPr>
                    <w:t>360</w:t>
                  </w:r>
                  <w:r>
                    <w:rPr>
                      <w:sz w:val="19"/>
                    </w:rPr>
                    <w:t>°调节。</w:t>
                  </w:r>
                </w:p>
                <w:p>
                  <w:pPr>
                    <w:pStyle w:val="null3"/>
                    <w:jc w:val="both"/>
                  </w:pPr>
                  <w:r>
                    <w:rPr>
                      <w:sz w:val="19"/>
                    </w:rPr>
                    <w:t>1</w:t>
                  </w:r>
                  <w:r>
                    <w:rPr>
                      <w:sz w:val="19"/>
                    </w:rPr>
                    <w:t>2</w:t>
                  </w:r>
                  <w:r>
                    <w:rPr>
                      <w:sz w:val="19"/>
                    </w:rPr>
                    <w:t>.</w:t>
                  </w:r>
                  <w:r>
                    <w:rPr>
                      <w:sz w:val="19"/>
                    </w:rPr>
                    <w:t>当相机镜头被遮挡时可自动触发报警并联动语音报警，遮挡比例可设置。</w:t>
                  </w:r>
                </w:p>
                <w:p>
                  <w:pPr>
                    <w:pStyle w:val="null3"/>
                  </w:pP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600</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台</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二</w:t>
                  </w:r>
                </w:p>
              </w:tc>
              <w:tc>
                <w:tcPr>
                  <w:tcW w:type="dxa" w:w="516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b/>
                    </w:rPr>
                    <w:t>系统业务运营服务</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432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系统业务运营服务</w:t>
                  </w:r>
                </w:p>
              </w:tc>
              <w:tc>
                <w:tcPr>
                  <w:tcW w:type="dxa" w:w="4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3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项</w:t>
                  </w:r>
                </w:p>
              </w:tc>
            </w:tr>
          </w:tbl>
          <w:p>
            <w:pPr>
              <w:pStyle w:val="null3"/>
              <w:jc w:val="both"/>
            </w:pPr>
            <w:r>
              <w:rPr>
                <w:b/>
              </w:rPr>
              <w:t>（二）软件开发服务</w:t>
            </w:r>
          </w:p>
          <w:p>
            <w:pPr>
              <w:pStyle w:val="null3"/>
              <w:jc w:val="both"/>
            </w:pPr>
            <w:r>
              <w:rPr>
                <w:b/>
              </w:rPr>
              <w:t>1.</w:t>
            </w:r>
            <w:r>
              <w:rPr>
                <w:b/>
              </w:rPr>
              <w:t>消防应用平台</w:t>
            </w:r>
          </w:p>
          <w:tbl>
            <w:tblPr>
              <w:tblInd w:type="dxa" w:w="120"/>
              <w:tblBorders>
                <w:top w:val="none" w:color="000000" w:sz="4"/>
                <w:left w:val="none" w:color="000000" w:sz="4"/>
                <w:bottom w:val="none" w:color="000000" w:sz="4"/>
                <w:right w:val="none" w:color="000000" w:sz="4"/>
                <w:insideH w:val="none"/>
                <w:insideV w:val="none"/>
              </w:tblBorders>
            </w:tblPr>
            <w:tblGrid>
              <w:gridCol w:w="482"/>
              <w:gridCol w:w="767"/>
              <w:gridCol w:w="1911"/>
              <w:gridCol w:w="2438"/>
            </w:tblGrid>
            <w:tr>
              <w:tc>
                <w:tcPr>
                  <w:tcW w:type="dxa" w:w="4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rPr>
                    <w:t>编号</w:t>
                  </w:r>
                </w:p>
              </w:tc>
              <w:tc>
                <w:tcPr>
                  <w:tcW w:type="dxa" w:w="7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rPr>
                    <w:t>模块</w:t>
                  </w:r>
                </w:p>
              </w:tc>
              <w:tc>
                <w:tcPr>
                  <w:tcW w:type="dxa" w:w="4349"/>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b/>
                    </w:rPr>
                    <w:t>功能点</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7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消防应用平台</w:t>
                  </w:r>
                </w:p>
              </w:tc>
              <w:tc>
                <w:tcPr>
                  <w:tcW w:type="dxa" w:w="19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消防管理应用一张图</w:t>
                  </w:r>
                </w:p>
              </w:tc>
              <w:tc>
                <w:tcPr>
                  <w:tcW w:type="dxa" w:w="24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消防设备大中屏展示</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p>
              </w:tc>
              <w:tc>
                <w:tcPr>
                  <w:tcW w:type="dxa" w:w="767"/>
                  <w:vMerge/>
                  <w:tcBorders>
                    <w:top w:val="none" w:color="000000" w:sz="4"/>
                    <w:left w:val="none" w:color="000000" w:sz="4"/>
                    <w:bottom w:val="single" w:color="000000" w:sz="4"/>
                    <w:right w:val="single" w:color="000000" w:sz="4"/>
                  </w:tcBorders>
                </w:tcPr>
                <w:p/>
              </w:tc>
              <w:tc>
                <w:tcPr>
                  <w:tcW w:type="dxa" w:w="1911"/>
                  <w:vMerge/>
                  <w:tcBorders>
                    <w:top w:val="none" w:color="000000" w:sz="4"/>
                    <w:left w:val="none" w:color="000000" w:sz="4"/>
                    <w:bottom w:val="single" w:color="000000" w:sz="4"/>
                    <w:right w:val="single" w:color="000000" w:sz="4"/>
                  </w:tcBorders>
                </w:tcP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消防设备小屏展示</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3</w:t>
                  </w:r>
                </w:p>
              </w:tc>
              <w:tc>
                <w:tcPr>
                  <w:tcW w:type="dxa" w:w="767"/>
                  <w:vMerge/>
                  <w:tcBorders>
                    <w:top w:val="none" w:color="000000" w:sz="4"/>
                    <w:left w:val="none" w:color="000000" w:sz="4"/>
                    <w:bottom w:val="single" w:color="000000" w:sz="4"/>
                    <w:right w:val="single" w:color="000000" w:sz="4"/>
                  </w:tcBorders>
                </w:tcPr>
                <w:p/>
              </w:tc>
              <w:tc>
                <w:tcPr>
                  <w:tcW w:type="dxa" w:w="1911"/>
                  <w:vMerge/>
                  <w:tcBorders>
                    <w:top w:val="none" w:color="000000" w:sz="4"/>
                    <w:left w:val="none" w:color="000000" w:sz="4"/>
                    <w:bottom w:val="single" w:color="000000" w:sz="4"/>
                    <w:right w:val="single" w:color="000000" w:sz="4"/>
                  </w:tcBorders>
                </w:tcP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消防设备各状态数据</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4</w:t>
                  </w:r>
                </w:p>
              </w:tc>
              <w:tc>
                <w:tcPr>
                  <w:tcW w:type="dxa" w:w="767"/>
                  <w:vMerge/>
                  <w:tcBorders>
                    <w:top w:val="none" w:color="000000" w:sz="4"/>
                    <w:left w:val="none" w:color="000000" w:sz="4"/>
                    <w:bottom w:val="single" w:color="000000" w:sz="4"/>
                    <w:right w:val="single" w:color="000000" w:sz="4"/>
                  </w:tcBorders>
                </w:tcPr>
                <w:p/>
              </w:tc>
              <w:tc>
                <w:tcPr>
                  <w:tcW w:type="dxa" w:w="1911"/>
                  <w:vMerge/>
                  <w:tcBorders>
                    <w:top w:val="none" w:color="000000" w:sz="4"/>
                    <w:left w:val="none" w:color="000000" w:sz="4"/>
                    <w:bottom w:val="single" w:color="000000" w:sz="4"/>
                    <w:right w:val="single" w:color="000000" w:sz="4"/>
                  </w:tcBorders>
                </w:tcP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消防设备类型排名</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5</w:t>
                  </w:r>
                </w:p>
              </w:tc>
              <w:tc>
                <w:tcPr>
                  <w:tcW w:type="dxa" w:w="767"/>
                  <w:vMerge/>
                  <w:tcBorders>
                    <w:top w:val="none" w:color="000000" w:sz="4"/>
                    <w:left w:val="none" w:color="000000" w:sz="4"/>
                    <w:bottom w:val="single" w:color="000000" w:sz="4"/>
                    <w:right w:val="single" w:color="000000" w:sz="4"/>
                  </w:tcBorders>
                </w:tcPr>
                <w:p/>
              </w:tc>
              <w:tc>
                <w:tcPr>
                  <w:tcW w:type="dxa" w:w="1911"/>
                  <w:vMerge/>
                  <w:tcBorders>
                    <w:top w:val="none" w:color="000000" w:sz="4"/>
                    <w:left w:val="none" w:color="000000" w:sz="4"/>
                    <w:bottom w:val="single" w:color="000000" w:sz="4"/>
                    <w:right w:val="single" w:color="000000" w:sz="4"/>
                  </w:tcBorders>
                </w:tcP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消防设备状态情况</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6</w:t>
                  </w:r>
                </w:p>
              </w:tc>
              <w:tc>
                <w:tcPr>
                  <w:tcW w:type="dxa" w:w="767"/>
                  <w:vMerge/>
                  <w:tcBorders>
                    <w:top w:val="none" w:color="000000" w:sz="4"/>
                    <w:left w:val="none" w:color="000000" w:sz="4"/>
                    <w:bottom w:val="single" w:color="000000" w:sz="4"/>
                    <w:right w:val="single" w:color="000000" w:sz="4"/>
                  </w:tcBorders>
                </w:tcPr>
                <w:p/>
              </w:tc>
              <w:tc>
                <w:tcPr>
                  <w:tcW w:type="dxa" w:w="1911"/>
                  <w:vMerge/>
                  <w:tcBorders>
                    <w:top w:val="none" w:color="000000" w:sz="4"/>
                    <w:left w:val="none" w:color="000000" w:sz="4"/>
                    <w:bottom w:val="single" w:color="000000" w:sz="4"/>
                    <w:right w:val="single" w:color="000000" w:sz="4"/>
                  </w:tcBorders>
                </w:tcP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消防设备告警情况</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7</w:t>
                  </w:r>
                </w:p>
              </w:tc>
              <w:tc>
                <w:tcPr>
                  <w:tcW w:type="dxa" w:w="767"/>
                  <w:vMerge/>
                  <w:tcBorders>
                    <w:top w:val="none" w:color="000000" w:sz="4"/>
                    <w:left w:val="none" w:color="000000" w:sz="4"/>
                    <w:bottom w:val="single" w:color="000000" w:sz="4"/>
                    <w:right w:val="single" w:color="000000" w:sz="4"/>
                  </w:tcBorders>
                </w:tcPr>
                <w:p/>
              </w:tc>
              <w:tc>
                <w:tcPr>
                  <w:tcW w:type="dxa" w:w="1911"/>
                  <w:vMerge/>
                  <w:tcBorders>
                    <w:top w:val="none" w:color="000000" w:sz="4"/>
                    <w:left w:val="none" w:color="000000" w:sz="4"/>
                    <w:bottom w:val="single" w:color="000000" w:sz="4"/>
                    <w:right w:val="single" w:color="000000" w:sz="4"/>
                  </w:tcBorders>
                </w:tcP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事件上报数据</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8</w:t>
                  </w:r>
                </w:p>
              </w:tc>
              <w:tc>
                <w:tcPr>
                  <w:tcW w:type="dxa" w:w="767"/>
                  <w:vMerge/>
                  <w:tcBorders>
                    <w:top w:val="none" w:color="000000" w:sz="4"/>
                    <w:left w:val="none" w:color="000000" w:sz="4"/>
                    <w:bottom w:val="single" w:color="000000" w:sz="4"/>
                    <w:right w:val="single" w:color="000000" w:sz="4"/>
                  </w:tcBorders>
                </w:tcPr>
                <w:p/>
              </w:tc>
              <w:tc>
                <w:tcPr>
                  <w:tcW w:type="dxa" w:w="1911"/>
                  <w:vMerge/>
                  <w:tcBorders>
                    <w:top w:val="none" w:color="000000" w:sz="4"/>
                    <w:left w:val="none" w:color="000000" w:sz="4"/>
                    <w:bottom w:val="single" w:color="000000" w:sz="4"/>
                    <w:right w:val="single" w:color="000000" w:sz="4"/>
                  </w:tcBorders>
                </w:tcP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事件处理数据</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9</w:t>
                  </w:r>
                </w:p>
              </w:tc>
              <w:tc>
                <w:tcPr>
                  <w:tcW w:type="dxa" w:w="767"/>
                  <w:vMerge/>
                  <w:tcBorders>
                    <w:top w:val="none" w:color="000000" w:sz="4"/>
                    <w:left w:val="none" w:color="000000" w:sz="4"/>
                    <w:bottom w:val="single" w:color="000000" w:sz="4"/>
                    <w:right w:val="single" w:color="000000" w:sz="4"/>
                  </w:tcBorders>
                </w:tcPr>
                <w:p/>
              </w:tc>
              <w:tc>
                <w:tcPr>
                  <w:tcW w:type="dxa" w:w="19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智能决策</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数据分析与挖掘</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10</w:t>
                  </w:r>
                </w:p>
              </w:tc>
              <w:tc>
                <w:tcPr>
                  <w:tcW w:type="dxa" w:w="767"/>
                  <w:vMerge/>
                  <w:tcBorders>
                    <w:top w:val="none" w:color="000000" w:sz="4"/>
                    <w:left w:val="none" w:color="000000" w:sz="4"/>
                    <w:bottom w:val="single" w:color="000000" w:sz="4"/>
                    <w:right w:val="single" w:color="000000" w:sz="4"/>
                  </w:tcBorders>
                </w:tcPr>
                <w:p/>
              </w:tc>
              <w:tc>
                <w:tcPr>
                  <w:tcW w:type="dxa" w:w="1911"/>
                  <w:vMerge/>
                  <w:tcBorders>
                    <w:top w:val="none" w:color="000000" w:sz="4"/>
                    <w:left w:val="none" w:color="000000" w:sz="4"/>
                    <w:bottom w:val="single" w:color="000000" w:sz="4"/>
                    <w:right w:val="single" w:color="000000" w:sz="4"/>
                  </w:tcBorders>
                </w:tcP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应急响应预案</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11</w:t>
                  </w:r>
                </w:p>
              </w:tc>
              <w:tc>
                <w:tcPr>
                  <w:tcW w:type="dxa" w:w="767"/>
                  <w:vMerge/>
                  <w:tcBorders>
                    <w:top w:val="none" w:color="000000" w:sz="4"/>
                    <w:left w:val="none" w:color="000000" w:sz="4"/>
                    <w:bottom w:val="single" w:color="000000" w:sz="4"/>
                    <w:right w:val="single" w:color="000000" w:sz="4"/>
                  </w:tcBorders>
                </w:tcPr>
                <w:p/>
              </w:tc>
              <w:tc>
                <w:tcPr>
                  <w:tcW w:type="dxa" w:w="1911"/>
                  <w:vMerge/>
                  <w:tcBorders>
                    <w:top w:val="none" w:color="000000" w:sz="4"/>
                    <w:left w:val="none" w:color="000000" w:sz="4"/>
                    <w:bottom w:val="single" w:color="000000" w:sz="4"/>
                    <w:right w:val="single" w:color="000000" w:sz="4"/>
                  </w:tcBorders>
                </w:tcP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决策支持</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12</w:t>
                  </w:r>
                </w:p>
              </w:tc>
              <w:tc>
                <w:tcPr>
                  <w:tcW w:type="dxa" w:w="767"/>
                  <w:vMerge/>
                  <w:tcBorders>
                    <w:top w:val="none" w:color="000000" w:sz="4"/>
                    <w:left w:val="none" w:color="000000" w:sz="4"/>
                    <w:bottom w:val="single" w:color="000000" w:sz="4"/>
                    <w:right w:val="single" w:color="000000" w:sz="4"/>
                  </w:tcBorders>
                </w:tcPr>
                <w:p/>
              </w:tc>
              <w:tc>
                <w:tcPr>
                  <w:tcW w:type="dxa" w:w="1911"/>
                  <w:vMerge/>
                  <w:tcBorders>
                    <w:top w:val="none" w:color="000000" w:sz="4"/>
                    <w:left w:val="none" w:color="000000" w:sz="4"/>
                    <w:bottom w:val="single" w:color="000000" w:sz="4"/>
                    <w:right w:val="single" w:color="000000" w:sz="4"/>
                  </w:tcBorders>
                </w:tcP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模拟演练</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13</w:t>
                  </w:r>
                </w:p>
              </w:tc>
              <w:tc>
                <w:tcPr>
                  <w:tcW w:type="dxa" w:w="767"/>
                  <w:vMerge/>
                  <w:tcBorders>
                    <w:top w:val="none" w:color="000000" w:sz="4"/>
                    <w:left w:val="none" w:color="000000" w:sz="4"/>
                    <w:bottom w:val="single" w:color="000000" w:sz="4"/>
                    <w:right w:val="single" w:color="000000" w:sz="4"/>
                  </w:tcBorders>
                </w:tcPr>
                <w:p/>
              </w:tc>
              <w:tc>
                <w:tcPr>
                  <w:tcW w:type="dxa" w:w="19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消防感知设备应用</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智慧烟感应用</w:t>
                  </w:r>
                  <w:r>
                    <w:rPr>
                      <w:sz w:val="19"/>
                    </w:rPr>
                    <w:t>-</w:t>
                  </w:r>
                  <w:r>
                    <w:rPr>
                      <w:sz w:val="19"/>
                    </w:rPr>
                    <w:t>实时烟雾浓度监测</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14</w:t>
                  </w:r>
                </w:p>
              </w:tc>
              <w:tc>
                <w:tcPr>
                  <w:tcW w:type="dxa" w:w="767"/>
                  <w:vMerge/>
                  <w:tcBorders>
                    <w:top w:val="none" w:color="000000" w:sz="4"/>
                    <w:left w:val="none" w:color="000000" w:sz="4"/>
                    <w:bottom w:val="single" w:color="000000" w:sz="4"/>
                    <w:right w:val="single" w:color="000000" w:sz="4"/>
                  </w:tcBorders>
                </w:tcPr>
                <w:p/>
              </w:tc>
              <w:tc>
                <w:tcPr>
                  <w:tcW w:type="dxa" w:w="1911"/>
                  <w:vMerge/>
                  <w:tcBorders>
                    <w:top w:val="none" w:color="000000" w:sz="4"/>
                    <w:left w:val="none" w:color="000000" w:sz="4"/>
                    <w:bottom w:val="single" w:color="000000" w:sz="4"/>
                    <w:right w:val="single" w:color="000000" w:sz="4"/>
                  </w:tcBorders>
                </w:tcP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智慧烟感应用</w:t>
                  </w:r>
                  <w:r>
                    <w:rPr>
                      <w:sz w:val="19"/>
                    </w:rPr>
                    <w:t>-</w:t>
                  </w:r>
                  <w:r>
                    <w:rPr>
                      <w:sz w:val="19"/>
                    </w:rPr>
                    <w:t>故障预警</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15</w:t>
                  </w:r>
                </w:p>
              </w:tc>
              <w:tc>
                <w:tcPr>
                  <w:tcW w:type="dxa" w:w="767"/>
                  <w:vMerge/>
                  <w:tcBorders>
                    <w:top w:val="none" w:color="000000" w:sz="4"/>
                    <w:left w:val="none" w:color="000000" w:sz="4"/>
                    <w:bottom w:val="single" w:color="000000" w:sz="4"/>
                    <w:right w:val="single" w:color="000000" w:sz="4"/>
                  </w:tcBorders>
                </w:tcPr>
                <w:p/>
              </w:tc>
              <w:tc>
                <w:tcPr>
                  <w:tcW w:type="dxa" w:w="1911"/>
                  <w:vMerge/>
                  <w:tcBorders>
                    <w:top w:val="none" w:color="000000" w:sz="4"/>
                    <w:left w:val="none" w:color="000000" w:sz="4"/>
                    <w:bottom w:val="single" w:color="000000" w:sz="4"/>
                    <w:right w:val="single" w:color="000000" w:sz="4"/>
                  </w:tcBorders>
                </w:tcP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智慧消防栓应用</w:t>
                  </w:r>
                  <w:r>
                    <w:rPr>
                      <w:sz w:val="19"/>
                    </w:rPr>
                    <w:t>-</w:t>
                  </w:r>
                  <w:r>
                    <w:rPr>
                      <w:sz w:val="19"/>
                    </w:rPr>
                    <w:t>设备接入</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16</w:t>
                  </w:r>
                </w:p>
              </w:tc>
              <w:tc>
                <w:tcPr>
                  <w:tcW w:type="dxa" w:w="767"/>
                  <w:vMerge/>
                  <w:tcBorders>
                    <w:top w:val="none" w:color="000000" w:sz="4"/>
                    <w:left w:val="none" w:color="000000" w:sz="4"/>
                    <w:bottom w:val="single" w:color="000000" w:sz="4"/>
                    <w:right w:val="single" w:color="000000" w:sz="4"/>
                  </w:tcBorders>
                </w:tcPr>
                <w:p/>
              </w:tc>
              <w:tc>
                <w:tcPr>
                  <w:tcW w:type="dxa" w:w="1911"/>
                  <w:vMerge/>
                  <w:tcBorders>
                    <w:top w:val="none" w:color="000000" w:sz="4"/>
                    <w:left w:val="none" w:color="000000" w:sz="4"/>
                    <w:bottom w:val="single" w:color="000000" w:sz="4"/>
                    <w:right w:val="single" w:color="000000" w:sz="4"/>
                  </w:tcBorders>
                </w:tcP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智慧消防栓应用</w:t>
                  </w:r>
                  <w:r>
                    <w:rPr>
                      <w:sz w:val="19"/>
                    </w:rPr>
                    <w:t>-</w:t>
                  </w:r>
                  <w:r>
                    <w:rPr>
                      <w:sz w:val="19"/>
                    </w:rPr>
                    <w:t>水压实时监测</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17</w:t>
                  </w:r>
                </w:p>
              </w:tc>
              <w:tc>
                <w:tcPr>
                  <w:tcW w:type="dxa" w:w="767"/>
                  <w:vMerge/>
                  <w:tcBorders>
                    <w:top w:val="none" w:color="000000" w:sz="4"/>
                    <w:left w:val="none" w:color="000000" w:sz="4"/>
                    <w:bottom w:val="single" w:color="000000" w:sz="4"/>
                    <w:right w:val="single" w:color="000000" w:sz="4"/>
                  </w:tcBorders>
                </w:tcPr>
                <w:p/>
              </w:tc>
              <w:tc>
                <w:tcPr>
                  <w:tcW w:type="dxa" w:w="1911"/>
                  <w:vMerge/>
                  <w:tcBorders>
                    <w:top w:val="none" w:color="000000" w:sz="4"/>
                    <w:left w:val="none" w:color="000000" w:sz="4"/>
                    <w:bottom w:val="single" w:color="000000" w:sz="4"/>
                    <w:right w:val="single" w:color="000000" w:sz="4"/>
                  </w:tcBorders>
                </w:tcP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智慧消防栓应用</w:t>
                  </w:r>
                  <w:r>
                    <w:rPr>
                      <w:sz w:val="19"/>
                    </w:rPr>
                    <w:t>-</w:t>
                  </w:r>
                  <w:r>
                    <w:rPr>
                      <w:sz w:val="19"/>
                    </w:rPr>
                    <w:t>液位监控</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18</w:t>
                  </w:r>
                </w:p>
              </w:tc>
              <w:tc>
                <w:tcPr>
                  <w:tcW w:type="dxa" w:w="767"/>
                  <w:vMerge/>
                  <w:tcBorders>
                    <w:top w:val="none" w:color="000000" w:sz="4"/>
                    <w:left w:val="none" w:color="000000" w:sz="4"/>
                    <w:bottom w:val="single" w:color="000000" w:sz="4"/>
                    <w:right w:val="single" w:color="000000" w:sz="4"/>
                  </w:tcBorders>
                </w:tcPr>
                <w:p/>
              </w:tc>
              <w:tc>
                <w:tcPr>
                  <w:tcW w:type="dxa" w:w="1911"/>
                  <w:vMerge/>
                  <w:tcBorders>
                    <w:top w:val="none" w:color="000000" w:sz="4"/>
                    <w:left w:val="none" w:color="000000" w:sz="4"/>
                    <w:bottom w:val="single" w:color="000000" w:sz="4"/>
                    <w:right w:val="single" w:color="000000" w:sz="4"/>
                  </w:tcBorders>
                </w:tcP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智慧消防栓应用</w:t>
                  </w:r>
                  <w:r>
                    <w:rPr>
                      <w:sz w:val="19"/>
                    </w:rPr>
                    <w:t>-</w:t>
                  </w:r>
                  <w:r>
                    <w:rPr>
                      <w:sz w:val="19"/>
                    </w:rPr>
                    <w:t>流量监测</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19</w:t>
                  </w:r>
                </w:p>
              </w:tc>
              <w:tc>
                <w:tcPr>
                  <w:tcW w:type="dxa" w:w="767"/>
                  <w:vMerge/>
                  <w:tcBorders>
                    <w:top w:val="none" w:color="000000" w:sz="4"/>
                    <w:left w:val="none" w:color="000000" w:sz="4"/>
                    <w:bottom w:val="single" w:color="000000" w:sz="4"/>
                    <w:right w:val="single" w:color="000000" w:sz="4"/>
                  </w:tcBorders>
                </w:tcPr>
                <w:p/>
              </w:tc>
              <w:tc>
                <w:tcPr>
                  <w:tcW w:type="dxa" w:w="1911"/>
                  <w:vMerge/>
                  <w:tcBorders>
                    <w:top w:val="none" w:color="000000" w:sz="4"/>
                    <w:left w:val="none" w:color="000000" w:sz="4"/>
                    <w:bottom w:val="single" w:color="000000" w:sz="4"/>
                    <w:right w:val="single" w:color="000000" w:sz="4"/>
                  </w:tcBorders>
                </w:tcP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智慧消防栓应用</w:t>
                  </w:r>
                  <w:r>
                    <w:rPr>
                      <w:sz w:val="19"/>
                    </w:rPr>
                    <w:t>-</w:t>
                  </w:r>
                  <w:r>
                    <w:rPr>
                      <w:sz w:val="19"/>
                    </w:rPr>
                    <w:t>故障预警</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23</w:t>
                  </w:r>
                </w:p>
              </w:tc>
              <w:tc>
                <w:tcPr>
                  <w:tcW w:type="dxa" w:w="767"/>
                  <w:vMerge/>
                  <w:tcBorders>
                    <w:top w:val="none" w:color="000000" w:sz="4"/>
                    <w:left w:val="none" w:color="000000" w:sz="4"/>
                    <w:bottom w:val="single" w:color="000000" w:sz="4"/>
                    <w:right w:val="single" w:color="000000" w:sz="4"/>
                  </w:tcBorders>
                </w:tcPr>
                <w:p/>
              </w:tc>
              <w:tc>
                <w:tcPr>
                  <w:tcW w:type="dxa" w:w="19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设备告警管理应用</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搜索设备告警</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24</w:t>
                  </w:r>
                </w:p>
              </w:tc>
              <w:tc>
                <w:tcPr>
                  <w:tcW w:type="dxa" w:w="767"/>
                  <w:vMerge/>
                  <w:tcBorders>
                    <w:top w:val="none" w:color="000000" w:sz="4"/>
                    <w:left w:val="none" w:color="000000" w:sz="4"/>
                    <w:bottom w:val="single" w:color="000000" w:sz="4"/>
                    <w:right w:val="single" w:color="000000" w:sz="4"/>
                  </w:tcBorders>
                </w:tcPr>
                <w:p/>
              </w:tc>
              <w:tc>
                <w:tcPr>
                  <w:tcW w:type="dxa" w:w="1911"/>
                  <w:vMerge/>
                  <w:tcBorders>
                    <w:top w:val="none" w:color="000000" w:sz="4"/>
                    <w:left w:val="none" w:color="000000" w:sz="4"/>
                    <w:bottom w:val="single" w:color="000000" w:sz="4"/>
                    <w:right w:val="single" w:color="000000" w:sz="4"/>
                  </w:tcBorders>
                </w:tcP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设备告警列表</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25</w:t>
                  </w:r>
                </w:p>
              </w:tc>
              <w:tc>
                <w:tcPr>
                  <w:tcW w:type="dxa" w:w="767"/>
                  <w:vMerge/>
                  <w:tcBorders>
                    <w:top w:val="none" w:color="000000" w:sz="4"/>
                    <w:left w:val="none" w:color="000000" w:sz="4"/>
                    <w:bottom w:val="single" w:color="000000" w:sz="4"/>
                    <w:right w:val="single" w:color="000000" w:sz="4"/>
                  </w:tcBorders>
                </w:tcPr>
                <w:p/>
              </w:tc>
              <w:tc>
                <w:tcPr>
                  <w:tcW w:type="dxa" w:w="1911"/>
                  <w:vMerge/>
                  <w:tcBorders>
                    <w:top w:val="none" w:color="000000" w:sz="4"/>
                    <w:left w:val="none" w:color="000000" w:sz="4"/>
                    <w:bottom w:val="single" w:color="000000" w:sz="4"/>
                    <w:right w:val="single" w:color="000000" w:sz="4"/>
                  </w:tcBorders>
                </w:tcP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查看设备告警</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26</w:t>
                  </w:r>
                </w:p>
              </w:tc>
              <w:tc>
                <w:tcPr>
                  <w:tcW w:type="dxa" w:w="767"/>
                  <w:vMerge/>
                  <w:tcBorders>
                    <w:top w:val="none" w:color="000000" w:sz="4"/>
                    <w:left w:val="none" w:color="000000" w:sz="4"/>
                    <w:bottom w:val="single" w:color="000000" w:sz="4"/>
                    <w:right w:val="single" w:color="000000" w:sz="4"/>
                  </w:tcBorders>
                </w:tcPr>
                <w:p/>
              </w:tc>
              <w:tc>
                <w:tcPr>
                  <w:tcW w:type="dxa" w:w="1911"/>
                  <w:vMerge/>
                  <w:tcBorders>
                    <w:top w:val="none" w:color="000000" w:sz="4"/>
                    <w:left w:val="none" w:color="000000" w:sz="4"/>
                    <w:bottom w:val="single" w:color="000000" w:sz="4"/>
                    <w:right w:val="single" w:color="000000" w:sz="4"/>
                  </w:tcBorders>
                </w:tcP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处理设备告警</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27</w:t>
                  </w:r>
                </w:p>
              </w:tc>
              <w:tc>
                <w:tcPr>
                  <w:tcW w:type="dxa" w:w="767"/>
                  <w:vMerge/>
                  <w:tcBorders>
                    <w:top w:val="none" w:color="000000" w:sz="4"/>
                    <w:left w:val="none" w:color="000000" w:sz="4"/>
                    <w:bottom w:val="single" w:color="000000" w:sz="4"/>
                    <w:right w:val="single" w:color="000000" w:sz="4"/>
                  </w:tcBorders>
                </w:tcPr>
                <w:p/>
              </w:tc>
              <w:tc>
                <w:tcPr>
                  <w:tcW w:type="dxa" w:w="1911"/>
                  <w:vMerge/>
                  <w:tcBorders>
                    <w:top w:val="none" w:color="000000" w:sz="4"/>
                    <w:left w:val="none" w:color="000000" w:sz="4"/>
                    <w:bottom w:val="single" w:color="000000" w:sz="4"/>
                    <w:right w:val="single" w:color="000000" w:sz="4"/>
                  </w:tcBorders>
                </w:tcP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实时监测</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28</w:t>
                  </w:r>
                </w:p>
              </w:tc>
              <w:tc>
                <w:tcPr>
                  <w:tcW w:type="dxa" w:w="767"/>
                  <w:vMerge/>
                  <w:tcBorders>
                    <w:top w:val="none" w:color="000000" w:sz="4"/>
                    <w:left w:val="none" w:color="000000" w:sz="4"/>
                    <w:bottom w:val="single" w:color="000000" w:sz="4"/>
                    <w:right w:val="single" w:color="000000" w:sz="4"/>
                  </w:tcBorders>
                </w:tcPr>
                <w:p/>
              </w:tc>
              <w:tc>
                <w:tcPr>
                  <w:tcW w:type="dxa" w:w="1911"/>
                  <w:vMerge/>
                  <w:tcBorders>
                    <w:top w:val="none" w:color="000000" w:sz="4"/>
                    <w:left w:val="none" w:color="000000" w:sz="4"/>
                    <w:bottom w:val="single" w:color="000000" w:sz="4"/>
                    <w:right w:val="single" w:color="000000" w:sz="4"/>
                  </w:tcBorders>
                </w:tcP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异常检测</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29</w:t>
                  </w:r>
                </w:p>
              </w:tc>
              <w:tc>
                <w:tcPr>
                  <w:tcW w:type="dxa" w:w="767"/>
                  <w:vMerge/>
                  <w:tcBorders>
                    <w:top w:val="none" w:color="000000" w:sz="4"/>
                    <w:left w:val="none" w:color="000000" w:sz="4"/>
                    <w:bottom w:val="single" w:color="000000" w:sz="4"/>
                    <w:right w:val="single" w:color="000000" w:sz="4"/>
                  </w:tcBorders>
                </w:tcPr>
                <w:p/>
              </w:tc>
              <w:tc>
                <w:tcPr>
                  <w:tcW w:type="dxa" w:w="1911"/>
                  <w:vMerge/>
                  <w:tcBorders>
                    <w:top w:val="none" w:color="000000" w:sz="4"/>
                    <w:left w:val="none" w:color="000000" w:sz="4"/>
                    <w:bottom w:val="single" w:color="000000" w:sz="4"/>
                    <w:right w:val="single" w:color="000000" w:sz="4"/>
                  </w:tcBorders>
                </w:tcP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预警通知</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30</w:t>
                  </w:r>
                </w:p>
              </w:tc>
              <w:tc>
                <w:tcPr>
                  <w:tcW w:type="dxa" w:w="767"/>
                  <w:vMerge/>
                  <w:tcBorders>
                    <w:top w:val="none" w:color="000000" w:sz="4"/>
                    <w:left w:val="none" w:color="000000" w:sz="4"/>
                    <w:bottom w:val="single" w:color="000000" w:sz="4"/>
                    <w:right w:val="single" w:color="000000" w:sz="4"/>
                  </w:tcBorders>
                </w:tcPr>
                <w:p/>
              </w:tc>
              <w:tc>
                <w:tcPr>
                  <w:tcW w:type="dxa" w:w="1911"/>
                  <w:vMerge/>
                  <w:tcBorders>
                    <w:top w:val="none" w:color="000000" w:sz="4"/>
                    <w:left w:val="none" w:color="000000" w:sz="4"/>
                    <w:bottom w:val="single" w:color="000000" w:sz="4"/>
                    <w:right w:val="single" w:color="000000" w:sz="4"/>
                  </w:tcBorders>
                </w:tcP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故障定位</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31</w:t>
                  </w:r>
                </w:p>
              </w:tc>
              <w:tc>
                <w:tcPr>
                  <w:tcW w:type="dxa" w:w="767"/>
                  <w:vMerge/>
                  <w:tcBorders>
                    <w:top w:val="none" w:color="000000" w:sz="4"/>
                    <w:left w:val="none" w:color="000000" w:sz="4"/>
                    <w:bottom w:val="single" w:color="000000" w:sz="4"/>
                    <w:right w:val="single" w:color="000000" w:sz="4"/>
                  </w:tcBorders>
                </w:tcPr>
                <w:p/>
              </w:tc>
              <w:tc>
                <w:tcPr>
                  <w:tcW w:type="dxa" w:w="1911"/>
                  <w:vMerge/>
                  <w:tcBorders>
                    <w:top w:val="none" w:color="000000" w:sz="4"/>
                    <w:left w:val="none" w:color="000000" w:sz="4"/>
                    <w:bottom w:val="single" w:color="000000" w:sz="4"/>
                    <w:right w:val="single" w:color="000000" w:sz="4"/>
                  </w:tcBorders>
                </w:tcP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故障原因分析</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32</w:t>
                  </w:r>
                </w:p>
              </w:tc>
              <w:tc>
                <w:tcPr>
                  <w:tcW w:type="dxa" w:w="767"/>
                  <w:vMerge/>
                  <w:tcBorders>
                    <w:top w:val="none" w:color="000000" w:sz="4"/>
                    <w:left w:val="none" w:color="000000" w:sz="4"/>
                    <w:bottom w:val="single" w:color="000000" w:sz="4"/>
                    <w:right w:val="single" w:color="000000" w:sz="4"/>
                  </w:tcBorders>
                </w:tcPr>
                <w:p/>
              </w:tc>
              <w:tc>
                <w:tcPr>
                  <w:tcW w:type="dxa" w:w="19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消防设备地图</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新增设备地图图层</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33</w:t>
                  </w:r>
                </w:p>
              </w:tc>
              <w:tc>
                <w:tcPr>
                  <w:tcW w:type="dxa" w:w="767"/>
                  <w:vMerge/>
                  <w:tcBorders>
                    <w:top w:val="none" w:color="000000" w:sz="4"/>
                    <w:left w:val="none" w:color="000000" w:sz="4"/>
                    <w:bottom w:val="single" w:color="000000" w:sz="4"/>
                    <w:right w:val="single" w:color="000000" w:sz="4"/>
                  </w:tcBorders>
                </w:tcPr>
                <w:p/>
              </w:tc>
              <w:tc>
                <w:tcPr>
                  <w:tcW w:type="dxa" w:w="1911"/>
                  <w:vMerge/>
                  <w:tcBorders>
                    <w:top w:val="none" w:color="000000" w:sz="4"/>
                    <w:left w:val="none" w:color="000000" w:sz="4"/>
                    <w:bottom w:val="single" w:color="000000" w:sz="4"/>
                    <w:right w:val="single" w:color="000000" w:sz="4"/>
                  </w:tcBorders>
                </w:tcP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关联</w:t>
                  </w:r>
                  <w:r>
                    <w:rPr>
                      <w:sz w:val="19"/>
                    </w:rPr>
                    <w:t>/</w:t>
                  </w:r>
                  <w:r>
                    <w:rPr>
                      <w:sz w:val="19"/>
                    </w:rPr>
                    <w:t>输入设备信息</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34</w:t>
                  </w:r>
                </w:p>
              </w:tc>
              <w:tc>
                <w:tcPr>
                  <w:tcW w:type="dxa" w:w="767"/>
                  <w:vMerge/>
                  <w:tcBorders>
                    <w:top w:val="none" w:color="000000" w:sz="4"/>
                    <w:left w:val="none" w:color="000000" w:sz="4"/>
                    <w:bottom w:val="single" w:color="000000" w:sz="4"/>
                    <w:right w:val="single" w:color="000000" w:sz="4"/>
                  </w:tcBorders>
                </w:tcPr>
                <w:p/>
              </w:tc>
              <w:tc>
                <w:tcPr>
                  <w:tcW w:type="dxa" w:w="1911"/>
                  <w:vMerge/>
                  <w:tcBorders>
                    <w:top w:val="none" w:color="000000" w:sz="4"/>
                    <w:left w:val="none" w:color="000000" w:sz="4"/>
                    <w:bottom w:val="single" w:color="000000" w:sz="4"/>
                    <w:right w:val="single" w:color="000000" w:sz="4"/>
                  </w:tcBorders>
                </w:tcP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编辑设备地图信息</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35</w:t>
                  </w:r>
                </w:p>
              </w:tc>
              <w:tc>
                <w:tcPr>
                  <w:tcW w:type="dxa" w:w="767"/>
                  <w:vMerge/>
                  <w:tcBorders>
                    <w:top w:val="none" w:color="000000" w:sz="4"/>
                    <w:left w:val="none" w:color="000000" w:sz="4"/>
                    <w:bottom w:val="single" w:color="000000" w:sz="4"/>
                    <w:right w:val="single" w:color="000000" w:sz="4"/>
                  </w:tcBorders>
                </w:tcPr>
                <w:p/>
              </w:tc>
              <w:tc>
                <w:tcPr>
                  <w:tcW w:type="dxa" w:w="1911"/>
                  <w:vMerge/>
                  <w:tcBorders>
                    <w:top w:val="none" w:color="000000" w:sz="4"/>
                    <w:left w:val="none" w:color="000000" w:sz="4"/>
                    <w:bottom w:val="single" w:color="000000" w:sz="4"/>
                    <w:right w:val="single" w:color="000000" w:sz="4"/>
                  </w:tcBorders>
                </w:tcP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删除设备地图信息</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36</w:t>
                  </w:r>
                </w:p>
              </w:tc>
              <w:tc>
                <w:tcPr>
                  <w:tcW w:type="dxa" w:w="767"/>
                  <w:vMerge/>
                  <w:tcBorders>
                    <w:top w:val="none" w:color="000000" w:sz="4"/>
                    <w:left w:val="none" w:color="000000" w:sz="4"/>
                    <w:bottom w:val="single" w:color="000000" w:sz="4"/>
                    <w:right w:val="single" w:color="000000" w:sz="4"/>
                  </w:tcBorders>
                </w:tcPr>
                <w:p/>
              </w:tc>
              <w:tc>
                <w:tcPr>
                  <w:tcW w:type="dxa" w:w="1911"/>
                  <w:vMerge/>
                  <w:tcBorders>
                    <w:top w:val="none" w:color="000000" w:sz="4"/>
                    <w:left w:val="none" w:color="000000" w:sz="4"/>
                    <w:bottom w:val="single" w:color="000000" w:sz="4"/>
                    <w:right w:val="single" w:color="000000" w:sz="4"/>
                  </w:tcBorders>
                </w:tcP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设备地图信息导出</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37</w:t>
                  </w:r>
                </w:p>
              </w:tc>
              <w:tc>
                <w:tcPr>
                  <w:tcW w:type="dxa" w:w="767"/>
                  <w:vMerge/>
                  <w:tcBorders>
                    <w:top w:val="none" w:color="000000" w:sz="4"/>
                    <w:left w:val="none" w:color="000000" w:sz="4"/>
                    <w:bottom w:val="single" w:color="000000" w:sz="4"/>
                    <w:right w:val="single" w:color="000000" w:sz="4"/>
                  </w:tcBorders>
                </w:tcPr>
                <w:p/>
              </w:tc>
              <w:tc>
                <w:tcPr>
                  <w:tcW w:type="dxa" w:w="1911"/>
                  <w:vMerge/>
                  <w:tcBorders>
                    <w:top w:val="none" w:color="000000" w:sz="4"/>
                    <w:left w:val="none" w:color="000000" w:sz="4"/>
                    <w:bottom w:val="single" w:color="000000" w:sz="4"/>
                    <w:right w:val="single" w:color="000000" w:sz="4"/>
                  </w:tcBorders>
                </w:tcP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设备范围图导出</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38</w:t>
                  </w:r>
                </w:p>
              </w:tc>
              <w:tc>
                <w:tcPr>
                  <w:tcW w:type="dxa" w:w="767"/>
                  <w:vMerge/>
                  <w:tcBorders>
                    <w:top w:val="none" w:color="000000" w:sz="4"/>
                    <w:left w:val="none" w:color="000000" w:sz="4"/>
                    <w:bottom w:val="single" w:color="000000" w:sz="4"/>
                    <w:right w:val="single" w:color="000000" w:sz="4"/>
                  </w:tcBorders>
                </w:tcPr>
                <w:p/>
              </w:tc>
              <w:tc>
                <w:tcPr>
                  <w:tcW w:type="dxa" w:w="1911"/>
                  <w:vMerge/>
                  <w:tcBorders>
                    <w:top w:val="none" w:color="000000" w:sz="4"/>
                    <w:left w:val="none" w:color="000000" w:sz="4"/>
                    <w:bottom w:val="single" w:color="000000" w:sz="4"/>
                    <w:right w:val="single" w:color="000000" w:sz="4"/>
                  </w:tcBorders>
                </w:tcP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管理区域</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39</w:t>
                  </w:r>
                </w:p>
              </w:tc>
              <w:tc>
                <w:tcPr>
                  <w:tcW w:type="dxa" w:w="767"/>
                  <w:vMerge/>
                  <w:tcBorders>
                    <w:top w:val="none" w:color="000000" w:sz="4"/>
                    <w:left w:val="none" w:color="000000" w:sz="4"/>
                    <w:bottom w:val="single" w:color="000000" w:sz="4"/>
                    <w:right w:val="single" w:color="000000" w:sz="4"/>
                  </w:tcBorders>
                </w:tcPr>
                <w:p/>
              </w:tc>
              <w:tc>
                <w:tcPr>
                  <w:tcW w:type="dxa" w:w="1911"/>
                  <w:vMerge/>
                  <w:tcBorders>
                    <w:top w:val="none" w:color="000000" w:sz="4"/>
                    <w:left w:val="none" w:color="000000" w:sz="4"/>
                    <w:bottom w:val="single" w:color="000000" w:sz="4"/>
                    <w:right w:val="single" w:color="000000" w:sz="4"/>
                  </w:tcBorders>
                </w:tcP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实时展示</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40</w:t>
                  </w:r>
                </w:p>
              </w:tc>
              <w:tc>
                <w:tcPr>
                  <w:tcW w:type="dxa" w:w="767"/>
                  <w:vMerge/>
                  <w:tcBorders>
                    <w:top w:val="none" w:color="000000" w:sz="4"/>
                    <w:left w:val="none" w:color="000000" w:sz="4"/>
                    <w:bottom w:val="single" w:color="000000" w:sz="4"/>
                    <w:right w:val="single" w:color="000000" w:sz="4"/>
                  </w:tcBorders>
                </w:tcPr>
                <w:p/>
              </w:tc>
              <w:tc>
                <w:tcPr>
                  <w:tcW w:type="dxa" w:w="1911"/>
                  <w:vMerge/>
                  <w:tcBorders>
                    <w:top w:val="none" w:color="000000" w:sz="4"/>
                    <w:left w:val="none" w:color="000000" w:sz="4"/>
                    <w:bottom w:val="single" w:color="000000" w:sz="4"/>
                    <w:right w:val="single" w:color="000000" w:sz="4"/>
                  </w:tcBorders>
                </w:tcP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交互操作</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41</w:t>
                  </w:r>
                </w:p>
              </w:tc>
              <w:tc>
                <w:tcPr>
                  <w:tcW w:type="dxa" w:w="767"/>
                  <w:vMerge/>
                  <w:tcBorders>
                    <w:top w:val="none" w:color="000000" w:sz="4"/>
                    <w:left w:val="none" w:color="000000" w:sz="4"/>
                    <w:bottom w:val="single" w:color="000000" w:sz="4"/>
                    <w:right w:val="single" w:color="000000" w:sz="4"/>
                  </w:tcBorders>
                </w:tcPr>
                <w:p/>
              </w:tc>
              <w:tc>
                <w:tcPr>
                  <w:tcW w:type="dxa" w:w="1911"/>
                  <w:vMerge/>
                  <w:tcBorders>
                    <w:top w:val="none" w:color="000000" w:sz="4"/>
                    <w:left w:val="none" w:color="000000" w:sz="4"/>
                    <w:bottom w:val="single" w:color="000000" w:sz="4"/>
                    <w:right w:val="single" w:color="000000" w:sz="4"/>
                  </w:tcBorders>
                </w:tcP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动态更新</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42</w:t>
                  </w:r>
                </w:p>
              </w:tc>
              <w:tc>
                <w:tcPr>
                  <w:tcW w:type="dxa" w:w="767"/>
                  <w:vMerge/>
                  <w:tcBorders>
                    <w:top w:val="none" w:color="000000" w:sz="4"/>
                    <w:left w:val="none" w:color="000000" w:sz="4"/>
                    <w:bottom w:val="single" w:color="000000" w:sz="4"/>
                    <w:right w:val="single" w:color="000000" w:sz="4"/>
                  </w:tcBorders>
                </w:tcPr>
                <w:p/>
              </w:tc>
              <w:tc>
                <w:tcPr>
                  <w:tcW w:type="dxa" w:w="1911"/>
                  <w:vMerge/>
                  <w:tcBorders>
                    <w:top w:val="none" w:color="000000" w:sz="4"/>
                    <w:left w:val="none" w:color="000000" w:sz="4"/>
                    <w:bottom w:val="single" w:color="000000" w:sz="4"/>
                    <w:right w:val="single" w:color="000000" w:sz="4"/>
                  </w:tcBorders>
                </w:tcP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多维展示</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43</w:t>
                  </w:r>
                </w:p>
              </w:tc>
              <w:tc>
                <w:tcPr>
                  <w:tcW w:type="dxa" w:w="767"/>
                  <w:vMerge/>
                  <w:tcBorders>
                    <w:top w:val="none" w:color="000000" w:sz="4"/>
                    <w:left w:val="none" w:color="000000" w:sz="4"/>
                    <w:bottom w:val="single" w:color="000000" w:sz="4"/>
                    <w:right w:val="single" w:color="000000" w:sz="4"/>
                  </w:tcBorders>
                </w:tcPr>
                <w:p/>
              </w:tc>
              <w:tc>
                <w:tcPr>
                  <w:tcW w:type="dxa" w:w="1911"/>
                  <w:vMerge/>
                  <w:tcBorders>
                    <w:top w:val="none" w:color="000000" w:sz="4"/>
                    <w:left w:val="none" w:color="000000" w:sz="4"/>
                    <w:bottom w:val="single" w:color="000000" w:sz="4"/>
                    <w:right w:val="single" w:color="000000" w:sz="4"/>
                  </w:tcBorders>
                </w:tcP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集成联动</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44</w:t>
                  </w:r>
                </w:p>
              </w:tc>
              <w:tc>
                <w:tcPr>
                  <w:tcW w:type="dxa" w:w="767"/>
                  <w:vMerge/>
                  <w:tcBorders>
                    <w:top w:val="none" w:color="000000" w:sz="4"/>
                    <w:left w:val="none" w:color="000000" w:sz="4"/>
                    <w:bottom w:val="single" w:color="000000" w:sz="4"/>
                    <w:right w:val="single" w:color="000000" w:sz="4"/>
                  </w:tcBorders>
                </w:tcPr>
                <w:p/>
              </w:tc>
              <w:tc>
                <w:tcPr>
                  <w:tcW w:type="dxa" w:w="1911"/>
                  <w:vMerge/>
                  <w:tcBorders>
                    <w:top w:val="none" w:color="000000" w:sz="4"/>
                    <w:left w:val="none" w:color="000000" w:sz="4"/>
                    <w:bottom w:val="single" w:color="000000" w:sz="4"/>
                    <w:right w:val="single" w:color="000000" w:sz="4"/>
                  </w:tcBorders>
                </w:tcP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筛选与查询</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45</w:t>
                  </w:r>
                </w:p>
              </w:tc>
              <w:tc>
                <w:tcPr>
                  <w:tcW w:type="dxa" w:w="767"/>
                  <w:vMerge/>
                  <w:tcBorders>
                    <w:top w:val="none" w:color="000000" w:sz="4"/>
                    <w:left w:val="none" w:color="000000" w:sz="4"/>
                    <w:bottom w:val="single" w:color="000000" w:sz="4"/>
                    <w:right w:val="single" w:color="000000" w:sz="4"/>
                  </w:tcBorders>
                </w:tcPr>
                <w:p/>
              </w:tc>
              <w:tc>
                <w:tcPr>
                  <w:tcW w:type="dxa" w:w="19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基础信息管理应用</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区域信息</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46</w:t>
                  </w:r>
                </w:p>
              </w:tc>
              <w:tc>
                <w:tcPr>
                  <w:tcW w:type="dxa" w:w="767"/>
                  <w:vMerge/>
                  <w:tcBorders>
                    <w:top w:val="none" w:color="000000" w:sz="4"/>
                    <w:left w:val="none" w:color="000000" w:sz="4"/>
                    <w:bottom w:val="single" w:color="000000" w:sz="4"/>
                    <w:right w:val="single" w:color="000000" w:sz="4"/>
                  </w:tcBorders>
                </w:tcPr>
                <w:p/>
              </w:tc>
              <w:tc>
                <w:tcPr>
                  <w:tcW w:type="dxa" w:w="1911"/>
                  <w:vMerge/>
                  <w:tcBorders>
                    <w:top w:val="none" w:color="000000" w:sz="4"/>
                    <w:left w:val="none" w:color="000000" w:sz="4"/>
                    <w:bottom w:val="single" w:color="000000" w:sz="4"/>
                    <w:right w:val="single" w:color="000000" w:sz="4"/>
                  </w:tcBorders>
                </w:tcP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单位信息</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47</w:t>
                  </w:r>
                </w:p>
              </w:tc>
              <w:tc>
                <w:tcPr>
                  <w:tcW w:type="dxa" w:w="767"/>
                  <w:vMerge/>
                  <w:tcBorders>
                    <w:top w:val="none" w:color="000000" w:sz="4"/>
                    <w:left w:val="none" w:color="000000" w:sz="4"/>
                    <w:bottom w:val="single" w:color="000000" w:sz="4"/>
                    <w:right w:val="single" w:color="000000" w:sz="4"/>
                  </w:tcBorders>
                </w:tcPr>
                <w:p/>
              </w:tc>
              <w:tc>
                <w:tcPr>
                  <w:tcW w:type="dxa" w:w="1911"/>
                  <w:vMerge/>
                  <w:tcBorders>
                    <w:top w:val="none" w:color="000000" w:sz="4"/>
                    <w:left w:val="none" w:color="000000" w:sz="4"/>
                    <w:bottom w:val="single" w:color="000000" w:sz="4"/>
                    <w:right w:val="single" w:color="000000" w:sz="4"/>
                  </w:tcBorders>
                </w:tcP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建筑物信息</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48</w:t>
                  </w:r>
                </w:p>
              </w:tc>
              <w:tc>
                <w:tcPr>
                  <w:tcW w:type="dxa" w:w="767"/>
                  <w:vMerge/>
                  <w:tcBorders>
                    <w:top w:val="none" w:color="000000" w:sz="4"/>
                    <w:left w:val="none" w:color="000000" w:sz="4"/>
                    <w:bottom w:val="single" w:color="000000" w:sz="4"/>
                    <w:right w:val="single" w:color="000000" w:sz="4"/>
                  </w:tcBorders>
                </w:tcPr>
                <w:p/>
              </w:tc>
              <w:tc>
                <w:tcPr>
                  <w:tcW w:type="dxa" w:w="1911"/>
                  <w:vMerge/>
                  <w:tcBorders>
                    <w:top w:val="none" w:color="000000" w:sz="4"/>
                    <w:left w:val="none" w:color="000000" w:sz="4"/>
                    <w:bottom w:val="single" w:color="000000" w:sz="4"/>
                    <w:right w:val="single" w:color="000000" w:sz="4"/>
                  </w:tcBorders>
                </w:tcP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部门信息</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49</w:t>
                  </w:r>
                </w:p>
              </w:tc>
              <w:tc>
                <w:tcPr>
                  <w:tcW w:type="dxa" w:w="767"/>
                  <w:vMerge/>
                  <w:tcBorders>
                    <w:top w:val="none" w:color="000000" w:sz="4"/>
                    <w:left w:val="none" w:color="000000" w:sz="4"/>
                    <w:bottom w:val="single" w:color="000000" w:sz="4"/>
                    <w:right w:val="single" w:color="000000" w:sz="4"/>
                  </w:tcBorders>
                </w:tcPr>
                <w:p/>
              </w:tc>
              <w:tc>
                <w:tcPr>
                  <w:tcW w:type="dxa" w:w="1911"/>
                  <w:vMerge/>
                  <w:tcBorders>
                    <w:top w:val="none" w:color="000000" w:sz="4"/>
                    <w:left w:val="none" w:color="000000" w:sz="4"/>
                    <w:bottom w:val="single" w:color="000000" w:sz="4"/>
                    <w:right w:val="single" w:color="000000" w:sz="4"/>
                  </w:tcBorders>
                </w:tcP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联系人信息</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50</w:t>
                  </w:r>
                </w:p>
              </w:tc>
              <w:tc>
                <w:tcPr>
                  <w:tcW w:type="dxa" w:w="767"/>
                  <w:vMerge/>
                  <w:tcBorders>
                    <w:top w:val="none" w:color="000000" w:sz="4"/>
                    <w:left w:val="none" w:color="000000" w:sz="4"/>
                    <w:bottom w:val="single" w:color="000000" w:sz="4"/>
                    <w:right w:val="single" w:color="000000" w:sz="4"/>
                  </w:tcBorders>
                </w:tcPr>
                <w:p/>
              </w:tc>
              <w:tc>
                <w:tcPr>
                  <w:tcW w:type="dxa" w:w="1911"/>
                  <w:vMerge/>
                  <w:tcBorders>
                    <w:top w:val="none" w:color="000000" w:sz="4"/>
                    <w:left w:val="none" w:color="000000" w:sz="4"/>
                    <w:bottom w:val="single" w:color="000000" w:sz="4"/>
                    <w:right w:val="single" w:color="000000" w:sz="4"/>
                  </w:tcBorders>
                </w:tcP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九小场所信息</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51</w:t>
                  </w:r>
                </w:p>
              </w:tc>
              <w:tc>
                <w:tcPr>
                  <w:tcW w:type="dxa" w:w="767"/>
                  <w:vMerge/>
                  <w:tcBorders>
                    <w:top w:val="none" w:color="000000" w:sz="4"/>
                    <w:left w:val="none" w:color="000000" w:sz="4"/>
                    <w:bottom w:val="single" w:color="000000" w:sz="4"/>
                    <w:right w:val="single" w:color="000000" w:sz="4"/>
                  </w:tcBorders>
                </w:tcPr>
                <w:p/>
              </w:tc>
              <w:tc>
                <w:tcPr>
                  <w:tcW w:type="dxa" w:w="1911"/>
                  <w:vMerge/>
                  <w:tcBorders>
                    <w:top w:val="none" w:color="000000" w:sz="4"/>
                    <w:left w:val="none" w:color="000000" w:sz="4"/>
                    <w:bottom w:val="single" w:color="000000" w:sz="4"/>
                    <w:right w:val="single" w:color="000000" w:sz="4"/>
                  </w:tcBorders>
                </w:tcP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感知设备信息</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52</w:t>
                  </w:r>
                </w:p>
              </w:tc>
              <w:tc>
                <w:tcPr>
                  <w:tcW w:type="dxa" w:w="767"/>
                  <w:vMerge/>
                  <w:tcBorders>
                    <w:top w:val="none" w:color="000000" w:sz="4"/>
                    <w:left w:val="none" w:color="000000" w:sz="4"/>
                    <w:bottom w:val="single" w:color="000000" w:sz="4"/>
                    <w:right w:val="single" w:color="000000" w:sz="4"/>
                  </w:tcBorders>
                </w:tcPr>
                <w:p/>
              </w:tc>
              <w:tc>
                <w:tcPr>
                  <w:tcW w:type="dxa" w:w="1911"/>
                  <w:vMerge/>
                  <w:tcBorders>
                    <w:top w:val="none" w:color="000000" w:sz="4"/>
                    <w:left w:val="none" w:color="000000" w:sz="4"/>
                    <w:bottom w:val="single" w:color="000000" w:sz="4"/>
                    <w:right w:val="single" w:color="000000" w:sz="4"/>
                  </w:tcBorders>
                </w:tcP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平面图信息</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53</w:t>
                  </w:r>
                </w:p>
              </w:tc>
              <w:tc>
                <w:tcPr>
                  <w:tcW w:type="dxa" w:w="767"/>
                  <w:vMerge/>
                  <w:tcBorders>
                    <w:top w:val="none" w:color="000000" w:sz="4"/>
                    <w:left w:val="none" w:color="000000" w:sz="4"/>
                    <w:bottom w:val="single" w:color="000000" w:sz="4"/>
                    <w:right w:val="single" w:color="000000" w:sz="4"/>
                  </w:tcBorders>
                </w:tcPr>
                <w:p/>
              </w:tc>
              <w:tc>
                <w:tcPr>
                  <w:tcW w:type="dxa" w:w="1911"/>
                  <w:vMerge/>
                  <w:tcBorders>
                    <w:top w:val="none" w:color="000000" w:sz="4"/>
                    <w:left w:val="none" w:color="000000" w:sz="4"/>
                    <w:bottom w:val="single" w:color="000000" w:sz="4"/>
                    <w:right w:val="single" w:color="000000" w:sz="4"/>
                  </w:tcBorders>
                </w:tcP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信息录入与更新</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54</w:t>
                  </w:r>
                </w:p>
              </w:tc>
              <w:tc>
                <w:tcPr>
                  <w:tcW w:type="dxa" w:w="767"/>
                  <w:vMerge/>
                  <w:tcBorders>
                    <w:top w:val="none" w:color="000000" w:sz="4"/>
                    <w:left w:val="none" w:color="000000" w:sz="4"/>
                    <w:bottom w:val="single" w:color="000000" w:sz="4"/>
                    <w:right w:val="single" w:color="000000" w:sz="4"/>
                  </w:tcBorders>
                </w:tcPr>
                <w:p/>
              </w:tc>
              <w:tc>
                <w:tcPr>
                  <w:tcW w:type="dxa" w:w="1911"/>
                  <w:vMerge/>
                  <w:tcBorders>
                    <w:top w:val="none" w:color="000000" w:sz="4"/>
                    <w:left w:val="none" w:color="000000" w:sz="4"/>
                    <w:bottom w:val="single" w:color="000000" w:sz="4"/>
                    <w:right w:val="single" w:color="000000" w:sz="4"/>
                  </w:tcBorders>
                </w:tcP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GIS </w:t>
                  </w:r>
                  <w:r>
                    <w:rPr>
                      <w:sz w:val="19"/>
                    </w:rPr>
                    <w:t>地图集成</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55</w:t>
                  </w:r>
                </w:p>
              </w:tc>
              <w:tc>
                <w:tcPr>
                  <w:tcW w:type="dxa" w:w="767"/>
                  <w:vMerge/>
                  <w:tcBorders>
                    <w:top w:val="none" w:color="000000" w:sz="4"/>
                    <w:left w:val="none" w:color="000000" w:sz="4"/>
                    <w:bottom w:val="single" w:color="000000" w:sz="4"/>
                    <w:right w:val="single" w:color="000000" w:sz="4"/>
                  </w:tcBorders>
                </w:tcPr>
                <w:p/>
              </w:tc>
              <w:tc>
                <w:tcPr>
                  <w:tcW w:type="dxa" w:w="1911"/>
                  <w:vMerge/>
                  <w:tcBorders>
                    <w:top w:val="none" w:color="000000" w:sz="4"/>
                    <w:left w:val="none" w:color="000000" w:sz="4"/>
                    <w:bottom w:val="single" w:color="000000" w:sz="4"/>
                    <w:right w:val="single" w:color="000000" w:sz="4"/>
                  </w:tcBorders>
                </w:tcP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设备分类管理</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56</w:t>
                  </w:r>
                </w:p>
              </w:tc>
              <w:tc>
                <w:tcPr>
                  <w:tcW w:type="dxa" w:w="767"/>
                  <w:vMerge/>
                  <w:tcBorders>
                    <w:top w:val="none" w:color="000000" w:sz="4"/>
                    <w:left w:val="none" w:color="000000" w:sz="4"/>
                    <w:bottom w:val="single" w:color="000000" w:sz="4"/>
                    <w:right w:val="single" w:color="000000" w:sz="4"/>
                  </w:tcBorders>
                </w:tcPr>
                <w:p/>
              </w:tc>
              <w:tc>
                <w:tcPr>
                  <w:tcW w:type="dxa" w:w="1911"/>
                  <w:vMerge/>
                  <w:tcBorders>
                    <w:top w:val="none" w:color="000000" w:sz="4"/>
                    <w:left w:val="none" w:color="000000" w:sz="4"/>
                    <w:bottom w:val="single" w:color="000000" w:sz="4"/>
                    <w:right w:val="single" w:color="000000" w:sz="4"/>
                  </w:tcBorders>
                </w:tcP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历史数据查询</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57</w:t>
                  </w:r>
                </w:p>
              </w:tc>
              <w:tc>
                <w:tcPr>
                  <w:tcW w:type="dxa" w:w="767"/>
                  <w:vMerge/>
                  <w:tcBorders>
                    <w:top w:val="none" w:color="000000" w:sz="4"/>
                    <w:left w:val="none" w:color="000000" w:sz="4"/>
                    <w:bottom w:val="single" w:color="000000" w:sz="4"/>
                    <w:right w:val="single" w:color="000000" w:sz="4"/>
                  </w:tcBorders>
                </w:tcPr>
                <w:p/>
              </w:tc>
              <w:tc>
                <w:tcPr>
                  <w:tcW w:type="dxa" w:w="19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系统管理应用</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日志管理</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58</w:t>
                  </w:r>
                </w:p>
              </w:tc>
              <w:tc>
                <w:tcPr>
                  <w:tcW w:type="dxa" w:w="767"/>
                  <w:vMerge/>
                  <w:tcBorders>
                    <w:top w:val="none" w:color="000000" w:sz="4"/>
                    <w:left w:val="none" w:color="000000" w:sz="4"/>
                    <w:bottom w:val="single" w:color="000000" w:sz="4"/>
                    <w:right w:val="single" w:color="000000" w:sz="4"/>
                  </w:tcBorders>
                </w:tcPr>
                <w:p/>
              </w:tc>
              <w:tc>
                <w:tcPr>
                  <w:tcW w:type="dxa" w:w="1911"/>
                  <w:vMerge/>
                  <w:tcBorders>
                    <w:top w:val="none" w:color="000000" w:sz="4"/>
                    <w:left w:val="none" w:color="000000" w:sz="4"/>
                    <w:bottom w:val="single" w:color="000000" w:sz="4"/>
                    <w:right w:val="single" w:color="000000" w:sz="4"/>
                  </w:tcBorders>
                </w:tcP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日志信息</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59</w:t>
                  </w:r>
                </w:p>
              </w:tc>
              <w:tc>
                <w:tcPr>
                  <w:tcW w:type="dxa" w:w="767"/>
                  <w:vMerge/>
                  <w:tcBorders>
                    <w:top w:val="none" w:color="000000" w:sz="4"/>
                    <w:left w:val="none" w:color="000000" w:sz="4"/>
                    <w:bottom w:val="single" w:color="000000" w:sz="4"/>
                    <w:right w:val="single" w:color="000000" w:sz="4"/>
                  </w:tcBorders>
                </w:tcPr>
                <w:p/>
              </w:tc>
              <w:tc>
                <w:tcPr>
                  <w:tcW w:type="dxa" w:w="1911"/>
                  <w:vMerge/>
                  <w:tcBorders>
                    <w:top w:val="none" w:color="000000" w:sz="4"/>
                    <w:left w:val="none" w:color="000000" w:sz="4"/>
                    <w:bottom w:val="single" w:color="000000" w:sz="4"/>
                    <w:right w:val="single" w:color="000000" w:sz="4"/>
                  </w:tcBorders>
                </w:tcP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字典管理</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60</w:t>
                  </w:r>
                </w:p>
              </w:tc>
              <w:tc>
                <w:tcPr>
                  <w:tcW w:type="dxa" w:w="767"/>
                  <w:vMerge/>
                  <w:tcBorders>
                    <w:top w:val="none" w:color="000000" w:sz="4"/>
                    <w:left w:val="none" w:color="000000" w:sz="4"/>
                    <w:bottom w:val="single" w:color="000000" w:sz="4"/>
                    <w:right w:val="single" w:color="000000" w:sz="4"/>
                  </w:tcBorders>
                </w:tcPr>
                <w:p/>
              </w:tc>
              <w:tc>
                <w:tcPr>
                  <w:tcW w:type="dxa" w:w="19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权限管理应用</w:t>
                  </w: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用户管理</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61</w:t>
                  </w:r>
                </w:p>
              </w:tc>
              <w:tc>
                <w:tcPr>
                  <w:tcW w:type="dxa" w:w="767"/>
                  <w:vMerge/>
                  <w:tcBorders>
                    <w:top w:val="none" w:color="000000" w:sz="4"/>
                    <w:left w:val="none" w:color="000000" w:sz="4"/>
                    <w:bottom w:val="single" w:color="000000" w:sz="4"/>
                    <w:right w:val="single" w:color="000000" w:sz="4"/>
                  </w:tcBorders>
                </w:tcPr>
                <w:p/>
              </w:tc>
              <w:tc>
                <w:tcPr>
                  <w:tcW w:type="dxa" w:w="1911"/>
                  <w:vMerge/>
                  <w:tcBorders>
                    <w:top w:val="none" w:color="000000" w:sz="4"/>
                    <w:left w:val="none" w:color="000000" w:sz="4"/>
                    <w:bottom w:val="single" w:color="000000" w:sz="4"/>
                    <w:right w:val="single" w:color="000000" w:sz="4"/>
                  </w:tcBorders>
                </w:tcP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用户信息</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62</w:t>
                  </w:r>
                </w:p>
              </w:tc>
              <w:tc>
                <w:tcPr>
                  <w:tcW w:type="dxa" w:w="767"/>
                  <w:vMerge/>
                  <w:tcBorders>
                    <w:top w:val="none" w:color="000000" w:sz="4"/>
                    <w:left w:val="none" w:color="000000" w:sz="4"/>
                    <w:bottom w:val="single" w:color="000000" w:sz="4"/>
                    <w:right w:val="single" w:color="000000" w:sz="4"/>
                  </w:tcBorders>
                </w:tcPr>
                <w:p/>
              </w:tc>
              <w:tc>
                <w:tcPr>
                  <w:tcW w:type="dxa" w:w="1911"/>
                  <w:vMerge/>
                  <w:tcBorders>
                    <w:top w:val="none" w:color="000000" w:sz="4"/>
                    <w:left w:val="none" w:color="000000" w:sz="4"/>
                    <w:bottom w:val="single" w:color="000000" w:sz="4"/>
                    <w:right w:val="single" w:color="000000" w:sz="4"/>
                  </w:tcBorders>
                </w:tcP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所属部门选择</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63</w:t>
                  </w:r>
                </w:p>
              </w:tc>
              <w:tc>
                <w:tcPr>
                  <w:tcW w:type="dxa" w:w="767"/>
                  <w:vMerge/>
                  <w:tcBorders>
                    <w:top w:val="none" w:color="000000" w:sz="4"/>
                    <w:left w:val="none" w:color="000000" w:sz="4"/>
                    <w:bottom w:val="single" w:color="000000" w:sz="4"/>
                    <w:right w:val="single" w:color="000000" w:sz="4"/>
                  </w:tcBorders>
                </w:tcPr>
                <w:p/>
              </w:tc>
              <w:tc>
                <w:tcPr>
                  <w:tcW w:type="dxa" w:w="1911"/>
                  <w:vMerge/>
                  <w:tcBorders>
                    <w:top w:val="none" w:color="000000" w:sz="4"/>
                    <w:left w:val="none" w:color="000000" w:sz="4"/>
                    <w:bottom w:val="single" w:color="000000" w:sz="4"/>
                    <w:right w:val="single" w:color="000000" w:sz="4"/>
                  </w:tcBorders>
                </w:tcP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用户账号搜索</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64</w:t>
                  </w:r>
                </w:p>
              </w:tc>
              <w:tc>
                <w:tcPr>
                  <w:tcW w:type="dxa" w:w="767"/>
                  <w:vMerge/>
                  <w:tcBorders>
                    <w:top w:val="none" w:color="000000" w:sz="4"/>
                    <w:left w:val="none" w:color="000000" w:sz="4"/>
                    <w:bottom w:val="single" w:color="000000" w:sz="4"/>
                    <w:right w:val="single" w:color="000000" w:sz="4"/>
                  </w:tcBorders>
                </w:tcPr>
                <w:p/>
              </w:tc>
              <w:tc>
                <w:tcPr>
                  <w:tcW w:type="dxa" w:w="1911"/>
                  <w:vMerge/>
                  <w:tcBorders>
                    <w:top w:val="none" w:color="000000" w:sz="4"/>
                    <w:left w:val="none" w:color="000000" w:sz="4"/>
                    <w:bottom w:val="single" w:color="000000" w:sz="4"/>
                    <w:right w:val="single" w:color="000000" w:sz="4"/>
                  </w:tcBorders>
                </w:tcP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用户列表</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65</w:t>
                  </w:r>
                </w:p>
              </w:tc>
              <w:tc>
                <w:tcPr>
                  <w:tcW w:type="dxa" w:w="767"/>
                  <w:vMerge/>
                  <w:tcBorders>
                    <w:top w:val="none" w:color="000000" w:sz="4"/>
                    <w:left w:val="none" w:color="000000" w:sz="4"/>
                    <w:bottom w:val="single" w:color="000000" w:sz="4"/>
                    <w:right w:val="single" w:color="000000" w:sz="4"/>
                  </w:tcBorders>
                </w:tcPr>
                <w:p/>
              </w:tc>
              <w:tc>
                <w:tcPr>
                  <w:tcW w:type="dxa" w:w="1911"/>
                  <w:vMerge/>
                  <w:tcBorders>
                    <w:top w:val="none" w:color="000000" w:sz="4"/>
                    <w:left w:val="none" w:color="000000" w:sz="4"/>
                    <w:bottom w:val="single" w:color="000000" w:sz="4"/>
                    <w:right w:val="single" w:color="000000" w:sz="4"/>
                  </w:tcBorders>
                </w:tcP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用户密码重置</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66</w:t>
                  </w:r>
                </w:p>
              </w:tc>
              <w:tc>
                <w:tcPr>
                  <w:tcW w:type="dxa" w:w="767"/>
                  <w:vMerge/>
                  <w:tcBorders>
                    <w:top w:val="none" w:color="000000" w:sz="4"/>
                    <w:left w:val="none" w:color="000000" w:sz="4"/>
                    <w:bottom w:val="single" w:color="000000" w:sz="4"/>
                    <w:right w:val="single" w:color="000000" w:sz="4"/>
                  </w:tcBorders>
                </w:tcPr>
                <w:p/>
              </w:tc>
              <w:tc>
                <w:tcPr>
                  <w:tcW w:type="dxa" w:w="1911"/>
                  <w:vMerge/>
                  <w:tcBorders>
                    <w:top w:val="none" w:color="000000" w:sz="4"/>
                    <w:left w:val="none" w:color="000000" w:sz="4"/>
                    <w:bottom w:val="single" w:color="000000" w:sz="4"/>
                    <w:right w:val="single" w:color="000000" w:sz="4"/>
                  </w:tcBorders>
                </w:tcP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角色管理</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67</w:t>
                  </w:r>
                </w:p>
              </w:tc>
              <w:tc>
                <w:tcPr>
                  <w:tcW w:type="dxa" w:w="767"/>
                  <w:vMerge/>
                  <w:tcBorders>
                    <w:top w:val="none" w:color="000000" w:sz="4"/>
                    <w:left w:val="none" w:color="000000" w:sz="4"/>
                    <w:bottom w:val="single" w:color="000000" w:sz="4"/>
                    <w:right w:val="single" w:color="000000" w:sz="4"/>
                  </w:tcBorders>
                </w:tcPr>
                <w:p/>
              </w:tc>
              <w:tc>
                <w:tcPr>
                  <w:tcW w:type="dxa" w:w="1911"/>
                  <w:vMerge/>
                  <w:tcBorders>
                    <w:top w:val="none" w:color="000000" w:sz="4"/>
                    <w:left w:val="none" w:color="000000" w:sz="4"/>
                    <w:bottom w:val="single" w:color="000000" w:sz="4"/>
                    <w:right w:val="single" w:color="000000" w:sz="4"/>
                  </w:tcBorders>
                </w:tcP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角色信息</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68</w:t>
                  </w:r>
                </w:p>
              </w:tc>
              <w:tc>
                <w:tcPr>
                  <w:tcW w:type="dxa" w:w="767"/>
                  <w:vMerge/>
                  <w:tcBorders>
                    <w:top w:val="none" w:color="000000" w:sz="4"/>
                    <w:left w:val="none" w:color="000000" w:sz="4"/>
                    <w:bottom w:val="single" w:color="000000" w:sz="4"/>
                    <w:right w:val="single" w:color="000000" w:sz="4"/>
                  </w:tcBorders>
                </w:tcPr>
                <w:p/>
              </w:tc>
              <w:tc>
                <w:tcPr>
                  <w:tcW w:type="dxa" w:w="1911"/>
                  <w:vMerge/>
                  <w:tcBorders>
                    <w:top w:val="none" w:color="000000" w:sz="4"/>
                    <w:left w:val="none" w:color="000000" w:sz="4"/>
                    <w:bottom w:val="single" w:color="000000" w:sz="4"/>
                    <w:right w:val="single" w:color="000000" w:sz="4"/>
                  </w:tcBorders>
                </w:tcPr>
                <w:p/>
              </w:tc>
              <w:tc>
                <w:tcPr>
                  <w:tcW w:type="dxa" w:w="2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菜单管理</w:t>
                  </w:r>
                </w:p>
              </w:tc>
            </w:tr>
          </w:tbl>
          <w:p>
            <w:pPr>
              <w:pStyle w:val="null3"/>
              <w:jc w:val="both"/>
            </w:pPr>
            <w:r>
              <w:rPr>
                <w:b/>
              </w:rPr>
              <w:t>2.</w:t>
            </w:r>
            <w:r>
              <w:rPr>
                <w:b/>
              </w:rPr>
              <w:t>物联应用中台</w:t>
            </w:r>
          </w:p>
          <w:tbl>
            <w:tblPr>
              <w:tblInd w:type="dxa" w:w="120"/>
              <w:tblBorders>
                <w:top w:val="none" w:color="000000" w:sz="4"/>
                <w:left w:val="none" w:color="000000" w:sz="4"/>
                <w:bottom w:val="none" w:color="000000" w:sz="4"/>
                <w:right w:val="none" w:color="000000" w:sz="4"/>
                <w:insideH w:val="none"/>
                <w:insideV w:val="none"/>
              </w:tblBorders>
            </w:tblPr>
            <w:tblGrid>
              <w:gridCol w:w="470"/>
              <w:gridCol w:w="1123"/>
              <w:gridCol w:w="1532"/>
              <w:gridCol w:w="2473"/>
            </w:tblGrid>
            <w:tr>
              <w:tc>
                <w:tcPr>
                  <w:tcW w:type="dxa" w:w="4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编号</w:t>
                  </w:r>
                </w:p>
              </w:tc>
              <w:tc>
                <w:tcPr>
                  <w:tcW w:type="dxa" w:w="11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模块</w:t>
                  </w:r>
                </w:p>
              </w:tc>
              <w:tc>
                <w:tcPr>
                  <w:tcW w:type="dxa" w:w="400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功能点</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物联应用中台</w:t>
                  </w:r>
                </w:p>
              </w:tc>
              <w:tc>
                <w:tcPr>
                  <w:tcW w:type="dxa" w:w="15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物联设备管理应用展示</w:t>
                  </w:r>
                </w:p>
              </w:tc>
              <w:tc>
                <w:tcPr>
                  <w:tcW w:type="dxa" w:w="24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累计创建设备数</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累计激活设备数</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当前在线设备数</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物联网设备活跃数</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物联产品统计</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物联设备排名</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设备事件告警趋势图</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网络组件类别占比</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消息通信趋势</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创建设备数</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激活设备数</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123"/>
                  <w:vMerge/>
                  <w:tcBorders>
                    <w:top w:val="none" w:color="000000" w:sz="4"/>
                    <w:left w:val="none" w:color="000000" w:sz="4"/>
                    <w:bottom w:val="single" w:color="000000" w:sz="4"/>
                    <w:right w:val="single" w:color="000000" w:sz="4"/>
                  </w:tcBorders>
                </w:tcPr>
                <w:p/>
              </w:tc>
              <w:tc>
                <w:tcPr>
                  <w:tcW w:type="dxa" w:w="15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物联设备数据采集与接入</w:t>
                  </w: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物联设备数据采集</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消防设备数据接入</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123"/>
                  <w:vMerge/>
                  <w:tcBorders>
                    <w:top w:val="none" w:color="000000" w:sz="4"/>
                    <w:left w:val="none" w:color="000000" w:sz="4"/>
                    <w:bottom w:val="single" w:color="000000" w:sz="4"/>
                    <w:right w:val="single" w:color="000000" w:sz="4"/>
                  </w:tcBorders>
                </w:tcPr>
                <w:p/>
              </w:tc>
              <w:tc>
                <w:tcPr>
                  <w:tcW w:type="dxa" w:w="15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物模型定义与管理</w:t>
                  </w: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空间目录</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▲物联设备产品管理</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编辑产品</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下载产品</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发布产品</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停用产品</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删除产品</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123"/>
                  <w:vMerge/>
                  <w:tcBorders>
                    <w:top w:val="none" w:color="000000" w:sz="4"/>
                    <w:left w:val="none" w:color="000000" w:sz="4"/>
                    <w:bottom w:val="single" w:color="000000" w:sz="4"/>
                    <w:right w:val="single" w:color="000000" w:sz="4"/>
                  </w:tcBorders>
                </w:tcPr>
                <w:p/>
              </w:tc>
              <w:tc>
                <w:tcPr>
                  <w:tcW w:type="dxa" w:w="15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物联设备产品分类</w:t>
                  </w: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分类列表</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添加分类</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编辑分类</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添加子分类</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删除分类</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123"/>
                  <w:vMerge/>
                  <w:tcBorders>
                    <w:top w:val="none" w:color="000000" w:sz="4"/>
                    <w:left w:val="none" w:color="000000" w:sz="4"/>
                    <w:bottom w:val="single" w:color="000000" w:sz="4"/>
                    <w:right w:val="single" w:color="000000" w:sz="4"/>
                  </w:tcBorders>
                </w:tcPr>
                <w:p/>
              </w:tc>
              <w:tc>
                <w:tcPr>
                  <w:tcW w:type="dxa" w:w="15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物联设备分组</w:t>
                  </w: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搜索分组</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分组列表</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新增分组</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查看分组</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编辑分组</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删除分组</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1123"/>
                  <w:vMerge/>
                  <w:tcBorders>
                    <w:top w:val="none" w:color="000000" w:sz="4"/>
                    <w:left w:val="none" w:color="000000" w:sz="4"/>
                    <w:bottom w:val="single" w:color="000000" w:sz="4"/>
                    <w:right w:val="single" w:color="000000" w:sz="4"/>
                  </w:tcBorders>
                </w:tcPr>
                <w:p/>
              </w:tc>
              <w:tc>
                <w:tcPr>
                  <w:tcW w:type="dxa" w:w="15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物联设备管理</w:t>
                  </w: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设备统计</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搜索设备</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设备列表</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查看设备</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编辑设备</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禁用设备</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启用设备</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删除设备</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添加设备</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导入设备</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激活设备</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1123"/>
                  <w:vMerge/>
                  <w:tcBorders>
                    <w:top w:val="none" w:color="000000" w:sz="4"/>
                    <w:left w:val="none" w:color="000000" w:sz="4"/>
                    <w:bottom w:val="single" w:color="000000" w:sz="4"/>
                    <w:right w:val="single" w:color="000000" w:sz="4"/>
                  </w:tcBorders>
                </w:tcPr>
                <w:p/>
              </w:tc>
              <w:tc>
                <w:tcPr>
                  <w:tcW w:type="dxa" w:w="15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物联设备网关</w:t>
                  </w: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设备列表</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添加设备</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解绑设备</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1123"/>
                  <w:vMerge/>
                  <w:tcBorders>
                    <w:top w:val="none" w:color="000000" w:sz="4"/>
                    <w:left w:val="none" w:color="000000" w:sz="4"/>
                    <w:bottom w:val="single" w:color="000000" w:sz="4"/>
                    <w:right w:val="single" w:color="000000" w:sz="4"/>
                  </w:tcBorders>
                </w:tcPr>
                <w:p/>
              </w:tc>
              <w:tc>
                <w:tcPr>
                  <w:tcW w:type="dxa" w:w="15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物联设备地图</w:t>
                  </w: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开启信息面板</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关闭信息面板</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新增设备地图图层</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关联</w:t>
                  </w:r>
                  <w:r>
                    <w:rPr>
                      <w:sz w:val="21"/>
                    </w:rPr>
                    <w:t>/</w:t>
                  </w:r>
                  <w:r>
                    <w:rPr>
                      <w:sz w:val="21"/>
                    </w:rPr>
                    <w:t>输入设备信息</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编辑设备地图信息</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删除设备地图信息</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设备地图信息导出</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设备范围图导出</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地图预览</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地图操作</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设备信息更新</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多维地图展示</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设备地图数据联动</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地图数据筛选查询</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地图区域管理</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1123"/>
                  <w:vMerge/>
                  <w:tcBorders>
                    <w:top w:val="none" w:color="000000" w:sz="4"/>
                    <w:left w:val="none" w:color="000000" w:sz="4"/>
                    <w:bottom w:val="single" w:color="000000" w:sz="4"/>
                    <w:right w:val="single" w:color="000000" w:sz="4"/>
                  </w:tcBorders>
                </w:tcPr>
                <w:p/>
              </w:tc>
              <w:tc>
                <w:tcPr>
                  <w:tcW w:type="dxa" w:w="15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固件升级</w:t>
                  </w: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搜索固件信息</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固件列表</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新增固件信息</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修改固件信息</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删除固件信息</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1123"/>
                  <w:vMerge/>
                  <w:tcBorders>
                    <w:top w:val="none" w:color="000000" w:sz="4"/>
                    <w:left w:val="none" w:color="000000" w:sz="4"/>
                    <w:bottom w:val="single" w:color="000000" w:sz="4"/>
                    <w:right w:val="single" w:color="000000" w:sz="4"/>
                  </w:tcBorders>
                </w:tcPr>
                <w:p/>
              </w:tc>
              <w:tc>
                <w:tcPr>
                  <w:tcW w:type="dxa" w:w="15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设备告警</w:t>
                  </w: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搜索设备告警</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设备告警列表</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查看设备告警</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处理设备告警</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c>
                <w:tcPr>
                  <w:tcW w:type="dxa" w:w="1123"/>
                  <w:vMerge/>
                  <w:tcBorders>
                    <w:top w:val="none" w:color="000000" w:sz="4"/>
                    <w:left w:val="none" w:color="000000" w:sz="4"/>
                    <w:bottom w:val="single" w:color="000000" w:sz="4"/>
                    <w:right w:val="single" w:color="000000" w:sz="4"/>
                  </w:tcBorders>
                </w:tcPr>
                <w:p/>
              </w:tc>
              <w:tc>
                <w:tcPr>
                  <w:tcW w:type="dxa" w:w="15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机卡管理</w:t>
                  </w: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搜索物联网卡</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物联网卡列表</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新增数据</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导入数据</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运营商账户</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查看详情</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修改信息</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删除数据</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刷新列表</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w:t>
                  </w:r>
                </w:p>
              </w:tc>
              <w:tc>
                <w:tcPr>
                  <w:tcW w:type="dxa" w:w="1123"/>
                  <w:vMerge/>
                  <w:tcBorders>
                    <w:top w:val="none" w:color="000000" w:sz="4"/>
                    <w:left w:val="none" w:color="000000" w:sz="4"/>
                    <w:bottom w:val="single" w:color="000000" w:sz="4"/>
                    <w:right w:val="single" w:color="000000" w:sz="4"/>
                  </w:tcBorders>
                </w:tcPr>
                <w:p/>
              </w:tc>
              <w:tc>
                <w:tcPr>
                  <w:tcW w:type="dxa" w:w="15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▲物联设备规则引擎</w:t>
                  </w: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物联设备通知规则实例</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物联设备通知数据转发</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物联设备通知规则场景联动</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w:t>
                  </w:r>
                </w:p>
              </w:tc>
              <w:tc>
                <w:tcPr>
                  <w:tcW w:type="dxa" w:w="1123"/>
                  <w:vMerge/>
                  <w:tcBorders>
                    <w:top w:val="none" w:color="000000" w:sz="4"/>
                    <w:left w:val="none" w:color="000000" w:sz="4"/>
                    <w:bottom w:val="single" w:color="000000" w:sz="4"/>
                    <w:right w:val="single" w:color="000000" w:sz="4"/>
                  </w:tcBorders>
                </w:tcPr>
                <w:p/>
              </w:tc>
              <w:tc>
                <w:tcPr>
                  <w:tcW w:type="dxa" w:w="15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物联设备通知管理</w:t>
                  </w: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通知配置</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通知模板</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w:t>
                  </w:r>
                </w:p>
              </w:tc>
              <w:tc>
                <w:tcPr>
                  <w:tcW w:type="dxa" w:w="1123"/>
                  <w:vMerge/>
                  <w:tcBorders>
                    <w:top w:val="none" w:color="000000" w:sz="4"/>
                    <w:left w:val="none" w:color="000000" w:sz="4"/>
                    <w:bottom w:val="single" w:color="000000" w:sz="4"/>
                    <w:right w:val="single" w:color="000000" w:sz="4"/>
                  </w:tcBorders>
                </w:tcPr>
                <w:p/>
              </w:tc>
              <w:tc>
                <w:tcPr>
                  <w:tcW w:type="dxa" w:w="15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物联视频综合管理</w:t>
                  </w: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视频网关</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基础配置</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国标信令配置</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87</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流媒体管理</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国标通道</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89</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视频录像管理</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视频设备管理</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视频分屏展示</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国标级联管理</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93</w:t>
                  </w:r>
                </w:p>
              </w:tc>
              <w:tc>
                <w:tcPr>
                  <w:tcW w:type="dxa" w:w="1123"/>
                  <w:vMerge/>
                  <w:tcBorders>
                    <w:top w:val="none" w:color="000000" w:sz="4"/>
                    <w:left w:val="none" w:color="000000" w:sz="4"/>
                    <w:bottom w:val="single" w:color="000000" w:sz="4"/>
                    <w:right w:val="single" w:color="000000" w:sz="4"/>
                  </w:tcBorders>
                </w:tcPr>
                <w:p/>
              </w:tc>
              <w:tc>
                <w:tcPr>
                  <w:tcW w:type="dxa" w:w="15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物联设备运维管理</w:t>
                  </w: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▲故障记录</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工单管理</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正在处置工单管理</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已处置工单管理</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w:t>
                  </w:r>
                </w:p>
              </w:tc>
              <w:tc>
                <w:tcPr>
                  <w:tcW w:type="dxa" w:w="1123"/>
                  <w:vMerge/>
                  <w:tcBorders>
                    <w:top w:val="none" w:color="000000" w:sz="4"/>
                    <w:left w:val="none" w:color="000000" w:sz="4"/>
                    <w:bottom w:val="single" w:color="000000" w:sz="4"/>
                    <w:right w:val="single" w:color="000000" w:sz="4"/>
                  </w:tcBorders>
                </w:tcPr>
                <w:p/>
              </w:tc>
              <w:tc>
                <w:tcPr>
                  <w:tcW w:type="dxa" w:w="15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运维人员管理</w:t>
                  </w: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添加运维人员</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运维人员查询</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运维人员列表</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查看运维人员详情</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101</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设备清单</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102</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编辑运维人员信息</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103</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删除运维人员信息</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104</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创建规则</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规则查询</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106</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查看规则详情</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107</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编辑规则</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108</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删除规则</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109</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规则列表</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c>
                <w:tcPr>
                  <w:tcW w:type="dxa" w:w="1123"/>
                  <w:vMerge/>
                  <w:tcBorders>
                    <w:top w:val="none" w:color="000000" w:sz="4"/>
                    <w:left w:val="none" w:color="000000" w:sz="4"/>
                    <w:bottom w:val="single" w:color="000000" w:sz="4"/>
                    <w:right w:val="single" w:color="000000" w:sz="4"/>
                  </w:tcBorders>
                </w:tcPr>
                <w:p/>
              </w:tc>
              <w:tc>
                <w:tcPr>
                  <w:tcW w:type="dxa" w:w="15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▲物联设备巡检管理</w:t>
                  </w: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巡检策略</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111</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巡检记录</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1123"/>
                  <w:vMerge/>
                  <w:tcBorders>
                    <w:top w:val="none" w:color="000000" w:sz="4"/>
                    <w:left w:val="none" w:color="000000" w:sz="4"/>
                    <w:bottom w:val="single" w:color="000000" w:sz="4"/>
                    <w:right w:val="single" w:color="000000" w:sz="4"/>
                  </w:tcBorders>
                </w:tcPr>
                <w:p/>
              </w:tc>
              <w:tc>
                <w:tcPr>
                  <w:tcW w:type="dxa" w:w="15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物联设备预警监控</w:t>
                  </w: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一张图</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113</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基础监控</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114</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实时监控</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▲组件监控</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116</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▲应用监控</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117</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▲告警记录</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118</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在线调试</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119</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日志服务</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设备模拟器</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121</w:t>
                  </w:r>
                </w:p>
              </w:tc>
              <w:tc>
                <w:tcPr>
                  <w:tcW w:type="dxa" w:w="1123"/>
                  <w:vMerge/>
                  <w:tcBorders>
                    <w:top w:val="none" w:color="000000" w:sz="4"/>
                    <w:left w:val="none" w:color="000000" w:sz="4"/>
                    <w:bottom w:val="single" w:color="000000" w:sz="4"/>
                    <w:right w:val="single" w:color="000000" w:sz="4"/>
                  </w:tcBorders>
                </w:tcPr>
                <w:p/>
              </w:tc>
              <w:tc>
                <w:tcPr>
                  <w:tcW w:type="dxa" w:w="15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物联设备统计分析</w:t>
                  </w: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故障统计</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122</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▲物联网大屏</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123</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设备状态趋势</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告警趋势</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设备排名</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126</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事件上报情况</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127</w:t>
                  </w:r>
                </w:p>
              </w:tc>
              <w:tc>
                <w:tcPr>
                  <w:tcW w:type="dxa" w:w="1123"/>
                  <w:vMerge/>
                  <w:tcBorders>
                    <w:top w:val="none" w:color="000000" w:sz="4"/>
                    <w:left w:val="none" w:color="000000" w:sz="4"/>
                    <w:bottom w:val="single" w:color="000000" w:sz="4"/>
                    <w:right w:val="single" w:color="000000" w:sz="4"/>
                  </w:tcBorders>
                </w:tcPr>
                <w:p/>
              </w:tc>
              <w:tc>
                <w:tcPr>
                  <w:tcW w:type="dxa" w:w="15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▲通信监控</w:t>
                  </w:r>
                </w:p>
              </w:tc>
              <w:tc>
                <w:tcPr>
                  <w:tcW w:type="dxa" w:w="24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rPr>
                    <w:t>发送到平台的消息量</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128</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平台发出的消息量</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129</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物联设备告警数</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物联设备产品消息数</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131</w:t>
                  </w:r>
                </w:p>
              </w:tc>
              <w:tc>
                <w:tcPr>
                  <w:tcW w:type="dxa" w:w="1123"/>
                  <w:vMerge/>
                  <w:tcBorders>
                    <w:top w:val="none" w:color="000000" w:sz="4"/>
                    <w:left w:val="none" w:color="000000" w:sz="4"/>
                    <w:bottom w:val="single" w:color="000000" w:sz="4"/>
                    <w:right w:val="single" w:color="000000" w:sz="4"/>
                  </w:tcBorders>
                </w:tcPr>
                <w:p/>
              </w:tc>
              <w:tc>
                <w:tcPr>
                  <w:tcW w:type="dxa" w:w="15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▲物联数据集成管理</w:t>
                  </w: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开放接口管理</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132</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帮助文档管理</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133</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应用授权管理</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134</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应用平台管理</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135</w:t>
                  </w:r>
                </w:p>
              </w:tc>
              <w:tc>
                <w:tcPr>
                  <w:tcW w:type="dxa" w:w="1123"/>
                  <w:vMerge/>
                  <w:tcBorders>
                    <w:top w:val="none" w:color="000000" w:sz="4"/>
                    <w:left w:val="none" w:color="000000" w:sz="4"/>
                    <w:bottom w:val="single" w:color="000000" w:sz="4"/>
                    <w:right w:val="single" w:color="000000" w:sz="4"/>
                  </w:tcBorders>
                </w:tcPr>
                <w:p/>
              </w:tc>
              <w:tc>
                <w:tcPr>
                  <w:tcW w:type="dxa" w:w="15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系统管理</w:t>
                  </w: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日志管理</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136</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字典管理</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137</w:t>
                  </w:r>
                </w:p>
              </w:tc>
              <w:tc>
                <w:tcPr>
                  <w:tcW w:type="dxa" w:w="1123"/>
                  <w:vMerge/>
                  <w:tcBorders>
                    <w:top w:val="none" w:color="000000" w:sz="4"/>
                    <w:left w:val="none" w:color="000000" w:sz="4"/>
                    <w:bottom w:val="single" w:color="000000" w:sz="4"/>
                    <w:right w:val="single" w:color="000000" w:sz="4"/>
                  </w:tcBorders>
                </w:tcPr>
                <w:p/>
              </w:tc>
              <w:tc>
                <w:tcPr>
                  <w:tcW w:type="dxa" w:w="15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权限管理</w:t>
                  </w: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租户管理</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138</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角色管理</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139</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用户管理</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菜单管理</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141</w:t>
                  </w:r>
                </w:p>
              </w:tc>
              <w:tc>
                <w:tcPr>
                  <w:tcW w:type="dxa" w:w="11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能力对接</w:t>
                  </w:r>
                </w:p>
              </w:tc>
              <w:tc>
                <w:tcPr>
                  <w:tcW w:type="dxa" w:w="400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“数字阳西”城市运营管理平台</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142</w:t>
                  </w:r>
                </w:p>
              </w:tc>
              <w:tc>
                <w:tcPr>
                  <w:tcW w:type="dxa" w:w="1123"/>
                  <w:vMerge/>
                  <w:tcBorders>
                    <w:top w:val="none" w:color="000000" w:sz="4"/>
                    <w:left w:val="none" w:color="000000" w:sz="4"/>
                    <w:bottom w:val="single" w:color="000000" w:sz="4"/>
                    <w:right w:val="single" w:color="000000" w:sz="4"/>
                  </w:tcBorders>
                </w:tcPr>
                <w:p/>
              </w:tc>
              <w:tc>
                <w:tcPr>
                  <w:tcW w:type="dxa" w:w="400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“数字阳西”</w:t>
                  </w:r>
                  <w:r>
                    <w:rPr>
                      <w:sz w:val="21"/>
                    </w:rPr>
                    <w:t>-</w:t>
                  </w:r>
                  <w:r>
                    <w:rPr>
                      <w:sz w:val="21"/>
                    </w:rPr>
                    <w:t>数字应急专题</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143</w:t>
                  </w:r>
                </w:p>
              </w:tc>
              <w:tc>
                <w:tcPr>
                  <w:tcW w:type="dxa" w:w="1123"/>
                  <w:vMerge/>
                  <w:tcBorders>
                    <w:top w:val="none" w:color="000000" w:sz="4"/>
                    <w:left w:val="none" w:color="000000" w:sz="4"/>
                    <w:bottom w:val="single" w:color="000000" w:sz="4"/>
                    <w:right w:val="single" w:color="000000" w:sz="4"/>
                  </w:tcBorders>
                </w:tcPr>
                <w:p/>
              </w:tc>
              <w:tc>
                <w:tcPr>
                  <w:tcW w:type="dxa" w:w="400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粤政易</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w:t>
                  </w:r>
                </w:p>
              </w:tc>
              <w:tc>
                <w:tcPr>
                  <w:tcW w:type="dxa" w:w="1123"/>
                  <w:vMerge/>
                  <w:tcBorders>
                    <w:top w:val="none" w:color="000000" w:sz="4"/>
                    <w:left w:val="none" w:color="000000" w:sz="4"/>
                    <w:bottom w:val="single" w:color="000000" w:sz="4"/>
                    <w:right w:val="single" w:color="000000" w:sz="4"/>
                  </w:tcBorders>
                </w:tcPr>
                <w:p/>
              </w:tc>
              <w:tc>
                <w:tcPr>
                  <w:tcW w:type="dxa" w:w="15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第三方数据协议接口开放</w:t>
                  </w:r>
                </w:p>
              </w:tc>
              <w:tc>
                <w:tcPr>
                  <w:tcW w:type="dxa" w:w="24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联感知类接口</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145</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络通信类接口</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146</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计算与存储类接口</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147</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服务融合类接口</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148</w:t>
                  </w:r>
                </w:p>
              </w:tc>
              <w:tc>
                <w:tcPr>
                  <w:tcW w:type="dxa" w:w="1123"/>
                  <w:vMerge/>
                  <w:tcBorders>
                    <w:top w:val="none" w:color="000000" w:sz="4"/>
                    <w:left w:val="none" w:color="000000" w:sz="4"/>
                    <w:bottom w:val="single" w:color="000000" w:sz="4"/>
                    <w:right w:val="single" w:color="000000" w:sz="4"/>
                  </w:tcBorders>
                </w:tcPr>
                <w:p/>
              </w:tc>
              <w:tc>
                <w:tcPr>
                  <w:tcW w:type="dxa" w:w="1532"/>
                  <w:vMerge/>
                  <w:tcBorders>
                    <w:top w:val="none" w:color="000000" w:sz="4"/>
                    <w:left w:val="none" w:color="000000" w:sz="4"/>
                    <w:bottom w:val="single" w:color="000000" w:sz="4"/>
                    <w:right w:val="single" w:color="000000" w:sz="4"/>
                  </w:tcBorders>
                </w:tcPr>
                <w:p/>
              </w:tc>
              <w:tc>
                <w:tcPr>
                  <w:tcW w:type="dxa" w:w="2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其他相关接口</w:t>
                  </w:r>
                </w:p>
              </w:tc>
            </w:tr>
          </w:tbl>
          <w:p>
            <w:pPr>
              <w:pStyle w:val="null3"/>
              <w:jc w:val="both"/>
            </w:pPr>
            <w:r>
              <w:rPr>
                <w:sz w:val="21"/>
              </w:rPr>
              <w:t>注：</w:t>
            </w:r>
            <w:r>
              <w:rPr>
                <w:sz w:val="21"/>
              </w:rPr>
              <w:t>1.</w:t>
            </w:r>
            <w:r>
              <w:rPr>
                <w:sz w:val="21"/>
              </w:rPr>
              <w:t>本项目</w:t>
            </w:r>
            <w:r>
              <w:rPr>
                <w:b/>
              </w:rPr>
              <w:t>软件开发服务部分</w:t>
            </w:r>
            <w:r>
              <w:rPr>
                <w:sz w:val="21"/>
              </w:rPr>
              <w:t>技术要求中带</w:t>
            </w:r>
            <w:r>
              <w:rPr>
                <w:sz w:val="21"/>
              </w:rPr>
              <w:t>“▲”的为重要技术参数，</w:t>
            </w:r>
            <w:r>
              <w:rPr>
                <w:sz w:val="21"/>
              </w:rPr>
              <w:t>提供系统功能界面截图或提供响应承诺函并加盖投标人公章</w:t>
            </w:r>
            <w:r>
              <w:rPr>
                <w:sz w:val="21"/>
              </w:rPr>
              <w:t>，否则视为未响应或不满足。</w:t>
            </w:r>
          </w:p>
          <w:p>
            <w:pPr>
              <w:pStyle w:val="null3"/>
              <w:jc w:val="both"/>
            </w:pPr>
            <w:r>
              <w:rPr>
                <w:sz w:val="21"/>
              </w:rPr>
              <w:t>2</w:t>
            </w:r>
            <w:r>
              <w:rPr>
                <w:sz w:val="21"/>
              </w:rPr>
              <w:t>.</w:t>
            </w:r>
            <w:r>
              <w:rPr>
                <w:sz w:val="21"/>
              </w:rPr>
              <w:t>提供项目应用软件演示，以鉴别投标人是否具备物联网系统开发实施经验，是否具备在指定时间内完成本项目物联网平台实施的能力。投标人针对以下演示功能点采用实际软件运行方式演示的视为全部响应；采用其他方式演示，视为不响应。（演示时长：</w:t>
            </w:r>
            <w:r>
              <w:rPr>
                <w:sz w:val="21"/>
              </w:rPr>
              <w:t>15</w:t>
            </w:r>
            <w:r>
              <w:rPr>
                <w:sz w:val="21"/>
              </w:rPr>
              <w:t>分钟；演示方式：视频演示；该项目不提供投标人现场讲解，如投标人认为有需要可在视频演示文件中进行相应的讲解）演示内容需涵盖以下功能点：</w:t>
            </w:r>
          </w:p>
          <w:p>
            <w:pPr>
              <w:pStyle w:val="null3"/>
              <w:jc w:val="both"/>
            </w:pPr>
            <w:r>
              <w:rPr>
                <w:sz w:val="21"/>
              </w:rPr>
              <w:t>①</w:t>
            </w:r>
            <w:r>
              <w:rPr>
                <w:sz w:val="21"/>
              </w:rPr>
              <w:t>能够演示物模型定义与管理，包括空间目录、产品管理、产品分类等功能；</w:t>
            </w:r>
            <w:r>
              <w:rPr>
                <w:sz w:val="21"/>
              </w:rPr>
              <w:t>②</w:t>
            </w:r>
            <w:r>
              <w:rPr>
                <w:sz w:val="21"/>
              </w:rPr>
              <w:t>能够演示感知设备接入，支持证书管理、协议管理、网络组件、设备网关等功能，支持多类型物联感知设备接入；</w:t>
            </w:r>
            <w:r>
              <w:rPr>
                <w:sz w:val="21"/>
              </w:rPr>
              <w:t>③</w:t>
            </w:r>
            <w:r>
              <w:rPr>
                <w:sz w:val="21"/>
              </w:rPr>
              <w:t>能够演示规则引擎和通知管理，支持对规则进行编辑管理、对通知模板进行配置；</w:t>
            </w:r>
            <w:r>
              <w:rPr>
                <w:sz w:val="21"/>
              </w:rPr>
              <w:t>④</w:t>
            </w:r>
            <w:r>
              <w:rPr>
                <w:sz w:val="21"/>
              </w:rPr>
              <w:t>能够演示设备运维，支持故障记录、工单管理、运维人员管理和运维规则配置等功能；</w:t>
            </w:r>
            <w:r>
              <w:rPr>
                <w:sz w:val="21"/>
              </w:rPr>
              <w:t>⑤</w:t>
            </w:r>
            <w:r>
              <w:rPr>
                <w:sz w:val="21"/>
              </w:rPr>
              <w:t>巡检管理，支持巡检策略配置和巡检记录，支持对巡检计划进行启用关闭、支持查看巡检记录详情；</w:t>
            </w:r>
            <w:r>
              <w:rPr>
                <w:sz w:val="21"/>
              </w:rPr>
              <w:t>⑥</w:t>
            </w:r>
            <w:r>
              <w:rPr>
                <w:sz w:val="21"/>
              </w:rPr>
              <w:t>能够演示预警监控，支持基础监控、实时监控、告警记录、在线调试等功能；</w:t>
            </w:r>
            <w:r>
              <w:rPr>
                <w:sz w:val="21"/>
              </w:rPr>
              <w:t>⑦</w:t>
            </w:r>
            <w:r>
              <w:rPr>
                <w:sz w:val="21"/>
              </w:rPr>
              <w:t>能够演示统计分析，支持设备统计、故障统计、物联网大屏、通信监控等功能；</w:t>
            </w:r>
            <w:r>
              <w:rPr>
                <w:sz w:val="21"/>
              </w:rPr>
              <w:t>⑧</w:t>
            </w:r>
            <w:r>
              <w:rPr>
                <w:sz w:val="21"/>
              </w:rPr>
              <w:t>能够演示数据集成管理，支持开放接口管理、帮助文档管理、应用平台管理等功能；</w:t>
            </w:r>
            <w:r>
              <w:rPr>
                <w:sz w:val="21"/>
              </w:rPr>
              <w:t>⑨</w:t>
            </w:r>
            <w:r>
              <w:rPr>
                <w:sz w:val="21"/>
              </w:rPr>
              <w:t>能够演示视频网关，支持视频网关基础配置、分屏展示等功能；</w:t>
            </w:r>
            <w:r>
              <w:rPr>
                <w:sz w:val="21"/>
              </w:rPr>
              <w:t>⑩</w:t>
            </w:r>
            <w:r>
              <w:rPr>
                <w:sz w:val="21"/>
              </w:rPr>
              <w:t>能够演示系统管理及权限管理，支持租户管理、用户管理、角色管理、菜单管理等功能。</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便携边坡监测雷达</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487"/>
              <w:gridCol w:w="662"/>
              <w:gridCol w:w="3519"/>
              <w:gridCol w:w="487"/>
              <w:gridCol w:w="429"/>
            </w:tblGrid>
            <w:tr>
              <w:tc>
                <w:tcPr>
                  <w:tcW w:type="dxa" w:w="4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序号</w:t>
                  </w:r>
                </w:p>
              </w:tc>
              <w:tc>
                <w:tcPr>
                  <w:tcW w:type="dxa" w:w="6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设备</w:t>
                  </w:r>
                </w:p>
              </w:tc>
              <w:tc>
                <w:tcPr>
                  <w:tcW w:type="dxa" w:w="35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设备要求</w:t>
                  </w:r>
                </w:p>
              </w:tc>
              <w:tc>
                <w:tcPr>
                  <w:tcW w:type="dxa" w:w="4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数量</w:t>
                  </w:r>
                </w:p>
              </w:tc>
              <w:tc>
                <w:tcPr>
                  <w:tcW w:type="dxa" w:w="4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单位</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p>
                  <w:pPr>
                    <w:pStyle w:val="null3"/>
                    <w:ind w:left="840"/>
                    <w:jc w:val="left"/>
                  </w:pP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便携边坡监测雷达</w:t>
                  </w:r>
                </w:p>
              </w:tc>
              <w:tc>
                <w:tcPr>
                  <w:tcW w:type="dxa" w:w="3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雷达主机</w:t>
                  </w:r>
                </w:p>
                <w:p>
                  <w:pPr>
                    <w:pStyle w:val="null3"/>
                    <w:jc w:val="left"/>
                  </w:pPr>
                  <w:r>
                    <w:rPr>
                      <w:sz w:val="20"/>
                    </w:rPr>
                    <w:t>（含显控软件、三脚架、内置</w:t>
                  </w:r>
                  <w:r>
                    <w:rPr>
                      <w:sz w:val="20"/>
                    </w:rPr>
                    <w:t>4G路由器、电动俯仰、电源适配器、包装箱）</w:t>
                  </w:r>
                </w:p>
                <w:p>
                  <w:pPr>
                    <w:pStyle w:val="null3"/>
                    <w:jc w:val="left"/>
                  </w:pPr>
                  <w:r>
                    <w:rPr>
                      <w:sz w:val="20"/>
                    </w:rPr>
                    <w:t>1.探测极限距离：≥5400m</w:t>
                  </w:r>
                </w:p>
                <w:p>
                  <w:pPr>
                    <w:pStyle w:val="null3"/>
                    <w:jc w:val="left"/>
                  </w:pPr>
                  <w:r>
                    <w:rPr>
                      <w:sz w:val="20"/>
                    </w:rPr>
                    <w:t>2.形变分析精度：≤0.1mm（RMS@所有方位角上）</w:t>
                  </w:r>
                </w:p>
                <w:p>
                  <w:pPr>
                    <w:pStyle w:val="null3"/>
                    <w:jc w:val="left"/>
                  </w:pPr>
                  <w:r>
                    <w:rPr>
                      <w:sz w:val="20"/>
                    </w:rPr>
                    <w:t>3.单次最大覆盖范围：≥360°(方位)×40°(俯仰)</w:t>
                  </w:r>
                </w:p>
                <w:p>
                  <w:pPr>
                    <w:pStyle w:val="null3"/>
                    <w:jc w:val="left"/>
                  </w:pPr>
                  <w:r>
                    <w:rPr>
                      <w:sz w:val="20"/>
                    </w:rPr>
                    <w:t>4.电控俯仰调节角度：≥±45°</w:t>
                  </w:r>
                </w:p>
                <w:p>
                  <w:pPr>
                    <w:pStyle w:val="null3"/>
                    <w:jc w:val="left"/>
                  </w:pPr>
                  <w:r>
                    <w:rPr>
                      <w:sz w:val="20"/>
                    </w:rPr>
                    <w:t>5.距离分辨率：≤0.3m@所有方位角</w:t>
                  </w:r>
                </w:p>
                <w:p>
                  <w:pPr>
                    <w:pStyle w:val="null3"/>
                    <w:jc w:val="left"/>
                  </w:pPr>
                  <w:r>
                    <w:rPr>
                      <w:sz w:val="20"/>
                    </w:rPr>
                    <w:t>6.方位分辨率：≤7.5mrad@所有方位角</w:t>
                  </w:r>
                </w:p>
                <w:p>
                  <w:pPr>
                    <w:pStyle w:val="null3"/>
                    <w:jc w:val="left"/>
                  </w:pPr>
                  <w:r>
                    <w:rPr>
                      <w:sz w:val="20"/>
                    </w:rPr>
                    <w:t>7.扫描周期：1.5-4分钟</w:t>
                  </w:r>
                </w:p>
                <w:p>
                  <w:pPr>
                    <w:pStyle w:val="null3"/>
                    <w:jc w:val="left"/>
                  </w:pPr>
                  <w:r>
                    <w:rPr>
                      <w:sz w:val="20"/>
                    </w:rPr>
                    <w:t>8.整机功耗：≤45W</w:t>
                  </w:r>
                </w:p>
                <w:p>
                  <w:pPr>
                    <w:pStyle w:val="null3"/>
                    <w:jc w:val="left"/>
                  </w:pPr>
                  <w:r>
                    <w:rPr>
                      <w:sz w:val="20"/>
                    </w:rPr>
                    <w:t>9.整机重量：≤8kg</w:t>
                  </w:r>
                </w:p>
                <w:p>
                  <w:pPr>
                    <w:pStyle w:val="null3"/>
                    <w:jc w:val="left"/>
                  </w:pPr>
                  <w:r>
                    <w:rPr>
                      <w:sz w:val="20"/>
                    </w:rPr>
                    <w:t>10.收纳后最大尺寸：≤0.5m</w:t>
                  </w:r>
                </w:p>
                <w:p>
                  <w:pPr>
                    <w:pStyle w:val="null3"/>
                    <w:jc w:val="left"/>
                  </w:pPr>
                  <w:r>
                    <w:rPr>
                      <w:sz w:val="20"/>
                    </w:rPr>
                    <w:t>11.工作温度范围：-40～55℃</w:t>
                  </w:r>
                </w:p>
                <w:p>
                  <w:pPr>
                    <w:pStyle w:val="null3"/>
                    <w:jc w:val="left"/>
                  </w:pPr>
                  <w:r>
                    <w:rPr>
                      <w:sz w:val="20"/>
                    </w:rPr>
                    <w:t>12.防护等级：≥IP66</w:t>
                  </w:r>
                </w:p>
                <w:p>
                  <w:pPr>
                    <w:pStyle w:val="null3"/>
                    <w:jc w:val="left"/>
                  </w:pPr>
                  <w:r>
                    <w:rPr>
                      <w:sz w:val="20"/>
                    </w:rPr>
                    <w:t>13.内置罗经仪，抗磁干扰</w:t>
                  </w:r>
                  <w:r>
                    <w:rPr>
                      <w:sz w:val="19"/>
                    </w:rPr>
                    <w:t>。</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1.采购代理机构：本项目是指国义招标股份有限公司 ，负责整个采购活动的组织，依法负责编制和发布招标文件，对招标文件拥有最终的解释权，不以任何身份出任评标委员会成员。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阳西县政务服务和数据管理局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采购机构代理服务收费标准：以中标通知书中的中标金额作为采购代理服务费的计算基数。参照计价格[2002]1980号文和发改价格[2011]534号文货物类招标代理服务收费标准差额定率累进法计算收取。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投标文件纸质资料要求，投标人在确定为中标供应商后，应打印纸质响应文件1正3副（内容同电子投标文件一致，不一致的以电子标书为准），并加盖中标供应商公章，在领取《中标通知书》前提交至招标代理处。 2.对于《阳江市政府采购供应商资格信用承诺函》承诺内容，采购人有权在发放中标通知书前要求中标(成交)供应商提供证明材料，以备核实供应商承诺事项的真实性。3.演示视频文件需单独密封，密封袋上须含有项目名称、项目编号、投标人名称联系电话等相关信息并加盖投标人公章，演示视频文件于开标前送达或邮寄到阳江市江城区江朗大道48号保利罗兰香谷A区23幢（面对中国银行左侧一、二楼），容小姐（收），电话：13538780242。</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 xml:space="preserve">国义招标股份有限公司 </w:t>
      </w:r>
      <w:r>
        <w:rPr/>
        <w:t>代收。具体操作要求详见</w:t>
      </w:r>
      <w:r>
        <w:rPr/>
        <w:t xml:space="preserve">国义招标股份有限公司 </w:t>
      </w:r>
      <w:r>
        <w:rPr/>
        <w:t>有关指引，递交事宜请自行咨询</w:t>
      </w:r>
      <w:r>
        <w:rPr/>
        <w:t xml:space="preserve">国义招标股份有限公司 </w:t>
      </w:r>
      <w:r>
        <w:rPr/>
        <w:t>；请各投标人在投标文件递交截止时间前按须知前附表规定的金额递交至</w:t>
      </w:r>
      <w:r>
        <w:rPr/>
        <w:t xml:space="preserve">国义招标股份有限公司 </w:t>
      </w:r>
      <w:r>
        <w:rPr/>
        <w:t>，到账情况以开标时</w:t>
      </w:r>
      <w:r>
        <w:rPr/>
        <w:t xml:space="preserve">国义招标股份有限公司 </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郭小姐、李小姐</w:t>
      </w:r>
    </w:p>
    <w:p>
      <w:pPr>
        <w:pStyle w:val="null3"/>
        <w:ind w:firstLine="480"/>
      </w:pPr>
      <w:r>
        <w:rPr/>
        <w:t>电话：</w:t>
      </w:r>
      <w:r>
        <w:rPr/>
        <w:t>020-37860713/715（工作时间：8：30-17：00）</w:t>
      </w:r>
    </w:p>
    <w:p>
      <w:pPr>
        <w:pStyle w:val="null3"/>
        <w:ind w:firstLine="480"/>
      </w:pPr>
      <w:r>
        <w:rPr/>
        <w:t>传真：</w:t>
      </w:r>
      <w:r>
        <w:rPr/>
        <w:t>37860699</w:t>
      </w:r>
    </w:p>
    <w:p>
      <w:pPr>
        <w:pStyle w:val="null3"/>
        <w:ind w:firstLine="480"/>
      </w:pPr>
      <w:r>
        <w:rPr/>
        <w:t>邮箱：</w:t>
      </w:r>
      <w:r>
        <w:rPr/>
        <w:t>guochunxi@ebidding.com</w:t>
      </w:r>
    </w:p>
    <w:p>
      <w:pPr>
        <w:pStyle w:val="null3"/>
        <w:ind w:firstLine="480"/>
      </w:pPr>
      <w:r>
        <w:rPr/>
        <w:t>地址：</w:t>
      </w:r>
      <w:r>
        <w:rPr/>
        <w:t>广州市越秀区东风东路726号9楼监审部</w:t>
      </w:r>
    </w:p>
    <w:p>
      <w:pPr>
        <w:pStyle w:val="null3"/>
        <w:ind w:firstLine="480"/>
      </w:pPr>
      <w:r>
        <w:rPr/>
        <w:t>邮编：</w:t>
      </w:r>
      <w:r>
        <w:rPr/>
        <w:t>510080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政府采购监督管理机构名称：阳西县政府采购管理办公室</w:t>
      </w:r>
    </w:p>
    <w:p>
      <w:pPr>
        <w:pStyle w:val="null3"/>
      </w:pPr>
      <w:r>
        <w:rPr/>
        <w:t>地 址：阳江市阳西县福兴一街5号</w:t>
      </w:r>
    </w:p>
    <w:p>
      <w:pPr>
        <w:pStyle w:val="null3"/>
      </w:pPr>
      <w:r>
        <w:rPr/>
        <w:t>电 话：0662-5533089</w:t>
      </w:r>
    </w:p>
    <w:p>
      <w:pPr>
        <w:pStyle w:val="null3"/>
      </w:pPr>
      <w:r>
        <w:rPr/>
        <w:t>邮 编：529800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阳西县“智慧消防”信息化建设（一期）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 xml:space="preserve">国义招标股份有限公司 </w:t>
      </w:r>
      <w:r>
        <w:rPr/>
        <w:t>统一对外发布。</w:t>
      </w:r>
    </w:p>
    <w:p>
      <w:pPr>
        <w:pStyle w:val="null3"/>
        <w:ind w:firstLine="480"/>
      </w:pPr>
      <w:r>
        <w:rPr/>
        <w:t>（2）对</w:t>
      </w:r>
      <w:r>
        <w:rPr/>
        <w:t xml:space="preserve">国义招标股份有限公司 </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采购包1（阳西县“智慧消防”信息化建设（一期）项目）：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采购包1（阳西县“智慧消防”信息化建设（一期）项目）：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提供《阳江市政府采购供应商资格信用承诺函》（格式详见采购公告附件）。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提供《阳江市政府采购供应商资格信用承诺函》（格式详见采购公告附件）。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提供《阳江市政府采购供应商资格信用承诺函》（格式详见采购公告附件）。</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阳江市政府采购供应商资格信用承诺函》（格式详见采购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 不得再参与本项目投标（响应）。投标（报价）函相关承诺要求内容。</w:t>
            </w:r>
          </w:p>
        </w:tc>
      </w:tr>
      <w:tr>
        <w:tc>
          <w:tcPr>
            <w:tcW w:type="dxa" w:w="890"/>
          </w:tcPr>
          <w:p>
            <w:pPr>
              <w:pStyle w:val="null3"/>
            </w:pPr>
            <w:r>
              <w:rPr/>
              <w:t>8</w:t>
            </w:r>
          </w:p>
        </w:tc>
        <w:tc>
          <w:tcPr>
            <w:tcW w:type="dxa" w:w="3178"/>
          </w:tcPr>
          <w:p>
            <w:pPr>
              <w:pStyle w:val="null3"/>
            </w:pPr>
            <w:r>
              <w:rPr/>
              <w:t>本项目特定的资格要求</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采购包1（阳西县“智慧消防”信息化建设（一期）项目）：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投标有效期满足招标文件要求（90天）。</w:t>
            </w:r>
          </w:p>
        </w:tc>
      </w:tr>
      <w:tr>
        <w:tc>
          <w:tcPr>
            <w:tcW w:type="dxa" w:w="890"/>
          </w:tcPr>
          <w:p>
            <w:pPr>
              <w:pStyle w:val="null3"/>
            </w:pPr>
            <w:r>
              <w:rPr/>
              <w:t>2</w:t>
            </w:r>
          </w:p>
        </w:tc>
        <w:tc>
          <w:tcPr>
            <w:tcW w:type="dxa" w:w="3178"/>
          </w:tcPr>
          <w:p>
            <w:pPr>
              <w:pStyle w:val="null3"/>
            </w:pPr>
            <w:r>
              <w:rPr/>
              <w:t>合同履行期限</w:t>
            </w:r>
          </w:p>
        </w:tc>
        <w:tc>
          <w:tcPr>
            <w:tcW w:type="dxa" w:w="4238"/>
          </w:tcPr>
          <w:p>
            <w:pPr>
              <w:pStyle w:val="null3"/>
            </w:pPr>
            <w:r>
              <w:rPr/>
              <w:t>合同履行期限须满足招标文件要求。</w:t>
            </w:r>
          </w:p>
        </w:tc>
      </w:tr>
      <w:tr>
        <w:tc>
          <w:tcPr>
            <w:tcW w:type="dxa" w:w="890"/>
          </w:tcPr>
          <w:p>
            <w:pPr>
              <w:pStyle w:val="null3"/>
            </w:pPr>
            <w:r>
              <w:rPr/>
              <w:t>3</w:t>
            </w:r>
          </w:p>
        </w:tc>
        <w:tc>
          <w:tcPr>
            <w:tcW w:type="dxa" w:w="3178"/>
          </w:tcPr>
          <w:p>
            <w:pPr>
              <w:pStyle w:val="null3"/>
            </w:pPr>
            <w:r>
              <w:rPr/>
              <w:t>法定代表人证明书及授权委托书</w:t>
            </w:r>
          </w:p>
        </w:tc>
        <w:tc>
          <w:tcPr>
            <w:tcW w:type="dxa" w:w="4238"/>
          </w:tcPr>
          <w:p>
            <w:pPr>
              <w:pStyle w:val="null3"/>
            </w:pPr>
            <w:r>
              <w:rPr/>
              <w:t>按对应格式文件签署、盖章及附身份证扫描件。</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5</w:t>
            </w:r>
          </w:p>
        </w:tc>
        <w:tc>
          <w:tcPr>
            <w:tcW w:type="dxa" w:w="3178"/>
          </w:tcPr>
          <w:p>
            <w:pPr>
              <w:pStyle w:val="null3"/>
            </w:pPr>
            <w:r>
              <w:rPr/>
              <w:t>投标报价合理性</w:t>
            </w:r>
          </w:p>
        </w:tc>
        <w:tc>
          <w:tcPr>
            <w:tcW w:type="dxa" w:w="4238"/>
          </w:tcPr>
          <w:p>
            <w:pPr>
              <w:pStyle w:val="null3"/>
            </w:pPr>
            <w:r>
              <w:rPr/>
              <w:t>投标人的报价没有明显低于其他通过符合性审查投标人的报价；或者评标委员会认为投标人的报价明显低于其他通过符合性审查投标人的报价，有可能影响货物质量、服务等不能诚信履约的，投标人能在规定时间内应评标委员会要求证明其报价合理性。</w:t>
            </w:r>
          </w:p>
        </w:tc>
      </w:tr>
      <w:tr>
        <w:tc>
          <w:tcPr>
            <w:tcW w:type="dxa" w:w="890"/>
          </w:tcPr>
          <w:p>
            <w:pPr>
              <w:pStyle w:val="null3"/>
            </w:pPr>
            <w:r>
              <w:rPr/>
              <w:t>6</w:t>
            </w:r>
          </w:p>
        </w:tc>
        <w:tc>
          <w:tcPr>
            <w:tcW w:type="dxa" w:w="3178"/>
          </w:tcPr>
          <w:p>
            <w:pPr>
              <w:pStyle w:val="null3"/>
            </w:pPr>
            <w:r>
              <w:rPr/>
              <w:t>投标文件的签署和盖章</w:t>
            </w:r>
          </w:p>
        </w:tc>
        <w:tc>
          <w:tcPr>
            <w:tcW w:type="dxa" w:w="4238"/>
          </w:tcPr>
          <w:p>
            <w:pPr>
              <w:pStyle w:val="null3"/>
            </w:pPr>
            <w:r>
              <w:rPr/>
              <w:t>投标文件符合招标文件的签署和盖章要求。</w:t>
            </w:r>
          </w:p>
        </w:tc>
      </w:tr>
      <w:tr>
        <w:tc>
          <w:tcPr>
            <w:tcW w:type="dxa" w:w="890"/>
          </w:tcPr>
          <w:p>
            <w:pPr>
              <w:pStyle w:val="null3"/>
            </w:pPr>
            <w:r>
              <w:rPr/>
              <w:t>7</w:t>
            </w:r>
          </w:p>
        </w:tc>
        <w:tc>
          <w:tcPr>
            <w:tcW w:type="dxa" w:w="3178"/>
          </w:tcPr>
          <w:p>
            <w:pPr>
              <w:pStyle w:val="null3"/>
            </w:pPr>
            <w:r>
              <w:rPr/>
              <w:t>附件条件</w:t>
            </w:r>
          </w:p>
        </w:tc>
        <w:tc>
          <w:tcPr>
            <w:tcW w:type="dxa" w:w="4238"/>
          </w:tcPr>
          <w:p>
            <w:pPr>
              <w:pStyle w:val="null3"/>
            </w:pPr>
            <w:r>
              <w:rPr/>
              <w:t>投标文件没有采购人不能接受的附加条件。</w:t>
            </w:r>
          </w:p>
        </w:tc>
      </w:tr>
      <w:tr>
        <w:tc>
          <w:tcPr>
            <w:tcW w:type="dxa" w:w="890"/>
          </w:tcPr>
          <w:p>
            <w:pPr>
              <w:pStyle w:val="null3"/>
            </w:pPr>
            <w:r>
              <w:rPr/>
              <w:t>8</w:t>
            </w:r>
          </w:p>
        </w:tc>
        <w:tc>
          <w:tcPr>
            <w:tcW w:type="dxa" w:w="3178"/>
          </w:tcPr>
          <w:p>
            <w:pPr>
              <w:pStyle w:val="null3"/>
            </w:pPr>
            <w:r>
              <w:rPr/>
              <w:t>其他情形</w:t>
            </w:r>
          </w:p>
        </w:tc>
        <w:tc>
          <w:tcPr>
            <w:tcW w:type="dxa" w:w="4238"/>
          </w:tcPr>
          <w:p>
            <w:pPr>
              <w:pStyle w:val="null3"/>
            </w:pPr>
            <w:r>
              <w:rPr/>
              <w:t>不属于法律、法规、规章规定无效投标的其他情形。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采购包1(阳西县“智慧消防”信息化建设（一期）项目):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技术要求响应情况 (23.0分)</w:t>
            </w:r>
          </w:p>
        </w:tc>
        <w:tc>
          <w:tcPr>
            <w:tcW w:type="dxa" w:w="5076"/>
          </w:tcPr>
          <w:p>
            <w:pPr>
              <w:pStyle w:val="null3"/>
              <w:jc w:val="left"/>
            </w:pPr>
            <w:r>
              <w:rPr/>
              <w:t>根据投标人提交的投标文件对应招标文件的技术要求等响应情况进行评审，完全满足或优于招标文件要求的得23分。 1.本项目“具体技术(参数)要求”中带“▲”的为重要技术参数，全部满足得17分，未响应或不满足，每条扣1分，最低得0分。 2.本项目“具体技术(参数)要求”中非“▲”的为一般技术参数，全部满足得6分，未响应或不满足，每条扣0.1分，最低得0分。 注：技术参数如招标文件中有明确要求证明资料的，需提供相关证明资料加盖投标人公章，未明确要求证明材料的提供《技术和服务要求响应表》响应，不提供视为未响应或不满足。</w:t>
            </w:r>
          </w:p>
        </w:tc>
      </w:tr>
      <w:tr>
        <w:tc>
          <w:tcPr>
            <w:tcW w:type="dxa" w:w="922"/>
            <w:gridSpan w:val="2"/>
            <w:vMerge/>
          </w:tcPr>
          <w:p/>
        </w:tc>
        <w:tc>
          <w:tcPr>
            <w:tcW w:type="dxa" w:w="2307"/>
          </w:tcPr>
          <w:p>
            <w:pPr>
              <w:pStyle w:val="null3"/>
              <w:jc w:val="left"/>
            </w:pPr>
            <w:r>
              <w:rPr/>
              <w:t>对项目的整体理解 (9.0分)</w:t>
            </w:r>
            <w:r>
              <w:rPr/>
              <w:t>，（等次分值选择：</w:t>
            </w:r>
            <w:r>
              <w:rPr/>
              <w:t>0.0;</w:t>
            </w:r>
            <w:r>
              <w:rPr/>
              <w:t>1.0;</w:t>
            </w:r>
            <w:r>
              <w:rPr/>
              <w:t>3.0;</w:t>
            </w:r>
            <w:r>
              <w:rPr/>
              <w:t>5.0;</w:t>
            </w:r>
            <w:r>
              <w:rPr/>
              <w:t>9.0;</w:t>
            </w:r>
            <w:r>
              <w:rPr/>
              <w:t>）</w:t>
            </w:r>
          </w:p>
        </w:tc>
        <w:tc>
          <w:tcPr>
            <w:tcW w:type="dxa" w:w="5076"/>
          </w:tcPr>
          <w:p>
            <w:pPr>
              <w:pStyle w:val="null3"/>
              <w:jc w:val="left"/>
            </w:pPr>
            <w:r>
              <w:rPr/>
              <w:t>根据投标人对本项目的整体理解程度（包括但不限于对用户需求、使用需求、功能需求、数据需求分析等）进行方面的内容评审： 1.整体理解描述完整详细，对项目采购内容理解清晰、准确，对采购需求分析透彻、全面，完全符合本项目建设要求，得9分； 2.整体理解较详细，对项目采购内容理解和分析较合理，较能满足本项目建设要求，得5分； 2.整体理解基本详细，对项目采购内容理解和分析基本合理，基本满足本项目建设要求，得3分； 3.整体理解不够详细，对项目采购内容理解和分析不够全面，不能满足本项目建设要求，得1分； 4.不提供方案不得分。</w:t>
            </w:r>
          </w:p>
        </w:tc>
      </w:tr>
      <w:tr>
        <w:tc>
          <w:tcPr>
            <w:tcW w:type="dxa" w:w="922"/>
            <w:gridSpan w:val="2"/>
            <w:vMerge/>
          </w:tcPr>
          <w:p/>
        </w:tc>
        <w:tc>
          <w:tcPr>
            <w:tcW w:type="dxa" w:w="2307"/>
          </w:tcPr>
          <w:p>
            <w:pPr>
              <w:pStyle w:val="null3"/>
              <w:jc w:val="left"/>
            </w:pPr>
            <w:r>
              <w:rPr/>
              <w:t>项目实施方案 (9.0分)</w:t>
            </w:r>
            <w:r>
              <w:rPr/>
              <w:t>，（等次分值选择：</w:t>
            </w:r>
            <w:r>
              <w:rPr/>
              <w:t>0.0;</w:t>
            </w:r>
            <w:r>
              <w:rPr/>
              <w:t>1.0;</w:t>
            </w:r>
            <w:r>
              <w:rPr/>
              <w:t>3.0;</w:t>
            </w:r>
            <w:r>
              <w:rPr/>
              <w:t>5.0;</w:t>
            </w:r>
            <w:r>
              <w:rPr/>
              <w:t>9.0;</w:t>
            </w:r>
            <w:r>
              <w:rPr/>
              <w:t>）</w:t>
            </w:r>
          </w:p>
        </w:tc>
        <w:tc>
          <w:tcPr>
            <w:tcW w:type="dxa" w:w="5076"/>
          </w:tcPr>
          <w:p>
            <w:pPr>
              <w:pStyle w:val="null3"/>
              <w:jc w:val="left"/>
            </w:pPr>
            <w:r>
              <w:rPr/>
              <w:t>根据投标人针对本项目制定的实施方案（包括但不限于项目组织、实施进度计划、质量管理措施、安装和调试、安全防护文明施工方案方案等）进行评审： 1.实施方案详细完整，科学合理，完全满足项目需求，得9分； 2.实施方案较详细，较合理，基本满足项目需求，得5分； 3.实施方案基本合理，合理程度低，部分满足项目需求，得3分； 4.实施方案较简单，不能满足项目需求，得1分； 5.不提供方案不得分。</w:t>
            </w:r>
          </w:p>
        </w:tc>
      </w:tr>
      <w:tr>
        <w:tc>
          <w:tcPr>
            <w:tcW w:type="dxa" w:w="922"/>
            <w:gridSpan w:val="2"/>
            <w:vMerge/>
          </w:tcPr>
          <w:p/>
        </w:tc>
        <w:tc>
          <w:tcPr>
            <w:tcW w:type="dxa" w:w="2307"/>
          </w:tcPr>
          <w:p>
            <w:pPr>
              <w:pStyle w:val="null3"/>
              <w:jc w:val="left"/>
            </w:pPr>
            <w:r>
              <w:rPr/>
              <w:t>系统业务运营服务方案 (9.0分)</w:t>
            </w:r>
            <w:r>
              <w:rPr/>
              <w:t>，（等次分值选择：</w:t>
            </w:r>
            <w:r>
              <w:rPr/>
              <w:t>0.0;</w:t>
            </w:r>
            <w:r>
              <w:rPr/>
              <w:t>1.0;</w:t>
            </w:r>
            <w:r>
              <w:rPr/>
              <w:t>3.0;</w:t>
            </w:r>
            <w:r>
              <w:rPr/>
              <w:t>5.0;</w:t>
            </w:r>
            <w:r>
              <w:rPr/>
              <w:t>9.0;</w:t>
            </w:r>
            <w:r>
              <w:rPr/>
              <w:t>）</w:t>
            </w:r>
          </w:p>
        </w:tc>
        <w:tc>
          <w:tcPr>
            <w:tcW w:type="dxa" w:w="5076"/>
          </w:tcPr>
          <w:p>
            <w:pPr>
              <w:pStyle w:val="null3"/>
              <w:jc w:val="left"/>
            </w:pPr>
            <w:r>
              <w:rPr/>
              <w:t>根据投标人对项目系统业务运营服务方案进行评审： 1.系统业务运营服务方案内容设计合理，可行性高、完全满足项目需求，得9分； 2.系统业务运营服务方案内容设计较合理，可行性较高、较能满足项目需求，得5分； 3.系统业务运营服务方案内容设计基本合理，可行性一般、基本满足项目需求，得3分； 4.系统业务运营服务方案设计不够合理，可行性较差、部分满足项目需求，得1分； 5.不提供方案不得分。</w:t>
            </w:r>
          </w:p>
        </w:tc>
      </w:tr>
      <w:tr>
        <w:tc>
          <w:tcPr>
            <w:tcW w:type="dxa" w:w="922"/>
            <w:gridSpan w:val="2"/>
            <w:vMerge/>
          </w:tcPr>
          <w:p/>
        </w:tc>
        <w:tc>
          <w:tcPr>
            <w:tcW w:type="dxa" w:w="2307"/>
          </w:tcPr>
          <w:p>
            <w:pPr>
              <w:pStyle w:val="null3"/>
              <w:jc w:val="left"/>
            </w:pPr>
            <w:r>
              <w:rPr/>
              <w:t>现场演示 (5.0分)</w:t>
            </w:r>
          </w:p>
        </w:tc>
        <w:tc>
          <w:tcPr>
            <w:tcW w:type="dxa" w:w="5076"/>
          </w:tcPr>
          <w:p>
            <w:pPr>
              <w:pStyle w:val="null3"/>
              <w:jc w:val="left"/>
            </w:pPr>
            <w:r>
              <w:rPr/>
              <w:t>1.评标委员会成员根据其视频演示情况，进行评审： ①能够演示物模型定义与管理，包括空间目录、产品管理、产品分类等功能；②能够演示感知设备接入，支持证书管理、协议管理、网络组件、设备网关等功能，支持多类型物联感知设备接入；③能够演示规则引擎和通知管理，支持对规则进行编辑管理、对通知模板进行配置；④能够演示设备运维，支持故障记录、工单管理、运维人员管理和运维规则配置等功能；⑤巡检管理，支持巡检策略配置和巡检记录，支持对巡检计划进行启用关闭、支持查看巡检记录详情；⑥能够演示预警监控，支持基础监控、实时监控、告警记录、在线调试等功能；⑦能够演示统计分析，支持设备统计、故障统计、物联网大屏、通信监控等功能；⑧能够演示数据集成管理，支持开放接口管理、帮助文档管理、应用平台管理等功能；⑨能够演示视频网关，支持视频网关基础配置、分屏展示等功能；⑩能够演示系统管理及权限管理，支持租户管理、用户管理、角色管理、菜单管理等功能。 以上功能要求，每满足一项得0.5分，全部满足得5分。 2.不提供视频功能演示的不得分。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(3.0分)</w:t>
            </w:r>
          </w:p>
        </w:tc>
        <w:tc>
          <w:tcPr>
            <w:tcW w:type="dxa" w:w="5076"/>
          </w:tcPr>
          <w:p>
            <w:pPr>
              <w:pStyle w:val="null3"/>
              <w:jc w:val="left"/>
            </w:pPr>
            <w:r>
              <w:rPr/>
              <w:t>根据投标人提供的自2021年1月1日起至今承接过同类项目业绩进行评审，每提供一份得1分，最高得3分。 注：须提供合同关键页或协议扫描件并加盖投标人公章，不提供不得分。</w:t>
            </w:r>
          </w:p>
        </w:tc>
      </w:tr>
      <w:tr>
        <w:tc>
          <w:tcPr>
            <w:tcW w:type="dxa" w:w="922"/>
            <w:gridSpan w:val="2"/>
            <w:vMerge/>
          </w:tcPr>
          <w:p/>
        </w:tc>
        <w:tc>
          <w:tcPr>
            <w:tcW w:type="dxa" w:w="2307"/>
          </w:tcPr>
          <w:p>
            <w:pPr>
              <w:pStyle w:val="null3"/>
              <w:jc w:val="left"/>
            </w:pPr>
            <w:r>
              <w:rPr/>
              <w:t>项目团队服务能力 (4.0分)</w:t>
            </w:r>
          </w:p>
        </w:tc>
        <w:tc>
          <w:tcPr>
            <w:tcW w:type="dxa" w:w="5076"/>
          </w:tcPr>
          <w:p>
            <w:pPr>
              <w:pStyle w:val="null3"/>
              <w:jc w:val="left"/>
            </w:pPr>
            <w:r>
              <w:rPr/>
              <w:t>1.根据投标人拟投入本项目项目经理（1人）进行评审： （1）具有人社或工信部颁发的信息系统项目管理师证书，得1分； （2）具有人社或工信部颁发的软件设计师证书，得1分。 本小项最高得2分。 2.根据投标人拟投入本项目技术人员（项目经理除外）进行评审： （1）具有人社或工信部颁发的软件设计师证书，得1分； （2）具有人社或工信部颁发的系统规划与管理师证书，得1分。 本小项最高得2分，同一人员具有多项证书不重复计分。 注：须提供上述人员相关证书复印件及投标截止日前六个月内任意一个月缴纳的社保证明材料复印件并加盖投标人公章作为评审依据，不提供不得分。（投标人为分公司（分支机构）并取得总公司（或其法人机构）有效授权的，其上级公司或总公司（或其法人机构）取得的业绩、证书、认证、人员等对分公司（分支机构）有效。）</w:t>
            </w:r>
          </w:p>
        </w:tc>
      </w:tr>
      <w:tr>
        <w:tc>
          <w:tcPr>
            <w:tcW w:type="dxa" w:w="922"/>
            <w:gridSpan w:val="2"/>
            <w:vMerge/>
          </w:tcPr>
          <w:p/>
        </w:tc>
        <w:tc>
          <w:tcPr>
            <w:tcW w:type="dxa" w:w="2307"/>
          </w:tcPr>
          <w:p>
            <w:pPr>
              <w:pStyle w:val="null3"/>
              <w:jc w:val="left"/>
            </w:pPr>
            <w:r>
              <w:rPr/>
              <w:t>售后服务方案 (8.0分)</w:t>
            </w:r>
            <w:r>
              <w:rPr/>
              <w:t>，（等次分值选择：</w:t>
            </w:r>
            <w:r>
              <w:rPr/>
              <w:t>0.0;</w:t>
            </w:r>
            <w:r>
              <w:rPr/>
              <w:t>1.0;</w:t>
            </w:r>
            <w:r>
              <w:rPr/>
              <w:t>2.0;</w:t>
            </w:r>
            <w:r>
              <w:rPr/>
              <w:t>5.0;</w:t>
            </w:r>
            <w:r>
              <w:rPr/>
              <w:t>8.0;</w:t>
            </w:r>
            <w:r>
              <w:rPr/>
              <w:t>）</w:t>
            </w:r>
          </w:p>
        </w:tc>
        <w:tc>
          <w:tcPr>
            <w:tcW w:type="dxa" w:w="5076"/>
          </w:tcPr>
          <w:p>
            <w:pPr>
              <w:pStyle w:val="null3"/>
              <w:jc w:val="left"/>
            </w:pPr>
            <w:r>
              <w:rPr/>
              <w:t>根据投标人所提供的售后服务方案（包括但不限于售后服务承诺、培训服务计划、维修响应时间、应急处理方式等）进行评审： 1.售后服务方案非常详细完整，可行性高，完全满足项目需求，得8分； 2.售后服务方案详细完整，可行性较高，基本满足项目需求，得5分； 3.售后服务方案较详细，可行性较低，部分满足项目需求，得2分； 4.售后服务方案不完善，不能满足项目需求，得1分； 5.不提供方案不得分。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排名第三的投标供应商为第三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pPr>
      <w:r>
        <w:rPr>
          <w:b/>
        </w:rPr>
        <w:t xml:space="preserve"> </w:t>
      </w:r>
    </w:p>
    <w:p>
      <w:pPr>
        <w:pStyle w:val="null3"/>
      </w:pPr>
      <w:r>
        <w:rPr>
          <w:b/>
        </w:rPr>
        <w:t xml:space="preserve"> </w:t>
      </w:r>
    </w:p>
    <w:p>
      <w:pPr>
        <w:pStyle w:val="null3"/>
        <w:ind w:firstLine="480"/>
        <w:jc w:val="center"/>
      </w:pPr>
      <w:r>
        <w:rPr>
          <w:sz w:val="52"/>
          <w:b/>
          <w:u w:val="single"/>
        </w:rPr>
        <w:t>阳西县</w:t>
      </w:r>
      <w:r>
        <w:rPr>
          <w:sz w:val="52"/>
          <w:b/>
          <w:u w:val="single"/>
        </w:rPr>
        <w:t>“智慧消防”信息化建设（一期）项目</w:t>
      </w:r>
      <w:r>
        <w:rPr>
          <w:sz w:val="52"/>
          <w:b/>
        </w:rPr>
        <w:t>政府采购</w:t>
      </w:r>
    </w:p>
    <w:p>
      <w:pPr>
        <w:pStyle w:val="null3"/>
        <w:ind w:firstLine="480"/>
        <w:jc w:val="center"/>
      </w:pPr>
      <w:r>
        <w:rPr>
          <w:sz w:val="52"/>
          <w:b/>
        </w:rPr>
        <w:t>合同书</w:t>
      </w:r>
    </w:p>
    <w:p>
      <w:pPr>
        <w:pStyle w:val="null3"/>
        <w:ind w:firstLine="480"/>
        <w:jc w:val="center"/>
      </w:pPr>
      <w:r>
        <w:rPr>
          <w:sz w:val="44"/>
          <w:b/>
        </w:rPr>
        <w:t>（货物类）</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r>
              <w:rPr>
                <w:sz w:val="24"/>
                <w:b/>
              </w:rPr>
              <w:t>采购编号：</w:t>
            </w:r>
            <w:r>
              <w:rPr>
                <w:sz w:val="19"/>
                <w:b/>
                <w:u w:val="single"/>
              </w:rPr>
              <w:t xml:space="preserve">                          </w:t>
            </w:r>
            <w:r>
              <w:rPr>
                <w:sz w:val="19"/>
                <w:b/>
              </w:rPr>
              <w:t xml:space="preserve">           </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项目名称：</w:t>
            </w:r>
            <w:r>
              <w:rPr>
                <w:sz w:val="19"/>
                <w:b/>
                <w:u w:val="single"/>
              </w:rPr>
              <w:t xml:space="preserve">                           </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p>
        </w:tc>
      </w:tr>
    </w:tbl>
    <w:p>
      <w:pPr>
        <w:pStyle w:val="null3"/>
        <w:jc w:val="both"/>
      </w:pPr>
      <w:r>
        <w:rPr>
          <w:sz w:val="21"/>
          <w:b/>
        </w:rPr>
        <w:t>注：本合同仅为合同的参考文本，合同签订双方可根据项目的具体要求进行修订。</w:t>
      </w:r>
    </w:p>
    <w:p>
      <w:pPr>
        <w:pStyle w:val="null3"/>
        <w:ind w:firstLine="480"/>
        <w:jc w:val="both"/>
      </w:pPr>
      <w:r>
        <w:rPr/>
        <w:t xml:space="preserve"> </w:t>
      </w:r>
    </w:p>
    <w:p>
      <w:pPr>
        <w:pStyle w:val="null3"/>
        <w:ind w:firstLine="480"/>
      </w:pPr>
      <w:r>
        <w:rPr>
          <w:sz w:val="21"/>
          <w:b/>
        </w:rPr>
        <w:t>甲</w:t>
      </w:r>
      <w:r>
        <w:rPr>
          <w:sz w:val="21"/>
          <w:b/>
        </w:rPr>
        <w:t xml:space="preserve">   </w:t>
      </w:r>
      <w:r>
        <w:rPr>
          <w:sz w:val="21"/>
          <w:b/>
        </w:rPr>
        <w:t>方：</w:t>
      </w:r>
      <w:r>
        <w:rPr>
          <w:sz w:val="21"/>
          <w:b/>
        </w:rPr>
        <w:t>阳西县政务服务和数据管理局</w:t>
      </w:r>
    </w:p>
    <w:p>
      <w:pPr>
        <w:pStyle w:val="null3"/>
      </w:pPr>
      <w:r>
        <w:rPr/>
        <w:t xml:space="preserve"> </w:t>
      </w:r>
    </w:p>
    <w:p>
      <w:pPr>
        <w:pStyle w:val="null3"/>
        <w:ind w:firstLine="480"/>
        <w:jc w:val="both"/>
      </w:pPr>
      <w:r>
        <w:rPr>
          <w:sz w:val="21"/>
        </w:rPr>
        <w:t>电</w:t>
      </w:r>
      <w:r>
        <w:rPr>
          <w:sz w:val="21"/>
        </w:rPr>
        <w:t xml:space="preserve">   </w:t>
      </w:r>
      <w:r>
        <w:rPr>
          <w:sz w:val="21"/>
        </w:rPr>
        <w:t>话：</w:t>
      </w:r>
      <w:r>
        <w:rPr>
          <w:sz w:val="21"/>
        </w:rPr>
        <w:t xml:space="preserve">            </w:t>
      </w:r>
      <w:r>
        <w:rPr>
          <w:sz w:val="21"/>
        </w:rPr>
        <w:t>传真：</w:t>
      </w:r>
      <w:r>
        <w:rPr>
          <w:sz w:val="21"/>
        </w:rPr>
        <w:t xml:space="preserve">          </w:t>
      </w:r>
      <w:r>
        <w:rPr>
          <w:sz w:val="21"/>
        </w:rPr>
        <w:t>地址：</w:t>
      </w:r>
    </w:p>
    <w:p>
      <w:pPr>
        <w:pStyle w:val="null3"/>
        <w:ind w:firstLine="480"/>
        <w:jc w:val="both"/>
      </w:pPr>
      <w:r>
        <w:rPr>
          <w:sz w:val="21"/>
          <w:b/>
        </w:rPr>
        <w:t>乙</w:t>
      </w:r>
      <w:r>
        <w:rPr>
          <w:sz w:val="21"/>
          <w:b/>
        </w:rPr>
        <w:t xml:space="preserve">   </w:t>
      </w:r>
      <w:r>
        <w:rPr>
          <w:sz w:val="21"/>
          <w:b/>
        </w:rPr>
        <w:t>方：</w:t>
      </w:r>
      <w:r>
        <w:rPr>
          <w:b/>
          <w:u w:val="single"/>
        </w:rPr>
        <w:t xml:space="preserve">                  </w:t>
      </w:r>
    </w:p>
    <w:p>
      <w:pPr>
        <w:pStyle w:val="null3"/>
        <w:ind w:firstLine="480"/>
        <w:jc w:val="both"/>
      </w:pPr>
      <w:r>
        <w:rPr>
          <w:sz w:val="21"/>
        </w:rPr>
        <w:t>电</w:t>
      </w:r>
      <w:r>
        <w:rPr>
          <w:sz w:val="21"/>
        </w:rPr>
        <w:t xml:space="preserve">   </w:t>
      </w:r>
      <w:r>
        <w:rPr>
          <w:sz w:val="21"/>
        </w:rPr>
        <w:t>话：</w:t>
      </w:r>
      <w:r>
        <w:rPr>
          <w:sz w:val="21"/>
        </w:rPr>
        <w:t xml:space="preserve">               </w:t>
      </w:r>
      <w:r>
        <w:rPr>
          <w:sz w:val="21"/>
        </w:rPr>
        <w:t>传真：</w:t>
      </w:r>
      <w:r>
        <w:rPr>
          <w:sz w:val="21"/>
        </w:rPr>
        <w:t xml:space="preserve">          </w:t>
      </w:r>
      <w:r>
        <w:rPr>
          <w:sz w:val="21"/>
        </w:rPr>
        <w:t>地址：</w:t>
      </w:r>
      <w:r>
        <w:rPr>
          <w:sz w:val="21"/>
        </w:rPr>
        <w:t xml:space="preserve">  </w:t>
      </w:r>
    </w:p>
    <w:p>
      <w:pPr>
        <w:pStyle w:val="null3"/>
        <w:ind w:firstLine="480"/>
        <w:jc w:val="both"/>
      </w:pPr>
      <w:r>
        <w:rPr>
          <w:sz w:val="21"/>
        </w:rPr>
        <w:t>项目名称：</w:t>
      </w:r>
      <w:r>
        <w:rPr>
          <w:sz w:val="21"/>
        </w:rPr>
        <w:t>阳西县</w:t>
      </w:r>
      <w:r>
        <w:rPr>
          <w:sz w:val="21"/>
        </w:rPr>
        <w:t>“智慧消防”信息化建设（一期）项目</w:t>
      </w:r>
      <w:r>
        <w:rPr/>
        <w:t xml:space="preserve">                                   </w:t>
      </w:r>
    </w:p>
    <w:p>
      <w:pPr>
        <w:pStyle w:val="null3"/>
        <w:ind w:firstLine="480"/>
        <w:jc w:val="both"/>
      </w:pPr>
      <w:r>
        <w:rPr>
          <w:sz w:val="21"/>
        </w:rPr>
        <w:t>采购编号：</w:t>
      </w:r>
      <w:r>
        <w:rPr>
          <w:sz w:val="21"/>
        </w:rPr>
        <w:t>0724-2431YJ027833</w:t>
      </w:r>
    </w:p>
    <w:p>
      <w:pPr>
        <w:pStyle w:val="null3"/>
        <w:ind w:firstLine="480"/>
        <w:jc w:val="both"/>
      </w:pPr>
      <w:r>
        <w:rPr>
          <w:sz w:val="21"/>
        </w:rPr>
        <w:t xml:space="preserve">    </w:t>
      </w:r>
      <w:r>
        <w:rPr>
          <w:sz w:val="21"/>
        </w:rPr>
        <w:t>根据</w:t>
      </w:r>
      <w:r>
        <w:rPr>
          <w:u w:val="single"/>
        </w:rPr>
        <w:t xml:space="preserve">   </w:t>
      </w:r>
      <w:r>
        <w:rPr>
          <w:sz w:val="21"/>
          <w:u w:val="single"/>
        </w:rPr>
        <w:t>阳西县</w:t>
      </w:r>
      <w:r>
        <w:rPr>
          <w:sz w:val="21"/>
          <w:u w:val="single"/>
        </w:rPr>
        <w:t>“智慧消防”信息化建设（一期）项目</w:t>
      </w:r>
      <w:r>
        <w:rPr>
          <w:u w:val="single"/>
        </w:rPr>
        <w:t xml:space="preserve">   </w:t>
      </w:r>
      <w:r>
        <w:rPr>
          <w:sz w:val="21"/>
        </w:rPr>
        <w:t>的采购结果，按照《中华人民共和国政府采购法》、《中华人民共和国民法典》的规定，经双方协商，本着平等互利和诚实信用的原则，一致同意签订本合同如下。</w:t>
      </w:r>
    </w:p>
    <w:p>
      <w:pPr>
        <w:pStyle w:val="null3"/>
        <w:ind w:left="480" w:firstLine="480"/>
        <w:jc w:val="both"/>
      </w:pPr>
      <w:r>
        <w:rPr>
          <w:sz w:val="21"/>
          <w:b/>
        </w:rPr>
        <w:t>一、货物内容：</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648"/>
        <w:gridCol w:w="1025"/>
        <w:gridCol w:w="3135"/>
        <w:gridCol w:w="799"/>
        <w:gridCol w:w="799"/>
        <w:gridCol w:w="950"/>
        <w:gridCol w:w="950"/>
      </w:tblGrid>
      <w:tr>
        <w:tc>
          <w:tcPr>
            <w:tcW w:type="dxa" w:w="6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序号</w:t>
            </w:r>
          </w:p>
        </w:tc>
        <w:tc>
          <w:tcPr>
            <w:tcW w:type="dxa" w:w="10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商品名称</w:t>
            </w:r>
          </w:p>
        </w:tc>
        <w:tc>
          <w:tcPr>
            <w:tcW w:type="dxa" w:w="3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品牌、规格型号、配置（性能参数）</w:t>
            </w:r>
          </w:p>
        </w:tc>
        <w:tc>
          <w:tcPr>
            <w:tcW w:type="dxa" w:w="7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产地</w:t>
            </w:r>
          </w:p>
        </w:tc>
        <w:tc>
          <w:tcPr>
            <w:tcW w:type="dxa" w:w="7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数量</w:t>
            </w:r>
          </w:p>
        </w:tc>
        <w:tc>
          <w:tcPr>
            <w:tcW w:type="dxa" w:w="95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sz w:val="21"/>
              </w:rPr>
              <w:t>单价</w:t>
            </w:r>
            <w:r>
              <w:rPr>
                <w:sz w:val="21"/>
              </w:rPr>
              <w:t>(</w:t>
            </w:r>
            <w:r>
              <w:rPr>
                <w:sz w:val="21"/>
              </w:rPr>
              <w:t>元</w:t>
            </w:r>
            <w:r>
              <w:rPr>
                <w:sz w:val="21"/>
              </w:rPr>
              <w:t>)</w:t>
            </w:r>
          </w:p>
        </w:tc>
        <w:tc>
          <w:tcPr>
            <w:tcW w:type="dxa" w:w="95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sz w:val="21"/>
              </w:rPr>
              <w:t>金额</w:t>
            </w:r>
            <w:r>
              <w:rPr>
                <w:sz w:val="21"/>
              </w:rPr>
              <w:t>(</w:t>
            </w:r>
            <w:r>
              <w:rPr>
                <w:sz w:val="21"/>
              </w:rPr>
              <w:t>元</w:t>
            </w:r>
            <w:r>
              <w:rPr>
                <w:sz w:val="21"/>
              </w:rPr>
              <w:t>)</w:t>
            </w:r>
          </w:p>
        </w:tc>
      </w:tr>
      <w:tr>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3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95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3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95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8306"/>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r>
              <w:rPr>
                <w:sz w:val="21"/>
              </w:rPr>
              <w:t>合计总额：￥</w:t>
            </w:r>
            <w:r>
              <w:rPr>
                <w:sz w:val="21"/>
              </w:rPr>
              <w:t xml:space="preserve">      </w:t>
            </w:r>
            <w:r>
              <w:rPr>
                <w:sz w:val="21"/>
              </w:rPr>
              <w:t>元；</w:t>
            </w:r>
            <w:r>
              <w:rPr>
                <w:sz w:val="21"/>
              </w:rPr>
              <w:t xml:space="preserve">   </w:t>
            </w:r>
            <w:r>
              <w:rPr>
                <w:sz w:val="21"/>
              </w:rPr>
              <w:t>大写：</w:t>
            </w:r>
            <w:r>
              <w:rPr>
                <w:sz w:val="21"/>
              </w:rPr>
              <w:t xml:space="preserve">        </w:t>
            </w:r>
          </w:p>
        </w:tc>
      </w:tr>
    </w:tbl>
    <w:p>
      <w:pPr>
        <w:pStyle w:val="null3"/>
        <w:ind w:firstLine="420"/>
        <w:jc w:val="both"/>
      </w:pPr>
      <w:r>
        <w:rPr>
          <w:sz w:val="21"/>
        </w:rPr>
        <w:t>合同总额包含货物及零配件的购置和安装、运输保险、装卸、培训辅导、质保期售后服务、全额含税发票、雇员费用、合同实施过程中的其他费用等。所有价格均应以人民币报价，金额单位为元。</w:t>
      </w:r>
    </w:p>
    <w:p>
      <w:pPr>
        <w:pStyle w:val="null3"/>
        <w:ind w:firstLine="420"/>
        <w:jc w:val="both"/>
      </w:pPr>
      <w:r>
        <w:rPr>
          <w:sz w:val="21"/>
        </w:rPr>
        <w:t>注：货物名称内容必须与投标文件中货物名称内容一致。</w:t>
      </w:r>
    </w:p>
    <w:p>
      <w:pPr>
        <w:pStyle w:val="null3"/>
        <w:ind w:left="480" w:firstLine="480"/>
        <w:jc w:val="both"/>
      </w:pPr>
      <w:r>
        <w:rPr>
          <w:sz w:val="21"/>
          <w:b/>
        </w:rPr>
        <w:t>二、合同金额：</w:t>
      </w:r>
    </w:p>
    <w:p>
      <w:pPr>
        <w:pStyle w:val="null3"/>
        <w:ind w:firstLine="420"/>
        <w:jc w:val="both"/>
      </w:pPr>
      <w:r>
        <w:rPr>
          <w:sz w:val="21"/>
        </w:rPr>
        <w:t>合同金额为（大写）：</w:t>
      </w:r>
      <w:r>
        <w:rPr>
          <w:u w:val="single"/>
        </w:rPr>
        <w:t xml:space="preserve">             </w:t>
      </w:r>
      <w:r>
        <w:rPr>
          <w:sz w:val="21"/>
        </w:rPr>
        <w:t>_____</w:t>
      </w:r>
      <w:r>
        <w:rPr>
          <w:sz w:val="21"/>
        </w:rPr>
        <w:t>元（￥</w:t>
      </w:r>
      <w:r>
        <w:rPr>
          <w:u w:val="single"/>
        </w:rPr>
        <w:t xml:space="preserve">             </w:t>
      </w:r>
      <w:r>
        <w:rPr>
          <w:sz w:val="21"/>
        </w:rPr>
        <w:t>___</w:t>
      </w:r>
      <w:r>
        <w:rPr>
          <w:sz w:val="21"/>
        </w:rPr>
        <w:t>元）人民币。</w:t>
      </w:r>
    </w:p>
    <w:p>
      <w:pPr>
        <w:pStyle w:val="null3"/>
        <w:ind w:firstLine="420"/>
        <w:jc w:val="both"/>
      </w:pPr>
      <w:r>
        <w:rPr>
          <w:sz w:val="21"/>
          <w:b/>
        </w:rPr>
        <w:t>三、交货期及交货地点：</w:t>
      </w:r>
    </w:p>
    <w:p>
      <w:pPr>
        <w:pStyle w:val="null3"/>
        <w:ind w:firstLine="420"/>
        <w:jc w:val="both"/>
      </w:pPr>
      <w:r>
        <w:rPr>
          <w:sz w:val="21"/>
        </w:rPr>
        <w:t>1</w:t>
      </w:r>
      <w:r>
        <w:rPr>
          <w:sz w:val="21"/>
        </w:rPr>
        <w:t>、交货期：</w:t>
      </w:r>
    </w:p>
    <w:p>
      <w:pPr>
        <w:pStyle w:val="null3"/>
        <w:ind w:firstLine="420"/>
        <w:jc w:val="both"/>
      </w:pPr>
      <w:r>
        <w:rPr>
          <w:sz w:val="21"/>
        </w:rPr>
        <w:t>①</w:t>
      </w:r>
      <w:r>
        <w:rPr>
          <w:sz w:val="21"/>
        </w:rPr>
        <w:t>基础设施服务</w:t>
      </w:r>
      <w:r>
        <w:rPr>
          <w:sz w:val="21"/>
        </w:rPr>
        <w:t>和</w:t>
      </w:r>
      <w:r>
        <w:rPr>
          <w:sz w:val="21"/>
        </w:rPr>
        <w:t>软件开发服务</w:t>
      </w:r>
      <w:r>
        <w:rPr>
          <w:sz w:val="21"/>
        </w:rPr>
        <w:t>须在</w:t>
      </w:r>
      <w:r>
        <w:rPr>
          <w:sz w:val="21"/>
        </w:rPr>
        <w:t>签订项目实施合同生效之日起</w:t>
      </w:r>
      <w:r>
        <w:rPr>
          <w:sz w:val="21"/>
        </w:rPr>
        <w:t>6</w:t>
      </w:r>
      <w:r>
        <w:rPr>
          <w:sz w:val="21"/>
        </w:rPr>
        <w:t>个月内完成项目建设（包括但不限于交货、安装、调试等）；</w:t>
      </w:r>
    </w:p>
    <w:p>
      <w:pPr>
        <w:pStyle w:val="null3"/>
        <w:ind w:firstLine="420"/>
        <w:jc w:val="both"/>
      </w:pPr>
      <w:r>
        <w:rPr>
          <w:sz w:val="21"/>
        </w:rPr>
        <w:t>②</w:t>
      </w:r>
      <w:r>
        <w:rPr>
          <w:sz w:val="21"/>
        </w:rPr>
        <w:t>运行维护服务</w:t>
      </w:r>
      <w:r>
        <w:rPr>
          <w:sz w:val="21"/>
        </w:rPr>
        <w:t>、</w:t>
      </w:r>
      <w:r>
        <w:rPr>
          <w:sz w:val="21"/>
        </w:rPr>
        <w:t>系统业务运营服务等</w:t>
      </w:r>
      <w:r>
        <w:rPr>
          <w:sz w:val="21"/>
        </w:rPr>
        <w:t>需在</w:t>
      </w:r>
      <w:r>
        <w:rPr>
          <w:sz w:val="21"/>
        </w:rPr>
        <w:t>完成试运行</w:t>
      </w:r>
      <w:r>
        <w:rPr>
          <w:sz w:val="21"/>
        </w:rPr>
        <w:t>且</w:t>
      </w:r>
      <w:r>
        <w:rPr>
          <w:sz w:val="21"/>
        </w:rPr>
        <w:t>通过验收之日起</w:t>
      </w:r>
      <w:r>
        <w:rPr>
          <w:sz w:val="21"/>
        </w:rPr>
        <w:t>36</w:t>
      </w:r>
      <w:r>
        <w:rPr>
          <w:sz w:val="21"/>
        </w:rPr>
        <w:t>个月</w:t>
      </w:r>
      <w:r>
        <w:rPr>
          <w:sz w:val="21"/>
        </w:rPr>
        <w:t>完成</w:t>
      </w:r>
      <w:r>
        <w:rPr>
          <w:sz w:val="21"/>
        </w:rPr>
        <w:t>。</w:t>
      </w:r>
    </w:p>
    <w:p>
      <w:pPr>
        <w:pStyle w:val="null3"/>
        <w:ind w:firstLine="420"/>
        <w:jc w:val="both"/>
      </w:pPr>
      <w:r>
        <w:rPr>
          <w:sz w:val="21"/>
        </w:rPr>
        <w:t>2</w:t>
      </w:r>
      <w:r>
        <w:rPr>
          <w:sz w:val="21"/>
        </w:rPr>
        <w:t>、交货地点：甲方指定地点。</w:t>
      </w:r>
    </w:p>
    <w:p>
      <w:pPr>
        <w:pStyle w:val="null3"/>
        <w:ind w:firstLine="420"/>
        <w:jc w:val="both"/>
      </w:pPr>
      <w:r>
        <w:rPr>
          <w:sz w:val="21"/>
          <w:b/>
        </w:rPr>
        <w:t>四、付款方式：</w:t>
      </w:r>
    </w:p>
    <w:p>
      <w:pPr>
        <w:pStyle w:val="null3"/>
        <w:ind w:firstLine="420"/>
        <w:jc w:val="both"/>
      </w:pPr>
      <w:r>
        <w:rPr/>
        <w:t>1.</w:t>
      </w:r>
      <w:r>
        <w:rPr/>
        <w:t>支付比例</w:t>
      </w:r>
      <w:r>
        <w:rPr/>
        <w:t>4</w:t>
      </w:r>
      <w:r>
        <w:rPr/>
        <w:t>0%,</w:t>
      </w:r>
      <w:r>
        <w:rPr/>
        <w:t>合同签订生效后十个工作日内（与中小企业签订合同的，应在五个工作日内</w:t>
      </w:r>
      <w:r>
        <w:rPr/>
        <w:t>完成支付</w:t>
      </w:r>
      <w:r>
        <w:rPr/>
        <w:t>），</w:t>
      </w:r>
      <w:r>
        <w:rPr/>
        <w:t>甲方</w:t>
      </w:r>
      <w:r>
        <w:rPr/>
        <w:t>向</w:t>
      </w:r>
      <w:r>
        <w:rPr/>
        <w:t>乙方</w:t>
      </w:r>
      <w:r>
        <w:rPr/>
        <w:t>支付合同总价的</w:t>
      </w:r>
      <w:r>
        <w:rPr/>
        <w:t>40%</w:t>
      </w:r>
      <w:r>
        <w:rPr/>
        <w:t>作预付款</w:t>
      </w:r>
      <w:r>
        <w:rPr/>
        <w:t>；</w:t>
      </w:r>
    </w:p>
    <w:p>
      <w:pPr>
        <w:pStyle w:val="null3"/>
        <w:ind w:firstLine="420"/>
        <w:jc w:val="both"/>
      </w:pPr>
      <w:r>
        <w:rPr/>
        <w:t>2.</w:t>
      </w:r>
      <w:r>
        <w:rPr/>
        <w:t>支付比例</w:t>
      </w:r>
      <w:r>
        <w:rPr/>
        <w:t>4</w:t>
      </w:r>
      <w:r>
        <w:rPr/>
        <w:t>0%</w:t>
      </w:r>
      <w:r>
        <w:rPr/>
        <w:t>，</w:t>
      </w:r>
      <w:r>
        <w:rPr/>
        <w:t>所有货物到达指定地点经</w:t>
      </w:r>
      <w:r>
        <w:rPr/>
        <w:t>甲方</w:t>
      </w:r>
      <w:r>
        <w:rPr/>
        <w:t>确认后十个工作日内</w:t>
      </w:r>
      <w:r>
        <w:rPr/>
        <w:t>（与中小企业签订合同的，应在五个工作日内</w:t>
      </w:r>
      <w:r>
        <w:rPr/>
        <w:t>完成支付</w:t>
      </w:r>
      <w:r>
        <w:rPr/>
        <w:t>）</w:t>
      </w:r>
      <w:r>
        <w:rPr/>
        <w:t>，</w:t>
      </w:r>
      <w:r>
        <w:rPr/>
        <w:t>甲方</w:t>
      </w:r>
      <w:r>
        <w:rPr/>
        <w:t>向</w:t>
      </w:r>
      <w:r>
        <w:rPr/>
        <w:t>乙方</w:t>
      </w:r>
      <w:r>
        <w:rPr/>
        <w:t>支付</w:t>
      </w:r>
      <w:r>
        <w:rPr/>
        <w:t>至</w:t>
      </w:r>
      <w:r>
        <w:rPr/>
        <w:t>合同总价的</w:t>
      </w:r>
      <w:r>
        <w:rPr/>
        <w:t>8</w:t>
      </w:r>
      <w:r>
        <w:rPr/>
        <w:t>0%</w:t>
      </w:r>
      <w:r>
        <w:rPr/>
        <w:t>；</w:t>
      </w:r>
    </w:p>
    <w:p>
      <w:pPr>
        <w:pStyle w:val="null3"/>
        <w:ind w:firstLine="420"/>
        <w:jc w:val="both"/>
      </w:pPr>
      <w:r>
        <w:rPr/>
        <w:t>3.</w:t>
      </w:r>
      <w:r>
        <w:rPr/>
        <w:t>支付比例</w:t>
      </w:r>
      <w:r>
        <w:rPr/>
        <w:t>17</w:t>
      </w:r>
      <w:r>
        <w:rPr/>
        <w:t>%</w:t>
      </w:r>
      <w:r>
        <w:rPr/>
        <w:t>，</w:t>
      </w:r>
      <w:r>
        <w:rPr/>
        <w:t>经</w:t>
      </w:r>
      <w:r>
        <w:rPr/>
        <w:t>乙方</w:t>
      </w:r>
      <w:r>
        <w:rPr/>
        <w:t>调试、试运行、培训，经</w:t>
      </w:r>
      <w:r>
        <w:rPr/>
        <w:t>甲方</w:t>
      </w:r>
      <w:r>
        <w:rPr/>
        <w:t>验收合格后</w:t>
      </w:r>
      <w:r>
        <w:rPr/>
        <w:t>十</w:t>
      </w:r>
      <w:r>
        <w:rPr/>
        <w:t>个工作日内</w:t>
      </w:r>
      <w:r>
        <w:rPr/>
        <w:t>（与中小企业签订合同的，应在五个工作日内</w:t>
      </w:r>
      <w:r>
        <w:rPr/>
        <w:t>完成支付</w:t>
      </w:r>
      <w:r>
        <w:rPr/>
        <w:t>）</w:t>
      </w:r>
      <w:r>
        <w:rPr/>
        <w:t>，</w:t>
      </w:r>
      <w:r>
        <w:rPr/>
        <w:t>甲方</w:t>
      </w:r>
      <w:r>
        <w:rPr/>
        <w:t>向</w:t>
      </w:r>
      <w:r>
        <w:rPr/>
        <w:t>乙方</w:t>
      </w:r>
      <w:r>
        <w:rPr/>
        <w:t>支付至合同总价的</w:t>
      </w:r>
      <w:r>
        <w:rPr/>
        <w:t>97</w:t>
      </w:r>
      <w:r>
        <w:rPr/>
        <w:t>%</w:t>
      </w:r>
      <w:r>
        <w:rPr/>
        <w:t>。</w:t>
      </w:r>
    </w:p>
    <w:p>
      <w:pPr>
        <w:pStyle w:val="null3"/>
        <w:ind w:firstLine="420"/>
        <w:jc w:val="both"/>
      </w:pPr>
      <w:r>
        <w:rPr/>
        <w:t>4.</w:t>
      </w:r>
      <w:r>
        <w:rPr/>
        <w:t>支付比例</w:t>
      </w:r>
      <w:r>
        <w:rPr/>
        <w:t>3</w:t>
      </w:r>
      <w:r>
        <w:rPr/>
        <w:t>%</w:t>
      </w:r>
      <w:r>
        <w:rPr/>
        <w:t>，</w:t>
      </w:r>
      <w:r>
        <w:rPr/>
        <w:t>36</w:t>
      </w:r>
      <w:r>
        <w:rPr/>
        <w:t>个月的</w:t>
      </w:r>
      <w:r>
        <w:rPr/>
        <w:t>服务期满后</w:t>
      </w:r>
      <w:r>
        <w:rPr/>
        <w:t>十</w:t>
      </w:r>
      <w:r>
        <w:rPr/>
        <w:t>个工作日内（与中小企业签订合同的，应在五个工作日内</w:t>
      </w:r>
      <w:r>
        <w:rPr/>
        <w:t>完成支付</w:t>
      </w:r>
      <w:r>
        <w:rPr/>
        <w:t>），</w:t>
      </w:r>
      <w:r>
        <w:rPr/>
        <w:t>甲方</w:t>
      </w:r>
      <w:r>
        <w:rPr/>
        <w:t>支付向</w:t>
      </w:r>
      <w:r>
        <w:rPr/>
        <w:t>乙方</w:t>
      </w:r>
      <w:r>
        <w:rPr/>
        <w:t>支付至合同总价的</w:t>
      </w:r>
      <w:r>
        <w:rPr/>
        <w:t>100</w:t>
      </w:r>
      <w:r>
        <w:rPr/>
        <w:t>%</w:t>
      </w:r>
      <w:r>
        <w:rPr/>
        <w:t>。</w:t>
      </w:r>
    </w:p>
    <w:p>
      <w:pPr>
        <w:pStyle w:val="null3"/>
        <w:ind w:firstLine="420"/>
        <w:jc w:val="both"/>
      </w:pPr>
      <w:r>
        <w:rPr/>
        <w:t>注：上述付款时间为</w:t>
      </w:r>
      <w:r>
        <w:rPr/>
        <w:t>乙方</w:t>
      </w:r>
      <w:r>
        <w:rPr/>
        <w:t>按</w:t>
      </w:r>
      <w:r>
        <w:rPr/>
        <w:t>甲方</w:t>
      </w:r>
      <w:r>
        <w:rPr/>
        <w:t>和政府采购支付部门要求提供齐备的请款资料后，</w:t>
      </w:r>
      <w:r>
        <w:rPr/>
        <w:t>甲方</w:t>
      </w:r>
      <w:r>
        <w:rPr/>
        <w:t>向政府采购支付部门提出支付申请的时间（不含审核时间），在规定时间提交付款申请即视为</w:t>
      </w:r>
      <w:r>
        <w:rPr/>
        <w:t>甲方</w:t>
      </w:r>
      <w:r>
        <w:rPr/>
        <w:t>已履行付款义务，</w:t>
      </w:r>
      <w:r>
        <w:rPr/>
        <w:t>乙方</w:t>
      </w:r>
      <w:r>
        <w:rPr/>
        <w:t>不得以付款期限已过为由要求</w:t>
      </w:r>
      <w:r>
        <w:rPr/>
        <w:t>甲方</w:t>
      </w:r>
      <w:r>
        <w:rPr/>
        <w:t>承担违约责任。</w:t>
      </w:r>
    </w:p>
    <w:p>
      <w:pPr>
        <w:pStyle w:val="null3"/>
        <w:ind w:firstLine="420"/>
        <w:jc w:val="both"/>
      </w:pPr>
      <w:r>
        <w:rPr>
          <w:sz w:val="21"/>
          <w:b/>
        </w:rPr>
        <w:t>五、</w:t>
      </w:r>
      <w:r>
        <w:rPr>
          <w:sz w:val="21"/>
          <w:b/>
        </w:rPr>
        <w:t>质量保证及售后服务</w:t>
      </w:r>
    </w:p>
    <w:p>
      <w:pPr>
        <w:pStyle w:val="null3"/>
        <w:ind w:firstLine="420"/>
        <w:jc w:val="both"/>
      </w:pPr>
      <w:r>
        <w:rPr/>
        <w:t>（</w:t>
      </w:r>
      <w:r>
        <w:rPr/>
        <w:t>1</w:t>
      </w:r>
      <w:r>
        <w:rPr/>
        <w:t>）</w:t>
      </w:r>
      <w:r>
        <w:rPr/>
        <w:t>基础设施服务</w:t>
      </w:r>
      <w:r>
        <w:rPr/>
        <w:t>和</w:t>
      </w:r>
      <w:r>
        <w:rPr/>
        <w:t>软件开发服务</w:t>
      </w:r>
      <w:r>
        <w:rPr/>
        <w:t>质量保修期：</w:t>
      </w:r>
      <w:r>
        <w:rPr/>
        <w:t>不少于</w:t>
      </w:r>
      <w:r>
        <w:rPr/>
        <w:t>三年，自项目整体验收合格之日起计算</w:t>
      </w:r>
      <w:r>
        <w:rPr/>
        <w:t>。</w:t>
      </w:r>
    </w:p>
    <w:p>
      <w:pPr>
        <w:pStyle w:val="null3"/>
        <w:ind w:firstLine="420"/>
        <w:jc w:val="both"/>
      </w:pPr>
      <w:r>
        <w:rPr/>
        <w:t>①</w:t>
      </w:r>
      <w:r>
        <w:rPr/>
        <w:t>所有设备的包修、包换服务遵从国家三包规定。</w:t>
      </w:r>
    </w:p>
    <w:p>
      <w:pPr>
        <w:pStyle w:val="null3"/>
        <w:ind w:firstLine="420"/>
        <w:jc w:val="both"/>
      </w:pPr>
      <w:r>
        <w:rPr/>
        <w:t>②</w:t>
      </w:r>
      <w:r>
        <w:rPr/>
        <w:t>乙方须有</w:t>
      </w:r>
      <w:r>
        <w:rPr/>
        <w:t>7*24</w:t>
      </w:r>
      <w:r>
        <w:rPr/>
        <w:t>小时免费提供电话技术指导和咨询服务。</w:t>
      </w:r>
    </w:p>
    <w:p>
      <w:pPr>
        <w:pStyle w:val="null3"/>
        <w:ind w:firstLine="420"/>
        <w:jc w:val="both"/>
      </w:pPr>
      <w:r>
        <w:rPr/>
        <w:t>③</w:t>
      </w:r>
      <w:r>
        <w:rPr/>
        <w:t>乙方应具备应急处置能力，遇上突发情况，应立刻启动应急处置措施，确保系统及设备的稳定运行。</w:t>
      </w:r>
    </w:p>
    <w:p>
      <w:pPr>
        <w:pStyle w:val="null3"/>
        <w:ind w:firstLine="420"/>
        <w:jc w:val="both"/>
      </w:pPr>
      <w:r>
        <w:rPr/>
        <w:t>④</w:t>
      </w:r>
      <w:r>
        <w:rPr/>
        <w:t>在任何时候，乙方均不能免除因货物本身的缺陷所应负的责任。货物在质保期内发生质量问题，乙方须无条件给予退换。质量保证期外发生的质量问题，由乙方负责解决，且只收取更换零部件的成本费，不得收取任何工时费及工程师差旅费等其他费用。</w:t>
      </w:r>
    </w:p>
    <w:p>
      <w:pPr>
        <w:pStyle w:val="null3"/>
        <w:ind w:firstLine="420"/>
        <w:jc w:val="both"/>
      </w:pPr>
      <w:r>
        <w:rPr/>
        <w:t>（</w:t>
      </w:r>
      <w:r>
        <w:rPr/>
        <w:t>2</w:t>
      </w:r>
      <w:r>
        <w:rPr/>
        <w:t>）</w:t>
      </w:r>
      <w:r>
        <w:rPr/>
        <w:t>基础设施服务</w:t>
      </w:r>
      <w:r>
        <w:rPr/>
        <w:t>和</w:t>
      </w:r>
      <w:r>
        <w:rPr/>
        <w:t>软件开发服务</w:t>
      </w:r>
      <w:r>
        <w:rPr/>
        <w:t>售后服务期：不少于</w:t>
      </w:r>
      <w:r>
        <w:rPr/>
        <w:t>三年，自项目整体验收合格之日起计算</w:t>
      </w:r>
      <w:r>
        <w:rPr/>
        <w:t>。</w:t>
      </w:r>
    </w:p>
    <w:p>
      <w:pPr>
        <w:pStyle w:val="null3"/>
        <w:ind w:firstLine="420"/>
        <w:jc w:val="both"/>
      </w:pPr>
      <w:r>
        <w:rPr/>
        <w:t>①针对甲方本次设备采购内容，乙方须对本项目的售后服务进行承诺，并提供售后服务方案，同时提供技术支持热线及技术支持方案，质保期内提供上门服务。</w:t>
      </w:r>
    </w:p>
    <w:p>
      <w:pPr>
        <w:pStyle w:val="null3"/>
        <w:ind w:firstLine="420"/>
        <w:jc w:val="both"/>
      </w:pPr>
      <w:r>
        <w:rPr/>
        <w:t>②对甲方的服务通知，乙方在接报后</w:t>
      </w:r>
      <w:r>
        <w:rPr/>
        <w:t>1</w:t>
      </w:r>
      <w:r>
        <w:rPr/>
        <w:t>小时内响应，</w:t>
      </w:r>
      <w:r>
        <w:rPr/>
        <w:t>4</w:t>
      </w:r>
      <w:r>
        <w:rPr/>
        <w:t>小时内到达现场，</w:t>
      </w:r>
      <w:r>
        <w:rPr/>
        <w:t>24</w:t>
      </w:r>
      <w:r>
        <w:rPr/>
        <w:t>小时内处理完毕。若在</w:t>
      </w:r>
      <w:r>
        <w:rPr/>
        <w:t>48</w:t>
      </w:r>
      <w:r>
        <w:rPr/>
        <w:t>小时内仍未能有效解决，乙方须免费提供同等级的设备予甲方临时使用，不得影响甲方的正常业务工作。</w:t>
      </w:r>
    </w:p>
    <w:p>
      <w:pPr>
        <w:pStyle w:val="null3"/>
        <w:ind w:firstLine="420"/>
        <w:jc w:val="both"/>
      </w:pPr>
      <w:r>
        <w:rPr>
          <w:sz w:val="21"/>
          <w:b/>
        </w:rPr>
        <w:t>六、</w:t>
      </w:r>
      <w:r>
        <w:rPr>
          <w:sz w:val="21"/>
          <w:b/>
        </w:rPr>
        <w:t>验收要求</w:t>
      </w:r>
    </w:p>
    <w:p>
      <w:pPr>
        <w:pStyle w:val="null3"/>
        <w:ind w:firstLine="420"/>
        <w:jc w:val="both"/>
      </w:pPr>
      <w:r>
        <w:rPr/>
        <w:t>1.</w:t>
      </w:r>
      <w:r>
        <w:rPr/>
        <w:t>验收应在甲方和乙方双方共同参加下进行，由甲方组织验收。到货的所有设备在开箱时必须完好、无破损，必须提供品牌厂商原装符合国家质量检测标准的全新、未使用过的货物；货物的数量、质量及性能与招标文件和投标文件要求一致。</w:t>
      </w:r>
    </w:p>
    <w:p>
      <w:pPr>
        <w:pStyle w:val="null3"/>
        <w:ind w:firstLine="420"/>
        <w:jc w:val="both"/>
      </w:pPr>
      <w:r>
        <w:rPr/>
        <w:t>2.</w:t>
      </w:r>
      <w:r>
        <w:rPr/>
        <w:t>甲方对全部设备的型号、规格、数量、外观、包装及资料、文件（如装箱单、保修单、随箱介质等）等进行验收。</w:t>
      </w:r>
    </w:p>
    <w:p>
      <w:pPr>
        <w:pStyle w:val="null3"/>
        <w:ind w:firstLine="420"/>
        <w:jc w:val="both"/>
      </w:pPr>
      <w:r>
        <w:rPr/>
        <w:t>3.</w:t>
      </w:r>
      <w:r>
        <w:rPr/>
        <w:t>乙方应免费负责所有设备的送货上门、安装调试并提供设备使用说明书、软件等相关资料，必须提供货物的供货配置清单并将设备安装并调试至正常使用的最佳状态。</w:t>
      </w:r>
    </w:p>
    <w:p>
      <w:pPr>
        <w:pStyle w:val="null3"/>
        <w:ind w:firstLine="420"/>
        <w:jc w:val="both"/>
      </w:pPr>
      <w:r>
        <w:rPr/>
        <w:t>4.</w:t>
      </w:r>
      <w:r>
        <w:rPr/>
        <w:t>乙方要有完整的项目组织方案和合理性的实施计划，以保证货物质量、运输安全和工期如期完成。</w:t>
      </w:r>
    </w:p>
    <w:p>
      <w:pPr>
        <w:pStyle w:val="null3"/>
        <w:ind w:firstLine="420"/>
        <w:jc w:val="both"/>
      </w:pPr>
      <w:r>
        <w:rPr/>
        <w:t>5.</w:t>
      </w:r>
      <w:r>
        <w:rPr/>
        <w:t>乙方必须免费负责设备使用的培训，人数不限。</w:t>
      </w:r>
    </w:p>
    <w:p>
      <w:pPr>
        <w:pStyle w:val="null3"/>
        <w:ind w:firstLine="420"/>
        <w:jc w:val="both"/>
      </w:pPr>
      <w:r>
        <w:rPr/>
        <w:t>6.</w:t>
      </w:r>
      <w:r>
        <w:rPr/>
        <w:t>乙方应负责在项目验收时将全部产品说明书、厂家安装手册、技术文件、资料及安装、验收报告等文档汇集成册交付甲方。</w:t>
      </w:r>
    </w:p>
    <w:p>
      <w:pPr>
        <w:pStyle w:val="null3"/>
        <w:ind w:firstLine="420"/>
        <w:jc w:val="both"/>
      </w:pPr>
      <w:r>
        <w:rPr/>
        <w:t>7.</w:t>
      </w:r>
      <w:r>
        <w:rPr/>
        <w:t>验收按国家、地方或行业现行相关验收规范和评定标准执行。</w:t>
      </w:r>
    </w:p>
    <w:p>
      <w:pPr>
        <w:pStyle w:val="null3"/>
        <w:jc w:val="left"/>
      </w:pPr>
      <w:r>
        <w:rPr>
          <w:sz w:val="21"/>
          <w:b/>
        </w:rPr>
        <w:t>七、</w:t>
      </w:r>
      <w:r>
        <w:rPr>
          <w:sz w:val="21"/>
          <w:b/>
        </w:rPr>
        <w:t>实施要求</w:t>
      </w:r>
    </w:p>
    <w:p>
      <w:pPr>
        <w:pStyle w:val="null3"/>
        <w:ind w:firstLine="420"/>
        <w:jc w:val="both"/>
      </w:pPr>
      <w:r>
        <w:rPr/>
        <w:t>1.</w:t>
      </w:r>
      <w:r>
        <w:rPr/>
        <w:t>乙方应根据甲方的需要，在规定的时间内，完成本项目所有设备的安装调试工作。</w:t>
      </w:r>
    </w:p>
    <w:p>
      <w:pPr>
        <w:pStyle w:val="null3"/>
        <w:ind w:firstLine="420"/>
        <w:jc w:val="both"/>
      </w:pPr>
      <w:r>
        <w:rPr/>
        <w:t>2.</w:t>
      </w:r>
      <w:r>
        <w:rPr/>
        <w:t>安装工作开始，乙方应允许甲方工作人员一起参与安装、测试、诊断及解决遇到的问题等各项工作。</w:t>
      </w:r>
    </w:p>
    <w:p>
      <w:pPr>
        <w:pStyle w:val="null3"/>
        <w:ind w:firstLine="420"/>
        <w:jc w:val="both"/>
      </w:pPr>
      <w:r>
        <w:rPr/>
        <w:t>3.</w:t>
      </w:r>
      <w:r>
        <w:rPr/>
        <w:t>项目实施过程中对系统安装、调测、实施等进度的形成记录文件，在项目最终验收时一并移交甲方。</w:t>
      </w:r>
    </w:p>
    <w:p>
      <w:pPr>
        <w:pStyle w:val="null3"/>
        <w:ind w:firstLine="420"/>
        <w:jc w:val="both"/>
      </w:pPr>
      <w:r>
        <w:rPr/>
        <w:t>4.</w:t>
      </w:r>
      <w:r>
        <w:rPr/>
        <w:t>乙方必须提供符合国家质量检测标准的全新、未使用过的货物，乙方必须负责设备（货物）的安装调试和培训，并提供设备（货物）使用说明书等相关资料。</w:t>
      </w:r>
    </w:p>
    <w:p>
      <w:pPr>
        <w:pStyle w:val="null3"/>
        <w:ind w:firstLine="420"/>
        <w:jc w:val="both"/>
      </w:pPr>
      <w:r>
        <w:rPr/>
        <w:t>5.</w:t>
      </w:r>
      <w:r>
        <w:rPr/>
        <w:t>乙方必须按照用户要求的配置、技术参数、规格功能特点与要求，对应列出品牌和型号。设备产品将根据乙方投标时所详细注明的品牌型号对应采购单位所注明的配置、技术参数、规格功能特点与要求，如发现货不对板，甲方将不给予验收，由此造成的一切后果均由乙方自负。</w:t>
      </w:r>
    </w:p>
    <w:p>
      <w:pPr>
        <w:pStyle w:val="null3"/>
        <w:ind w:firstLine="420"/>
        <w:jc w:val="both"/>
      </w:pPr>
      <w:r>
        <w:rPr/>
        <w:t>6.</w:t>
      </w:r>
      <w:r>
        <w:rPr/>
        <w:t>凡属于通电的任何电器部件及安装、爬电距离必须符合国家强制标准。乙方制定详细可行的项目实施计划并得到甲方认可，指定项目负责人，项目实施过程需提交相关的文档，包括实施方案，用户使用手册，培训资料，验收文档等；</w:t>
      </w:r>
    </w:p>
    <w:p>
      <w:pPr>
        <w:pStyle w:val="null3"/>
        <w:ind w:firstLine="420"/>
        <w:jc w:val="both"/>
      </w:pPr>
      <w:r>
        <w:rPr/>
        <w:t>7.</w:t>
      </w:r>
      <w:r>
        <w:rPr/>
        <w:t>知识产权：乙方保证，甲方在中华人民共和国使用该设备或设备的任何一部分时，如受第三方提出的侵犯其专利权、商标权或其他知识产权的起诉，由乙方承担一切责任；乙方为执行本合同而提供的技术资料、软件的使用权归甲方所有；如果采购文件和投标</w:t>
      </w:r>
      <w:r>
        <w:rPr/>
        <w:t>文件有特别约定的，由双方协商后补充</w:t>
      </w:r>
      <w:r>
        <w:rPr/>
        <w:t>。</w:t>
      </w:r>
    </w:p>
    <w:p>
      <w:pPr>
        <w:pStyle w:val="null3"/>
        <w:ind w:firstLine="420"/>
        <w:jc w:val="both"/>
      </w:pPr>
      <w:r>
        <w:rPr>
          <w:sz w:val="21"/>
          <w:b/>
        </w:rPr>
        <w:t>八、人员</w:t>
      </w:r>
      <w:r>
        <w:rPr>
          <w:sz w:val="21"/>
          <w:b/>
        </w:rPr>
        <w:t>要求</w:t>
      </w:r>
      <w:r>
        <w:rPr>
          <w:sz w:val="21"/>
          <w:b/>
        </w:rPr>
        <w:t>：</w:t>
      </w:r>
    </w:p>
    <w:p>
      <w:pPr>
        <w:pStyle w:val="null3"/>
        <w:ind w:firstLine="420"/>
        <w:jc w:val="both"/>
      </w:pPr>
      <w:r>
        <w:rPr>
          <w:sz w:val="21"/>
        </w:rPr>
        <w:t>1.</w:t>
      </w:r>
      <w:r>
        <w:rPr>
          <w:sz w:val="21"/>
        </w:rPr>
        <w:t>乙方应根据项目需求，组建服务团队，提供优质的服务。</w:t>
      </w:r>
    </w:p>
    <w:p>
      <w:pPr>
        <w:pStyle w:val="null3"/>
        <w:ind w:firstLine="420"/>
        <w:jc w:val="both"/>
      </w:pPr>
      <w:r>
        <w:rPr>
          <w:sz w:val="21"/>
        </w:rPr>
        <w:t>2.</w:t>
      </w:r>
      <w:r>
        <w:rPr>
          <w:sz w:val="21"/>
        </w:rPr>
        <w:t>服务期内，乙方未经甲方允许不得随意更换项目经理，如确需更换必须取得甲方的同意后才能更换人员。</w:t>
      </w:r>
    </w:p>
    <w:p>
      <w:pPr>
        <w:pStyle w:val="null3"/>
        <w:ind w:firstLine="420"/>
        <w:jc w:val="both"/>
      </w:pPr>
      <w:r>
        <w:rPr>
          <w:sz w:val="21"/>
          <w:b/>
        </w:rPr>
        <w:t>九</w:t>
      </w:r>
      <w:r>
        <w:rPr>
          <w:sz w:val="21"/>
          <w:b/>
        </w:rPr>
        <w:t>、违约责任与赔偿损失：</w:t>
      </w:r>
    </w:p>
    <w:p>
      <w:pPr>
        <w:pStyle w:val="null3"/>
        <w:ind w:firstLine="420"/>
        <w:jc w:val="both"/>
      </w:pPr>
      <w:r>
        <w:rPr>
          <w:sz w:val="21"/>
        </w:rPr>
        <w:t>1</w:t>
      </w:r>
      <w:r>
        <w:rPr>
          <w:sz w:val="21"/>
        </w:rPr>
        <w:t>、乙方交付的货物、工程</w:t>
      </w:r>
      <w:r>
        <w:rPr>
          <w:sz w:val="21"/>
        </w:rPr>
        <w:t>/</w:t>
      </w:r>
      <w:r>
        <w:rPr>
          <w:sz w:val="21"/>
        </w:rPr>
        <w:t>提供的服务不符合采购文件、报价文件或本合同规定的，甲方有权拒收，并且乙方须向甲方支付本合同总价</w:t>
      </w:r>
      <w:r>
        <w:rPr>
          <w:sz w:val="21"/>
        </w:rPr>
        <w:t>5%</w:t>
      </w:r>
      <w:r>
        <w:rPr>
          <w:sz w:val="21"/>
        </w:rPr>
        <w:t>的违约金。</w:t>
      </w:r>
    </w:p>
    <w:p>
      <w:pPr>
        <w:pStyle w:val="null3"/>
        <w:ind w:firstLine="420"/>
        <w:jc w:val="both"/>
      </w:pPr>
      <w:r>
        <w:rPr>
          <w:sz w:val="21"/>
        </w:rPr>
        <w:t>2</w:t>
      </w:r>
      <w:r>
        <w:rPr>
          <w:sz w:val="21"/>
        </w:rPr>
        <w:t>、乙方未能按本合同规定的交货时间交付货物的</w:t>
      </w:r>
      <w:r>
        <w:rPr>
          <w:sz w:val="21"/>
        </w:rPr>
        <w:t>/</w:t>
      </w:r>
      <w:r>
        <w:rPr>
          <w:sz w:val="21"/>
        </w:rPr>
        <w:t>提供服务，从逾期之日起每日按本合同总价</w:t>
      </w:r>
      <w:r>
        <w:rPr>
          <w:sz w:val="21"/>
        </w:rPr>
        <w:t>3</w:t>
      </w:r>
      <w:r>
        <w:rPr>
          <w:sz w:val="21"/>
        </w:rPr>
        <w:t>‰的数额向甲方支付违约金；逾期半个月以上的，甲方有权终止合同，由此造成的甲方经济损失由乙方承担。</w:t>
      </w:r>
    </w:p>
    <w:p>
      <w:pPr>
        <w:pStyle w:val="null3"/>
        <w:ind w:firstLine="420"/>
        <w:jc w:val="both"/>
      </w:pPr>
      <w:r>
        <w:rPr>
          <w:sz w:val="21"/>
        </w:rPr>
        <w:t>3</w:t>
      </w:r>
      <w:r>
        <w:rPr>
          <w:sz w:val="21"/>
        </w:rPr>
        <w:t>、甲方无正当理由拒收货物</w:t>
      </w:r>
      <w:r>
        <w:rPr>
          <w:sz w:val="21"/>
        </w:rPr>
        <w:t>/</w:t>
      </w:r>
      <w:r>
        <w:rPr>
          <w:sz w:val="21"/>
        </w:rPr>
        <w:t>接受服务，到期拒付货物</w:t>
      </w:r>
      <w:r>
        <w:rPr>
          <w:sz w:val="21"/>
        </w:rPr>
        <w:t>/</w:t>
      </w:r>
      <w:r>
        <w:rPr>
          <w:sz w:val="21"/>
        </w:rPr>
        <w:t>服务款项的，甲方向乙方偿付本合同总的</w:t>
      </w:r>
      <w:r>
        <w:rPr>
          <w:sz w:val="21"/>
        </w:rPr>
        <w:t>5%</w:t>
      </w:r>
      <w:r>
        <w:rPr>
          <w:sz w:val="21"/>
        </w:rPr>
        <w:t>的违约金。甲方人逾期付款，则每日按本合同总价的</w:t>
      </w:r>
      <w:r>
        <w:rPr>
          <w:sz w:val="21"/>
        </w:rPr>
        <w:t>3</w:t>
      </w:r>
      <w:r>
        <w:rPr>
          <w:sz w:val="21"/>
        </w:rPr>
        <w:t>‰向乙方偿付违约金。</w:t>
      </w:r>
    </w:p>
    <w:p>
      <w:pPr>
        <w:pStyle w:val="null3"/>
        <w:ind w:firstLine="420"/>
        <w:jc w:val="both"/>
      </w:pPr>
      <w:r>
        <w:rPr>
          <w:sz w:val="21"/>
        </w:rPr>
        <w:t>4</w:t>
      </w:r>
      <w:r>
        <w:rPr>
          <w:sz w:val="21"/>
        </w:rPr>
        <w:t>、其它违约责任按《中华人民共和国民法典》处理。</w:t>
      </w:r>
    </w:p>
    <w:p>
      <w:pPr>
        <w:pStyle w:val="null3"/>
        <w:ind w:firstLine="420"/>
        <w:jc w:val="both"/>
      </w:pPr>
      <w:r>
        <w:rPr>
          <w:sz w:val="21"/>
          <w:b/>
        </w:rPr>
        <w:t>十</w:t>
      </w:r>
      <w:r>
        <w:rPr>
          <w:sz w:val="21"/>
          <w:b/>
        </w:rPr>
        <w:t>、争议的解决</w:t>
      </w:r>
      <w:r>
        <w:rPr>
          <w:sz w:val="21"/>
          <w:b/>
        </w:rPr>
        <w:t>:</w:t>
      </w:r>
    </w:p>
    <w:p>
      <w:pPr>
        <w:pStyle w:val="null3"/>
        <w:ind w:firstLine="420"/>
        <w:jc w:val="both"/>
      </w:pPr>
      <w:r>
        <w:rPr>
          <w:sz w:val="21"/>
        </w:rPr>
        <w:t>1</w:t>
      </w:r>
      <w:r>
        <w:rPr>
          <w:sz w:val="21"/>
        </w:rPr>
        <w:t>、合同执行过程中发生的任何争议，如双方不能通过友好协商解决，按相关法律法规处理。</w:t>
      </w:r>
    </w:p>
    <w:p>
      <w:pPr>
        <w:pStyle w:val="null3"/>
        <w:ind w:firstLine="420"/>
        <w:jc w:val="both"/>
      </w:pPr>
      <w:r>
        <w:rPr>
          <w:sz w:val="21"/>
          <w:b/>
        </w:rPr>
        <w:t>十一、不可抗力：</w:t>
      </w:r>
    </w:p>
    <w:p>
      <w:pPr>
        <w:pStyle w:val="null3"/>
        <w:ind w:firstLine="420"/>
        <w:jc w:val="both"/>
      </w:pPr>
      <w:r>
        <w:rPr>
          <w:sz w:val="21"/>
        </w:rPr>
        <w:t>1</w:t>
      </w:r>
      <w:r>
        <w:rPr>
          <w:sz w:val="21"/>
        </w:rPr>
        <w:t>、任何一方由于不可抗力原因不能履行合同时，应在不可抗力事件结束后</w:t>
      </w:r>
      <w:r>
        <w:rPr>
          <w:sz w:val="21"/>
        </w:rPr>
        <w:t>1</w:t>
      </w:r>
      <w:r>
        <w:rPr>
          <w:sz w:val="21"/>
        </w:rPr>
        <w:t>日内向对方通报，以减轻可能给对方造成的损失，在取得有关机构的不可抗力证明或双方谅解确认后，允许延期履行或修订合同，并根据情况可部分或全部免于承担违约责任。</w:t>
      </w:r>
    </w:p>
    <w:p>
      <w:pPr>
        <w:pStyle w:val="null3"/>
        <w:ind w:firstLine="420"/>
        <w:jc w:val="both"/>
      </w:pPr>
      <w:r>
        <w:rPr>
          <w:sz w:val="21"/>
          <w:b/>
        </w:rPr>
        <w:t>十二、其它</w:t>
      </w:r>
      <w:r>
        <w:rPr>
          <w:sz w:val="21"/>
          <w:b/>
        </w:rPr>
        <w:t>:</w:t>
      </w:r>
    </w:p>
    <w:p>
      <w:pPr>
        <w:pStyle w:val="null3"/>
        <w:ind w:firstLine="420"/>
        <w:jc w:val="both"/>
      </w:pPr>
      <w:r>
        <w:rPr>
          <w:sz w:val="21"/>
        </w:rPr>
        <w:t>1</w:t>
      </w:r>
      <w:r>
        <w:rPr>
          <w:sz w:val="21"/>
        </w:rPr>
        <w:t>、本合同所有附件、采购文件（含补遗书、采购文件澄清、答疑会议纪要等）、投标文件（含投标文件澄清等）、中标通知书均为合同的有效组成部分，与本合同具有同等法律效力。</w:t>
      </w:r>
    </w:p>
    <w:p>
      <w:pPr>
        <w:pStyle w:val="null3"/>
        <w:ind w:firstLine="420"/>
        <w:jc w:val="both"/>
      </w:pPr>
      <w:r>
        <w:rPr>
          <w:sz w:val="21"/>
        </w:rPr>
        <w:t>2</w:t>
      </w:r>
      <w:r>
        <w:rPr>
          <w:sz w:val="21"/>
        </w:rPr>
        <w:t>、在执行本合同的过程中，所有经双方签署确认的文件（包括会议纪要、补充协议、往来信函）即成为本合同的有效组成部分。</w:t>
      </w:r>
    </w:p>
    <w:p>
      <w:pPr>
        <w:pStyle w:val="null3"/>
        <w:ind w:firstLine="420"/>
        <w:jc w:val="both"/>
      </w:pPr>
      <w:r>
        <w:rPr>
          <w:sz w:val="21"/>
        </w:rPr>
        <w:t>3</w:t>
      </w:r>
      <w:r>
        <w:rPr>
          <w:sz w:val="21"/>
        </w:rPr>
        <w:t>、如一方地址、电话、传真号码有变更，应在变更当日内书面通知对方，否则，应承担相应责任。</w:t>
      </w:r>
    </w:p>
    <w:p>
      <w:pPr>
        <w:pStyle w:val="null3"/>
        <w:ind w:firstLine="420"/>
        <w:jc w:val="both"/>
      </w:pPr>
      <w:r>
        <w:rPr>
          <w:sz w:val="21"/>
        </w:rPr>
        <w:t>4</w:t>
      </w:r>
      <w:r>
        <w:rPr>
          <w:sz w:val="21"/>
        </w:rPr>
        <w:t>、除甲方事先书面同意外，乙方不得部分或全部转让其应履行的合同项下的义务。</w:t>
      </w:r>
    </w:p>
    <w:p>
      <w:pPr>
        <w:pStyle w:val="null3"/>
        <w:ind w:firstLine="420"/>
        <w:jc w:val="both"/>
      </w:pPr>
      <w:r>
        <w:rPr>
          <w:sz w:val="21"/>
          <w:b/>
        </w:rPr>
        <w:t>十三、合同生效：</w:t>
      </w:r>
    </w:p>
    <w:p>
      <w:pPr>
        <w:pStyle w:val="null3"/>
        <w:ind w:firstLine="420"/>
        <w:jc w:val="both"/>
      </w:pPr>
      <w:r>
        <w:rPr>
          <w:sz w:val="21"/>
        </w:rPr>
        <w:t>1</w:t>
      </w:r>
      <w:r>
        <w:rPr>
          <w:sz w:val="21"/>
        </w:rPr>
        <w:t>、本合同在甲乙双方法人代表或其授权代表签字盖章后生效。</w:t>
      </w:r>
    </w:p>
    <w:p>
      <w:pPr>
        <w:pStyle w:val="null3"/>
        <w:ind w:firstLine="420"/>
        <w:jc w:val="both"/>
      </w:pPr>
      <w:r>
        <w:rPr>
          <w:sz w:val="21"/>
        </w:rPr>
        <w:t>2</w:t>
      </w:r>
      <w:r>
        <w:rPr>
          <w:sz w:val="21"/>
        </w:rPr>
        <w:t>、合同壹式</w:t>
      </w:r>
      <w:r>
        <w:rPr>
          <w:u w:val="single"/>
        </w:rPr>
        <w:t xml:space="preserve">   </w:t>
      </w:r>
      <w:r>
        <w:rPr>
          <w:sz w:val="21"/>
        </w:rPr>
        <w:t>份，其中甲乙双方各执</w:t>
      </w:r>
      <w:r>
        <w:rPr>
          <w:u w:val="single"/>
        </w:rPr>
        <w:t xml:space="preserve">   </w:t>
      </w:r>
      <w:r>
        <w:rPr>
          <w:sz w:val="21"/>
        </w:rPr>
        <w:t>份，采购代理机构执壹份。</w:t>
      </w:r>
    </w:p>
    <w:p>
      <w:pPr>
        <w:pStyle w:val="null3"/>
        <w:ind w:firstLine="420"/>
        <w:jc w:val="both"/>
      </w:pPr>
      <w:r>
        <w:rPr>
          <w:sz w:val="21"/>
          <w:b/>
        </w:rPr>
        <w:t>甲方（盖章）：</w:t>
      </w:r>
      <w:r>
        <w:rPr>
          <w:sz w:val="21"/>
          <w:b/>
        </w:rPr>
        <w:t xml:space="preserve">                          </w:t>
      </w:r>
      <w:r>
        <w:rPr>
          <w:sz w:val="21"/>
          <w:b/>
        </w:rPr>
        <w:t>乙方（盖章）：</w:t>
      </w:r>
    </w:p>
    <w:p>
      <w:pPr>
        <w:pStyle w:val="null3"/>
        <w:ind w:firstLine="480"/>
        <w:jc w:val="both"/>
      </w:pPr>
      <w:r>
        <w:rPr>
          <w:sz w:val="21"/>
          <w:b/>
        </w:rPr>
        <w:t>代表：</w:t>
      </w:r>
      <w:r>
        <w:rPr>
          <w:sz w:val="21"/>
          <w:b/>
        </w:rPr>
        <w:t xml:space="preserve">                                 </w:t>
      </w:r>
      <w:r>
        <w:rPr>
          <w:sz w:val="21"/>
          <w:b/>
        </w:rPr>
        <w:t>代表：</w:t>
      </w:r>
    </w:p>
    <w:p>
      <w:pPr>
        <w:pStyle w:val="null3"/>
        <w:ind w:firstLine="480"/>
        <w:jc w:val="both"/>
      </w:pPr>
      <w:r>
        <w:rPr>
          <w:sz w:val="21"/>
        </w:rPr>
        <w:t>签订地点：</w:t>
      </w:r>
    </w:p>
    <w:p>
      <w:pPr>
        <w:pStyle w:val="null3"/>
        <w:ind w:firstLine="480"/>
        <w:jc w:val="both"/>
      </w:pP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p>
    <w:p>
      <w:pPr>
        <w:pStyle w:val="null3"/>
        <w:ind w:firstLine="480"/>
        <w:jc w:val="both"/>
      </w:pPr>
      <w:r>
        <w:rPr>
          <w:sz w:val="21"/>
        </w:rPr>
        <w:t>开户名称：</w:t>
      </w:r>
    </w:p>
    <w:p>
      <w:pPr>
        <w:pStyle w:val="null3"/>
        <w:ind w:firstLine="480"/>
        <w:jc w:val="both"/>
      </w:pPr>
      <w:r>
        <w:rPr>
          <w:sz w:val="21"/>
        </w:rPr>
        <w:t>银行帐号：</w:t>
      </w:r>
    </w:p>
    <w:p>
      <w:pPr>
        <w:pStyle w:val="null3"/>
        <w:jc w:val="both"/>
      </w:pPr>
      <w:r>
        <w:rPr>
          <w:sz w:val="21"/>
        </w:rPr>
        <w:t xml:space="preserve">       开户行：</w:t>
      </w:r>
    </w:p>
    <w:p>
      <w:pPr>
        <w:pStyle w:val="null3"/>
        <w:ind w:firstLine="48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441721-2024-03432</w:t>
      </w:r>
    </w:p>
    <w:p>
      <w:pPr>
        <w:pStyle w:val="null3"/>
        <w:jc w:val="center"/>
        <w:outlineLvl w:val="3"/>
      </w:pPr>
      <w:r>
        <w:rPr>
          <w:sz w:val="24"/>
          <w:b/>
        </w:rPr>
        <w:t>采购项目编号：</w:t>
      </w:r>
      <w:r>
        <w:rPr>
          <w:sz w:val="24"/>
          <w:b/>
        </w:rPr>
        <w:t>0724-2431YJ027833</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国义招标股份有限公司</w:t>
      </w:r>
    </w:p>
    <w:p>
      <w:pPr>
        <w:pStyle w:val="null3"/>
        <w:ind w:firstLine="480"/>
      </w:pPr>
      <w:r>
        <w:rPr/>
        <w:t xml:space="preserve"> 你方组织的</w:t>
      </w:r>
      <w:r>
        <w:rPr>
          <w:u w:val="single"/>
        </w:rPr>
        <w:t>“</w:t>
      </w:r>
      <w:r>
        <w:rPr>
          <w:u w:val="single"/>
        </w:rPr>
        <w:t>阳西县“智慧消防”信息化建设（一期）项目</w:t>
      </w:r>
      <w:r>
        <w:rPr>
          <w:u w:val="single"/>
        </w:rPr>
        <w:t>”</w:t>
      </w:r>
      <w:r>
        <w:rPr/>
        <w:t>项目的招标[采购项目编号为：</w:t>
      </w:r>
      <w:r>
        <w:rPr>
          <w:u w:val="single"/>
        </w:rPr>
        <w:t>0724-2431YJ027833</w:t>
      </w:r>
      <w:r>
        <w:rPr/>
        <w:t>]，我方愿参与投标。</w:t>
      </w:r>
    </w:p>
    <w:p>
      <w:pPr>
        <w:pStyle w:val="null3"/>
        <w:ind w:firstLine="480"/>
      </w:pPr>
      <w:r>
        <w:rPr/>
        <w:t>我方确认收到贵方提供的</w:t>
      </w:r>
      <w:r>
        <w:rPr>
          <w:u w:val="single"/>
        </w:rPr>
        <w:t>“</w:t>
      </w:r>
      <w:r>
        <w:rPr>
          <w:u w:val="single"/>
        </w:rPr>
        <w:t>阳西县“智慧消防”信息化建设（一期）项目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国义招标股份有限公司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阳西县“智慧消防”信息化建设（一期）项目</w:t>
      </w:r>
      <w:r>
        <w:rPr/>
        <w:t>”项目采购[采购项目编号为</w:t>
      </w:r>
      <w:r>
        <w:rPr/>
        <w:t>0724-2431YJ027833</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阳西县政务服务和数据管理局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国义招标股份有限公司</w:t>
      </w:r>
    </w:p>
    <w:p>
      <w:pPr>
        <w:pStyle w:val="null3"/>
        <w:ind w:firstLine="480"/>
      </w:pPr>
      <w:r>
        <w:rPr/>
        <w:t xml:space="preserve"> 如果我方在贵采购代理机构组织的</w:t>
      </w:r>
      <w:r>
        <w:rPr/>
        <w:t>阳西县“智慧消防”信息化建设（一期）项目</w:t>
      </w:r>
      <w:r>
        <w:rPr/>
        <w:t>招标中获中标（采购项目编号：</w:t>
      </w:r>
      <w:r>
        <w:rPr/>
        <w:t>0724-2431YJ027833</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 xml:space="preserve">国义招标股份有限公司 </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国义招标股份有限公司</w:t>
      </w:r>
    </w:p>
    <w:p>
      <w:pPr>
        <w:pStyle w:val="null3"/>
        <w:ind w:firstLine="480"/>
      </w:pPr>
      <w:r>
        <w:rPr/>
        <w:t>我单位已登记并准备参与“</w:t>
      </w:r>
      <w:r>
        <w:rPr/>
        <w:t>阳西县“智慧消防”信息化建设（一期）项目</w:t>
      </w:r>
      <w:r>
        <w:rPr/>
        <w:t>”项目（采购项目编号：</w:t>
      </w:r>
      <w:r>
        <w:rPr/>
        <w:t>0724-2431YJ027833</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