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440606-2026-04099</w:t>
      </w:r>
    </w:p>
    <w:p>
      <w:pPr>
        <w:pStyle w:val="null3"/>
        <w:jc w:val="center"/>
        <w:outlineLvl w:val="3"/>
      </w:pPr>
      <w:r>
        <w:rPr>
          <w:sz w:val="24"/>
          <w:b/>
        </w:rPr>
        <w:t>采购项目编号：</w:t>
      </w:r>
      <w:r>
        <w:rPr>
          <w:sz w:val="24"/>
          <w:b/>
        </w:rPr>
        <w:t>D02-440606-2026-0019-001-2026-02</w:t>
      </w:r>
    </w:p>
    <w:p>
      <w:pPr>
        <w:pStyle w:val="null3"/>
        <w:jc w:val="center"/>
        <w:outlineLvl w:val="3"/>
      </w:pPr>
      <w:r>
        <w:rPr>
          <w:sz w:val="24"/>
          <w:b/>
        </w:rPr>
        <w:t>项目名称：</w:t>
      </w:r>
      <w:r>
        <w:rPr>
          <w:sz w:val="24"/>
          <w:b/>
        </w:rPr>
        <w:t>广州中医药大学顺德医院采购教学设备和内镜洗消设备一批项目</w:t>
      </w:r>
    </w:p>
    <w:p>
      <w:pPr>
        <w:pStyle w:val="null3"/>
        <w:jc w:val="center"/>
        <w:outlineLvl w:val="3"/>
      </w:pPr>
      <w:r>
        <w:rPr>
          <w:sz w:val="24"/>
          <w:b/>
        </w:rPr>
        <w:t>采购人：</w:t>
      </w:r>
      <w:r>
        <w:rPr>
          <w:sz w:val="24"/>
          <w:b/>
        </w:rPr>
        <w:t>广州中医药大学顺德医院（佛山市顺德区中医院）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国义招标股份有限公司</w:t>
      </w:r>
      <w:r>
        <w:rPr/>
        <w:t>受</w:t>
      </w:r>
      <w:r>
        <w:rPr/>
        <w:t>广州中医药大学顺德医院（佛山市顺德区中医院）</w:t>
      </w:r>
      <w:r>
        <w:rPr/>
        <w:t>的委托，采用</w:t>
      </w:r>
      <w:r>
        <w:rPr/>
        <w:t>公开招标</w:t>
      </w:r>
      <w:r>
        <w:rPr/>
        <w:t>方式组织采购</w:t>
      </w:r>
      <w:r>
        <w:rPr/>
        <w:t>广州中医药大学顺德医院采购教学设备和内镜洗消设备一批项目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广州中医药大学顺德医院采购教学设备和内镜洗消设备一批项目</w:t>
      </w:r>
    </w:p>
    <w:p>
      <w:pPr>
        <w:pStyle w:val="null3"/>
        <w:ind w:firstLine="480"/>
      </w:pPr>
      <w:r>
        <w:rPr/>
        <w:t>采购计划编号：</w:t>
      </w:r>
      <w:r>
        <w:rPr/>
        <w:t>440606-2026-04099</w:t>
      </w:r>
    </w:p>
    <w:p>
      <w:pPr>
        <w:pStyle w:val="null3"/>
        <w:ind w:firstLine="480"/>
      </w:pPr>
      <w:r>
        <w:rPr/>
        <w:t>采购项目编号：</w:t>
      </w:r>
      <w:r>
        <w:rPr/>
        <w:t>D02-440606-2026-0019-001-2026-02</w:t>
      </w:r>
    </w:p>
    <w:p>
      <w:pPr>
        <w:pStyle w:val="null3"/>
        <w:ind w:firstLine="480"/>
      </w:pPr>
      <w:r>
        <w:rPr/>
        <w:t>采购方式：</w:t>
      </w:r>
      <w:r>
        <w:rPr/>
        <w:t>公开招标</w:t>
      </w:r>
    </w:p>
    <w:p>
      <w:pPr>
        <w:pStyle w:val="null3"/>
        <w:ind w:firstLine="480"/>
      </w:pPr>
      <w:r>
        <w:rPr/>
        <w:t>预算金额：</w:t>
      </w:r>
      <w:r>
        <w:rPr/>
        <w:t>2,210,000.00</w:t>
      </w:r>
      <w:r>
        <w:rPr/>
        <w:t>元</w:t>
      </w:r>
    </w:p>
    <w:p>
      <w:pPr>
        <w:pStyle w:val="null3"/>
        <w:outlineLvl w:val="3"/>
      </w:pPr>
      <w:r>
        <w:rPr>
          <w:sz w:val="24"/>
          <w:b/>
        </w:rPr>
        <w:t>2.项目内容及需求情况（采购项目技术规格、参数及要求）</w:t>
      </w:r>
    </w:p>
    <w:p>
      <w:pPr>
        <w:pStyle w:val="null3"/>
      </w:pPr>
      <w:r>
        <w:rPr/>
        <w:t>采购包1(教学设备一批):</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高仿真人体针灸穴位模型</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教学仪器</w:t>
            </w:r>
          </w:p>
        </w:tc>
        <w:tc>
          <w:tcPr>
            <w:tcW w:type="dxa" w:w="2136"/>
          </w:tcPr>
          <w:p>
            <w:pPr>
              <w:pStyle w:val="null3"/>
            </w:pPr>
            <w:r>
              <w:rPr/>
              <w:t>针刺手法参数测定仪</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教学仪器</w:t>
            </w:r>
          </w:p>
        </w:tc>
        <w:tc>
          <w:tcPr>
            <w:tcW w:type="dxa" w:w="2136"/>
          </w:tcPr>
          <w:p>
            <w:pPr>
              <w:pStyle w:val="null3"/>
            </w:pPr>
            <w:r>
              <w:rPr/>
              <w:t>针刺训练模型</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教学仪器</w:t>
            </w:r>
          </w:p>
        </w:tc>
        <w:tc>
          <w:tcPr>
            <w:tcW w:type="dxa" w:w="2136"/>
          </w:tcPr>
          <w:p>
            <w:pPr>
              <w:pStyle w:val="null3"/>
            </w:pPr>
            <w:r>
              <w:rPr/>
              <w:t>教学针具套装</w:t>
            </w:r>
          </w:p>
        </w:tc>
        <w:tc>
          <w:tcPr>
            <w:tcW w:type="dxa" w:w="1187"/>
          </w:tcPr>
          <w:p>
            <w:pPr>
              <w:pStyle w:val="null3"/>
            </w:pPr>
            <w:r>
              <w:rPr/>
              <w:t>150(套)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合同履行期限：签订合同后，中标供应商收到采购人通知发货之日起15天内完成安装、调试并交付使用。</w:t>
      </w:r>
    </w:p>
    <w:p>
      <w:pPr>
        <w:pStyle w:val="null3"/>
      </w:pPr>
      <w:r>
        <w:rPr/>
        <w:t>采购包2(医用内镜洗消设备一批):</w:t>
      </w:r>
    </w:p>
    <w:p>
      <w:pPr>
        <w:pStyle w:val="null3"/>
      </w:pPr>
      <w:r>
        <w:rPr/>
        <w:t>采购包预算金额：1,810,000.00元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消毒灭菌设备及器具</w:t>
            </w:r>
          </w:p>
        </w:tc>
        <w:tc>
          <w:tcPr>
            <w:tcW w:type="dxa" w:w="2136"/>
          </w:tcPr>
          <w:p>
            <w:pPr>
              <w:pStyle w:val="null3"/>
            </w:pPr>
            <w:r>
              <w:rPr/>
              <w:t>消化内镜洗消工作平台</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消毒灭菌设备及器具</w:t>
            </w:r>
          </w:p>
        </w:tc>
        <w:tc>
          <w:tcPr>
            <w:tcW w:type="dxa" w:w="2136"/>
          </w:tcPr>
          <w:p>
            <w:pPr>
              <w:pStyle w:val="null3"/>
            </w:pPr>
            <w:r>
              <w:rPr/>
              <w:t>纤维支气管镜洗消工作平台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消毒灭菌设备及器具</w:t>
            </w:r>
          </w:p>
        </w:tc>
        <w:tc>
          <w:tcPr>
            <w:tcW w:type="dxa" w:w="2136"/>
          </w:tcPr>
          <w:p>
            <w:pPr>
              <w:pStyle w:val="null3"/>
            </w:pPr>
            <w:r>
              <w:rPr/>
              <w:t>鼻咽镜洗消工作平台（一）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消毒灭菌设备及器具</w:t>
            </w:r>
          </w:p>
        </w:tc>
        <w:tc>
          <w:tcPr>
            <w:tcW w:type="dxa" w:w="2136"/>
          </w:tcPr>
          <w:p>
            <w:pPr>
              <w:pStyle w:val="null3"/>
            </w:pPr>
            <w:r>
              <w:rPr/>
              <w:t>鼻咽镜洗消工作平台（二）</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合同履行期限：签订合同后，中标供应商收到采购人通知发货之日起30天内完成安装、调试并交付使用。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2024年至2025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采购包1（教学设备一批）：</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采购包2（医用内镜洗消设备一批）：</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采购包1（教学设备一批）：</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采购包2（医用内镜洗消设备一批）：</w:t>
      </w:r>
    </w:p>
    <w:p>
      <w:pPr>
        <w:pStyle w:val="null3"/>
      </w:pPr>
      <w:r>
        <w:rPr/>
        <w:t>1)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广州中医药大学顺德医院（佛山市顺德区中医院）</w:t>
      </w:r>
    </w:p>
    <w:p>
      <w:pPr>
        <w:pStyle w:val="null3"/>
        <w:ind w:firstLine="480"/>
      </w:pPr>
      <w:r>
        <w:rPr/>
        <w:t xml:space="preserve"> 地址：</w:t>
      </w:r>
      <w:r>
        <w:rPr/>
        <w:t>顺德区大良街道顺峰社区金沙大道12号</w:t>
      </w:r>
    </w:p>
    <w:p>
      <w:pPr>
        <w:pStyle w:val="null3"/>
        <w:ind w:firstLine="480"/>
      </w:pPr>
      <w:r>
        <w:rPr/>
        <w:t xml:space="preserve"> 联系方式：</w:t>
      </w:r>
      <w:r>
        <w:rPr/>
        <w:t>0757-22322502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020-37860561、020-37860569</w:t>
      </w:r>
    </w:p>
    <w:p>
      <w:pPr>
        <w:pStyle w:val="null3"/>
        <w:outlineLvl w:val="3"/>
      </w:pPr>
      <w:r>
        <w:rPr>
          <w:sz w:val="24"/>
          <w:b/>
        </w:rPr>
        <w:t xml:space="preserve"> 3.项目联系方式</w:t>
      </w:r>
    </w:p>
    <w:p>
      <w:pPr>
        <w:pStyle w:val="null3"/>
        <w:ind w:firstLine="480"/>
      </w:pPr>
      <w:r>
        <w:rPr/>
        <w:t xml:space="preserve"> 项目联系人：</w:t>
      </w:r>
      <w:r>
        <w:rPr/>
        <w:t>陈彦羽、章艳娇</w:t>
      </w:r>
    </w:p>
    <w:p>
      <w:pPr>
        <w:pStyle w:val="null3"/>
        <w:ind w:firstLine="480"/>
      </w:pPr>
      <w:r>
        <w:rPr/>
        <w:t xml:space="preserve"> 电话：</w:t>
      </w:r>
      <w:r>
        <w:rPr/>
        <w:t>020-37860561、020-37860569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12"/>
        <w:gridCol w:w="512"/>
        <w:gridCol w:w="2190"/>
        <w:gridCol w:w="1017"/>
        <w:gridCol w:w="850"/>
        <w:gridCol w:w="1355"/>
        <w:gridCol w:w="1187"/>
        <w:gridCol w:w="682"/>
      </w:tblGrid>
      <w:tr>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设备名称</w:t>
            </w:r>
          </w:p>
        </w:tc>
        <w:tc>
          <w:tcPr>
            <w:tcW w:type="dxa" w:w="10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数量（套）</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总价预算</w:t>
            </w:r>
          </w:p>
          <w:p>
            <w:pPr>
              <w:pStyle w:val="null3"/>
              <w:jc w:val="center"/>
            </w:pPr>
            <w:r>
              <w:rPr>
                <w:sz w:val="20"/>
                <w:b/>
              </w:rPr>
              <w:t>（万元）</w:t>
            </w:r>
          </w:p>
        </w:tc>
        <w:tc>
          <w:tcPr>
            <w:tcW w:type="dxa" w:w="13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r>
              <w:rPr>
                <w:sz w:val="20"/>
                <w:b/>
              </w:rPr>
              <w:t>总价</w:t>
            </w:r>
            <w:r>
              <w:rPr>
                <w:sz w:val="20"/>
                <w:b/>
              </w:rPr>
              <w:t>最高限价</w:t>
            </w:r>
          </w:p>
          <w:p>
            <w:pPr>
              <w:pStyle w:val="null3"/>
              <w:jc w:val="center"/>
            </w:pPr>
            <w:r>
              <w:rPr>
                <w:sz w:val="20"/>
                <w:b/>
              </w:rPr>
              <w:t>（万元）</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是否允许进口</w:t>
            </w:r>
          </w:p>
        </w:tc>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质保期</w:t>
            </w:r>
          </w:p>
          <w:p>
            <w:pPr>
              <w:pStyle w:val="null3"/>
              <w:jc w:val="center"/>
            </w:pPr>
            <w:r>
              <w:rPr>
                <w:sz w:val="20"/>
                <w:b/>
              </w:rPr>
              <w:t>（年）</w:t>
            </w:r>
          </w:p>
        </w:tc>
      </w:tr>
      <w:tr>
        <w:tc>
          <w:tcPr>
            <w:tcW w:type="dxa" w:w="5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w:t>
            </w:r>
            <w:r>
              <w:rPr>
                <w:sz w:val="20"/>
              </w:rPr>
              <w:t>1</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高仿真人体针灸穴位模型</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w:t>
            </w:r>
          </w:p>
        </w:tc>
      </w:tr>
      <w:tr>
        <w:tc>
          <w:tcPr>
            <w:tcW w:type="dxa" w:w="512"/>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针刺手法参数测定仪</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3.68</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w:t>
            </w:r>
          </w:p>
        </w:tc>
      </w:tr>
      <w:tr>
        <w:tc>
          <w:tcPr>
            <w:tcW w:type="dxa" w:w="512"/>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针刺训练模型</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w:t>
            </w:r>
          </w:p>
        </w:tc>
      </w:tr>
      <w:tr>
        <w:tc>
          <w:tcPr>
            <w:tcW w:type="dxa" w:w="512"/>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教学针具套装</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50</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11.04</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w:t>
            </w:r>
          </w:p>
        </w:tc>
      </w:tr>
      <w:tr>
        <w:tc>
          <w:tcPr>
            <w:tcW w:type="dxa" w:w="5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w:t>
            </w:r>
            <w:r>
              <w:rPr>
                <w:sz w:val="20"/>
              </w:rPr>
              <w:t>2</w:t>
            </w: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消化内镜洗消</w:t>
            </w:r>
            <w:r>
              <w:rPr>
                <w:sz w:val="20"/>
              </w:rPr>
              <w:t>工作平台</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w:t>
            </w:r>
          </w:p>
        </w:tc>
      </w:tr>
      <w:tr>
        <w:tc>
          <w:tcPr>
            <w:tcW w:type="dxa" w:w="512"/>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纤维支气管镜洗消</w:t>
            </w:r>
            <w:r>
              <w:rPr>
                <w:sz w:val="20"/>
              </w:rPr>
              <w:t>工作平台</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w:t>
            </w:r>
          </w:p>
        </w:tc>
      </w:tr>
      <w:tr>
        <w:tc>
          <w:tcPr>
            <w:tcW w:type="dxa" w:w="512"/>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鼻咽镜洗消</w:t>
            </w:r>
            <w:r>
              <w:rPr>
                <w:sz w:val="20"/>
              </w:rPr>
              <w:t>工作平台（</w:t>
            </w:r>
            <w:r>
              <w:rPr>
                <w:sz w:val="20"/>
              </w:rPr>
              <w:t>一</w:t>
            </w:r>
            <w:r>
              <w:rPr>
                <w:sz w:val="20"/>
              </w:rPr>
              <w:t>）</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w:t>
            </w:r>
          </w:p>
        </w:tc>
      </w:tr>
      <w:tr>
        <w:tc>
          <w:tcPr>
            <w:tcW w:type="dxa" w:w="512"/>
            <w:vMerge/>
            <w:tcBorders>
              <w:top w:val="none" w:color="000000" w:sz="4"/>
              <w:left w:val="single" w:color="000000" w:sz="4"/>
              <w:bottom w:val="single" w:color="000000" w:sz="4"/>
              <w:right w:val="single" w:color="000000" w:sz="4"/>
            </w:tcBorders>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1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鼻咽镜洗消</w:t>
            </w:r>
            <w:r>
              <w:rPr>
                <w:sz w:val="20"/>
              </w:rPr>
              <w:t>工作平台（</w:t>
            </w:r>
            <w:r>
              <w:rPr>
                <w:sz w:val="20"/>
              </w:rPr>
              <w:t>二</w:t>
            </w:r>
            <w:r>
              <w:rPr>
                <w:sz w:val="20"/>
              </w:rPr>
              <w:t>）</w:t>
            </w:r>
          </w:p>
        </w:tc>
        <w:tc>
          <w:tcPr>
            <w:tcW w:type="dxa" w:w="10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13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17</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否</w:t>
            </w:r>
          </w:p>
        </w:tc>
        <w:tc>
          <w:tcPr>
            <w:tcW w:type="dxa" w:w="6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3</w:t>
            </w:r>
          </w:p>
        </w:tc>
      </w:tr>
    </w:tbl>
    <w:p>
      <w:pPr>
        <w:pStyle w:val="null3"/>
        <w:jc w:val="both"/>
      </w:pPr>
      <w:r>
        <w:rPr>
          <w:sz w:val="32"/>
          <w:b/>
          <w:color w:val="000000"/>
        </w:rPr>
        <w:t>2</w:t>
      </w:r>
      <w:r>
        <w:rPr>
          <w:sz w:val="32"/>
          <w:b/>
          <w:color w:val="000000"/>
        </w:rPr>
        <w:t>．总体要求</w:t>
      </w:r>
    </w:p>
    <w:p>
      <w:pPr>
        <w:pStyle w:val="null3"/>
        <w:ind w:firstLine="400"/>
        <w:jc w:val="both"/>
      </w:pPr>
      <w:r>
        <w:rPr>
          <w:sz w:val="20"/>
          <w:color w:val="000000"/>
        </w:rPr>
        <w:t>（</w:t>
      </w:r>
      <w:r>
        <w:rPr>
          <w:sz w:val="20"/>
          <w:color w:val="000000"/>
        </w:rPr>
        <w:t>1</w:t>
      </w:r>
      <w:r>
        <w:rPr>
          <w:sz w:val="20"/>
          <w:color w:val="000000"/>
        </w:rPr>
        <w:t>）投标人必须对本项目（所投包号内）的所有内容进行投标。</w:t>
      </w:r>
    </w:p>
    <w:p>
      <w:pPr>
        <w:pStyle w:val="null3"/>
        <w:ind w:firstLine="400"/>
        <w:jc w:val="both"/>
      </w:pPr>
      <w:r>
        <w:rPr>
          <w:sz w:val="20"/>
          <w:color w:val="000000"/>
        </w:rPr>
        <w:t>（</w:t>
      </w:r>
      <w:r>
        <w:rPr>
          <w:sz w:val="20"/>
          <w:color w:val="000000"/>
        </w:rPr>
        <w:t>2</w:t>
      </w:r>
      <w:r>
        <w:rPr>
          <w:sz w:val="20"/>
          <w:color w:val="000000"/>
        </w:rPr>
        <w:t>）投标人漏报的单价或每单价投标中漏报、少报的费用，视为此项费用已包含在投标中，中标后不得再向采购人收取任何费用。</w:t>
      </w:r>
    </w:p>
    <w:p>
      <w:pPr>
        <w:pStyle w:val="null3"/>
        <w:ind w:firstLine="400"/>
        <w:jc w:val="both"/>
      </w:pPr>
      <w:r>
        <w:rPr>
          <w:sz w:val="20"/>
          <w:color w:val="000000"/>
        </w:rPr>
        <w:t>（</w:t>
      </w:r>
      <w:r>
        <w:rPr>
          <w:sz w:val="20"/>
          <w:color w:val="000000"/>
        </w:rPr>
        <w:t>3</w:t>
      </w:r>
      <w:r>
        <w:rPr>
          <w:sz w:val="20"/>
          <w:color w:val="000000"/>
        </w:rPr>
        <w:t>）投标人所投产品需对“用户需求书”中所有技术条款一一响应。</w:t>
      </w:r>
    </w:p>
    <w:p>
      <w:pPr>
        <w:pStyle w:val="null3"/>
        <w:ind w:firstLine="400"/>
        <w:jc w:val="both"/>
      </w:pPr>
      <w:r>
        <w:rPr>
          <w:sz w:val="20"/>
          <w:color w:val="000000"/>
        </w:rPr>
        <w:t>（</w:t>
      </w:r>
      <w:r>
        <w:rPr>
          <w:sz w:val="20"/>
          <w:color w:val="000000"/>
        </w:rPr>
        <w:t>4</w:t>
      </w:r>
      <w:r>
        <w:rPr>
          <w:sz w:val="20"/>
          <w:color w:val="000000"/>
        </w:rPr>
        <w:t>）</w:t>
      </w:r>
      <w:r>
        <w:rPr>
          <w:sz w:val="20"/>
          <w:color w:val="000000"/>
        </w:rPr>
        <w:t>投标人针对本项目</w:t>
      </w:r>
      <w:r>
        <w:rPr>
          <w:sz w:val="20"/>
          <w:color w:val="000000"/>
        </w:rPr>
        <w:t>“第二章采购需求”提供技术方案，对主要内容进行分析，包括但不限于：设备的性能、功能的具体特点，在本项目实际应用的预期效果；设备的选型配置，考虑安全稳定、节能高效；所投产品制造商执行的制造标准、检验标准；产品质量追溯、持续改进机制。</w:t>
      </w:r>
      <w:r>
        <w:rPr>
          <w:sz w:val="20"/>
          <w:color w:val="000000"/>
        </w:rPr>
        <w:t>（</w:t>
      </w:r>
      <w:r>
        <w:rPr>
          <w:sz w:val="20"/>
          <w:color w:val="000000"/>
        </w:rPr>
        <w:t>包</w:t>
      </w:r>
      <w:r>
        <w:rPr>
          <w:sz w:val="20"/>
          <w:color w:val="000000"/>
        </w:rPr>
        <w:t>1</w:t>
      </w:r>
      <w:r>
        <w:rPr>
          <w:sz w:val="20"/>
          <w:color w:val="000000"/>
        </w:rPr>
        <w:t>适用</w:t>
      </w:r>
      <w:r>
        <w:rPr>
          <w:sz w:val="20"/>
          <w:color w:val="000000"/>
        </w:rPr>
        <w:t>）</w:t>
      </w:r>
      <w:r>
        <w:rPr>
          <w:sz w:val="20"/>
          <w:color w:val="000000"/>
        </w:rPr>
        <w:t>投标人针对本项目</w:t>
      </w:r>
      <w:r>
        <w:rPr>
          <w:sz w:val="20"/>
          <w:color w:val="000000"/>
        </w:rPr>
        <w:t>“第二章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要求技术方案全面覆盖采购需求，设备性能卓越、选型科学合理，制造与检验标准严格，质量追溯及改进机制完善，契合项目临床需求，逻辑严谨。</w:t>
      </w:r>
      <w:r>
        <w:rPr>
          <w:sz w:val="20"/>
          <w:color w:val="000000"/>
        </w:rPr>
        <w:t>（</w:t>
      </w:r>
      <w:r>
        <w:rPr>
          <w:sz w:val="20"/>
          <w:color w:val="000000"/>
        </w:rPr>
        <w:t>包</w:t>
      </w:r>
      <w:r>
        <w:rPr>
          <w:sz w:val="20"/>
          <w:color w:val="000000"/>
        </w:rPr>
        <w:t>2</w:t>
      </w:r>
      <w:r>
        <w:rPr>
          <w:sz w:val="20"/>
          <w:color w:val="000000"/>
        </w:rPr>
        <w:t>适用</w:t>
      </w:r>
      <w:r>
        <w:rPr>
          <w:sz w:val="20"/>
          <w:color w:val="000000"/>
        </w:rPr>
        <w:t>）</w:t>
      </w:r>
    </w:p>
    <w:p>
      <w:pPr>
        <w:pStyle w:val="null3"/>
        <w:ind w:firstLine="400"/>
        <w:jc w:val="both"/>
      </w:pPr>
      <w:r>
        <w:rPr>
          <w:sz w:val="20"/>
          <w:color w:val="000000"/>
        </w:rPr>
        <w:t>（</w:t>
      </w:r>
      <w:r>
        <w:rPr>
          <w:sz w:val="20"/>
          <w:color w:val="000000"/>
        </w:rPr>
        <w:t>5</w:t>
      </w:r>
      <w:r>
        <w:rPr>
          <w:sz w:val="20"/>
          <w:color w:val="000000"/>
        </w:rPr>
        <w:t>）投标人针对本项目“第二章 采购需求”提供供货保障方案，对主要内容进行分析，包括但不限于：设备的生产或经销计划；及时供货的保障措施；供货渠道的稳定性、充足性。</w:t>
      </w:r>
    </w:p>
    <w:p>
      <w:pPr>
        <w:pStyle w:val="null3"/>
        <w:ind w:firstLine="400"/>
        <w:jc w:val="both"/>
      </w:pPr>
      <w:r>
        <w:rPr>
          <w:sz w:val="20"/>
          <w:color w:val="000000"/>
        </w:rPr>
        <w:t>要求供货保障方案完整，生产经销计划详尽，配备多维度及时供货措施，供货渠道稳定充足，有风险应对预案，完全匹配项目需求。</w:t>
      </w:r>
    </w:p>
    <w:p>
      <w:pPr>
        <w:pStyle w:val="null3"/>
        <w:ind w:firstLine="400"/>
        <w:jc w:val="both"/>
      </w:pPr>
      <w:r>
        <w:rPr>
          <w:sz w:val="20"/>
          <w:color w:val="000000"/>
        </w:rPr>
        <w:t>（</w:t>
      </w:r>
      <w:r>
        <w:rPr>
          <w:sz w:val="20"/>
          <w:color w:val="000000"/>
        </w:rPr>
        <w:t>6</w:t>
      </w:r>
      <w:r>
        <w:rPr>
          <w:sz w:val="20"/>
          <w:color w:val="000000"/>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ind w:firstLine="400"/>
        <w:jc w:val="both"/>
      </w:pPr>
      <w:r>
        <w:rPr>
          <w:sz w:val="20"/>
          <w:color w:val="000000"/>
        </w:rPr>
        <w:t>（</w:t>
      </w:r>
      <w:r>
        <w:rPr>
          <w:sz w:val="20"/>
          <w:color w:val="000000"/>
        </w:rPr>
        <w:t>7</w:t>
      </w:r>
      <w:r>
        <w:rPr>
          <w:sz w:val="20"/>
          <w:color w:val="000000"/>
        </w:rPr>
        <w:t>）投标人自</w:t>
      </w:r>
      <w:r>
        <w:rPr>
          <w:sz w:val="20"/>
          <w:color w:val="000000"/>
        </w:rPr>
        <w:t>2023</w:t>
      </w:r>
      <w:r>
        <w:rPr>
          <w:sz w:val="20"/>
          <w:color w:val="000000"/>
        </w:rPr>
        <w:t>年</w:t>
      </w:r>
      <w:r>
        <w:rPr>
          <w:sz w:val="20"/>
          <w:color w:val="000000"/>
        </w:rPr>
        <w:t>1</w:t>
      </w:r>
      <w:r>
        <w:rPr>
          <w:sz w:val="20"/>
          <w:color w:val="000000"/>
        </w:rPr>
        <w:t>月</w:t>
      </w:r>
      <w:r>
        <w:rPr>
          <w:sz w:val="20"/>
          <w:color w:val="000000"/>
        </w:rPr>
        <w:t>1</w:t>
      </w:r>
      <w:r>
        <w:rPr>
          <w:sz w:val="20"/>
          <w:color w:val="000000"/>
        </w:rPr>
        <w:t>日以来（以合同签订时间为准），具备与本项目同类</w:t>
      </w:r>
      <w:r>
        <w:rPr>
          <w:sz w:val="20"/>
          <w:color w:val="000000"/>
        </w:rPr>
        <w:t>针刺训练模型</w:t>
      </w:r>
      <w:r>
        <w:rPr>
          <w:sz w:val="20"/>
          <w:color w:val="000000"/>
        </w:rPr>
        <w:t>（</w:t>
      </w:r>
      <w:r>
        <w:rPr>
          <w:sz w:val="20"/>
          <w:color w:val="000000"/>
        </w:rPr>
        <w:t>包</w:t>
      </w:r>
      <w:r>
        <w:rPr>
          <w:sz w:val="20"/>
          <w:color w:val="000000"/>
        </w:rPr>
        <w:t>1</w:t>
      </w:r>
      <w:r>
        <w:rPr>
          <w:sz w:val="20"/>
          <w:color w:val="000000"/>
        </w:rPr>
        <w:t>适用</w:t>
      </w:r>
      <w:r>
        <w:rPr>
          <w:sz w:val="20"/>
          <w:color w:val="000000"/>
        </w:rPr>
        <w:t>）、内镜洗消设备（</w:t>
      </w:r>
      <w:r>
        <w:rPr>
          <w:sz w:val="20"/>
          <w:color w:val="000000"/>
        </w:rPr>
        <w:t>包</w:t>
      </w:r>
      <w:r>
        <w:rPr>
          <w:sz w:val="20"/>
          <w:color w:val="000000"/>
        </w:rPr>
        <w:t>2</w:t>
      </w:r>
      <w:r>
        <w:rPr>
          <w:sz w:val="20"/>
          <w:color w:val="000000"/>
        </w:rPr>
        <w:t>适用</w:t>
      </w:r>
      <w:r>
        <w:rPr>
          <w:sz w:val="20"/>
          <w:color w:val="000000"/>
        </w:rPr>
        <w:t>）</w:t>
      </w:r>
      <w:r>
        <w:rPr>
          <w:sz w:val="20"/>
          <w:color w:val="000000"/>
        </w:rPr>
        <w:t>供应项目经验，投标文件提供上述同类项目经验的合同关键页复印件。</w:t>
      </w:r>
    </w:p>
    <w:p>
      <w:pPr>
        <w:pStyle w:val="null3"/>
        <w:ind w:firstLine="402"/>
        <w:jc w:val="both"/>
      </w:pPr>
      <w:r>
        <w:rPr>
          <w:sz w:val="20"/>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color w:val="000000"/>
        </w:rPr>
        <w:t>3</w:t>
      </w:r>
      <w:r>
        <w:rPr>
          <w:sz w:val="30"/>
          <w:b/>
          <w:color w:val="000000"/>
        </w:rPr>
        <w:t>．针对各子包具体技术</w:t>
      </w:r>
      <w:r>
        <w:rPr>
          <w:sz w:val="30"/>
          <w:b/>
          <w:color w:val="000000"/>
        </w:rPr>
        <w:t>(</w:t>
      </w:r>
      <w:r>
        <w:rPr>
          <w:sz w:val="30"/>
          <w:b/>
          <w:color w:val="000000"/>
        </w:rPr>
        <w:t>参数</w:t>
      </w:r>
      <w:r>
        <w:rPr>
          <w:sz w:val="30"/>
          <w:b/>
          <w:color w:val="000000"/>
        </w:rPr>
        <w:t>)</w:t>
      </w:r>
      <w:r>
        <w:rPr>
          <w:sz w:val="30"/>
          <w:b/>
          <w:color w:val="000000"/>
        </w:rPr>
        <w:t>要求，投标人须注意满足以下要求</w:t>
      </w:r>
    </w:p>
    <w:p>
      <w:pPr>
        <w:pStyle w:val="null3"/>
        <w:ind w:firstLine="400"/>
        <w:jc w:val="both"/>
      </w:pPr>
      <w:r>
        <w:rPr>
          <w:sz w:val="20"/>
          <w:color w:val="000000"/>
        </w:rPr>
        <w:t>有关</w:t>
      </w:r>
      <w:r>
        <w:rPr>
          <w:sz w:val="20"/>
          <w:b/>
          <w:color w:val="000000"/>
        </w:rPr>
        <w:t>具体技术</w:t>
      </w:r>
      <w:r>
        <w:rPr>
          <w:sz w:val="20"/>
          <w:b/>
          <w:color w:val="000000"/>
        </w:rPr>
        <w:t>(</w:t>
      </w:r>
      <w:r>
        <w:rPr>
          <w:sz w:val="20"/>
          <w:b/>
          <w:color w:val="000000"/>
        </w:rPr>
        <w:t>参数</w:t>
      </w:r>
      <w:r>
        <w:rPr>
          <w:sz w:val="20"/>
          <w:b/>
          <w:color w:val="000000"/>
        </w:rPr>
        <w:t>)</w:t>
      </w:r>
      <w:r>
        <w:rPr>
          <w:sz w:val="20"/>
          <w:b/>
          <w:color w:val="000000"/>
        </w:rPr>
        <w:t>要求中</w:t>
      </w:r>
      <w:r>
        <w:rPr>
          <w:sz w:val="20"/>
          <w:color w:val="000000"/>
        </w:rPr>
        <w:t>需求仅作为技术</w:t>
      </w:r>
      <w:r>
        <w:rPr>
          <w:sz w:val="20"/>
          <w:color w:val="000000"/>
        </w:rPr>
        <w:t>/</w:t>
      </w:r>
      <w:r>
        <w:rPr>
          <w:sz w:val="20"/>
          <w:color w:val="000000"/>
        </w:rPr>
        <w:t>服务的客观描述，无限制性或指向性，投标方案必须满足或优于。</w:t>
      </w:r>
    </w:p>
    <w:p>
      <w:pPr>
        <w:pStyle w:val="null3"/>
        <w:ind w:firstLine="402"/>
        <w:jc w:val="both"/>
      </w:pPr>
      <w:r>
        <w:rPr>
          <w:sz w:val="20"/>
          <w:b/>
          <w:color w:val="000000"/>
        </w:rPr>
        <w:t>具体技术</w:t>
      </w:r>
      <w:r>
        <w:rPr>
          <w:sz w:val="20"/>
          <w:b/>
          <w:color w:val="000000"/>
        </w:rPr>
        <w:t>(</w:t>
      </w:r>
      <w:r>
        <w:rPr>
          <w:sz w:val="20"/>
          <w:b/>
          <w:color w:val="000000"/>
        </w:rPr>
        <w:t>参数</w:t>
      </w:r>
      <w:r>
        <w:rPr>
          <w:sz w:val="20"/>
          <w:b/>
          <w:color w:val="000000"/>
        </w:rPr>
        <w:t>)</w:t>
      </w:r>
      <w:r>
        <w:rPr>
          <w:sz w:val="20"/>
          <w:b/>
          <w:color w:val="000000"/>
        </w:rPr>
        <w:t>要求中</w:t>
      </w:r>
      <w:r>
        <w:rPr>
          <w:sz w:val="20"/>
          <w:color w:val="000000"/>
        </w:rPr>
        <w:t>需求有关政策、标准、规范等，如有更新的，以最新现行版本为准。</w:t>
      </w:r>
    </w:p>
    <w:p>
      <w:pPr>
        <w:pStyle w:val="null3"/>
        <w:ind w:firstLine="400"/>
        <w:jc w:val="both"/>
      </w:pPr>
      <w:r>
        <w:rPr>
          <w:sz w:val="20"/>
          <w:color w:val="000000"/>
        </w:rPr>
        <w:t>除另有说明外，</w:t>
      </w:r>
      <w:r>
        <w:rPr>
          <w:sz w:val="20"/>
          <w:b/>
          <w:color w:val="000000"/>
        </w:rPr>
        <w:t>具体技术</w:t>
      </w:r>
      <w:r>
        <w:rPr>
          <w:sz w:val="20"/>
          <w:b/>
          <w:color w:val="000000"/>
        </w:rPr>
        <w:t>(</w:t>
      </w:r>
      <w:r>
        <w:rPr>
          <w:sz w:val="20"/>
          <w:b/>
          <w:color w:val="000000"/>
        </w:rPr>
        <w:t>参数</w:t>
      </w:r>
      <w:r>
        <w:rPr>
          <w:sz w:val="20"/>
          <w:b/>
          <w:color w:val="000000"/>
        </w:rPr>
        <w:t>)</w:t>
      </w:r>
      <w:r>
        <w:rPr>
          <w:sz w:val="20"/>
          <w:b/>
          <w:color w:val="000000"/>
        </w:rPr>
        <w:t>要求中</w:t>
      </w:r>
      <w:r>
        <w:rPr>
          <w:sz w:val="20"/>
          <w:color w:val="000000"/>
        </w:rPr>
        <w:t>需求所述的</w:t>
      </w:r>
      <w:r>
        <w:rPr>
          <w:sz w:val="20"/>
          <w:color w:val="000000"/>
        </w:rPr>
        <w:t>“大于”“小于”“以上”“以下”等描述或符号均包含本数。</w:t>
      </w:r>
    </w:p>
    <w:p>
      <w:pPr>
        <w:pStyle w:val="null3"/>
        <w:ind w:firstLine="400"/>
        <w:jc w:val="both"/>
      </w:pPr>
      <w:r>
        <w:rPr>
          <w:sz w:val="20"/>
          <w:color w:val="000000"/>
        </w:rPr>
        <w:t>除另有说明外，</w:t>
      </w:r>
      <w:r>
        <w:rPr>
          <w:sz w:val="20"/>
          <w:b/>
          <w:color w:val="000000"/>
        </w:rPr>
        <w:t>具体技术</w:t>
      </w:r>
      <w:r>
        <w:rPr>
          <w:sz w:val="20"/>
          <w:b/>
          <w:color w:val="000000"/>
        </w:rPr>
        <w:t>(</w:t>
      </w:r>
      <w:r>
        <w:rPr>
          <w:sz w:val="20"/>
          <w:b/>
          <w:color w:val="000000"/>
        </w:rPr>
        <w:t>参数</w:t>
      </w:r>
      <w:r>
        <w:rPr>
          <w:sz w:val="20"/>
          <w:b/>
          <w:color w:val="000000"/>
        </w:rPr>
        <w:t>)</w:t>
      </w:r>
      <w:r>
        <w:rPr>
          <w:sz w:val="20"/>
          <w:b/>
          <w:color w:val="000000"/>
        </w:rPr>
        <w:t>要求中</w:t>
      </w:r>
      <w:r>
        <w:rPr>
          <w:sz w:val="20"/>
          <w:color w:val="000000"/>
        </w:rPr>
        <w:t>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02"/>
        <w:jc w:val="both"/>
      </w:pPr>
      <w:r>
        <w:rPr>
          <w:sz w:val="20"/>
          <w:b/>
          <w:color w:val="000000"/>
        </w:rPr>
        <w:t>具体技术</w:t>
      </w:r>
      <w:r>
        <w:rPr>
          <w:sz w:val="20"/>
          <w:b/>
          <w:color w:val="000000"/>
        </w:rPr>
        <w:t>(</w:t>
      </w:r>
      <w:r>
        <w:rPr>
          <w:sz w:val="20"/>
          <w:b/>
          <w:color w:val="000000"/>
        </w:rPr>
        <w:t>参数</w:t>
      </w:r>
      <w:r>
        <w:rPr>
          <w:sz w:val="20"/>
          <w:b/>
          <w:color w:val="000000"/>
        </w:rPr>
        <w:t>)</w:t>
      </w:r>
      <w:r>
        <w:rPr>
          <w:sz w:val="20"/>
          <w:b/>
          <w:color w:val="000000"/>
        </w:rPr>
        <w:t>要求中</w:t>
      </w:r>
      <w:r>
        <w:rPr>
          <w:sz w:val="20"/>
          <w:color w:val="000000"/>
        </w:rPr>
        <w:t>有关配置的要求仅列出主要设备</w:t>
      </w:r>
      <w:r>
        <w:rPr>
          <w:sz w:val="20"/>
          <w:color w:val="000000"/>
        </w:rPr>
        <w:t>/</w:t>
      </w:r>
      <w:r>
        <w:rPr>
          <w:sz w:val="20"/>
          <w:color w:val="000000"/>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ind w:firstLine="400"/>
        <w:jc w:val="both"/>
      </w:pPr>
      <w:r>
        <w:rPr>
          <w:sz w:val="20"/>
          <w:color w:val="000000"/>
        </w:rPr>
        <w:t>★投标人所投医疗器械必须具备医疗器械注册</w:t>
      </w:r>
      <w:r>
        <w:rPr>
          <w:sz w:val="20"/>
          <w:color w:val="000000"/>
        </w:rPr>
        <w:t>/</w:t>
      </w:r>
      <w:r>
        <w:rPr>
          <w:sz w:val="20"/>
          <w:color w:val="000000"/>
        </w:rPr>
        <w:t>备案证明</w:t>
      </w:r>
      <w:r>
        <w:rPr>
          <w:sz w:val="20"/>
          <w:color w:val="000000"/>
        </w:rPr>
        <w:t>，</w:t>
      </w:r>
      <w:r>
        <w:rPr>
          <w:sz w:val="20"/>
          <w:color w:val="000000"/>
        </w:rPr>
        <w:t>包括药品监督管理部门批准的注册证书或者备案凭证。</w:t>
      </w:r>
      <w:r>
        <w:rPr>
          <w:sz w:val="20"/>
          <w:color w:val="000000"/>
        </w:rPr>
        <w:t>（</w:t>
      </w:r>
      <w:r>
        <w:rPr>
          <w:sz w:val="20"/>
          <w:color w:val="000000"/>
        </w:rPr>
        <w:t>包</w:t>
      </w:r>
      <w:r>
        <w:rPr>
          <w:sz w:val="20"/>
          <w:color w:val="000000"/>
        </w:rPr>
        <w:t>2</w:t>
      </w:r>
      <w:r>
        <w:rPr>
          <w:sz w:val="20"/>
          <w:color w:val="000000"/>
        </w:rPr>
        <w:t>适用</w:t>
      </w:r>
      <w:r>
        <w:rPr>
          <w:sz w:val="20"/>
          <w:color w:val="000000"/>
        </w:rPr>
        <w:t>）</w:t>
      </w:r>
    </w:p>
    <w:p>
      <w:pPr>
        <w:pStyle w:val="null3"/>
        <w:ind w:firstLine="400"/>
        <w:jc w:val="both"/>
      </w:pPr>
      <w:r>
        <w:rPr>
          <w:sz w:val="20"/>
          <w:color w:val="000000"/>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r>
        <w:rPr>
          <w:sz w:val="20"/>
          <w:color w:val="000000"/>
        </w:rPr>
        <w:t>（</w:t>
      </w:r>
      <w:r>
        <w:rPr>
          <w:sz w:val="20"/>
          <w:color w:val="000000"/>
        </w:rPr>
        <w:t>包</w:t>
      </w:r>
      <w:r>
        <w:rPr>
          <w:sz w:val="20"/>
          <w:color w:val="000000"/>
        </w:rPr>
        <w:t>2</w:t>
      </w:r>
      <w:r>
        <w:rPr>
          <w:sz w:val="20"/>
          <w:color w:val="000000"/>
        </w:rPr>
        <w:t>适用</w:t>
      </w:r>
      <w:r>
        <w:rPr>
          <w:sz w:val="20"/>
          <w:color w:val="000000"/>
        </w:rPr>
        <w:t>）</w:t>
      </w:r>
    </w:p>
    <w:p>
      <w:pPr>
        <w:pStyle w:val="null3"/>
        <w:ind w:firstLine="400"/>
        <w:jc w:val="both"/>
      </w:pPr>
      <w:r>
        <w:rPr>
          <w:sz w:val="20"/>
          <w:color w:val="000000"/>
        </w:rPr>
        <w:t>★投标人为代理商的，且所投产品含有第二类医疗器械的，中标后必须依照《医疗器械监督管理条例》办理第二类医疗器械经营备案（注：按照国务院药品监督管理部门的规定，免于经营备案的，从其规定）。投标人为制造商的，且所投产品含有第一类医疗器械的，中标后必须依照《医疗器械监督管理条例》办理第一类医疗器械生产备案。</w:t>
      </w:r>
      <w:r>
        <w:rPr>
          <w:sz w:val="20"/>
          <w:color w:val="000000"/>
        </w:rPr>
        <w:t>（</w:t>
      </w:r>
      <w:r>
        <w:rPr>
          <w:sz w:val="20"/>
          <w:color w:val="000000"/>
        </w:rPr>
        <w:t>包</w:t>
      </w:r>
      <w:r>
        <w:rPr>
          <w:sz w:val="20"/>
          <w:color w:val="000000"/>
        </w:rPr>
        <w:t>2</w:t>
      </w:r>
      <w:r>
        <w:rPr>
          <w:sz w:val="20"/>
          <w:color w:val="000000"/>
        </w:rPr>
        <w:t>适用</w:t>
      </w:r>
      <w:r>
        <w:rPr>
          <w:sz w:val="20"/>
          <w:color w:val="000000"/>
        </w:rPr>
        <w:t>）</w:t>
      </w:r>
    </w:p>
    <w:p>
      <w:pPr>
        <w:pStyle w:val="null3"/>
        <w:ind w:firstLine="400"/>
        <w:jc w:val="both"/>
      </w:pPr>
      <w:r>
        <w:rPr>
          <w:sz w:val="20"/>
          <w:color w:val="000000"/>
        </w:rPr>
        <w:t>除另有说明外，有要求证明材料的，提供复印件</w:t>
      </w:r>
      <w:r>
        <w:rPr>
          <w:sz w:val="20"/>
          <w:color w:val="000000"/>
        </w:rPr>
        <w:t>/</w:t>
      </w:r>
      <w:r>
        <w:rPr>
          <w:sz w:val="20"/>
          <w:color w:val="000000"/>
        </w:rPr>
        <w:t>扫描件即可；清晰可辨，否则不予认可；供应商提供虚假材料谋取中标、成交的，属于违法行为，将报监管部门依法处理。</w:t>
      </w:r>
    </w:p>
    <w:p>
      <w:pPr>
        <w:pStyle w:val="null3"/>
        <w:ind w:firstLine="400"/>
        <w:jc w:val="both"/>
      </w:pPr>
      <w:r>
        <w:rPr>
          <w:sz w:val="20"/>
          <w:color w:val="000000"/>
        </w:rPr>
        <w:t>对于用户需求书带</w:t>
      </w:r>
      <w:r>
        <w:rPr>
          <w:sz w:val="20"/>
          <w:color w:val="000000"/>
        </w:rPr>
        <w:t>“▲”号的技术条款，除另有说明外，提供第三方检测报告或该产品制造商出具的技术证明文件或制造商公开发布的印刷资料作为技术证明文件（明显标注技术条款在证明文件中对应位置）；没有上述技术证明的，评标委员会有权视该带“▲”号的技术条款为无效响应。</w:t>
      </w:r>
    </w:p>
    <w:p>
      <w:pPr>
        <w:pStyle w:val="null3"/>
        <w:ind w:firstLine="400"/>
        <w:jc w:val="both"/>
      </w:pPr>
      <w:r>
        <w:rPr>
          <w:sz w:val="20"/>
          <w:color w:val="000000"/>
        </w:rPr>
        <w:t>可通过</w:t>
      </w:r>
      <w:r>
        <w:rPr>
          <w:sz w:val="20"/>
          <w:color w:val="000000"/>
        </w:rPr>
        <w:t>“粤省事”“粤商通”等系统获取相关信息的，投标人可以在投标文件中书面承诺相应符合情况。</w:t>
      </w:r>
    </w:p>
    <w:p>
      <w:pPr>
        <w:pStyle w:val="null3"/>
        <w:jc w:val="both"/>
      </w:pPr>
      <w:r>
        <w:rPr>
          <w:sz w:val="30"/>
          <w:b/>
          <w:color w:val="000000"/>
        </w:rPr>
        <w:t>4</w:t>
      </w:r>
      <w:r>
        <w:rPr>
          <w:sz w:val="30"/>
          <w:b/>
          <w:color w:val="000000"/>
        </w:rPr>
        <w:t>．配套耗材报价（如有）（包</w:t>
      </w:r>
      <w:r>
        <w:rPr>
          <w:sz w:val="30"/>
          <w:b/>
          <w:color w:val="000000"/>
        </w:rPr>
        <w:t>1</w:t>
      </w:r>
      <w:r>
        <w:rPr>
          <w:sz w:val="30"/>
          <w:b/>
          <w:color w:val="000000"/>
        </w:rPr>
        <w:t>、包</w:t>
      </w:r>
      <w:r>
        <w:rPr>
          <w:sz w:val="30"/>
          <w:b/>
          <w:color w:val="000000"/>
        </w:rPr>
        <w:t>2</w:t>
      </w:r>
      <w:r>
        <w:rPr>
          <w:sz w:val="30"/>
          <w:b/>
          <w:color w:val="000000"/>
        </w:rPr>
        <w:t>适用）</w:t>
      </w:r>
    </w:p>
    <w:p>
      <w:pPr>
        <w:pStyle w:val="null3"/>
        <w:ind w:firstLine="400"/>
        <w:jc w:val="both"/>
      </w:pPr>
      <w:r>
        <w:rPr>
          <w:sz w:val="20"/>
        </w:rPr>
        <w:t>所投</w:t>
      </w:r>
      <w:r>
        <w:rPr>
          <w:sz w:val="20"/>
        </w:rPr>
        <w:t>设备如需专用消耗材料</w:t>
      </w:r>
      <w:r>
        <w:rPr>
          <w:sz w:val="20"/>
        </w:rPr>
        <w:t>需按以下报价单格式</w:t>
      </w:r>
      <w:r>
        <w:rPr>
          <w:sz w:val="20"/>
        </w:rPr>
        <w:t>在</w:t>
      </w:r>
      <w:r>
        <w:rPr>
          <w:sz w:val="20"/>
        </w:rPr>
        <w:t>投标文件</w:t>
      </w:r>
      <w:r>
        <w:rPr>
          <w:sz w:val="20"/>
        </w:rPr>
        <w:t>中列出，未列的消耗材料视为包含在</w:t>
      </w:r>
      <w:r>
        <w:rPr>
          <w:sz w:val="20"/>
        </w:rPr>
        <w:t>投标总价</w:t>
      </w:r>
      <w:r>
        <w:rPr>
          <w:sz w:val="20"/>
        </w:rPr>
        <w:t>内。</w:t>
      </w:r>
    </w:p>
    <w:tbl>
      <w:tblPr>
        <w:tblW w:w="0" w:type="auto"/>
        <w:tblBorders>
          <w:top w:val="none" w:color="000000" w:sz="4"/>
          <w:left w:val="none" w:color="000000" w:sz="4"/>
          <w:bottom w:val="none" w:color="000000" w:sz="4"/>
          <w:right w:val="none" w:color="000000" w:sz="4"/>
          <w:insideH w:val="none"/>
          <w:insideV w:val="none"/>
        </w:tblBorders>
      </w:tblPr>
      <w:tblGrid>
        <w:gridCol w:w="1985"/>
        <w:gridCol w:w="987"/>
        <w:gridCol w:w="1280"/>
        <w:gridCol w:w="987"/>
        <w:gridCol w:w="987"/>
        <w:gridCol w:w="1381"/>
        <w:gridCol w:w="698"/>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配套消耗材料报价单</w:t>
            </w:r>
          </w:p>
        </w:tc>
      </w:tr>
      <w:tr>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产品注册名称（中文）</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生产厂家</w:t>
            </w:r>
          </w:p>
        </w:tc>
        <w:tc>
          <w:tcPr>
            <w:tcW w:type="dxa" w:w="1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产品注册证号</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计量单位</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单价（元）</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配套主要维修配件报价单</w:t>
            </w:r>
          </w:p>
        </w:tc>
      </w:tr>
      <w:tr>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产品注册名称（中文）</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生产厂家</w:t>
            </w:r>
          </w:p>
        </w:tc>
        <w:tc>
          <w:tcPr>
            <w:tcW w:type="dxa" w:w="1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产品注册证号</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9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计量单位</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单价（元）</w:t>
            </w:r>
          </w:p>
        </w:tc>
        <w:tc>
          <w:tcPr>
            <w:tcW w:type="dxa" w:w="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1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采购包1（教学设备一批）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签订合同后，中标供应商收到采购人通知发货之日起15天内完成安装、调试并交付使用。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1期：支付比例30%,签订合同后，中标人凭合同总额30%的有效发票、请款函提出付款申请，采购人自收到上述资料审核无误后，5个工作日内支付合同总额的30%；</w:t>
            </w:r>
          </w:p>
          <w:p>
            <w:pPr>
              <w:pStyle w:val="null3"/>
            </w:pPr>
            <w:r>
              <w:rPr/>
              <w:t>2期：支付比例70%,设备安装调试完成验收合格后，中标人凭合同总额70%的有效发票、请款函提出付款申请，采购人自收到上述资料审核无误后，10个工作日内支付合同总额的70%。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及行业标准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4、进口产品必须具备原产地证明和商检局的检验证明及合法进货渠道证明。（若有）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 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5</w:t>
            </w:r>
          </w:p>
        </w:tc>
        <w:tc>
          <w:tcPr>
            <w:tcW w:type="dxa" w:w="2076"/>
          </w:tcPr>
          <w:p>
            <w:pPr>
              <w:pStyle w:val="null3"/>
              <w:jc w:val="left"/>
            </w:pPr>
            <w:r>
              <w:rPr/>
              <w:t>完全理解并接受合同条款要求</w:t>
            </w:r>
          </w:p>
        </w:tc>
        <w:tc>
          <w:tcPr>
            <w:tcW w:type="dxa" w:w="2076"/>
          </w:tcPr>
          <w:p>
            <w:pPr>
              <w:pStyle w:val="null3"/>
              <w:jc w:val="left"/>
            </w:pPr>
            <w:r>
              <w:rPr/>
              <w:t>包括：合同标的、数量、质量、价款或者报酬、履行期限、履行地点和方式、违约责任和解决争议方法等，详见第五章 合同文本。</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质保期</w:t>
            </w:r>
          </w:p>
        </w:tc>
        <w:tc>
          <w:tcPr>
            <w:tcW w:type="dxa" w:w="2076"/>
          </w:tcPr>
          <w:p>
            <w:pPr>
              <w:pStyle w:val="null3"/>
              <w:jc w:val="left"/>
            </w:pPr>
            <w:r>
              <w:rPr/>
              <w:t>≥3年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高仿真人体针灸穴位模型</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6,000.00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针刺手法参数测定仪</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12,500.00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针刺训练模型</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34,000.00</w:t>
            </w:r>
          </w:p>
        </w:tc>
        <w:tc>
          <w:tcPr>
            <w:tcW w:type="dxa" w:w="831"/>
          </w:tcPr>
          <w:p>
            <w:pPr>
              <w:pStyle w:val="null3"/>
              <w:jc w:val="right"/>
            </w:pPr>
            <w:r>
              <w:rPr/>
              <w:t>170,000.00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教学针具套装</w:t>
            </w:r>
          </w:p>
        </w:tc>
        <w:tc>
          <w:tcPr>
            <w:tcW w:type="dxa" w:w="831"/>
          </w:tcPr>
          <w:p>
            <w:pPr>
              <w:pStyle w:val="null3"/>
              <w:jc w:val="left"/>
            </w:pPr>
            <w:r>
              <w:rPr/>
              <w:t>套</w:t>
            </w:r>
          </w:p>
        </w:tc>
        <w:tc>
          <w:tcPr>
            <w:tcW w:type="dxa" w:w="831"/>
          </w:tcPr>
          <w:p>
            <w:pPr>
              <w:pStyle w:val="null3"/>
              <w:jc w:val="right"/>
            </w:pPr>
            <w:r>
              <w:rPr/>
              <w:t>150.00</w:t>
            </w:r>
          </w:p>
        </w:tc>
        <w:tc>
          <w:tcPr>
            <w:tcW w:type="dxa" w:w="831"/>
          </w:tcPr>
          <w:p>
            <w:pPr>
              <w:pStyle w:val="null3"/>
              <w:jc w:val="right"/>
            </w:pPr>
            <w:r>
              <w:rPr/>
              <w:t>1,000.00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高仿真人体针灸穴位模型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w:t>
            </w:r>
            <w:r>
              <w:rPr/>
              <w:t>、</w:t>
            </w:r>
            <w:r>
              <w:rPr/>
              <w:t>模型标明</w:t>
            </w:r>
            <w:r>
              <w:rPr/>
              <w:t>≥</w:t>
            </w:r>
            <w:r>
              <w:rPr/>
              <w:t>14</w:t>
            </w:r>
            <w:r>
              <w:rPr/>
              <w:t>条经络线。</w:t>
            </w:r>
          </w:p>
          <w:p>
            <w:pPr>
              <w:pStyle w:val="null3"/>
              <w:ind w:firstLine="400"/>
              <w:jc w:val="both"/>
            </w:pPr>
            <w:r>
              <w:rPr/>
              <w:t>2</w:t>
            </w:r>
            <w:r>
              <w:rPr/>
              <w:t>、</w:t>
            </w:r>
            <w:r>
              <w:rPr/>
              <w:t>模型身体一侧显示</w:t>
            </w:r>
            <w:r>
              <w:rPr/>
              <w:t>≥</w:t>
            </w:r>
            <w:r>
              <w:rPr/>
              <w:t>361</w:t>
            </w:r>
            <w:r>
              <w:rPr/>
              <w:t>个经络穴位、≥</w:t>
            </w:r>
            <w:r>
              <w:rPr/>
              <w:t>48</w:t>
            </w:r>
            <w:r>
              <w:rPr/>
              <w:t>个经络外穴及骨度线。</w:t>
            </w:r>
          </w:p>
          <w:p>
            <w:pPr>
              <w:pStyle w:val="null3"/>
              <w:ind w:firstLine="400"/>
              <w:jc w:val="both"/>
            </w:pPr>
            <w:r>
              <w:rPr/>
              <w:t>3</w:t>
            </w:r>
            <w:r>
              <w:rPr/>
              <w:t>、</w:t>
            </w:r>
            <w:r>
              <w:rPr/>
              <w:t>模型身体另一侧为皮下组织，显示神经系统分布、动静脉、血管和肌肉构造等。</w:t>
            </w:r>
          </w:p>
          <w:p>
            <w:pPr>
              <w:pStyle w:val="null3"/>
              <w:ind w:firstLine="400"/>
              <w:jc w:val="both"/>
            </w:pPr>
            <w:r>
              <w:rPr/>
              <w:t>4</w:t>
            </w:r>
            <w:r>
              <w:rPr/>
              <w:t>、</w:t>
            </w:r>
            <w:r>
              <w:rPr/>
              <w:t>尺寸：</w:t>
            </w:r>
            <w:r>
              <w:rPr/>
              <w:t>全身人，</w:t>
            </w:r>
            <w:r>
              <w:rPr/>
              <w:t>高度</w:t>
            </w:r>
            <w:r>
              <w:rPr/>
              <w:t>≥</w:t>
            </w:r>
            <w:r>
              <w:rPr/>
              <w:t>170cm</w:t>
            </w:r>
            <w:r>
              <w:rPr/>
              <w:t>。</w:t>
            </w:r>
          </w:p>
          <w:p>
            <w:pPr>
              <w:pStyle w:val="null3"/>
              <w:ind w:firstLine="400"/>
              <w:jc w:val="both"/>
            </w:pPr>
            <w:r>
              <w:rPr/>
              <w:t>5</w:t>
            </w:r>
            <w:r>
              <w:rPr/>
              <w:t>、</w:t>
            </w:r>
            <w:r>
              <w:rPr/>
              <w:t>以</w:t>
            </w:r>
            <w:r>
              <w:rPr/>
              <w:t>“寸”的方式测量针灸点间的距离。</w:t>
            </w:r>
          </w:p>
          <w:p>
            <w:pPr>
              <w:pStyle w:val="null3"/>
              <w:jc w:val="both"/>
            </w:pPr>
            <w:r>
              <w:rPr>
                <w:b/>
              </w:rPr>
              <w:t>二、配置清单</w:t>
            </w:r>
            <w:r>
              <w:rPr>
                <w:b/>
              </w:rPr>
              <w:t>（每套配置）</w:t>
            </w:r>
          </w:p>
          <w:p>
            <w:pPr>
              <w:pStyle w:val="null3"/>
              <w:ind w:firstLine="400"/>
              <w:jc w:val="both"/>
            </w:pPr>
            <w:r>
              <w:rPr/>
              <w:t>1</w:t>
            </w:r>
            <w:r>
              <w:rPr/>
              <w:t>、</w:t>
            </w:r>
            <w:r>
              <w:rPr/>
              <w:t>人体模型</w:t>
            </w:r>
            <w:r>
              <w:rPr/>
              <w:t>1</w:t>
            </w:r>
            <w:r>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针刺手法参数测定仪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w:t>
            </w:r>
            <w:r>
              <w:rPr/>
              <w:t>、</w:t>
            </w:r>
            <w:r>
              <w:rPr/>
              <w:t>支持实时采集针刺手法</w:t>
            </w:r>
            <w:r>
              <w:rPr/>
              <w:t>并参数化显示</w:t>
            </w:r>
            <w:r>
              <w:rPr/>
              <w:t>，以波形图的形式显示在一坐标轴中，</w:t>
            </w:r>
            <w:r>
              <w:rPr/>
              <w:t>可</w:t>
            </w:r>
            <w:r>
              <w:rPr/>
              <w:t>实时反映出针刺手法波形的各种参数实际数值。</w:t>
            </w:r>
          </w:p>
          <w:p>
            <w:pPr>
              <w:pStyle w:val="null3"/>
              <w:ind w:firstLine="400"/>
              <w:jc w:val="both"/>
            </w:pPr>
            <w:r>
              <w:rPr/>
              <w:t>2</w:t>
            </w:r>
            <w:r>
              <w:rPr/>
              <w:t>、</w:t>
            </w:r>
            <w:r>
              <w:rPr/>
              <w:t>支持</w:t>
            </w:r>
            <w:r>
              <w:rPr/>
              <w:t>对</w:t>
            </w:r>
            <w:r>
              <w:rPr/>
              <w:t>采集的针刺手法各项参数进行智能分析，包括：针刺手法中提插、捻转、摇摆力的大小</w:t>
            </w:r>
            <w:r>
              <w:rPr/>
              <w:t>，</w:t>
            </w:r>
            <w:r>
              <w:rPr/>
              <w:t>提插的速度、位移</w:t>
            </w:r>
            <w:r>
              <w:rPr/>
              <w:t>，</w:t>
            </w:r>
            <w:r>
              <w:rPr/>
              <w:t>捻转的角速度</w:t>
            </w:r>
            <w:r>
              <w:rPr/>
              <w:t>，</w:t>
            </w:r>
            <w:r>
              <w:rPr/>
              <w:t>摇摆的角度</w:t>
            </w:r>
            <w:r>
              <w:rPr/>
              <w:t>，</w:t>
            </w:r>
            <w:r>
              <w:rPr/>
              <w:t>可显示腹式手法的分层操作。</w:t>
            </w:r>
          </w:p>
          <w:p>
            <w:pPr>
              <w:pStyle w:val="null3"/>
              <w:ind w:firstLine="400"/>
              <w:jc w:val="both"/>
            </w:pPr>
            <w:r>
              <w:rPr/>
              <w:t>3</w:t>
            </w:r>
            <w:r>
              <w:rPr/>
              <w:t>、</w:t>
            </w:r>
            <w:r>
              <w:rPr/>
              <w:t>支持存储针刺手法波形以形成针刺手法数据库，可随时查看，学习者操作时可实时对照。</w:t>
            </w:r>
          </w:p>
          <w:p>
            <w:pPr>
              <w:pStyle w:val="null3"/>
              <w:ind w:firstLine="400"/>
              <w:jc w:val="both"/>
            </w:pPr>
            <w:r>
              <w:rPr/>
              <w:t>4</w:t>
            </w:r>
            <w:r>
              <w:rPr/>
              <w:t>、</w:t>
            </w:r>
            <w:r>
              <w:rPr/>
              <w:t>具备考试、评分功能，可自主设定评分标准。</w:t>
            </w:r>
          </w:p>
          <w:p>
            <w:pPr>
              <w:pStyle w:val="null3"/>
              <w:ind w:firstLine="400"/>
              <w:jc w:val="both"/>
            </w:pPr>
            <w:r>
              <w:rPr/>
              <w:t>5</w:t>
            </w:r>
            <w:r>
              <w:rPr/>
              <w:t>、配套针刺手法虚拟仿真应用</w:t>
            </w:r>
          </w:p>
          <w:p>
            <w:pPr>
              <w:pStyle w:val="null3"/>
              <w:ind w:firstLine="400"/>
              <w:jc w:val="both"/>
            </w:pPr>
            <w:r>
              <w:rPr/>
              <w:t>5.1.</w:t>
            </w:r>
            <w:r>
              <w:rPr/>
              <w:t>具备基础训练模块</w:t>
            </w:r>
          </w:p>
          <w:p>
            <w:pPr>
              <w:pStyle w:val="null3"/>
              <w:ind w:firstLine="400"/>
              <w:jc w:val="both"/>
            </w:pPr>
            <w:r>
              <w:rPr/>
              <w:t>5.1.1.</w:t>
            </w:r>
            <w:r>
              <w:rPr/>
              <w:t>▲</w:t>
            </w:r>
            <w:r>
              <w:rPr/>
              <w:t>指力稳定性训练：可模拟</w:t>
            </w:r>
            <w:r>
              <w:rPr/>
              <w:t>0-100%</w:t>
            </w:r>
            <w:r>
              <w:rPr/>
              <w:t>力度，支持均匀发力判定与实时力度反馈，可设置目标力度区间进行训练。</w:t>
            </w:r>
          </w:p>
          <w:p>
            <w:pPr>
              <w:pStyle w:val="null3"/>
              <w:ind w:firstLine="400"/>
              <w:jc w:val="both"/>
            </w:pPr>
            <w:r>
              <w:rPr/>
              <w:t>5.1.2.</w:t>
            </w:r>
            <w:r>
              <w:rPr/>
              <w:t>垂直进针训练：实时显示进针深度与垂直角度，支持进针动作轨迹回放，辅助纠正进针角度偏差。</w:t>
            </w:r>
          </w:p>
          <w:p>
            <w:pPr>
              <w:pStyle w:val="null3"/>
              <w:ind w:firstLine="400"/>
              <w:jc w:val="both"/>
            </w:pPr>
            <w:r>
              <w:rPr/>
              <w:t>5.2.</w:t>
            </w:r>
            <w:r>
              <w:rPr/>
              <w:t>具备手法实操训练功能</w:t>
            </w:r>
          </w:p>
          <w:p>
            <w:pPr>
              <w:pStyle w:val="null3"/>
              <w:ind w:firstLine="400"/>
              <w:jc w:val="both"/>
            </w:pPr>
            <w:r>
              <w:rPr/>
              <w:t>5.2.1.</w:t>
            </w:r>
            <w:r>
              <w:rPr/>
              <w:t>▲</w:t>
            </w:r>
            <w:r>
              <w:rPr/>
              <w:t>可通过鼠标操作模拟针刺动作，上下位移对应提插手法，水平位移对应捻转手法，操作响应延迟</w:t>
            </w:r>
            <w:r>
              <w:rPr/>
              <w:t>≤</w:t>
            </w:r>
            <w:r>
              <w:rPr/>
              <w:t>50ms</w:t>
            </w:r>
            <w:r>
              <w:rPr/>
              <w:t>。</w:t>
            </w:r>
          </w:p>
          <w:p>
            <w:pPr>
              <w:pStyle w:val="null3"/>
              <w:ind w:firstLine="400"/>
              <w:jc w:val="both"/>
            </w:pPr>
            <w:r>
              <w:rPr/>
              <w:t>5.2.2.</w:t>
            </w:r>
            <w:r>
              <w:rPr/>
              <w:t>▲</w:t>
            </w:r>
            <w:r>
              <w:rPr/>
              <w:t>可显示实时参数，可同步显示提插幅度、捻转角度、操作频率等参数。</w:t>
            </w:r>
          </w:p>
          <w:p>
            <w:pPr>
              <w:pStyle w:val="null3"/>
              <w:ind w:firstLine="400"/>
              <w:jc w:val="both"/>
            </w:pPr>
            <w:r>
              <w:rPr/>
              <w:t>5.2.3.</w:t>
            </w:r>
            <w:r>
              <w:rPr/>
              <w:t>▲</w:t>
            </w:r>
            <w:r>
              <w:rPr/>
              <w:t>支持数据记录，可自动缓存操作过程数据，支持回溯查看。</w:t>
            </w:r>
          </w:p>
          <w:p>
            <w:pPr>
              <w:pStyle w:val="null3"/>
              <w:ind w:firstLine="400"/>
              <w:jc w:val="both"/>
            </w:pPr>
            <w:r>
              <w:rPr/>
              <w:t>5.3.</w:t>
            </w:r>
            <w:r>
              <w:rPr/>
              <w:t>具备专家对照训练功能</w:t>
            </w:r>
          </w:p>
          <w:p>
            <w:pPr>
              <w:pStyle w:val="null3"/>
              <w:ind w:firstLine="400"/>
              <w:jc w:val="both"/>
            </w:pPr>
            <w:r>
              <w:rPr/>
              <w:t>5.3.1.</w:t>
            </w:r>
            <w:r>
              <w:rPr/>
              <w:t>具备专家数据库，波形节律、幅度符合临床规范。</w:t>
            </w:r>
          </w:p>
          <w:p>
            <w:pPr>
              <w:pStyle w:val="null3"/>
              <w:ind w:firstLine="400"/>
              <w:jc w:val="both"/>
            </w:pPr>
            <w:r>
              <w:rPr/>
              <w:t>5.3.2.</w:t>
            </w:r>
            <w:r>
              <w:rPr/>
              <w:t>对照训练精度：幅度偏差精度≤</w:t>
            </w:r>
            <w:r>
              <w:rPr/>
              <w:t>0.1mm</w:t>
            </w:r>
            <w:r>
              <w:rPr/>
              <w:t>，匹配度计算精度≤</w:t>
            </w:r>
            <w:r>
              <w:rPr/>
              <w:t>1%</w:t>
            </w:r>
            <w:r>
              <w:rPr/>
              <w:t>，反馈延迟≤</w:t>
            </w:r>
            <w:r>
              <w:rPr/>
              <w:t>100ms</w:t>
            </w:r>
            <w:r>
              <w:rPr/>
              <w:t>。</w:t>
            </w:r>
          </w:p>
          <w:p>
            <w:pPr>
              <w:pStyle w:val="null3"/>
              <w:ind w:firstLine="400"/>
              <w:jc w:val="both"/>
            </w:pPr>
            <w:r>
              <w:rPr/>
              <w:t>5.3.3.</w:t>
            </w:r>
            <w:r>
              <w:rPr/>
              <w:t>支持单段手法截取对比，可用于针对性训练。</w:t>
            </w:r>
          </w:p>
          <w:p>
            <w:pPr>
              <w:pStyle w:val="null3"/>
              <w:ind w:firstLine="400"/>
              <w:jc w:val="both"/>
            </w:pPr>
            <w:r>
              <w:rPr/>
              <w:t>5.4.</w:t>
            </w:r>
            <w:r>
              <w:rPr/>
              <w:t>具备分层训练功能</w:t>
            </w:r>
          </w:p>
          <w:p>
            <w:pPr>
              <w:pStyle w:val="null3"/>
              <w:ind w:firstLine="400"/>
              <w:jc w:val="both"/>
            </w:pPr>
            <w:r>
              <w:rPr/>
              <w:t>5.4.1.</w:t>
            </w:r>
            <w:r>
              <w:rPr/>
              <w:t>深度分区：天部（浅层）、人部（中层）、地部（深层），分区阈值支持自定义调整。</w:t>
            </w:r>
          </w:p>
          <w:p>
            <w:pPr>
              <w:pStyle w:val="null3"/>
              <w:ind w:firstLine="400"/>
              <w:jc w:val="both"/>
            </w:pPr>
            <w:r>
              <w:rPr/>
              <w:t>5.4.2.</w:t>
            </w:r>
            <w:r>
              <w:rPr/>
              <w:t>支持实时层次识别，进针过程中自动判定当前层次并高亮提示，具备分层停留计时训练功能。</w:t>
            </w:r>
          </w:p>
          <w:p>
            <w:pPr>
              <w:pStyle w:val="null3"/>
              <w:ind w:firstLine="400"/>
              <w:jc w:val="both"/>
            </w:pPr>
            <w:r>
              <w:rPr/>
              <w:t>5.5.</w:t>
            </w:r>
            <w:r>
              <w:rPr/>
              <w:t>具备考核评分功能</w:t>
            </w:r>
          </w:p>
          <w:p>
            <w:pPr>
              <w:pStyle w:val="null3"/>
              <w:ind w:firstLine="400"/>
              <w:jc w:val="both"/>
            </w:pPr>
            <w:r>
              <w:rPr/>
              <w:t>5.5.1.</w:t>
            </w:r>
            <w:r>
              <w:rPr/>
              <w:t>可自定义考核时长。</w:t>
            </w:r>
          </w:p>
          <w:p>
            <w:pPr>
              <w:pStyle w:val="null3"/>
              <w:ind w:firstLine="400"/>
              <w:jc w:val="both"/>
            </w:pPr>
            <w:r>
              <w:rPr/>
              <w:t>5.5.2.</w:t>
            </w:r>
            <w:r>
              <w:rPr/>
              <w:t>▲</w:t>
            </w:r>
            <w:r>
              <w:rPr/>
              <w:t>可自动生成考核报告，包含各维度得分、综合等级、针对性教学评语，支持打印导出。</w:t>
            </w:r>
          </w:p>
          <w:p>
            <w:pPr>
              <w:pStyle w:val="null3"/>
              <w:jc w:val="both"/>
            </w:pPr>
            <w:r>
              <w:rPr>
                <w:b/>
              </w:rPr>
              <w:t>二、配置清单</w:t>
            </w:r>
            <w:r>
              <w:rPr>
                <w:b/>
              </w:rPr>
              <w:t>（每套配置）</w:t>
            </w:r>
          </w:p>
          <w:p>
            <w:pPr>
              <w:pStyle w:val="null3"/>
              <w:ind w:firstLine="400"/>
              <w:jc w:val="both"/>
            </w:pPr>
            <w:r>
              <w:rPr/>
              <w:t>1</w:t>
            </w:r>
            <w:r>
              <w:rPr/>
              <w:t>、</w:t>
            </w:r>
            <w:r>
              <w:rPr/>
              <w:t>针刺手法测定仪</w:t>
            </w:r>
            <w:r>
              <w:rPr/>
              <w:t>1</w:t>
            </w:r>
            <w:r>
              <w:rPr/>
              <w:t>套</w:t>
            </w:r>
          </w:p>
          <w:p>
            <w:pPr>
              <w:pStyle w:val="null3"/>
              <w:ind w:firstLine="400"/>
              <w:jc w:val="both"/>
            </w:pPr>
            <w:r>
              <w:rPr/>
              <w:t>2</w:t>
            </w:r>
            <w:r>
              <w:rPr/>
              <w:t>、图文工作平台</w:t>
            </w:r>
            <w:r>
              <w:rPr/>
              <w:t>1</w:t>
            </w:r>
            <w:r>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针刺训练模型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b/>
              </w:rPr>
              <w:t>1</w:t>
            </w:r>
            <w:r>
              <w:rPr>
                <w:b/>
              </w:rPr>
              <w:t>、头部训练模型</w:t>
            </w:r>
          </w:p>
          <w:p>
            <w:pPr>
              <w:pStyle w:val="null3"/>
              <w:ind w:firstLine="400"/>
              <w:jc w:val="both"/>
            </w:pPr>
            <w:r>
              <w:rPr/>
              <w:t>1.1.</w:t>
            </w:r>
            <w:r>
              <w:rPr/>
              <w:t>模拟成人头颈部。</w:t>
            </w:r>
          </w:p>
          <w:p>
            <w:pPr>
              <w:pStyle w:val="null3"/>
              <w:ind w:firstLine="400"/>
              <w:jc w:val="both"/>
            </w:pPr>
            <w:r>
              <w:rPr/>
              <w:t>1.2.</w:t>
            </w:r>
            <w:r>
              <w:rPr/>
              <w:t>模型采用仿真硅胶材质，有皮肤纹理</w:t>
            </w:r>
            <w:r>
              <w:rPr/>
              <w:t>，解剖标志明显</w:t>
            </w:r>
            <w:r>
              <w:rPr/>
              <w:t>，手感真实。</w:t>
            </w:r>
          </w:p>
          <w:p>
            <w:pPr>
              <w:pStyle w:val="null3"/>
              <w:ind w:firstLine="400"/>
              <w:jc w:val="both"/>
            </w:pPr>
            <w:r>
              <w:rPr/>
              <w:t>1.3.</w:t>
            </w:r>
            <w:r>
              <w:rPr/>
              <w:t>标注常用穴位</w:t>
            </w:r>
            <w:r>
              <w:rPr/>
              <w:t>≥</w:t>
            </w:r>
            <w:r>
              <w:rPr/>
              <w:t>110</w:t>
            </w:r>
            <w:r>
              <w:rPr/>
              <w:t>个。</w:t>
            </w:r>
          </w:p>
          <w:p>
            <w:pPr>
              <w:pStyle w:val="null3"/>
              <w:ind w:firstLine="400"/>
              <w:jc w:val="both"/>
            </w:pPr>
            <w:r>
              <w:rPr/>
              <w:t>1.4.</w:t>
            </w:r>
            <w:r>
              <w:rPr/>
              <w:t>可进行头部常用穴位的定位及针刺示教、练习与考核，可进行多种针刺方法的训练，针刺手感真实。</w:t>
            </w:r>
          </w:p>
          <w:p>
            <w:pPr>
              <w:pStyle w:val="null3"/>
              <w:ind w:firstLine="400"/>
              <w:jc w:val="both"/>
            </w:pPr>
            <w:r>
              <w:rPr/>
              <w:t>1.5.</w:t>
            </w:r>
            <w:r>
              <w:rPr/>
              <w:t>支持反复针刺练习。</w:t>
            </w:r>
          </w:p>
          <w:p>
            <w:pPr>
              <w:pStyle w:val="null3"/>
              <w:ind w:firstLine="400"/>
              <w:jc w:val="both"/>
            </w:pPr>
            <w:r>
              <w:rPr/>
              <w:t>1.6.</w:t>
            </w:r>
            <w:r>
              <w:rPr/>
              <w:t>穴位采用隐性标记，穴位在常见光下不可见，可在特殊光源照射下显现，去除光源穴位自动隐退。配备专用光源，可根据需要选择性显现穴位。</w:t>
            </w:r>
          </w:p>
          <w:p>
            <w:pPr>
              <w:pStyle w:val="null3"/>
              <w:ind w:firstLine="400"/>
              <w:jc w:val="both"/>
            </w:pPr>
            <w:r>
              <w:rPr>
                <w:b/>
              </w:rPr>
              <w:t>2</w:t>
            </w:r>
            <w:r>
              <w:rPr>
                <w:b/>
              </w:rPr>
              <w:t>、手部训练模型</w:t>
            </w:r>
          </w:p>
          <w:p>
            <w:pPr>
              <w:pStyle w:val="null3"/>
              <w:ind w:firstLine="400"/>
              <w:jc w:val="both"/>
            </w:pPr>
            <w:r>
              <w:rPr/>
              <w:t>2.1.</w:t>
            </w:r>
            <w:r>
              <w:rPr/>
              <w:t>模拟成人手臂。</w:t>
            </w:r>
          </w:p>
          <w:p>
            <w:pPr>
              <w:pStyle w:val="null3"/>
              <w:ind w:firstLine="400"/>
              <w:jc w:val="both"/>
            </w:pPr>
            <w:r>
              <w:rPr/>
              <w:t>2.2.</w:t>
            </w:r>
            <w:r>
              <w:rPr/>
              <w:t>模型采用仿真硅胶材质，有皮肤纹理</w:t>
            </w:r>
            <w:r>
              <w:rPr/>
              <w:t>，解剖标志明显</w:t>
            </w:r>
            <w:r>
              <w:rPr/>
              <w:t>，手感真实。</w:t>
            </w:r>
          </w:p>
          <w:p>
            <w:pPr>
              <w:pStyle w:val="null3"/>
              <w:ind w:firstLine="400"/>
              <w:jc w:val="both"/>
            </w:pPr>
            <w:r>
              <w:rPr/>
              <w:t>2.3.</w:t>
            </w:r>
            <w:r>
              <w:rPr/>
              <w:t>包括尺骨、桡骨、鹰嘴等解剖结构。</w:t>
            </w:r>
          </w:p>
          <w:p>
            <w:pPr>
              <w:pStyle w:val="null3"/>
              <w:ind w:firstLine="400"/>
              <w:jc w:val="both"/>
            </w:pPr>
            <w:r>
              <w:rPr/>
              <w:t>2.4.</w:t>
            </w:r>
            <w:r>
              <w:rPr/>
              <w:t>标注常用穴位</w:t>
            </w:r>
            <w:r>
              <w:rPr/>
              <w:t>≥</w:t>
            </w:r>
            <w:r>
              <w:rPr/>
              <w:t>70</w:t>
            </w:r>
            <w:r>
              <w:rPr/>
              <w:t>个。</w:t>
            </w:r>
          </w:p>
          <w:p>
            <w:pPr>
              <w:pStyle w:val="null3"/>
              <w:ind w:firstLine="400"/>
              <w:jc w:val="both"/>
            </w:pPr>
            <w:r>
              <w:rPr/>
              <w:t>2.5.</w:t>
            </w:r>
            <w:r>
              <w:rPr/>
              <w:t>可进行上肢常用穴位的定位及针刺示教、练习与考核，可进行多种针刺方法的训练，针刺手感真实。</w:t>
            </w:r>
          </w:p>
          <w:p>
            <w:pPr>
              <w:pStyle w:val="null3"/>
              <w:ind w:firstLine="400"/>
              <w:jc w:val="both"/>
            </w:pPr>
            <w:r>
              <w:rPr/>
              <w:t>2.6.</w:t>
            </w:r>
            <w:r>
              <w:rPr/>
              <w:t>穴位采用隐性标记，穴位在常见光下不可见，可在特殊光源照射下显现，去除光源穴位自动隐退。配备专用光源，可根据需要选择性显现穴位。</w:t>
            </w:r>
          </w:p>
          <w:p>
            <w:pPr>
              <w:pStyle w:val="null3"/>
              <w:ind w:firstLine="400"/>
              <w:jc w:val="both"/>
            </w:pPr>
            <w:r>
              <w:rPr>
                <w:b/>
              </w:rPr>
              <w:t>3</w:t>
            </w:r>
            <w:r>
              <w:rPr>
                <w:b/>
              </w:rPr>
              <w:t>、腿部训练模型</w:t>
            </w:r>
          </w:p>
          <w:p>
            <w:pPr>
              <w:pStyle w:val="null3"/>
              <w:ind w:firstLine="400"/>
              <w:jc w:val="both"/>
            </w:pPr>
            <w:r>
              <w:rPr/>
              <w:t>3.1.</w:t>
            </w:r>
            <w:r>
              <w:rPr/>
              <w:t>模拟成人腿部。</w:t>
            </w:r>
          </w:p>
          <w:p>
            <w:pPr>
              <w:pStyle w:val="null3"/>
              <w:ind w:firstLine="400"/>
              <w:jc w:val="both"/>
            </w:pPr>
            <w:r>
              <w:rPr/>
              <w:t>3.2.</w:t>
            </w:r>
            <w:r>
              <w:rPr/>
              <w:t>模型采用仿真硅胶材质，有皮肤纹理，解剖标志明显，手感真实。</w:t>
            </w:r>
          </w:p>
          <w:p>
            <w:pPr>
              <w:pStyle w:val="null3"/>
              <w:ind w:firstLine="400"/>
              <w:jc w:val="both"/>
            </w:pPr>
            <w:r>
              <w:rPr/>
              <w:t>3.3.</w:t>
            </w:r>
            <w:r>
              <w:rPr/>
              <w:t>包括股骨、胫骨、髌骨等解剖结构。</w:t>
            </w:r>
          </w:p>
          <w:p>
            <w:pPr>
              <w:pStyle w:val="null3"/>
              <w:ind w:firstLine="400"/>
              <w:jc w:val="both"/>
            </w:pPr>
            <w:r>
              <w:rPr/>
              <w:t>3.4.</w:t>
            </w:r>
            <w:r>
              <w:rPr/>
              <w:t>标注常用穴位</w:t>
            </w:r>
            <w:r>
              <w:rPr/>
              <w:t>≥</w:t>
            </w:r>
            <w:r>
              <w:rPr/>
              <w:t>60</w:t>
            </w:r>
            <w:r>
              <w:rPr/>
              <w:t>个。</w:t>
            </w:r>
          </w:p>
          <w:p>
            <w:pPr>
              <w:pStyle w:val="null3"/>
              <w:ind w:firstLine="400"/>
              <w:jc w:val="both"/>
            </w:pPr>
            <w:r>
              <w:rPr/>
              <w:t>3.5.</w:t>
            </w:r>
            <w:r>
              <w:rPr/>
              <w:t>可进行腿部常用穴位的定位及针刺示教、练习与考核，可进行多种针刺方法的训练，针刺手感真实。</w:t>
            </w:r>
          </w:p>
          <w:p>
            <w:pPr>
              <w:pStyle w:val="null3"/>
              <w:ind w:firstLine="400"/>
              <w:jc w:val="both"/>
            </w:pPr>
            <w:r>
              <w:rPr/>
              <w:t>3.6.</w:t>
            </w:r>
            <w:r>
              <w:rPr/>
              <w:t>穴位采用隐性标记，穴位在常见光下不可见，可在特殊光源照射下显现，去除光源穴位自动隐退。配备专用光源，可根据需要选择性显现穴位。</w:t>
            </w:r>
          </w:p>
          <w:p>
            <w:pPr>
              <w:pStyle w:val="null3"/>
              <w:ind w:firstLine="400"/>
              <w:jc w:val="both"/>
            </w:pPr>
            <w:r>
              <w:rPr>
                <w:b/>
              </w:rPr>
              <w:t>4</w:t>
            </w:r>
            <w:r>
              <w:rPr>
                <w:b/>
              </w:rPr>
              <w:t>、臀部训练模型</w:t>
            </w:r>
          </w:p>
          <w:p>
            <w:pPr>
              <w:pStyle w:val="null3"/>
              <w:ind w:firstLine="400"/>
              <w:jc w:val="both"/>
            </w:pPr>
            <w:r>
              <w:rPr/>
              <w:t>4.1.</w:t>
            </w:r>
            <w:r>
              <w:rPr/>
              <w:t>模拟成人男性腰臀部。</w:t>
            </w:r>
          </w:p>
          <w:p>
            <w:pPr>
              <w:pStyle w:val="null3"/>
              <w:ind w:firstLine="400"/>
              <w:jc w:val="both"/>
            </w:pPr>
            <w:r>
              <w:rPr/>
              <w:t>4.2.</w:t>
            </w:r>
            <w:r>
              <w:rPr/>
              <w:t>模型采用仿真硅胶材质，有皮肤纹理，解剖标志明显，手感真实。</w:t>
            </w:r>
          </w:p>
          <w:p>
            <w:pPr>
              <w:pStyle w:val="null3"/>
              <w:ind w:firstLine="400"/>
              <w:jc w:val="both"/>
            </w:pPr>
            <w:r>
              <w:rPr/>
              <w:t>4.3.</w:t>
            </w:r>
            <w:r>
              <w:rPr/>
              <w:t>标注常用穴位</w:t>
            </w:r>
            <w:r>
              <w:rPr/>
              <w:t>≥</w:t>
            </w:r>
            <w:r>
              <w:rPr/>
              <w:t>90</w:t>
            </w:r>
            <w:r>
              <w:rPr/>
              <w:t>个。</w:t>
            </w:r>
          </w:p>
          <w:p>
            <w:pPr>
              <w:pStyle w:val="null3"/>
              <w:ind w:firstLine="400"/>
              <w:jc w:val="both"/>
            </w:pPr>
            <w:r>
              <w:rPr/>
              <w:t>4.4.</w:t>
            </w:r>
            <w:r>
              <w:rPr/>
              <w:t>可进行臀部常用穴位的定位及针刺示教、练习与考核，可进行多种针刺方法的训练，针刺手感真实。</w:t>
            </w:r>
          </w:p>
          <w:p>
            <w:pPr>
              <w:pStyle w:val="null3"/>
              <w:ind w:firstLine="400"/>
              <w:jc w:val="both"/>
            </w:pPr>
            <w:r>
              <w:rPr/>
              <w:t>4.5.</w:t>
            </w:r>
            <w:r>
              <w:rPr/>
              <w:t>穴位采用隐性标记，穴位在常见光下不可见，可在特殊光源照射下显现，去除光源穴位自动隐退。配备专用光源，可根据需要选择性显现穴位。</w:t>
            </w:r>
          </w:p>
          <w:p>
            <w:pPr>
              <w:pStyle w:val="null3"/>
              <w:jc w:val="both"/>
            </w:pPr>
            <w:r>
              <w:rPr>
                <w:b/>
              </w:rPr>
              <w:t>二、配置清单（每套配置）</w:t>
            </w:r>
          </w:p>
          <w:p>
            <w:pPr>
              <w:pStyle w:val="null3"/>
              <w:ind w:firstLine="400"/>
              <w:jc w:val="both"/>
            </w:pPr>
            <w:r>
              <w:rPr/>
              <w:t>1</w:t>
            </w:r>
            <w:r>
              <w:rPr/>
              <w:t>、头部训练模型</w:t>
            </w:r>
            <w:r>
              <w:rPr/>
              <w:t>1</w:t>
            </w:r>
            <w:r>
              <w:rPr/>
              <w:t>套</w:t>
            </w:r>
          </w:p>
          <w:p>
            <w:pPr>
              <w:pStyle w:val="null3"/>
              <w:ind w:firstLine="400"/>
              <w:jc w:val="both"/>
            </w:pPr>
            <w:r>
              <w:rPr/>
              <w:t>2</w:t>
            </w:r>
            <w:r>
              <w:rPr/>
              <w:t>、手部训练模型</w:t>
            </w:r>
            <w:r>
              <w:rPr/>
              <w:t>1</w:t>
            </w:r>
            <w:r>
              <w:rPr/>
              <w:t>套</w:t>
            </w:r>
          </w:p>
          <w:p>
            <w:pPr>
              <w:pStyle w:val="null3"/>
              <w:ind w:firstLine="400"/>
              <w:jc w:val="both"/>
            </w:pPr>
            <w:r>
              <w:rPr/>
              <w:t>3</w:t>
            </w:r>
            <w:r>
              <w:rPr/>
              <w:t>、腿部训练模型</w:t>
            </w:r>
            <w:r>
              <w:rPr/>
              <w:t>1</w:t>
            </w:r>
            <w:r>
              <w:rPr/>
              <w:t>套</w:t>
            </w:r>
          </w:p>
          <w:p>
            <w:pPr>
              <w:pStyle w:val="null3"/>
              <w:ind w:firstLine="400"/>
              <w:jc w:val="both"/>
            </w:pPr>
            <w:r>
              <w:rPr/>
              <w:t>4</w:t>
            </w:r>
            <w:r>
              <w:rPr/>
              <w:t>、臀部训练模型</w:t>
            </w:r>
            <w:r>
              <w:rPr/>
              <w:t>1</w:t>
            </w:r>
            <w:r>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教学针具套装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t>1</w:t>
            </w:r>
            <w:r>
              <w:rPr/>
              <w:t>、配备</w:t>
            </w:r>
            <w:r>
              <w:rPr/>
              <w:t>针刺</w:t>
            </w:r>
            <w:r>
              <w:rPr/>
              <w:t>教学练习</w:t>
            </w:r>
            <w:r>
              <w:rPr/>
              <w:t>器械包</w:t>
            </w:r>
            <w:r>
              <w:rPr/>
              <w:t>，包括</w:t>
            </w:r>
            <w:r>
              <w:rPr/>
              <w:t>一次性无菌器具和非一次性教具</w:t>
            </w:r>
            <w:r>
              <w:rPr/>
              <w:t>。</w:t>
            </w:r>
          </w:p>
          <w:p>
            <w:pPr>
              <w:pStyle w:val="null3"/>
              <w:ind w:firstLine="400"/>
              <w:jc w:val="both"/>
            </w:pPr>
            <w:r>
              <w:rPr/>
              <w:t>2</w:t>
            </w:r>
            <w:r>
              <w:rPr/>
              <w:t>、</w:t>
            </w:r>
            <w:r>
              <w:rPr/>
              <w:t>器械包</w:t>
            </w:r>
            <w:r>
              <w:rPr/>
              <w:t>至少满足下列配置：</w:t>
            </w:r>
          </w:p>
          <w:tbl>
            <w:tblPr>
              <w:tblBorders>
                <w:top w:val="none" w:color="000000" w:sz="4"/>
                <w:left w:val="none" w:color="000000" w:sz="4"/>
                <w:bottom w:val="none" w:color="000000" w:sz="4"/>
                <w:right w:val="none" w:color="000000" w:sz="4"/>
                <w:insideH w:val="none"/>
                <w:insideV w:val="none"/>
              </w:tblBorders>
            </w:tblPr>
            <w:tblGrid>
              <w:gridCol w:w="1776"/>
              <w:gridCol w:w="1601"/>
              <w:gridCol w:w="2219"/>
            </w:tblGrid>
            <w:tr>
              <w:tc>
                <w:tcPr>
                  <w:tcW w:type="dxa" w:w="17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针具类型</w:t>
                  </w:r>
                </w:p>
              </w:tc>
              <w:tc>
                <w:tcPr>
                  <w:tcW w:type="dxa" w:w="16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规格</w:t>
                  </w:r>
                </w:p>
              </w:tc>
              <w:tc>
                <w:tcPr>
                  <w:tcW w:type="dxa" w:w="2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毫针</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0.30</w:t>
                  </w:r>
                  <w:r>
                    <w:rPr>
                      <w:sz w:val="19"/>
                    </w:rPr>
                    <w:t>×</w:t>
                  </w:r>
                  <w:r>
                    <w:rPr>
                      <w:sz w:val="19"/>
                    </w:rPr>
                    <w:t>13mm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3</w:t>
                  </w:r>
                  <w:r>
                    <w:rPr>
                      <w:sz w:val="19"/>
                    </w:rPr>
                    <w:t>支</w:t>
                  </w:r>
                  <w:r>
                    <w:rPr>
                      <w:sz w:val="19"/>
                    </w:rPr>
                    <w:t>，</w:t>
                  </w: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0.30</w:t>
                  </w:r>
                  <w:r>
                    <w:rPr>
                      <w:sz w:val="19"/>
                    </w:rPr>
                    <w:t>×</w:t>
                  </w:r>
                  <w:r>
                    <w:rPr>
                      <w:sz w:val="19"/>
                    </w:rPr>
                    <w:t>25mm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3</w:t>
                  </w:r>
                  <w:r>
                    <w:rPr>
                      <w:sz w:val="19"/>
                    </w:rPr>
                    <w:t>支</w:t>
                  </w:r>
                  <w:r>
                    <w:rPr>
                      <w:sz w:val="19"/>
                    </w:rPr>
                    <w:t>，</w:t>
                  </w: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0.30</w:t>
                  </w:r>
                  <w:r>
                    <w:rPr>
                      <w:sz w:val="19"/>
                    </w:rPr>
                    <w:t>×</w:t>
                  </w:r>
                  <w:r>
                    <w:rPr>
                      <w:sz w:val="19"/>
                    </w:rPr>
                    <w:t>40mm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3</w:t>
                  </w:r>
                  <w:r>
                    <w:rPr>
                      <w:sz w:val="19"/>
                    </w:rPr>
                    <w:t>支</w:t>
                  </w:r>
                  <w:r>
                    <w:rPr>
                      <w:sz w:val="19"/>
                    </w:rPr>
                    <w:t>，</w:t>
                  </w: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0.30</w:t>
                  </w:r>
                  <w:r>
                    <w:rPr>
                      <w:sz w:val="19"/>
                    </w:rPr>
                    <w:t>×</w:t>
                  </w:r>
                  <w:r>
                    <w:rPr>
                      <w:sz w:val="19"/>
                    </w:rPr>
                    <w:t>50mm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3</w:t>
                  </w:r>
                  <w:r>
                    <w:rPr>
                      <w:sz w:val="19"/>
                    </w:rPr>
                    <w:t>支</w:t>
                  </w:r>
                  <w:r>
                    <w:rPr>
                      <w:sz w:val="19"/>
                    </w:rPr>
                    <w:t>，</w:t>
                  </w: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0.30</w:t>
                  </w:r>
                  <w:r>
                    <w:rPr>
                      <w:sz w:val="19"/>
                    </w:rPr>
                    <w:t>×</w:t>
                  </w:r>
                  <w:r>
                    <w:rPr>
                      <w:sz w:val="19"/>
                    </w:rPr>
                    <w:t>75mm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3</w:t>
                  </w:r>
                  <w:r>
                    <w:rPr>
                      <w:sz w:val="19"/>
                    </w:rPr>
                    <w:t>支</w:t>
                  </w:r>
                  <w:r>
                    <w:rPr>
                      <w:sz w:val="19"/>
                    </w:rPr>
                    <w:t>，</w:t>
                  </w: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0.35</w:t>
                  </w:r>
                  <w:r>
                    <w:rPr>
                      <w:sz w:val="19"/>
                    </w:rPr>
                    <w:t>×</w:t>
                  </w:r>
                  <w:r>
                    <w:rPr>
                      <w:sz w:val="19"/>
                    </w:rPr>
                    <w:t>13mm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3</w:t>
                  </w:r>
                  <w:r>
                    <w:rPr>
                      <w:sz w:val="19"/>
                    </w:rPr>
                    <w:t>支</w:t>
                  </w:r>
                  <w:r>
                    <w:rPr>
                      <w:sz w:val="19"/>
                    </w:rPr>
                    <w:t>，</w:t>
                  </w: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0.35</w:t>
                  </w:r>
                  <w:r>
                    <w:rPr>
                      <w:sz w:val="19"/>
                    </w:rPr>
                    <w:t>×</w:t>
                  </w:r>
                  <w:r>
                    <w:rPr>
                      <w:sz w:val="19"/>
                    </w:rPr>
                    <w:t>25mm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3</w:t>
                  </w:r>
                  <w:r>
                    <w:rPr>
                      <w:sz w:val="19"/>
                    </w:rPr>
                    <w:t>支</w:t>
                  </w:r>
                  <w:r>
                    <w:rPr>
                      <w:sz w:val="19"/>
                    </w:rPr>
                    <w:t>，</w:t>
                  </w: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0.35</w:t>
                  </w:r>
                  <w:r>
                    <w:rPr>
                      <w:sz w:val="19"/>
                    </w:rPr>
                    <w:t>×</w:t>
                  </w:r>
                  <w:r>
                    <w:rPr>
                      <w:sz w:val="19"/>
                    </w:rPr>
                    <w:t>40mm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3</w:t>
                  </w:r>
                  <w:r>
                    <w:rPr>
                      <w:sz w:val="19"/>
                    </w:rPr>
                    <w:t>支</w:t>
                  </w:r>
                  <w:r>
                    <w:rPr>
                      <w:sz w:val="19"/>
                    </w:rPr>
                    <w:t>，</w:t>
                  </w: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0.35</w:t>
                  </w:r>
                  <w:r>
                    <w:rPr>
                      <w:sz w:val="19"/>
                    </w:rPr>
                    <w:t>×</w:t>
                  </w:r>
                  <w:r>
                    <w:rPr>
                      <w:sz w:val="19"/>
                    </w:rPr>
                    <w:t>50mm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3</w:t>
                  </w:r>
                  <w:r>
                    <w:rPr>
                      <w:sz w:val="19"/>
                    </w:rPr>
                    <w:t>支</w:t>
                  </w:r>
                  <w:r>
                    <w:rPr>
                      <w:sz w:val="19"/>
                    </w:rPr>
                    <w:t>，</w:t>
                  </w: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0.35</w:t>
                  </w:r>
                  <w:r>
                    <w:rPr>
                      <w:sz w:val="19"/>
                    </w:rPr>
                    <w:t>×</w:t>
                  </w:r>
                  <w:r>
                    <w:rPr>
                      <w:sz w:val="19"/>
                    </w:rPr>
                    <w:t>75mm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3</w:t>
                  </w:r>
                  <w:r>
                    <w:rPr>
                      <w:sz w:val="19"/>
                    </w:rPr>
                    <w:t>支</w:t>
                  </w:r>
                  <w:r>
                    <w:rPr>
                      <w:sz w:val="19"/>
                    </w:rPr>
                    <w:t>，</w:t>
                  </w:r>
                  <w:r>
                    <w:rPr>
                      <w:sz w:val="19"/>
                    </w:rPr>
                    <w:t>一次性</w:t>
                  </w:r>
                  <w:r>
                    <w:rPr>
                      <w:sz w:val="19"/>
                    </w:rPr>
                    <w:t>≥</w:t>
                  </w:r>
                  <w:r>
                    <w:rPr>
                      <w:sz w:val="19"/>
                    </w:rPr>
                    <w:t>10</w:t>
                  </w:r>
                  <w:r>
                    <w:rPr>
                      <w:sz w:val="19"/>
                    </w:rPr>
                    <w:t>支</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芒针</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0.35</w:t>
                  </w:r>
                  <w:r>
                    <w:rPr>
                      <w:sz w:val="19"/>
                    </w:rPr>
                    <w:t>×</w:t>
                  </w:r>
                  <w:r>
                    <w:rPr>
                      <w:sz w:val="19"/>
                    </w:rPr>
                    <w:t>100mm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0.35</w:t>
                  </w:r>
                  <w:r>
                    <w:rPr>
                      <w:sz w:val="19"/>
                    </w:rPr>
                    <w:t>×</w:t>
                  </w:r>
                  <w:r>
                    <w:rPr>
                      <w:sz w:val="19"/>
                    </w:rPr>
                    <w:t>125mm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0.40</w:t>
                  </w:r>
                  <w:r>
                    <w:rPr>
                      <w:sz w:val="19"/>
                    </w:rPr>
                    <w:t>×</w:t>
                  </w:r>
                  <w:r>
                    <w:rPr>
                      <w:sz w:val="19"/>
                    </w:rPr>
                    <w:t>100mm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腹针</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0.18</w:t>
                  </w:r>
                  <w:r>
                    <w:rPr>
                      <w:sz w:val="19"/>
                    </w:rPr>
                    <w:t>×</w:t>
                  </w:r>
                  <w:r>
                    <w:rPr>
                      <w:sz w:val="19"/>
                    </w:rPr>
                    <w:t>30mm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0.18</w:t>
                  </w:r>
                  <w:r>
                    <w:rPr>
                      <w:sz w:val="19"/>
                    </w:rPr>
                    <w:t>×</w:t>
                  </w:r>
                  <w:r>
                    <w:rPr>
                      <w:sz w:val="19"/>
                    </w:rPr>
                    <w:t>40mm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0.20</w:t>
                  </w:r>
                  <w:r>
                    <w:rPr>
                      <w:sz w:val="19"/>
                    </w:rPr>
                    <w:t>×</w:t>
                  </w:r>
                  <w:r>
                    <w:rPr>
                      <w:sz w:val="19"/>
                    </w:rPr>
                    <w:t>25mm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0.20</w:t>
                  </w:r>
                  <w:r>
                    <w:rPr>
                      <w:sz w:val="19"/>
                    </w:rPr>
                    <w:t>×</w:t>
                  </w:r>
                  <w:r>
                    <w:rPr>
                      <w:sz w:val="19"/>
                    </w:rPr>
                    <w:t>30mm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0.20</w:t>
                  </w:r>
                  <w:r>
                    <w:rPr>
                      <w:sz w:val="19"/>
                    </w:rPr>
                    <w:t>×</w:t>
                  </w:r>
                  <w:r>
                    <w:rPr>
                      <w:sz w:val="19"/>
                    </w:rPr>
                    <w:t>40mm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0.20</w:t>
                  </w:r>
                  <w:r>
                    <w:rPr>
                      <w:sz w:val="19"/>
                    </w:rPr>
                    <w:t>×</w:t>
                  </w:r>
                  <w:r>
                    <w:rPr>
                      <w:sz w:val="19"/>
                    </w:rPr>
                    <w:t>50mm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0.22</w:t>
                  </w:r>
                  <w:r>
                    <w:rPr>
                      <w:sz w:val="19"/>
                    </w:rPr>
                    <w:t>×</w:t>
                  </w:r>
                  <w:r>
                    <w:rPr>
                      <w:sz w:val="19"/>
                    </w:rPr>
                    <w:t>25mm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0.22</w:t>
                  </w:r>
                  <w:r>
                    <w:rPr>
                      <w:sz w:val="19"/>
                    </w:rPr>
                    <w:t>×</w:t>
                  </w:r>
                  <w:r>
                    <w:rPr>
                      <w:sz w:val="19"/>
                    </w:rPr>
                    <w:t>40mm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0.22</w:t>
                  </w:r>
                  <w:r>
                    <w:rPr>
                      <w:sz w:val="19"/>
                    </w:rPr>
                    <w:t>×</w:t>
                  </w:r>
                  <w:r>
                    <w:rPr>
                      <w:sz w:val="19"/>
                    </w:rPr>
                    <w:t>50mm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三棱针</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1.60</w:t>
                  </w:r>
                  <w:r>
                    <w:rPr>
                      <w:sz w:val="19"/>
                    </w:rPr>
                    <w:t>×</w:t>
                  </w:r>
                  <w:r>
                    <w:rPr>
                      <w:sz w:val="19"/>
                    </w:rPr>
                    <w:t>65mm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1</w:t>
                  </w:r>
                  <w:r>
                    <w:rPr>
                      <w:sz w:val="19"/>
                    </w:rPr>
                    <w:t>支</w:t>
                  </w:r>
                  <w:r>
                    <w:rPr>
                      <w:sz w:val="19"/>
                    </w:rPr>
                    <w:t>，</w:t>
                  </w:r>
                  <w:r>
                    <w:rPr>
                      <w:sz w:val="19"/>
                    </w:rPr>
                    <w:t>一次性</w:t>
                  </w:r>
                  <w:r>
                    <w:rPr>
                      <w:sz w:val="19"/>
                    </w:rPr>
                    <w:t>≥</w:t>
                  </w:r>
                  <w:r>
                    <w:rPr>
                      <w:sz w:val="19"/>
                    </w:rPr>
                    <w:t>3</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2.60</w:t>
                  </w:r>
                  <w:r>
                    <w:rPr>
                      <w:sz w:val="19"/>
                    </w:rPr>
                    <w:t>×</w:t>
                  </w:r>
                  <w:r>
                    <w:rPr>
                      <w:sz w:val="19"/>
                    </w:rPr>
                    <w:t>65mm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1</w:t>
                  </w:r>
                  <w:r>
                    <w:rPr>
                      <w:sz w:val="19"/>
                    </w:rPr>
                    <w:t>支</w:t>
                  </w:r>
                  <w:r>
                    <w:rPr>
                      <w:sz w:val="19"/>
                    </w:rPr>
                    <w:t>，</w:t>
                  </w:r>
                  <w:r>
                    <w:rPr>
                      <w:sz w:val="19"/>
                    </w:rPr>
                    <w:t>一次性</w:t>
                  </w:r>
                  <w:r>
                    <w:rPr>
                      <w:sz w:val="19"/>
                    </w:rPr>
                    <w:t>≥</w:t>
                  </w:r>
                  <w:r>
                    <w:rPr>
                      <w:sz w:val="19"/>
                    </w:rPr>
                    <w:t>3</w:t>
                  </w:r>
                  <w:r>
                    <w:rPr>
                      <w:sz w:val="19"/>
                    </w:rPr>
                    <w:t>支</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揿针（皮内针）</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揿钉式</w:t>
                  </w:r>
                  <w:r>
                    <w:rPr>
                      <w:sz w:val="19"/>
                    </w:rPr>
                    <w:t>0.22</w:t>
                  </w:r>
                  <w:r>
                    <w:rPr>
                      <w:sz w:val="19"/>
                    </w:rPr>
                    <w:t>×</w:t>
                  </w:r>
                  <w:r>
                    <w:rPr>
                      <w:sz w:val="19"/>
                    </w:rPr>
                    <w:t>1.5mm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颗粒式</w:t>
                  </w:r>
                  <w:r>
                    <w:rPr>
                      <w:sz w:val="19"/>
                    </w:rPr>
                    <w:t>0.22</w:t>
                  </w:r>
                  <w:r>
                    <w:rPr>
                      <w:sz w:val="19"/>
                    </w:rPr>
                    <w:t>×</w:t>
                  </w:r>
                  <w:r>
                    <w:rPr>
                      <w:sz w:val="19"/>
                    </w:rPr>
                    <w:t>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10</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0.25</w:t>
                  </w:r>
                  <w:r>
                    <w:rPr>
                      <w:sz w:val="19"/>
                    </w:rPr>
                    <w:t>×</w:t>
                  </w:r>
                  <w:r>
                    <w:rPr>
                      <w:sz w:val="19"/>
                    </w:rPr>
                    <w:t>2mm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10</w:t>
                  </w:r>
                  <w:r>
                    <w:rPr>
                      <w:sz w:val="19"/>
                    </w:rPr>
                    <w:t>支</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火针</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0.50</w:t>
                  </w:r>
                  <w:r>
                    <w:rPr>
                      <w:sz w:val="19"/>
                    </w:rPr>
                    <w:t>×</w:t>
                  </w:r>
                  <w:r>
                    <w:rPr>
                      <w:sz w:val="19"/>
                    </w:rPr>
                    <w:t>40mm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细火针</w:t>
                  </w:r>
                  <w:r>
                    <w:rPr>
                      <w:sz w:val="19"/>
                    </w:rPr>
                    <w:t>≥</w:t>
                  </w:r>
                  <w:r>
                    <w:rPr>
                      <w:sz w:val="19"/>
                    </w:rPr>
                    <w:t>2</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0.60</w:t>
                  </w:r>
                  <w:r>
                    <w:rPr>
                      <w:sz w:val="19"/>
                    </w:rPr>
                    <w:t>×</w:t>
                  </w:r>
                  <w:r>
                    <w:rPr>
                      <w:sz w:val="19"/>
                    </w:rPr>
                    <w:t>50mm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中火针</w:t>
                  </w:r>
                  <w:r>
                    <w:rPr>
                      <w:sz w:val="19"/>
                    </w:rPr>
                    <w:t>≥</w:t>
                  </w:r>
                  <w:r>
                    <w:rPr>
                      <w:sz w:val="19"/>
                    </w:rPr>
                    <w:t>2</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0.80</w:t>
                  </w:r>
                  <w:r>
                    <w:rPr>
                      <w:sz w:val="19"/>
                    </w:rPr>
                    <w:t>×</w:t>
                  </w:r>
                  <w:r>
                    <w:rPr>
                      <w:sz w:val="19"/>
                    </w:rPr>
                    <w:t>50mm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粗火针</w:t>
                  </w:r>
                  <w:r>
                    <w:rPr>
                      <w:sz w:val="19"/>
                    </w:rPr>
                    <w:t>≥</w:t>
                  </w:r>
                  <w:r>
                    <w:rPr>
                      <w:sz w:val="19"/>
                    </w:rPr>
                    <w:t>2</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0.40</w:t>
                  </w:r>
                  <w:r>
                    <w:rPr>
                      <w:sz w:val="19"/>
                    </w:rPr>
                    <w:t>×</w:t>
                  </w:r>
                  <w:r>
                    <w:rPr>
                      <w:sz w:val="19"/>
                    </w:rPr>
                    <w:t>25mm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短细火针</w:t>
                  </w:r>
                  <w:r>
                    <w:rPr>
                      <w:sz w:val="19"/>
                    </w:rPr>
                    <w:t>≥</w:t>
                  </w:r>
                  <w:r>
                    <w:rPr>
                      <w:sz w:val="19"/>
                    </w:rPr>
                    <w:t>2</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r>
                    <w:rPr>
                      <w:sz w:val="19"/>
                    </w:rPr>
                    <w:t>×</w:t>
                  </w:r>
                  <w:r>
                    <w:rPr>
                      <w:sz w:val="19"/>
                    </w:rPr>
                    <w:t>40mm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平头火针</w:t>
                  </w:r>
                  <w:r>
                    <w:rPr>
                      <w:sz w:val="19"/>
                    </w:rPr>
                    <w:t>≥</w:t>
                  </w:r>
                  <w:r>
                    <w:rPr>
                      <w:sz w:val="19"/>
                    </w:rPr>
                    <w:t>1</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三头火针</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三头火针</w:t>
                  </w:r>
                  <w:r>
                    <w:rPr>
                      <w:sz w:val="19"/>
                    </w:rPr>
                    <w:t>≥</w:t>
                  </w:r>
                  <w:r>
                    <w:rPr>
                      <w:sz w:val="19"/>
                    </w:rPr>
                    <w:t>1</w:t>
                  </w:r>
                  <w:r>
                    <w:rPr>
                      <w:sz w:val="19"/>
                    </w:rPr>
                    <w:t>支</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七星针</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单头（</w:t>
                  </w:r>
                  <w:r>
                    <w:rPr>
                      <w:sz w:val="19"/>
                    </w:rPr>
                    <w:t>155mm)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2</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双头（</w:t>
                  </w:r>
                  <w:r>
                    <w:rPr>
                      <w:sz w:val="19"/>
                    </w:rPr>
                    <w:t>195mm)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2</w:t>
                  </w:r>
                  <w:r>
                    <w:rPr>
                      <w:sz w:val="19"/>
                    </w:rPr>
                    <w:t>支</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无菌注射器</w:t>
                  </w:r>
                  <w:r>
                    <w:rPr>
                      <w:sz w:val="19"/>
                    </w:rPr>
                    <w:t>及</w:t>
                  </w:r>
                  <w:r>
                    <w:rPr>
                      <w:sz w:val="19"/>
                    </w:rPr>
                    <w:t>针头</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2ml</w:t>
                  </w:r>
                  <w:r>
                    <w:rPr>
                      <w:sz w:val="19"/>
                    </w:rPr>
                    <w:t>注射器</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3</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5ml</w:t>
                  </w:r>
                  <w:r>
                    <w:rPr>
                      <w:sz w:val="19"/>
                    </w:rPr>
                    <w:t>注射器</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3</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10ml</w:t>
                  </w:r>
                  <w:r>
                    <w:rPr>
                      <w:sz w:val="19"/>
                    </w:rPr>
                    <w:t>注射器</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3</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4-7</w:t>
                  </w:r>
                  <w:r>
                    <w:rPr>
                      <w:sz w:val="19"/>
                    </w:rPr>
                    <w:t>号针头</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各</w:t>
                  </w:r>
                  <w:r>
                    <w:rPr>
                      <w:sz w:val="19"/>
                    </w:rPr>
                    <w:t>规格</w:t>
                  </w:r>
                  <w:r>
                    <w:rPr>
                      <w:sz w:val="19"/>
                    </w:rPr>
                    <w:t>≥</w:t>
                  </w:r>
                  <w:r>
                    <w:rPr>
                      <w:sz w:val="19"/>
                    </w:rPr>
                    <w:t>5</w:t>
                  </w:r>
                  <w:r>
                    <w:rPr>
                      <w:sz w:val="19"/>
                    </w:rPr>
                    <w:t>支</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一次性使用埋线针</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0.7</w:t>
                  </w:r>
                  <w:r>
                    <w:rPr>
                      <w:sz w:val="19"/>
                    </w:rPr>
                    <w:t>×</w:t>
                  </w:r>
                  <w:r>
                    <w:rPr>
                      <w:sz w:val="19"/>
                    </w:rPr>
                    <w:t>65mm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3</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0.9</w:t>
                  </w:r>
                  <w:r>
                    <w:rPr>
                      <w:sz w:val="19"/>
                    </w:rPr>
                    <w:t>×</w:t>
                  </w:r>
                  <w:r>
                    <w:rPr>
                      <w:sz w:val="19"/>
                    </w:rPr>
                    <w:t>65mm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3</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r>
                    <w:rPr>
                      <w:sz w:val="19"/>
                    </w:rPr>
                    <w:t>×</w:t>
                  </w:r>
                  <w:r>
                    <w:rPr>
                      <w:sz w:val="19"/>
                    </w:rPr>
                    <w:t>65mm</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3</w:t>
                  </w:r>
                  <w:r>
                    <w:rPr>
                      <w:sz w:val="19"/>
                    </w:rPr>
                    <w:t>支</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可吸收外科缝线</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1cm</w:t>
                  </w:r>
                  <w:r>
                    <w:rPr>
                      <w:sz w:val="19"/>
                    </w:rPr>
                    <w:t>×</w:t>
                  </w:r>
                  <w:r>
                    <w:rPr>
                      <w:sz w:val="19"/>
                    </w:rPr>
                    <w:t>15</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3</w:t>
                  </w:r>
                  <w:r>
                    <w:rPr>
                      <w:sz w:val="19"/>
                    </w:rPr>
                    <w:t>包</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2cm</w:t>
                  </w:r>
                  <w:r>
                    <w:rPr>
                      <w:sz w:val="19"/>
                    </w:rPr>
                    <w:t>×</w:t>
                  </w:r>
                  <w:r>
                    <w:rPr>
                      <w:sz w:val="19"/>
                    </w:rPr>
                    <w:t>10</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3</w:t>
                  </w:r>
                  <w:r>
                    <w:rPr>
                      <w:sz w:val="19"/>
                    </w:rPr>
                    <w:t>包</w:t>
                  </w:r>
                </w:p>
              </w:tc>
            </w:tr>
            <w:tr>
              <w:tc>
                <w:tcPr>
                  <w:tcW w:type="dxa" w:w="17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浮针</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浮针进针器</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非一次性</w:t>
                  </w:r>
                  <w:r>
                    <w:rPr>
                      <w:sz w:val="19"/>
                    </w:rPr>
                    <w:t>≥</w:t>
                  </w:r>
                  <w:r>
                    <w:rPr>
                      <w:sz w:val="19"/>
                    </w:rPr>
                    <w:t>1</w:t>
                  </w:r>
                  <w:r>
                    <w:rPr>
                      <w:sz w:val="19"/>
                    </w:rPr>
                    <w:t>支</w:t>
                  </w:r>
                </w:p>
              </w:tc>
            </w:tr>
            <w:tr>
              <w:tc>
                <w:tcPr>
                  <w:tcW w:type="dxa" w:w="1776"/>
                  <w:vMerge/>
                  <w:tcBorders>
                    <w:top w:val="none" w:color="000000" w:sz="4"/>
                    <w:left w:val="single" w:color="000000" w:sz="4"/>
                    <w:bottom w:val="single" w:color="000000" w:sz="4"/>
                    <w:right w:val="single" w:color="000000" w:sz="4"/>
                  </w:tcBorders>
                </w:tcP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浮针针具</w:t>
                  </w: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一次性</w:t>
                  </w:r>
                  <w:r>
                    <w:rPr>
                      <w:sz w:val="19"/>
                    </w:rPr>
                    <w:t>≥</w:t>
                  </w:r>
                  <w:r>
                    <w:rPr>
                      <w:sz w:val="19"/>
                    </w:rPr>
                    <w:t>3</w:t>
                  </w:r>
                  <w:r>
                    <w:rPr>
                      <w:sz w:val="19"/>
                    </w:rPr>
                    <w:t>支</w:t>
                  </w:r>
                </w:p>
              </w:tc>
            </w:tr>
            <w:tr>
              <w:tc>
                <w:tcPr>
                  <w:tcW w:type="dxa" w:w="17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耳穴探测器</w:t>
                  </w:r>
                </w:p>
              </w:tc>
              <w:tc>
                <w:tcPr>
                  <w:tcW w:type="dxa" w:w="16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w:t>
                  </w:r>
                  <w:r>
                    <w:rPr>
                      <w:sz w:val="19"/>
                    </w:rPr>
                    <w:t>1</w:t>
                  </w:r>
                  <w:r>
                    <w:rPr>
                      <w:sz w:val="19"/>
                    </w:rPr>
                    <w:t>支</w:t>
                  </w:r>
                </w:p>
              </w:tc>
            </w:tr>
          </w:tbl>
          <w:p>
            <w:pPr>
              <w:pStyle w:val="null3"/>
              <w:jc w:val="both"/>
            </w:pPr>
            <w:r>
              <w:rPr>
                <w:b/>
              </w:rPr>
              <w:t>二、配置清单</w:t>
            </w:r>
            <w:r>
              <w:rPr>
                <w:b/>
              </w:rPr>
              <w:t>（每套配置）</w:t>
            </w:r>
          </w:p>
          <w:p>
            <w:pPr>
              <w:pStyle w:val="null3"/>
              <w:ind w:firstLine="400"/>
              <w:jc w:val="both"/>
            </w:pPr>
            <w:r>
              <w:rPr/>
              <w:t>1</w:t>
            </w:r>
            <w:r>
              <w:rPr/>
              <w:t>、</w:t>
            </w:r>
            <w:r>
              <w:rPr/>
              <w:t>器械包</w:t>
            </w:r>
            <w:r>
              <w:rPr/>
              <w:t>1</w:t>
            </w:r>
            <w:r>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采购包2（医用内镜洗消设备一批）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签订合同后，中标供应商收到采购人通知发货之日起30天内完成安装、调试并交付使用。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1期：支付比例30%,签订合同后，中标人凭合同总额30%的有效发票、请款函提出付款申请，采购人自收到上述资料审核无误后，5个工作日内支付合同总额的30%。</w:t>
            </w:r>
          </w:p>
          <w:p>
            <w:pPr>
              <w:pStyle w:val="null3"/>
            </w:pPr>
            <w:r>
              <w:rPr/>
              <w:t>2期：支付比例30%,设备安装调试完成阶段性验收合格后，中标人凭合同总额30%的有效发票、请款函提出付款申请，采购人自收到上述资料审核无误后，10个工作日内支付合同总额的30%。</w:t>
            </w:r>
          </w:p>
          <w:p>
            <w:pPr>
              <w:pStyle w:val="null3"/>
            </w:pPr>
            <w:r>
              <w:rPr/>
              <w:t>3期：支付比例40%,货物正常使用一年完成最终验收后，中标人凭合同总额40%的有效发票、合同复印件、请款函提出付款申请，采购人自收到上述资料审核无误后，10个工作日内支付合同总额的40%。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甲方认可的合理最佳配置、参数及各项要求；③货物来源国官方标准。 2、采购人于收到中标人验收申请后7日内组织履约验收。采购人组成验收小组按国家有关规定、规范及行业标准进行验收，必要时邀请相关的专业人员或机构参与验收。验收时如发现所交付的设备有短装、次品、损坏或其它不符合本合同规定之情形者，采购人应作出详尽的现场记录，或由双方签署备忘录。此现场记录或备忘录可用作补充、缺失和更换损坏部件的有效证据。由此产生的有关费用由中标人承担。 3、如果合同设备运输和安装过程中因事故造成货物短缺、损坏，中标人应及时安排换装，以保证合同设备安装的成功完成。换货的相关费用由中标人承担。 4、进口产品必须具备原产地证明和商检局的检验证明及合法进货渠道证明。（若有） 5、货物为原厂商未启封全新包装，具出厂合格证，序列号、包装箱号与出厂批号一致，并可追索查阅。所有随设备的附件必须齐全。 6、中标人应将关键主机设备的用户手册、保修手册、有关单证资料及配备件、随机工具等交付给采购人，使用操作及安全须知等重要资料应附有中文说明。 7、中标人保证合同项下提供的货物不侵犯任何第三方的专利、商标或版权等知识产权。否则，中标人须承担对第三方的专利或版权等知识产权的侵权责任并承担因此而发生的所有费用，包括但不限于诉讼费、律师代理费、律师差旅费等。 8、因货物质量问题发生争议时，由本地质量技术监督部门鉴定。鉴定费用由中标人预付，货物符合质量技术标准的，鉴定费由采购人承担；否则鉴定费由中标人承担。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1）报价不得超出采购包最高限价，投标总价中应包含质保期费用。 2）投标报价应为货交采购人指定地点/仓库（包括安装至指定位置）人民币含税价（包括但不限于运输、保险、安装、伴随服务、关税、销售税、其他税、优惠提供或未注明报价的内容以及合同包含的所有风险、责任等各项应有费用以及代理服务费）。</w:t>
            </w:r>
          </w:p>
        </w:tc>
      </w:tr>
      <w:tr>
        <w:tc>
          <w:tcPr>
            <w:tcW w:type="dxa" w:w="2076"/>
          </w:tcPr>
          <w:p/>
        </w:tc>
        <w:tc>
          <w:tcPr>
            <w:tcW w:type="dxa" w:w="2076"/>
          </w:tcPr>
          <w:p>
            <w:pPr>
              <w:pStyle w:val="null3"/>
              <w:jc w:val="center"/>
            </w:pPr>
            <w:r>
              <w:rPr/>
              <w:t>2</w:t>
            </w:r>
          </w:p>
        </w:tc>
        <w:tc>
          <w:tcPr>
            <w:tcW w:type="dxa" w:w="2076"/>
          </w:tcPr>
          <w:p>
            <w:pPr>
              <w:pStyle w:val="null3"/>
              <w:jc w:val="left"/>
            </w:pPr>
            <w:r>
              <w:rPr/>
              <w:t>完工期</w:t>
            </w:r>
          </w:p>
        </w:tc>
        <w:tc>
          <w:tcPr>
            <w:tcW w:type="dxa" w:w="2076"/>
          </w:tcPr>
          <w:p>
            <w:pPr>
              <w:pStyle w:val="null3"/>
              <w:jc w:val="left"/>
            </w:pPr>
            <w:r>
              <w:rPr/>
              <w:t>按照采购人要求到货并完成安装调试。</w:t>
            </w:r>
          </w:p>
        </w:tc>
      </w:tr>
      <w:tr>
        <w:tc>
          <w:tcPr>
            <w:tcW w:type="dxa" w:w="2076"/>
          </w:tcPr>
          <w:p/>
        </w:tc>
        <w:tc>
          <w:tcPr>
            <w:tcW w:type="dxa" w:w="2076"/>
          </w:tcPr>
          <w:p>
            <w:pPr>
              <w:pStyle w:val="null3"/>
              <w:jc w:val="center"/>
            </w:pPr>
            <w:r>
              <w:rPr/>
              <w:t>3</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4</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r>
        <w:tc>
          <w:tcPr>
            <w:tcW w:type="dxa" w:w="2076"/>
          </w:tcPr>
          <w:p/>
        </w:tc>
        <w:tc>
          <w:tcPr>
            <w:tcW w:type="dxa" w:w="2076"/>
          </w:tcPr>
          <w:p>
            <w:pPr>
              <w:pStyle w:val="null3"/>
              <w:jc w:val="center"/>
            </w:pPr>
            <w:r>
              <w:rPr/>
              <w:t>5</w:t>
            </w:r>
          </w:p>
        </w:tc>
        <w:tc>
          <w:tcPr>
            <w:tcW w:type="dxa" w:w="2076"/>
          </w:tcPr>
          <w:p>
            <w:pPr>
              <w:pStyle w:val="null3"/>
              <w:jc w:val="left"/>
            </w:pPr>
            <w:r>
              <w:rPr/>
              <w:t>完全理解并接受合同条款要求</w:t>
            </w:r>
          </w:p>
        </w:tc>
        <w:tc>
          <w:tcPr>
            <w:tcW w:type="dxa" w:w="2076"/>
          </w:tcPr>
          <w:p>
            <w:pPr>
              <w:pStyle w:val="null3"/>
              <w:jc w:val="left"/>
            </w:pPr>
            <w:r>
              <w:rPr/>
              <w:t>包括：合同标的、数量、质量、价款或者报酬、履行期限、履行地点和方式、违约责任和解决争议方法等，详见第五章 合同文本。</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质保期</w:t>
            </w:r>
          </w:p>
        </w:tc>
        <w:tc>
          <w:tcPr>
            <w:tcW w:type="dxa" w:w="2076"/>
          </w:tcPr>
          <w:p>
            <w:pPr>
              <w:pStyle w:val="null3"/>
              <w:jc w:val="left"/>
            </w:pPr>
            <w:r>
              <w:rPr/>
              <w:t>≥3年</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消毒灭菌设备及器具</w:t>
            </w:r>
          </w:p>
        </w:tc>
        <w:tc>
          <w:tcPr>
            <w:tcW w:type="dxa" w:w="831"/>
          </w:tcPr>
          <w:p>
            <w:pPr>
              <w:pStyle w:val="null3"/>
              <w:jc w:val="left"/>
            </w:pPr>
            <w:r>
              <w:rPr/>
              <w:t>消化内镜洗消工作平台</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500,000.00</w:t>
            </w:r>
          </w:p>
        </w:tc>
        <w:tc>
          <w:tcPr>
            <w:tcW w:type="dxa" w:w="831"/>
          </w:tcPr>
          <w:p>
            <w:pPr>
              <w:pStyle w:val="null3"/>
              <w:jc w:val="right"/>
            </w:pPr>
            <w:r>
              <w:rPr/>
              <w:t>1,000,000.00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消毒灭菌设备及器具</w:t>
            </w:r>
          </w:p>
        </w:tc>
        <w:tc>
          <w:tcPr>
            <w:tcW w:type="dxa" w:w="831"/>
          </w:tcPr>
          <w:p>
            <w:pPr>
              <w:pStyle w:val="null3"/>
              <w:jc w:val="left"/>
            </w:pPr>
            <w:r>
              <w:rPr/>
              <w:t>纤维支气管镜洗消工作平台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w:t>
            </w:r>
          </w:p>
        </w:tc>
        <w:tc>
          <w:tcPr>
            <w:tcW w:type="dxa" w:w="831"/>
          </w:tcPr>
          <w:p>
            <w:pPr>
              <w:pStyle w:val="null3"/>
              <w:jc w:val="right"/>
            </w:pPr>
            <w:r>
              <w:rPr/>
              <w:t>300,000.00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消毒灭菌设备及器具</w:t>
            </w:r>
          </w:p>
        </w:tc>
        <w:tc>
          <w:tcPr>
            <w:tcW w:type="dxa" w:w="831"/>
          </w:tcPr>
          <w:p>
            <w:pPr>
              <w:pStyle w:val="null3"/>
              <w:jc w:val="left"/>
            </w:pPr>
            <w:r>
              <w:rPr/>
              <w:t>鼻咽镜洗消工作平台（一）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260,000.00</w:t>
            </w:r>
          </w:p>
        </w:tc>
        <w:tc>
          <w:tcPr>
            <w:tcW w:type="dxa" w:w="831"/>
          </w:tcPr>
          <w:p>
            <w:pPr>
              <w:pStyle w:val="null3"/>
              <w:jc w:val="right"/>
            </w:pPr>
            <w:r>
              <w:rPr/>
              <w:t>260,000.00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消毒灭菌设备及器具</w:t>
            </w:r>
          </w:p>
        </w:tc>
        <w:tc>
          <w:tcPr>
            <w:tcW w:type="dxa" w:w="831"/>
          </w:tcPr>
          <w:p>
            <w:pPr>
              <w:pStyle w:val="null3"/>
              <w:jc w:val="left"/>
            </w:pPr>
            <w:r>
              <w:rPr/>
              <w:t>鼻咽镜洗消工作平台（二）</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消化内镜洗消工作平台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b/>
              </w:rPr>
              <w:t>1</w:t>
            </w:r>
            <w:r>
              <w:rPr>
                <w:b/>
              </w:rPr>
              <w:t>、医用内窥镜清洗消毒设备</w:t>
            </w:r>
          </w:p>
          <w:p>
            <w:pPr>
              <w:pStyle w:val="null3"/>
              <w:ind w:firstLine="400"/>
              <w:jc w:val="both"/>
            </w:pPr>
            <w:r>
              <w:rPr/>
              <w:t>1.1.</w:t>
            </w:r>
            <w:r>
              <w:rPr/>
              <w:t>整体设计必须符合软式内镜清洗消毒技术规范（</w:t>
            </w:r>
            <w:r>
              <w:rPr/>
              <w:t>WS 507-2016</w:t>
            </w:r>
            <w:r>
              <w:rPr/>
              <w:t>）的要求及院感要求。</w:t>
            </w:r>
          </w:p>
          <w:p>
            <w:pPr>
              <w:pStyle w:val="null3"/>
              <w:ind w:firstLine="400"/>
              <w:jc w:val="both"/>
            </w:pPr>
            <w:r>
              <w:rPr/>
              <w:t>1.2.</w:t>
            </w:r>
            <w:r>
              <w:rPr/>
              <w:t>▲洗消流程组成至少包括：嵌入式超声波清洗、初洗、清洗、漂洗、消毒、终末漂洗、⼲燥。洗消设备注册证中需体现具有超声槽功能。</w:t>
            </w:r>
          </w:p>
          <w:p>
            <w:pPr>
              <w:pStyle w:val="null3"/>
              <w:ind w:firstLine="400"/>
              <w:jc w:val="both"/>
            </w:pPr>
            <w:r>
              <w:rPr/>
              <w:t>1.3.</w:t>
            </w:r>
            <w:r>
              <w:rPr/>
              <w:t>清洗槽、台⾯、⼲燥台、功能背板，材质为⾼分⼦复合材料（</w:t>
            </w:r>
            <w:r>
              <w:rPr/>
              <w:t>PMMA</w:t>
            </w:r>
            <w:r>
              <w:rPr/>
              <w:t>）⼀次吸塑⽽成，表⾯平整光滑。</w:t>
            </w:r>
          </w:p>
          <w:p>
            <w:pPr>
              <w:pStyle w:val="null3"/>
              <w:ind w:firstLine="400"/>
              <w:jc w:val="both"/>
            </w:pPr>
            <w:r>
              <w:rPr/>
              <w:t>1.4.</w:t>
            </w:r>
            <w:r>
              <w:rPr/>
              <w:t>清洗槽的材质应具备耐酸碱腐蚀性能，应能耐机械应⼒，需提供清洗槽弯曲试验、跌落试验、⽔平冲击、随机振动等第三方检测报告（投标文件提供报告佐证材料）。（检测依据</w:t>
            </w:r>
            <w:r>
              <w:rPr/>
              <w:t>GB/T11547-2008</w:t>
            </w:r>
            <w:r>
              <w:rPr/>
              <w:t>、</w:t>
            </w:r>
            <w:r>
              <w:rPr/>
              <w:t>GB/T1040.2-2022</w:t>
            </w:r>
            <w:r>
              <w:rPr/>
              <w:t>、</w:t>
            </w:r>
            <w:r>
              <w:rPr/>
              <w:t>GB/T9341-2008</w:t>
            </w:r>
            <w:r>
              <w:rPr/>
              <w:t>、</w:t>
            </w:r>
            <w:r>
              <w:rPr/>
              <w:t>GB/T1041-2008</w:t>
            </w:r>
            <w:r>
              <w:rPr/>
              <w:t>、</w:t>
            </w:r>
            <w:r>
              <w:rPr/>
              <w:t>GB/T1043.1-2008</w:t>
            </w:r>
            <w:r>
              <w:rPr/>
              <w:t>）</w:t>
            </w:r>
          </w:p>
          <w:p>
            <w:pPr>
              <w:pStyle w:val="null3"/>
              <w:ind w:firstLine="400"/>
              <w:jc w:val="both"/>
            </w:pPr>
            <w:r>
              <w:rPr/>
              <w:t>1.5.</w:t>
            </w:r>
            <w:r>
              <w:rPr/>
              <w:t>干燥台形状要求：采用内凹式平台圆弧设计，防止内镜和附件意外滑落</w:t>
            </w:r>
            <w:r>
              <w:rPr/>
              <w:t>，</w:t>
            </w:r>
            <w:r>
              <w:rPr/>
              <w:t>干燥台尺寸：</w:t>
            </w:r>
            <w:r>
              <w:rPr/>
              <w:t>≥</w:t>
            </w:r>
            <w:r>
              <w:rPr/>
              <w:t>1500</w:t>
            </w:r>
            <w:r>
              <w:rPr/>
              <w:t>×</w:t>
            </w:r>
            <w:r>
              <w:rPr/>
              <w:t>715mm</w:t>
            </w:r>
            <w:r>
              <w:rPr/>
              <w:t>。</w:t>
            </w:r>
          </w:p>
          <w:p>
            <w:pPr>
              <w:pStyle w:val="null3"/>
              <w:ind w:firstLine="400"/>
              <w:jc w:val="both"/>
            </w:pPr>
            <w:r>
              <w:rPr/>
              <w:t>1.6.</w:t>
            </w:r>
            <w:r>
              <w:rPr/>
              <w:t>背板高度：离地高度</w:t>
            </w:r>
            <w:r>
              <w:rPr/>
              <w:t>≥</w:t>
            </w:r>
            <w:r>
              <w:rPr/>
              <w:t>1800mm</w:t>
            </w:r>
            <w:r>
              <w:rPr/>
              <w:t>。</w:t>
            </w:r>
          </w:p>
          <w:p>
            <w:pPr>
              <w:pStyle w:val="null3"/>
              <w:ind w:firstLine="400"/>
              <w:jc w:val="both"/>
            </w:pPr>
            <w:r>
              <w:rPr/>
              <w:t>1.7.</w:t>
            </w:r>
            <w:r>
              <w:rPr/>
              <w:t>▲</w:t>
            </w:r>
            <w:r>
              <w:rPr/>
              <w:t>洗消槽尺寸</w:t>
            </w:r>
            <w:r>
              <w:rPr/>
              <w:t>：</w:t>
            </w:r>
            <w:r>
              <w:rPr/>
              <w:t>≤</w:t>
            </w:r>
            <w:r>
              <w:rPr/>
              <w:t>590</w:t>
            </w:r>
            <w:r>
              <w:rPr/>
              <w:t>×</w:t>
            </w:r>
            <w:r>
              <w:rPr/>
              <w:t>715mm</w:t>
            </w:r>
            <w:r>
              <w:rPr/>
              <w:t>，内腔尺寸：≥</w:t>
            </w:r>
            <w:r>
              <w:rPr/>
              <w:t>46</w:t>
            </w:r>
            <w:r>
              <w:rPr/>
              <w:t>0</w:t>
            </w:r>
            <w:r>
              <w:rPr/>
              <w:t>×</w:t>
            </w:r>
            <w:r>
              <w:rPr/>
              <w:t>4</w:t>
            </w:r>
            <w:r>
              <w:rPr/>
              <w:t>70</w:t>
            </w:r>
            <w:r>
              <w:rPr/>
              <w:t>×</w:t>
            </w:r>
            <w:r>
              <w:rPr/>
              <w:t>2</w:t>
            </w:r>
            <w:r>
              <w:rPr/>
              <w:t>00mm</w:t>
            </w:r>
            <w:r>
              <w:rPr/>
              <w:t>。</w:t>
            </w:r>
          </w:p>
          <w:p>
            <w:pPr>
              <w:pStyle w:val="null3"/>
              <w:ind w:firstLine="400"/>
              <w:jc w:val="both"/>
            </w:pPr>
            <w:r>
              <w:rPr/>
              <w:t>1.8.</w:t>
            </w:r>
            <w:r>
              <w:rPr/>
              <w:t>柜体支架要求</w:t>
            </w:r>
          </w:p>
          <w:p>
            <w:pPr>
              <w:pStyle w:val="null3"/>
              <w:ind w:firstLine="400"/>
              <w:jc w:val="both"/>
            </w:pPr>
            <w:r>
              <w:rPr/>
              <w:t>1.8.1.</w:t>
            </w:r>
            <w:r>
              <w:rPr/>
              <w:t>台面支架</w:t>
            </w:r>
            <w:r>
              <w:rPr/>
              <w:t>304</w:t>
            </w:r>
            <w:r>
              <w:rPr/>
              <w:t>不锈钢材质</w:t>
            </w:r>
            <w:r>
              <w:rPr/>
              <w:t>。</w:t>
            </w:r>
          </w:p>
          <w:p>
            <w:pPr>
              <w:pStyle w:val="null3"/>
              <w:ind w:firstLine="400"/>
              <w:jc w:val="both"/>
            </w:pPr>
            <w:r>
              <w:rPr/>
              <w:t>1.8.2.</w:t>
            </w:r>
            <w:r>
              <w:rPr/>
              <w:t>柜门为</w:t>
            </w:r>
            <w:r>
              <w:rPr/>
              <w:t>优质</w:t>
            </w:r>
            <w:r>
              <w:rPr/>
              <w:t>复合材料，一次性成型，防水、抗腐蚀耐酸碱、抗压能力强、耐高温、抗老化、无异味。</w:t>
            </w:r>
            <w:r>
              <w:rPr/>
              <w:t>采用</w:t>
            </w:r>
            <w:r>
              <w:rPr/>
              <w:t>分段倾斜式柜门</w:t>
            </w:r>
            <w:r>
              <w:rPr/>
              <w:t>设计。</w:t>
            </w:r>
          </w:p>
          <w:p>
            <w:pPr>
              <w:pStyle w:val="null3"/>
              <w:ind w:firstLine="400"/>
              <w:jc w:val="both"/>
            </w:pPr>
            <w:r>
              <w:rPr/>
              <w:t>1.8.3.</w:t>
            </w:r>
            <w:r>
              <w:rPr/>
              <w:t>柜体底板采用</w:t>
            </w:r>
            <w:r>
              <w:rPr/>
              <w:t>PVC</w:t>
            </w:r>
            <w:r>
              <w:rPr/>
              <w:t>塑钢材质，防水防潮</w:t>
            </w:r>
            <w:r>
              <w:rPr/>
              <w:t>，具备较</w:t>
            </w:r>
            <w:r>
              <w:rPr/>
              <w:t>强承重力。</w:t>
            </w:r>
          </w:p>
          <w:p>
            <w:pPr>
              <w:pStyle w:val="null3"/>
              <w:ind w:firstLine="400"/>
              <w:jc w:val="both"/>
            </w:pPr>
            <w:r>
              <w:rPr/>
              <w:t>1.9.</w:t>
            </w:r>
            <w:r>
              <w:rPr/>
              <w:t>灌流</w:t>
            </w:r>
            <w:r>
              <w:rPr/>
              <w:t>器</w:t>
            </w:r>
          </w:p>
          <w:p>
            <w:pPr>
              <w:pStyle w:val="null3"/>
              <w:ind w:firstLine="400"/>
              <w:jc w:val="both"/>
            </w:pPr>
            <w:r>
              <w:rPr/>
              <w:t>1.9.1.</w:t>
            </w:r>
            <w:r>
              <w:rPr/>
              <w:t>配备管道灌注装置及控制系统。</w:t>
            </w:r>
          </w:p>
          <w:p>
            <w:pPr>
              <w:pStyle w:val="null3"/>
              <w:ind w:firstLine="400"/>
              <w:jc w:val="both"/>
            </w:pPr>
            <w:r>
              <w:rPr/>
              <w:t>1.9.2.</w:t>
            </w:r>
            <w:r>
              <w:rPr/>
              <w:t>控制⾯板：配备触控液晶显示面板。</w:t>
            </w:r>
          </w:p>
          <w:p>
            <w:pPr>
              <w:pStyle w:val="null3"/>
              <w:ind w:firstLine="400"/>
              <w:jc w:val="both"/>
            </w:pPr>
            <w:r>
              <w:rPr/>
              <w:t>1.9.3.</w:t>
            </w:r>
            <w:r>
              <w:rPr/>
              <w:t>具备脉动注液、注⽓、吸引、计时等功能，可⼀键⾃动完成整个⼯作程序。</w:t>
            </w:r>
          </w:p>
          <w:p>
            <w:pPr>
              <w:pStyle w:val="null3"/>
              <w:ind w:firstLine="400"/>
              <w:jc w:val="both"/>
            </w:pPr>
            <w:r>
              <w:rPr/>
              <w:t>1.9.4.</w:t>
            </w:r>
            <w:r>
              <w:rPr/>
              <w:t>▲灌流器注液⽔压：</w:t>
            </w:r>
            <w:r>
              <w:rPr/>
              <w:t>0.36</w:t>
            </w:r>
            <w:r>
              <w:rPr/>
              <w:t>±</w:t>
            </w:r>
            <w:r>
              <w:rPr/>
              <w:t>0.02MPa</w:t>
            </w:r>
            <w:r>
              <w:rPr/>
              <w:t>，注⽓⽓压≤</w:t>
            </w:r>
            <w:r>
              <w:rPr/>
              <w:t>0.12MPa</w:t>
            </w:r>
            <w:r>
              <w:rPr/>
              <w:t>。注液流量范围：</w:t>
            </w:r>
            <w:r>
              <w:rPr/>
              <w:t>1800-2200mL/min</w:t>
            </w:r>
            <w:r>
              <w:rPr/>
              <w:t>（投标文件提供检验报告佐证材料）。（医疗器械注册检验报告）</w:t>
            </w:r>
          </w:p>
          <w:p>
            <w:pPr>
              <w:pStyle w:val="null3"/>
              <w:ind w:firstLine="400"/>
              <w:jc w:val="both"/>
            </w:pPr>
            <w:r>
              <w:rPr/>
              <w:t>1.10.</w:t>
            </w:r>
            <w:r>
              <w:rPr/>
              <w:t>▲</w:t>
            </w:r>
            <w:r>
              <w:rPr/>
              <w:t>医用无油空气压缩机</w:t>
            </w:r>
            <w:r>
              <w:rPr/>
              <w:t>（</w:t>
            </w:r>
            <w:r>
              <w:rPr/>
              <w:t>为便于采购人维护，</w:t>
            </w:r>
            <w:r>
              <w:rPr/>
              <w:t>压缩机</w:t>
            </w:r>
            <w:r>
              <w:rPr/>
              <w:t>品牌需与所投医用内窥镜清洗消毒设备厂家为同一品牌）</w:t>
            </w:r>
          </w:p>
          <w:p>
            <w:pPr>
              <w:pStyle w:val="null3"/>
              <w:ind w:firstLine="400"/>
              <w:jc w:val="both"/>
            </w:pPr>
            <w:r>
              <w:rPr/>
              <w:t>1.10.1.</w:t>
            </w:r>
            <w:r>
              <w:rPr/>
              <w:t>采用低噪音无油空压机，</w:t>
            </w:r>
            <w:r>
              <w:rPr/>
              <w:t>具备</w:t>
            </w:r>
            <w:r>
              <w:rPr/>
              <w:t>主动散热、自动排水功能</w:t>
            </w:r>
            <w:r>
              <w:rPr/>
              <w:t>。</w:t>
            </w:r>
          </w:p>
          <w:p>
            <w:pPr>
              <w:pStyle w:val="null3"/>
              <w:ind w:firstLine="400"/>
              <w:jc w:val="both"/>
            </w:pPr>
            <w:r>
              <w:rPr/>
              <w:t>1.10.2.</w:t>
            </w:r>
            <w:r>
              <w:rPr/>
              <w:t>最大供气压力</w:t>
            </w:r>
            <w:r>
              <w:rPr/>
              <w:t>≥</w:t>
            </w:r>
            <w:r>
              <w:rPr/>
              <w:t>0.</w:t>
            </w:r>
            <w:r>
              <w:rPr/>
              <w:t>8</w:t>
            </w:r>
            <w:r>
              <w:rPr/>
              <w:t>MPa</w:t>
            </w:r>
            <w:r>
              <w:rPr/>
              <w:t>，供气量≥</w:t>
            </w:r>
            <w:r>
              <w:rPr/>
              <w:t>60L/min</w:t>
            </w:r>
            <w:r>
              <w:rPr/>
              <w:t>，储气量≥</w:t>
            </w:r>
            <w:r>
              <w:rPr/>
              <w:t>2</w:t>
            </w:r>
            <w:r>
              <w:rPr/>
              <w:t>2</w:t>
            </w:r>
            <w:r>
              <w:rPr/>
              <w:t>L</w:t>
            </w:r>
            <w:r>
              <w:rPr/>
              <w:t>，</w:t>
            </w:r>
            <w:r>
              <w:rPr/>
              <w:t>工作</w:t>
            </w:r>
            <w:r>
              <w:rPr/>
              <w:t>噪音</w:t>
            </w:r>
            <w:r>
              <w:rPr/>
              <w:t>≤</w:t>
            </w:r>
            <w:r>
              <w:rPr/>
              <w:t>5</w:t>
            </w:r>
            <w:r>
              <w:rPr/>
              <w:t>8</w:t>
            </w:r>
            <w:r>
              <w:rPr/>
              <w:t>dB</w:t>
            </w:r>
            <w:r>
              <w:rPr/>
              <w:t>。</w:t>
            </w:r>
          </w:p>
          <w:p>
            <w:pPr>
              <w:pStyle w:val="null3"/>
              <w:ind w:firstLine="400"/>
              <w:jc w:val="both"/>
            </w:pPr>
            <w:r>
              <w:rPr/>
              <w:t>1.11.</w:t>
            </w:r>
            <w:r>
              <w:rPr/>
              <w:t>中心气体处理器</w:t>
            </w:r>
          </w:p>
          <w:p>
            <w:pPr>
              <w:pStyle w:val="null3"/>
              <w:ind w:firstLine="400"/>
              <w:jc w:val="both"/>
            </w:pPr>
            <w:r>
              <w:rPr/>
              <w:t>1.11.1.</w:t>
            </w:r>
            <w:r>
              <w:rPr/>
              <w:t>气压调节范围：</w:t>
            </w:r>
            <w:r>
              <w:rPr/>
              <w:t>0</w:t>
            </w:r>
            <w:r>
              <w:rPr/>
              <w:t>-</w:t>
            </w:r>
            <w:r>
              <w:rPr/>
              <w:t>0.75MPa</w:t>
            </w:r>
            <w:r>
              <w:rPr/>
              <w:t>，</w:t>
            </w:r>
            <w:r>
              <w:rPr/>
              <w:t>可</w:t>
            </w:r>
            <w:r>
              <w:rPr/>
              <w:t>分离空气中的水分及其它杂质，提供干燥洁净的空气</w:t>
            </w:r>
            <w:r>
              <w:rPr/>
              <w:t>。</w:t>
            </w:r>
          </w:p>
          <w:p>
            <w:pPr>
              <w:pStyle w:val="null3"/>
              <w:ind w:firstLine="400"/>
              <w:jc w:val="both"/>
            </w:pPr>
            <w:r>
              <w:rPr/>
              <w:t>1.11.2.</w:t>
            </w:r>
            <w:r>
              <w:rPr/>
              <w:t>具备</w:t>
            </w:r>
            <w:r>
              <w:rPr/>
              <w:t>注气压力调节器，提供安全气压</w:t>
            </w:r>
            <w:r>
              <w:rPr/>
              <w:t>。</w:t>
            </w:r>
          </w:p>
          <w:p>
            <w:pPr>
              <w:pStyle w:val="null3"/>
              <w:ind w:firstLine="400"/>
              <w:jc w:val="both"/>
            </w:pPr>
            <w:r>
              <w:rPr/>
              <w:t>1.12.</w:t>
            </w:r>
            <w:r>
              <w:rPr/>
              <w:t>高压水</w:t>
            </w:r>
            <w:r>
              <w:rPr/>
              <w:t>/</w:t>
            </w:r>
            <w:r>
              <w:rPr/>
              <w:t>气枪</w:t>
            </w:r>
          </w:p>
          <w:p>
            <w:pPr>
              <w:pStyle w:val="null3"/>
              <w:ind w:firstLine="400"/>
              <w:jc w:val="both"/>
            </w:pPr>
            <w:r>
              <w:rPr/>
              <w:t>1.12.1.</w:t>
            </w:r>
            <w:r>
              <w:rPr/>
              <w:t>采用</w:t>
            </w:r>
            <w:r>
              <w:rPr/>
              <w:t>304</w:t>
            </w:r>
            <w:r>
              <w:rPr/>
              <w:t>不锈钢材质。</w:t>
            </w:r>
          </w:p>
          <w:p>
            <w:pPr>
              <w:pStyle w:val="null3"/>
              <w:ind w:firstLine="400"/>
              <w:jc w:val="both"/>
            </w:pPr>
            <w:r>
              <w:rPr/>
              <w:t>1.12.2.</w:t>
            </w:r>
            <w:r>
              <w:rPr/>
              <w:t>气枪：</w:t>
            </w:r>
            <w:r>
              <w:rPr/>
              <w:t>手握式按压，</w:t>
            </w:r>
            <w:r>
              <w:rPr/>
              <w:t>配备</w:t>
            </w:r>
            <w:r>
              <w:rPr/>
              <w:t>内镜清洗专用喷嘴，</w:t>
            </w:r>
            <w:r>
              <w:rPr/>
              <w:t>可</w:t>
            </w:r>
            <w:r>
              <w:rPr/>
              <w:t>适用不同口径的内镜接口。</w:t>
            </w:r>
            <w:r>
              <w:rPr/>
              <w:t>支持</w:t>
            </w:r>
            <w:r>
              <w:rPr/>
              <w:t>中心气体处理器调控气压</w:t>
            </w:r>
            <w:r>
              <w:rPr/>
              <w:t>，压力</w:t>
            </w:r>
            <w:r>
              <w:rPr/>
              <w:t>0</w:t>
            </w:r>
            <w:r>
              <w:rPr/>
              <w:t>-</w:t>
            </w:r>
            <w:r>
              <w:rPr/>
              <w:t>0.75MPa</w:t>
            </w:r>
            <w:r>
              <w:rPr/>
              <w:t>。</w:t>
            </w:r>
          </w:p>
          <w:p>
            <w:pPr>
              <w:pStyle w:val="null3"/>
              <w:ind w:firstLine="400"/>
              <w:jc w:val="both"/>
            </w:pPr>
            <w:r>
              <w:rPr/>
              <w:t>1.12.3.</w:t>
            </w:r>
            <w:r>
              <w:rPr/>
              <w:t>水枪：</w:t>
            </w:r>
            <w:r>
              <w:rPr/>
              <w:t>手握式按压，配备内镜清洗专用喷嘴，</w:t>
            </w:r>
            <w:r>
              <w:rPr/>
              <w:t>可</w:t>
            </w:r>
            <w:r>
              <w:rPr/>
              <w:t>适用不同口径的内镜接口，可以自动封闭注水口，避免水花四射。自来水标准水压</w:t>
            </w:r>
            <w:r>
              <w:rPr/>
              <w:t>0.3MPa</w:t>
            </w:r>
            <w:r>
              <w:rPr/>
              <w:t>，</w:t>
            </w:r>
            <w:r>
              <w:rPr/>
              <w:t>恒定可调</w:t>
            </w:r>
            <w:r>
              <w:rPr/>
              <w:t>，</w:t>
            </w:r>
            <w:r>
              <w:rPr/>
              <w:t>流量：</w:t>
            </w:r>
            <w:r>
              <w:rPr/>
              <w:t>5L/min</w:t>
            </w:r>
            <w:r>
              <w:rPr/>
              <w:t>。</w:t>
            </w:r>
          </w:p>
          <w:p>
            <w:pPr>
              <w:pStyle w:val="null3"/>
              <w:ind w:firstLine="400"/>
              <w:jc w:val="both"/>
            </w:pPr>
            <w:r>
              <w:rPr/>
              <w:t>1.13.</w:t>
            </w:r>
            <w:r>
              <w:rPr/>
              <w:t>进排水系统</w:t>
            </w:r>
          </w:p>
          <w:p>
            <w:pPr>
              <w:pStyle w:val="null3"/>
              <w:ind w:firstLine="400"/>
              <w:jc w:val="both"/>
            </w:pPr>
            <w:r>
              <w:rPr/>
              <w:t>1.13.1.</w:t>
            </w:r>
            <w:r>
              <w:rPr/>
              <w:t>进水系统：</w:t>
            </w:r>
            <w:r>
              <w:rPr/>
              <w:t>水龙头采用优质</w:t>
            </w:r>
            <w:r>
              <w:rPr/>
              <w:t>SUS304</w:t>
            </w:r>
            <w:r>
              <w:rPr/>
              <w:t>不锈钢材质，有冷热水接口，冷热水开关独立控制。</w:t>
            </w:r>
            <w:r>
              <w:rPr/>
              <w:t>具备</w:t>
            </w:r>
            <w:r>
              <w:rPr/>
              <w:t>防腐防锈</w:t>
            </w:r>
            <w:r>
              <w:rPr/>
              <w:t>性能</w:t>
            </w:r>
            <w:r>
              <w:rPr/>
              <w:t>，可承受强酸强碱环境的使用；</w:t>
            </w:r>
            <w:r>
              <w:rPr/>
              <w:t>采用</w:t>
            </w:r>
            <w:r>
              <w:rPr/>
              <w:t>优质</w:t>
            </w:r>
            <w:r>
              <w:rPr/>
              <w:t>PPR</w:t>
            </w:r>
            <w:r>
              <w:rPr/>
              <w:t>冷热水管材和管件，符合</w:t>
            </w:r>
            <w:r>
              <w:rPr/>
              <w:t>GB/T 18742.3-2017</w:t>
            </w:r>
            <w:r>
              <w:rPr/>
              <w:t>中</w:t>
            </w:r>
            <w:r>
              <w:rPr/>
              <w:t>PP-R</w:t>
            </w:r>
            <w:r>
              <w:rPr/>
              <w:t>管件要求。</w:t>
            </w:r>
          </w:p>
          <w:p>
            <w:pPr>
              <w:pStyle w:val="null3"/>
              <w:ind w:firstLine="400"/>
              <w:jc w:val="both"/>
            </w:pPr>
            <w:r>
              <w:rPr/>
              <w:t>1.13.2.</w:t>
            </w:r>
            <w:r>
              <w:rPr/>
              <w:t>排水系统：采用</w:t>
            </w:r>
            <w:r>
              <w:rPr/>
              <w:t>优质</w:t>
            </w:r>
            <w:r>
              <w:rPr/>
              <w:t>PVC</w:t>
            </w:r>
            <w:r>
              <w:rPr/>
              <w:t>钢丝排水软管及</w:t>
            </w:r>
            <w:r>
              <w:rPr/>
              <w:t>PVC-U</w:t>
            </w:r>
            <w:r>
              <w:rPr/>
              <w:t>专用排水管及管件。功能槽水龙头具有过滤功能，过滤网孔径≤</w:t>
            </w:r>
            <w:r>
              <w:rPr/>
              <w:t>250</w:t>
            </w:r>
            <w:r>
              <w:rPr/>
              <w:t>μ</w:t>
            </w:r>
            <w:r>
              <w:rPr/>
              <w:t>m</w:t>
            </w:r>
            <w:r>
              <w:rPr/>
              <w:t>（</w:t>
            </w:r>
            <w:r>
              <w:rPr/>
              <w:t>≥</w:t>
            </w:r>
            <w:r>
              <w:rPr/>
              <w:t>60</w:t>
            </w:r>
            <w:r>
              <w:rPr/>
              <w:t>目</w:t>
            </w:r>
            <w:r>
              <w:rPr/>
              <w:t>）</w:t>
            </w:r>
            <w:r>
              <w:rPr/>
              <w:t>。</w:t>
            </w:r>
          </w:p>
          <w:p>
            <w:pPr>
              <w:pStyle w:val="null3"/>
              <w:ind w:firstLine="400"/>
              <w:jc w:val="both"/>
            </w:pPr>
            <w:r>
              <w:rPr/>
              <w:t>1.14.</w:t>
            </w:r>
            <w:r>
              <w:rPr/>
              <w:t>消毒液回收装置</w:t>
            </w:r>
          </w:p>
          <w:p>
            <w:pPr>
              <w:pStyle w:val="null3"/>
              <w:ind w:firstLine="400"/>
              <w:jc w:val="both"/>
            </w:pPr>
            <w:r>
              <w:rPr/>
              <w:t>1.14.1.</w:t>
            </w:r>
            <w:r>
              <w:rPr/>
              <w:t>可回收消毒液</w:t>
            </w:r>
            <w:r>
              <w:rPr/>
              <w:t>至</w:t>
            </w:r>
            <w:r>
              <w:rPr/>
              <w:t>密闭回收箱中，防止消毒液气体挥发</w:t>
            </w:r>
            <w:r>
              <w:rPr/>
              <w:t>，支持</w:t>
            </w:r>
            <w:r>
              <w:rPr/>
              <w:t>一键操作。</w:t>
            </w:r>
          </w:p>
          <w:p>
            <w:pPr>
              <w:pStyle w:val="null3"/>
              <w:ind w:firstLine="400"/>
              <w:jc w:val="both"/>
            </w:pPr>
            <w:r>
              <w:rPr/>
              <w:t>1.14.2.</w:t>
            </w:r>
            <w:r>
              <w:rPr/>
              <w:t>清洗消毒开始时，</w:t>
            </w:r>
            <w:r>
              <w:rPr/>
              <w:t>可</w:t>
            </w:r>
            <w:r>
              <w:rPr/>
              <w:t>自动上液，</w:t>
            </w:r>
            <w:r>
              <w:rPr/>
              <w:t>采用</w:t>
            </w:r>
            <w:r>
              <w:rPr/>
              <w:t>全密闭式免维护设计</w:t>
            </w:r>
            <w:r>
              <w:rPr/>
              <w:t>。</w:t>
            </w:r>
          </w:p>
          <w:p>
            <w:pPr>
              <w:pStyle w:val="null3"/>
              <w:ind w:firstLine="400"/>
              <w:jc w:val="both"/>
            </w:pPr>
            <w:r>
              <w:rPr/>
              <w:t>1.14.3.</w:t>
            </w:r>
            <w:r>
              <w:rPr/>
              <w:t>容积：</w:t>
            </w:r>
            <w:r>
              <w:rPr/>
              <w:t>≥</w:t>
            </w:r>
            <w:r>
              <w:rPr/>
              <w:t>20000ml</w:t>
            </w:r>
            <w:r>
              <w:rPr/>
              <w:t>。</w:t>
            </w:r>
          </w:p>
          <w:p>
            <w:pPr>
              <w:pStyle w:val="null3"/>
              <w:ind w:firstLine="400"/>
              <w:jc w:val="both"/>
            </w:pPr>
            <w:r>
              <w:rPr/>
              <w:t>1.15.</w:t>
            </w:r>
            <w:r>
              <w:rPr/>
              <w:t>浸泡槽盖：使用透明亚克力板材一体成型，带手柄，可清晰看到浸泡清洗的情况。</w:t>
            </w:r>
          </w:p>
          <w:p>
            <w:pPr>
              <w:pStyle w:val="null3"/>
              <w:ind w:firstLine="400"/>
              <w:jc w:val="both"/>
            </w:pPr>
            <w:r>
              <w:rPr/>
              <w:t>1.16.</w:t>
            </w:r>
            <w:r>
              <w:rPr/>
              <w:t>医用超声波清洗机</w:t>
            </w:r>
          </w:p>
          <w:p>
            <w:pPr>
              <w:pStyle w:val="null3"/>
              <w:ind w:firstLine="400"/>
              <w:jc w:val="both"/>
            </w:pPr>
            <w:r>
              <w:rPr/>
              <w:t>1.16.1.</w:t>
            </w:r>
            <w:r>
              <w:rPr/>
              <w:t>安装方式：嵌入式安装。</w:t>
            </w:r>
          </w:p>
          <w:p>
            <w:pPr>
              <w:pStyle w:val="null3"/>
              <w:ind w:firstLine="400"/>
              <w:jc w:val="both"/>
            </w:pPr>
            <w:r>
              <w:rPr/>
              <w:t>1.16.2.</w:t>
            </w:r>
            <w:r>
              <w:rPr/>
              <w:t>采用优质</w:t>
            </w:r>
            <w:r>
              <w:rPr/>
              <w:t>304</w:t>
            </w:r>
            <w:r>
              <w:rPr/>
              <w:t>不锈钢，</w:t>
            </w:r>
            <w:r>
              <w:rPr/>
              <w:t>带</w:t>
            </w:r>
            <w:r>
              <w:rPr/>
              <w:t>数显</w:t>
            </w:r>
            <w:r>
              <w:rPr/>
              <w:t>，支持</w:t>
            </w:r>
            <w:r>
              <w:rPr/>
              <w:t>记忆</w:t>
            </w:r>
            <w:r>
              <w:rPr/>
              <w:t>、</w:t>
            </w:r>
            <w:r>
              <w:rPr/>
              <w:t>设定超声清洗时间，</w:t>
            </w:r>
            <w:r>
              <w:rPr/>
              <w:t>具备</w:t>
            </w:r>
            <w:r>
              <w:rPr/>
              <w:t>超温、超电压、超电流保护功能</w:t>
            </w:r>
            <w:r>
              <w:rPr/>
              <w:t>。</w:t>
            </w:r>
          </w:p>
          <w:p>
            <w:pPr>
              <w:pStyle w:val="null3"/>
              <w:ind w:firstLine="400"/>
              <w:jc w:val="both"/>
            </w:pPr>
            <w:r>
              <w:rPr/>
              <w:t>1.16.3.</w:t>
            </w:r>
            <w:r>
              <w:rPr/>
              <w:t>容积</w:t>
            </w:r>
            <w:r>
              <w:rPr/>
              <w:t>：</w:t>
            </w:r>
            <w:r>
              <w:rPr/>
              <w:t>≥</w:t>
            </w:r>
            <w:r>
              <w:rPr/>
              <w:t>10L</w:t>
            </w:r>
            <w:r>
              <w:rPr/>
              <w:t>。</w:t>
            </w:r>
          </w:p>
          <w:p>
            <w:pPr>
              <w:pStyle w:val="null3"/>
              <w:ind w:firstLine="400"/>
              <w:jc w:val="both"/>
            </w:pPr>
            <w:r>
              <w:rPr/>
              <w:t>1.16.4.</w:t>
            </w:r>
            <w:r>
              <w:rPr/>
              <w:t>换能器发射端面单位面积实际功率范围</w:t>
            </w:r>
            <w:r>
              <w:rPr/>
              <w:t>：</w:t>
            </w:r>
            <w:r>
              <w:rPr/>
              <w:t>0.30W/cm2</w:t>
            </w:r>
            <w:r>
              <w:rPr/>
              <w:t>～</w:t>
            </w:r>
            <w:r>
              <w:rPr/>
              <w:t>0.55W/cm2</w:t>
            </w:r>
            <w:r>
              <w:rPr/>
              <w:t>；超声频率</w:t>
            </w:r>
            <w:r>
              <w:rPr/>
              <w:t>40kHz</w:t>
            </w:r>
            <w:r>
              <w:rPr/>
              <w:t>，</w:t>
            </w:r>
            <w:r>
              <w:rPr/>
              <w:t>±</w:t>
            </w:r>
            <w:r>
              <w:rPr/>
              <w:t>10%</w:t>
            </w:r>
            <w:r>
              <w:rPr/>
              <w:t>；</w:t>
            </w:r>
          </w:p>
          <w:p>
            <w:pPr>
              <w:pStyle w:val="null3"/>
              <w:ind w:firstLine="400"/>
              <w:jc w:val="both"/>
            </w:pPr>
            <w:r>
              <w:rPr>
                <w:b/>
              </w:rPr>
              <w:t>2</w:t>
            </w:r>
            <w:r>
              <w:rPr>
                <w:b/>
              </w:rPr>
              <w:t>、全自动内镜清洗消毒机</w:t>
            </w:r>
          </w:p>
          <w:p>
            <w:pPr>
              <w:pStyle w:val="null3"/>
              <w:ind w:firstLine="400"/>
              <w:jc w:val="both"/>
            </w:pPr>
            <w:r>
              <w:rPr/>
              <w:t>2.1.</w:t>
            </w:r>
            <w:r>
              <w:rPr/>
              <w:t>▲</w:t>
            </w:r>
            <w:r>
              <w:rPr/>
              <w:t>适用于市面上常见</w:t>
            </w:r>
            <w:r>
              <w:rPr/>
              <w:t>品牌、型号</w:t>
            </w:r>
            <w:r>
              <w:rPr/>
              <w:t>软式</w:t>
            </w:r>
            <w:r>
              <w:rPr/>
              <w:t>内窥镜的清洗消毒灭菌，可同时处理</w:t>
            </w:r>
            <w:r>
              <w:rPr/>
              <w:t>≥</w:t>
            </w:r>
            <w:r>
              <w:rPr/>
              <w:t>2</w:t>
            </w:r>
            <w:r>
              <w:rPr/>
              <w:t>条内镜。</w:t>
            </w:r>
            <w:r>
              <w:rPr/>
              <w:t>使用年限</w:t>
            </w:r>
            <w:r>
              <w:rPr/>
              <w:t>≥</w:t>
            </w:r>
            <w:r>
              <w:rPr/>
              <w:t>10</w:t>
            </w:r>
            <w:r>
              <w:rPr/>
              <w:t>年。</w:t>
            </w:r>
          </w:p>
          <w:p>
            <w:pPr>
              <w:pStyle w:val="null3"/>
              <w:ind w:firstLine="400"/>
              <w:jc w:val="both"/>
            </w:pPr>
            <w:r>
              <w:rPr/>
              <w:t>2.2.</w:t>
            </w:r>
            <w:r>
              <w:rPr/>
              <w:t>进水量：</w:t>
            </w:r>
            <w:r>
              <w:rPr/>
              <w:t>≥</w:t>
            </w:r>
            <w:r>
              <w:rPr/>
              <w:t>20</w:t>
            </w:r>
            <w:r>
              <w:rPr/>
              <w:t>L/min</w:t>
            </w:r>
            <w:r>
              <w:rPr/>
              <w:t>，</w:t>
            </w:r>
            <w:r>
              <w:rPr/>
              <w:t>压力范围：</w:t>
            </w:r>
            <w:r>
              <w:rPr/>
              <w:t>0.2Mpa</w:t>
            </w:r>
            <w:r>
              <w:rPr/>
              <w:t>-</w:t>
            </w:r>
            <w:r>
              <w:rPr/>
              <w:t>0.5Mpa</w:t>
            </w:r>
            <w:r>
              <w:rPr/>
              <w:t>。清洗槽容量</w:t>
            </w:r>
            <w:r>
              <w:rPr/>
              <w:t>≥</w:t>
            </w:r>
            <w:r>
              <w:rPr/>
              <w:t>8</w:t>
            </w:r>
            <w:r>
              <w:rPr/>
              <w:t>L</w:t>
            </w:r>
            <w:r>
              <w:rPr/>
              <w:t>，消毒液</w:t>
            </w:r>
            <w:r>
              <w:rPr/>
              <w:t>储液箱容量</w:t>
            </w:r>
            <w:r>
              <w:rPr/>
              <w:t>≥</w:t>
            </w:r>
            <w:r>
              <w:rPr/>
              <w:t>1</w:t>
            </w:r>
            <w:r>
              <w:rPr/>
              <w:t>8</w:t>
            </w:r>
            <w:r>
              <w:rPr/>
              <w:t>L</w:t>
            </w:r>
            <w:r>
              <w:rPr/>
              <w:t>，酶液储存箱容量</w:t>
            </w:r>
            <w:r>
              <w:rPr/>
              <w:t>≥</w:t>
            </w:r>
            <w:r>
              <w:rPr/>
              <w:t>1.5L</w:t>
            </w:r>
            <w:r>
              <w:rPr/>
              <w:t>，酒精储存箱容量</w:t>
            </w:r>
            <w:r>
              <w:rPr/>
              <w:t>≥</w:t>
            </w:r>
            <w:r>
              <w:rPr/>
              <w:t>1.5L</w:t>
            </w:r>
            <w:r>
              <w:rPr/>
              <w:t>。</w:t>
            </w:r>
          </w:p>
          <w:p>
            <w:pPr>
              <w:pStyle w:val="null3"/>
              <w:ind w:firstLine="400"/>
              <w:jc w:val="both"/>
            </w:pPr>
            <w:r>
              <w:rPr/>
              <w:t>2.3.</w:t>
            </w:r>
            <w:r>
              <w:rPr/>
              <w:t>具备</w:t>
            </w:r>
            <w:r>
              <w:rPr/>
              <w:t>故障报警功能</w:t>
            </w:r>
            <w:r>
              <w:rPr/>
              <w:t>，支持</w:t>
            </w:r>
            <w:r>
              <w:rPr/>
              <w:t>清洗酶液不足报警、酒精不足报警、内镜漏气报警、消毒液储液箱液位低报警、管道通畅测试等常规工作状态检测，</w:t>
            </w:r>
            <w:r>
              <w:rPr/>
              <w:t>可</w:t>
            </w:r>
            <w:r>
              <w:rPr/>
              <w:t>随时检测设备工作情况</w:t>
            </w:r>
            <w:r>
              <w:rPr/>
              <w:t>，</w:t>
            </w:r>
            <w:r>
              <w:rPr/>
              <w:t>可通过灯光颜色变化显示工作状态。</w:t>
            </w:r>
          </w:p>
          <w:p>
            <w:pPr>
              <w:pStyle w:val="null3"/>
              <w:ind w:firstLine="400"/>
              <w:jc w:val="both"/>
            </w:pPr>
            <w:r>
              <w:rPr/>
              <w:t>2.4.</w:t>
            </w:r>
            <w:r>
              <w:rPr/>
              <w:t>操作控制系统</w:t>
            </w:r>
            <w:r>
              <w:rPr/>
              <w:t>：具备</w:t>
            </w:r>
            <w:r>
              <w:rPr/>
              <w:t>≥</w:t>
            </w:r>
            <w:r>
              <w:rPr/>
              <w:t>7</w:t>
            </w:r>
            <w:r>
              <w:rPr/>
              <w:t>英寸</w:t>
            </w:r>
            <w:r>
              <w:rPr/>
              <w:t>触控</w:t>
            </w:r>
            <w:r>
              <w:rPr/>
              <w:t>液晶</w:t>
            </w:r>
            <w:r>
              <w:rPr/>
              <w:t>显示面板</w:t>
            </w:r>
            <w:r>
              <w:rPr/>
              <w:t>，操控</w:t>
            </w:r>
            <w:r>
              <w:rPr/>
              <w:t>屏</w:t>
            </w:r>
            <w:r>
              <w:rPr/>
              <w:t>倾斜角度</w:t>
            </w:r>
            <w:r>
              <w:rPr/>
              <w:t>≥</w:t>
            </w:r>
            <w:r>
              <w:rPr/>
              <w:t>30</w:t>
            </w:r>
            <w:r>
              <w:rPr/>
              <w:t>度</w:t>
            </w:r>
            <w:r>
              <w:rPr/>
              <w:t>，</w:t>
            </w:r>
            <w:r>
              <w:rPr/>
              <w:t>高于清洗槽的高度，控制界面与参数设置界面</w:t>
            </w:r>
            <w:r>
              <w:rPr/>
              <w:t>非同一界面</w:t>
            </w:r>
            <w:r>
              <w:rPr/>
              <w:t>，防止误操作</w:t>
            </w:r>
            <w:r>
              <w:rPr/>
              <w:t>。</w:t>
            </w:r>
          </w:p>
          <w:p>
            <w:pPr>
              <w:pStyle w:val="null3"/>
              <w:ind w:firstLine="400"/>
              <w:jc w:val="both"/>
            </w:pPr>
            <w:r>
              <w:rPr/>
              <w:t>2.5.</w:t>
            </w:r>
            <w:r>
              <w:rPr/>
              <w:t>消毒液槽</w:t>
            </w:r>
            <w:r>
              <w:rPr/>
              <w:t>中央</w:t>
            </w:r>
            <w:r>
              <w:rPr/>
              <w:t>凸起，</w:t>
            </w:r>
            <w:r>
              <w:rPr/>
              <w:t>采用</w:t>
            </w:r>
            <w:r>
              <w:rPr/>
              <w:t>复合材质整体吸塑成型</w:t>
            </w:r>
            <w:r>
              <w:rPr/>
              <w:t>，</w:t>
            </w:r>
            <w:r>
              <w:rPr/>
              <w:t>槽内液位高度至少高中低</w:t>
            </w:r>
            <w:r>
              <w:rPr/>
              <w:t>3</w:t>
            </w:r>
            <w:r>
              <w:rPr/>
              <w:t>档可调。</w:t>
            </w:r>
          </w:p>
          <w:p>
            <w:pPr>
              <w:pStyle w:val="null3"/>
              <w:ind w:firstLine="400"/>
              <w:jc w:val="both"/>
            </w:pPr>
            <w:r>
              <w:rPr/>
              <w:t>2.6.</w:t>
            </w:r>
            <w:r>
              <w:rPr/>
              <w:t>支持</w:t>
            </w:r>
            <w:r>
              <w:rPr/>
              <w:t>清洗全过程持续测漏监控，内镜</w:t>
            </w:r>
            <w:r>
              <w:rPr/>
              <w:t>微小</w:t>
            </w:r>
            <w:r>
              <w:rPr/>
              <w:t>漏气随时停止工作并排空液体</w:t>
            </w:r>
            <w:r>
              <w:rPr/>
              <w:t>，同时</w:t>
            </w:r>
            <w:r>
              <w:rPr/>
              <w:t>声光报警提示。</w:t>
            </w:r>
          </w:p>
          <w:p>
            <w:pPr>
              <w:pStyle w:val="null3"/>
              <w:ind w:firstLine="400"/>
              <w:jc w:val="both"/>
            </w:pPr>
            <w:r>
              <w:rPr/>
              <w:t>2.7.</w:t>
            </w:r>
            <w:r>
              <w:rPr/>
              <w:t>采用三通道清</w:t>
            </w:r>
            <w:r>
              <w:rPr/>
              <w:t>洗设计，实时监控，管道异常时报警提示，全过程灌流清洗，具备旋转式喷淋装置及涡流冲洗功能，可以全方位对内镜外表面及槽盖进行冲洗，喷淋功能在各步骤可选择开启或关闭。</w:t>
            </w:r>
          </w:p>
          <w:p>
            <w:pPr>
              <w:pStyle w:val="null3"/>
              <w:ind w:firstLine="400"/>
              <w:jc w:val="both"/>
            </w:pPr>
            <w:r>
              <w:rPr/>
              <w:t>2.8.</w:t>
            </w:r>
            <w:r>
              <w:rPr/>
              <w:t>具备</w:t>
            </w:r>
            <w:r>
              <w:rPr/>
              <w:t>自身</w:t>
            </w:r>
            <w:r>
              <w:rPr/>
              <w:t>喷淋</w:t>
            </w:r>
            <w:r>
              <w:rPr/>
              <w:t>消毒功能</w:t>
            </w:r>
            <w:r>
              <w:rPr/>
              <w:t>，</w:t>
            </w:r>
            <w:r>
              <w:rPr/>
              <w:t>可对槽体、槽盖、全管道及过滤装置</w:t>
            </w:r>
            <w:r>
              <w:rPr/>
              <w:t>等进行</w:t>
            </w:r>
            <w:r>
              <w:rPr/>
              <w:t>自身消毒。</w:t>
            </w:r>
          </w:p>
          <w:p>
            <w:pPr>
              <w:pStyle w:val="null3"/>
              <w:ind w:firstLine="400"/>
              <w:jc w:val="both"/>
            </w:pPr>
            <w:r>
              <w:rPr/>
              <w:t>2.9.</w:t>
            </w:r>
            <w:r>
              <w:rPr/>
              <w:t>具备多种</w:t>
            </w:r>
            <w:r>
              <w:rPr/>
              <w:t>工作模式，</w:t>
            </w:r>
            <w:r>
              <w:rPr/>
              <w:t>包括</w:t>
            </w:r>
            <w:r>
              <w:rPr/>
              <w:t>洗消模式、晨消模式、终末消毒模式、自身消毒模式、标准洗消</w:t>
            </w:r>
            <w:r>
              <w:rPr/>
              <w:t>等内置程序</w:t>
            </w:r>
            <w:r>
              <w:rPr/>
              <w:t>。</w:t>
            </w:r>
          </w:p>
          <w:p>
            <w:pPr>
              <w:pStyle w:val="null3"/>
              <w:ind w:firstLine="400"/>
              <w:jc w:val="both"/>
            </w:pPr>
            <w:r>
              <w:rPr/>
              <w:t>2.10.</w:t>
            </w:r>
            <w:r>
              <w:rPr/>
              <w:t>具备</w:t>
            </w:r>
            <w:r>
              <w:rPr/>
              <w:t>酶洗功能：</w:t>
            </w:r>
            <w:r>
              <w:rPr/>
              <w:t>可</w:t>
            </w:r>
            <w:r>
              <w:rPr/>
              <w:t>根据酶液要求按比例自动添加，全过程恒温酶洗。</w:t>
            </w:r>
          </w:p>
          <w:p>
            <w:pPr>
              <w:pStyle w:val="null3"/>
              <w:ind w:firstLine="400"/>
              <w:jc w:val="both"/>
            </w:pPr>
            <w:r>
              <w:rPr/>
              <w:t>2.11.</w:t>
            </w:r>
            <w:r>
              <w:rPr/>
              <w:t>具备</w:t>
            </w:r>
            <w:r>
              <w:rPr/>
              <w:t>酒精干燥功能：</w:t>
            </w:r>
            <w:r>
              <w:rPr/>
              <w:t>可</w:t>
            </w:r>
            <w:r>
              <w:rPr/>
              <w:t>自动进行酒精消毒并吹干</w:t>
            </w:r>
            <w:r>
              <w:rPr/>
              <w:t>，</w:t>
            </w:r>
            <w:r>
              <w:rPr/>
              <w:t>注入时间</w:t>
            </w:r>
            <w:r>
              <w:rPr/>
              <w:t>、</w:t>
            </w:r>
            <w:r>
              <w:rPr/>
              <w:t>注入量</w:t>
            </w:r>
            <w:r>
              <w:rPr/>
              <w:t>、</w:t>
            </w:r>
            <w:r>
              <w:rPr/>
              <w:t>吹干时间</w:t>
            </w:r>
            <w:r>
              <w:rPr/>
              <w:t>等</w:t>
            </w:r>
            <w:r>
              <w:rPr/>
              <w:t>可调。</w:t>
            </w:r>
          </w:p>
          <w:p>
            <w:pPr>
              <w:pStyle w:val="null3"/>
              <w:ind w:firstLine="400"/>
              <w:jc w:val="both"/>
            </w:pPr>
            <w:r>
              <w:rPr/>
              <w:t>2.12.</w:t>
            </w:r>
            <w:r>
              <w:rPr/>
              <w:t>具有消毒液循环使用次数记录功能，配备专用的自动取液装置，可随时检测消毒液浓度。</w:t>
            </w:r>
            <w:r>
              <w:rPr/>
              <w:t>支持</w:t>
            </w:r>
            <w:r>
              <w:rPr/>
              <w:t>一用一排</w:t>
            </w:r>
            <w:r>
              <w:rPr/>
              <w:t>、</w:t>
            </w:r>
            <w:r>
              <w:rPr/>
              <w:t>AB</w:t>
            </w:r>
            <w:r>
              <w:rPr/>
              <w:t>消毒液。</w:t>
            </w:r>
          </w:p>
          <w:p>
            <w:pPr>
              <w:pStyle w:val="null3"/>
              <w:ind w:firstLine="400"/>
              <w:jc w:val="both"/>
            </w:pPr>
            <w:r>
              <w:rPr/>
              <w:t>2.13.</w:t>
            </w:r>
            <w:r>
              <w:rPr/>
              <w:t>具备存储及</w:t>
            </w:r>
            <w:r>
              <w:rPr/>
              <w:t>打印功能：</w:t>
            </w:r>
            <w:r>
              <w:rPr/>
              <w:t>可</w:t>
            </w:r>
            <w:r>
              <w:rPr/>
              <w:t>长期</w:t>
            </w:r>
            <w:r>
              <w:rPr/>
              <w:t>存储、</w:t>
            </w:r>
            <w:r>
              <w:rPr/>
              <w:t>追溯每条内镜的清洗情况，包括镜子的编号、清洗消毒的时间日期、过程、状态、操作人员等</w:t>
            </w:r>
            <w:r>
              <w:rPr/>
              <w:t>信息</w:t>
            </w:r>
            <w:r>
              <w:rPr/>
              <w:t>，</w:t>
            </w:r>
            <w:r>
              <w:rPr/>
              <w:t>数据存储数量</w:t>
            </w:r>
            <w:r>
              <w:rPr/>
              <w:t>≥</w:t>
            </w:r>
            <w:r>
              <w:rPr/>
              <w:t>10</w:t>
            </w:r>
            <w:r>
              <w:rPr/>
              <w:t>万条</w:t>
            </w:r>
            <w:r>
              <w:rPr/>
              <w:t>。</w:t>
            </w:r>
            <w:r>
              <w:rPr/>
              <w:t>具备数据</w:t>
            </w:r>
            <w:r>
              <w:rPr/>
              <w:t>接口</w:t>
            </w:r>
            <w:r>
              <w:rPr/>
              <w:t>，</w:t>
            </w:r>
            <w:r>
              <w:rPr/>
              <w:t>可连接</w:t>
            </w:r>
            <w:r>
              <w:rPr/>
              <w:t>外部</w:t>
            </w:r>
            <w:r>
              <w:rPr/>
              <w:t>系统</w:t>
            </w:r>
            <w:r>
              <w:rPr/>
              <w:t>进行数据交换</w:t>
            </w:r>
            <w:r>
              <w:rPr/>
              <w:t>。</w:t>
            </w:r>
          </w:p>
          <w:p>
            <w:pPr>
              <w:pStyle w:val="null3"/>
              <w:ind w:firstLine="400"/>
              <w:jc w:val="both"/>
            </w:pPr>
            <w:r>
              <w:rPr/>
              <w:t>2.14.</w:t>
            </w:r>
            <w:r>
              <w:rPr/>
              <w:t>支持</w:t>
            </w:r>
            <w:r>
              <w:rPr/>
              <w:t>脚踏电动开关</w:t>
            </w:r>
            <w:r>
              <w:rPr/>
              <w:t>、</w:t>
            </w:r>
            <w:r>
              <w:rPr/>
              <w:t>面板控制开关</w:t>
            </w:r>
            <w:r>
              <w:rPr/>
              <w:t>等</w:t>
            </w:r>
            <w:r>
              <w:rPr/>
              <w:t>开盖方式</w:t>
            </w:r>
            <w:r>
              <w:rPr/>
              <w:t>，</w:t>
            </w:r>
            <w:r>
              <w:rPr/>
              <w:t>槽盖为透明钢化玻璃材质，</w:t>
            </w:r>
            <w:r>
              <w:rPr/>
              <w:t>可清晰</w:t>
            </w:r>
            <w:r>
              <w:rPr/>
              <w:t>观察清洗槽内内镜清洗全过程</w:t>
            </w:r>
            <w:r>
              <w:rPr/>
              <w:t>，</w:t>
            </w:r>
            <w:r>
              <w:rPr/>
              <w:t>具有防夹功能。</w:t>
            </w:r>
          </w:p>
          <w:p>
            <w:pPr>
              <w:pStyle w:val="null3"/>
              <w:ind w:firstLine="400"/>
              <w:jc w:val="both"/>
            </w:pPr>
            <w:r>
              <w:rPr/>
              <w:t>2.15.</w:t>
            </w:r>
            <w:r>
              <w:rPr/>
              <w:t>配备</w:t>
            </w:r>
            <w:r>
              <w:rPr/>
              <w:t>外置</w:t>
            </w:r>
            <w:r>
              <w:rPr/>
              <w:t>1</w:t>
            </w:r>
            <w:r>
              <w:rPr/>
              <w:t>μ</w:t>
            </w:r>
            <w:r>
              <w:rPr/>
              <w:t>m</w:t>
            </w:r>
            <w:r>
              <w:rPr/>
              <w:t>水处理器</w:t>
            </w:r>
            <w:r>
              <w:rPr/>
              <w:t>和</w:t>
            </w:r>
            <w:r>
              <w:rPr/>
              <w:t>内置</w:t>
            </w:r>
            <w:r>
              <w:rPr/>
              <w:t>0.2</w:t>
            </w:r>
            <w:r>
              <w:rPr/>
              <w:t>μ</w:t>
            </w:r>
            <w:r>
              <w:rPr/>
              <w:t>m</w:t>
            </w:r>
            <w:r>
              <w:rPr/>
              <w:t>水处理器</w:t>
            </w:r>
            <w:r>
              <w:rPr/>
              <w:t>，</w:t>
            </w:r>
            <w:r>
              <w:rPr/>
              <w:t>排水具有增压功能。</w:t>
            </w:r>
          </w:p>
          <w:p>
            <w:pPr>
              <w:pStyle w:val="null3"/>
              <w:ind w:firstLine="400"/>
              <w:jc w:val="both"/>
            </w:pPr>
            <w:r>
              <w:rPr/>
              <w:t>2.16.</w:t>
            </w:r>
            <w:r>
              <w:rPr/>
              <w:t>冲洗、清洗、漂洗、终末漂洗工作冲洗次数可调，</w:t>
            </w:r>
            <w:r>
              <w:rPr/>
              <w:t>采用</w:t>
            </w:r>
            <w:r>
              <w:rPr/>
              <w:t>流动水清洗</w:t>
            </w:r>
            <w:r>
              <w:rPr/>
              <w:t>、</w:t>
            </w:r>
            <w:r>
              <w:rPr/>
              <w:t>漂洗。</w:t>
            </w:r>
          </w:p>
          <w:p>
            <w:pPr>
              <w:pStyle w:val="null3"/>
              <w:ind w:firstLine="400"/>
              <w:jc w:val="both"/>
            </w:pPr>
            <w:r>
              <w:rPr/>
              <w:t>2.17.</w:t>
            </w:r>
            <w:r>
              <w:rPr/>
              <w:t>配备</w:t>
            </w:r>
            <w:r>
              <w:rPr/>
              <w:t>高效空气过滤洁净装置</w:t>
            </w:r>
            <w:r>
              <w:rPr/>
              <w:t>，</w:t>
            </w:r>
            <w:r>
              <w:rPr/>
              <w:t>对</w:t>
            </w:r>
            <w:r>
              <w:rPr/>
              <w:t>≥</w:t>
            </w:r>
            <w:r>
              <w:rPr/>
              <w:t>0.2</w:t>
            </w:r>
            <w:r>
              <w:rPr/>
              <w:t>μ</w:t>
            </w:r>
            <w:r>
              <w:rPr/>
              <w:t>m</w:t>
            </w:r>
            <w:r>
              <w:rPr/>
              <w:t>以上颗粒的滤除率为≥</w:t>
            </w:r>
            <w:r>
              <w:rPr/>
              <w:t>99.99%</w:t>
            </w:r>
            <w:r>
              <w:rPr/>
              <w:t>。</w:t>
            </w:r>
          </w:p>
          <w:p>
            <w:pPr>
              <w:pStyle w:val="null3"/>
              <w:ind w:firstLine="400"/>
              <w:jc w:val="both"/>
            </w:pPr>
            <w:r>
              <w:rPr/>
              <w:t>2.18.</w:t>
            </w:r>
            <w:r>
              <w:rPr/>
              <w:t>▲</w:t>
            </w:r>
            <w:r>
              <w:rPr/>
              <w:t>使用过氧乙酸、邻苯二甲醛、戊二醛、络合氯进行内镜消毒模拟现场对枯草杆菌黑色变种芽孢的消除对数值＞</w:t>
            </w:r>
            <w:r>
              <w:rPr/>
              <w:t>3</w:t>
            </w:r>
            <w:r>
              <w:rPr/>
              <w:t>.00</w:t>
            </w:r>
            <w:r>
              <w:rPr/>
              <w:t>（</w:t>
            </w:r>
            <w:r>
              <w:rPr/>
              <w:t>投标文件提供第三方检测报告佐证）</w:t>
            </w:r>
            <w:r>
              <w:rPr/>
              <w:t>GB/T38497-2020</w:t>
            </w:r>
            <w:r>
              <w:rPr/>
              <w:t>内镜消毒效果评价方法。</w:t>
            </w:r>
          </w:p>
          <w:p>
            <w:pPr>
              <w:pStyle w:val="null3"/>
              <w:ind w:firstLine="400"/>
              <w:jc w:val="both"/>
            </w:pPr>
            <w:r>
              <w:rPr/>
              <w:t>2.19.</w:t>
            </w:r>
            <w:r>
              <w:rPr/>
              <w:t>▲</w:t>
            </w:r>
            <w:r>
              <w:rPr/>
              <w:t>使用过氧乙酸进行内镜</w:t>
            </w:r>
            <w:r>
              <w:rPr/>
              <w:t>灭菌</w:t>
            </w:r>
            <w:r>
              <w:rPr/>
              <w:t>模拟现场对枯草杆菌黑色变种芽孢</w:t>
            </w:r>
            <w:r>
              <w:rPr/>
              <w:t>的定性培养结果为无菌生长。同时经过</w:t>
            </w:r>
            <w:r>
              <w:rPr/>
              <w:t>消毒和灭菌程序合格</w:t>
            </w:r>
            <w:r>
              <w:rPr/>
              <w:t>后</w:t>
            </w:r>
            <w:r>
              <w:rPr/>
              <w:t>消毒液残留量为</w:t>
            </w:r>
            <w:r>
              <w:rPr/>
              <w:t>0</w:t>
            </w:r>
            <w:r>
              <w:rPr/>
              <w:t>。</w:t>
            </w:r>
            <w:r>
              <w:rPr/>
              <w:t>（投标文件提供第三方检测报告佐证）</w:t>
            </w:r>
            <w:r>
              <w:rPr/>
              <w:t>GB/T38497-2020</w:t>
            </w:r>
            <w:r>
              <w:rPr/>
              <w:t>内镜消毒效果评价方法。</w:t>
            </w:r>
          </w:p>
          <w:p>
            <w:pPr>
              <w:pStyle w:val="null3"/>
              <w:ind w:firstLine="400"/>
              <w:jc w:val="both"/>
            </w:pPr>
            <w:r>
              <w:rPr>
                <w:b/>
              </w:rPr>
              <w:t>3</w:t>
            </w:r>
            <w:r>
              <w:rPr>
                <w:b/>
              </w:rPr>
              <w:t>、智能内镜储存柜</w:t>
            </w:r>
          </w:p>
          <w:p>
            <w:pPr>
              <w:pStyle w:val="null3"/>
              <w:ind w:firstLine="400"/>
              <w:jc w:val="both"/>
            </w:pPr>
            <w:r>
              <w:rPr/>
              <w:t>3.1.</w:t>
            </w:r>
            <w:r>
              <w:rPr/>
              <w:t>适用于软式内镜的存储和干燥。</w:t>
            </w:r>
          </w:p>
          <w:p>
            <w:pPr>
              <w:pStyle w:val="null3"/>
              <w:ind w:firstLine="400"/>
              <w:jc w:val="both"/>
            </w:pPr>
            <w:r>
              <w:rPr/>
              <w:t>3.2.</w:t>
            </w:r>
            <w:r>
              <w:rPr/>
              <w:t>储存数量：可储存内镜数量</w:t>
            </w:r>
            <w:r>
              <w:rPr/>
              <w:t>≥</w:t>
            </w:r>
            <w:r>
              <w:rPr/>
              <w:t>20</w:t>
            </w:r>
            <w:r>
              <w:rPr/>
              <w:t>条。设备尺寸（长×宽×高）：≤</w:t>
            </w:r>
            <w:r>
              <w:rPr/>
              <w:t>1200</w:t>
            </w:r>
            <w:r>
              <w:rPr/>
              <w:t>×</w:t>
            </w:r>
            <w:r>
              <w:rPr/>
              <w:t>700</w:t>
            </w:r>
            <w:r>
              <w:rPr/>
              <w:t>×</w:t>
            </w:r>
            <w:r>
              <w:rPr/>
              <w:t>1900mm</w:t>
            </w:r>
          </w:p>
          <w:p>
            <w:pPr>
              <w:pStyle w:val="null3"/>
              <w:ind w:firstLine="400"/>
              <w:jc w:val="both"/>
            </w:pPr>
            <w:r>
              <w:rPr/>
              <w:t>3.3.</w:t>
            </w:r>
            <w:r>
              <w:rPr/>
              <w:t>开门方式：电动开门，采用感应开关和触摸屏操作。</w:t>
            </w:r>
          </w:p>
          <w:p>
            <w:pPr>
              <w:pStyle w:val="null3"/>
              <w:ind w:firstLine="400"/>
              <w:jc w:val="both"/>
            </w:pPr>
            <w:r>
              <w:rPr/>
              <w:t>3.4.</w:t>
            </w:r>
            <w:r>
              <w:rPr/>
              <w:t>舱体材质：舱体采用优质镜面不锈钢，圆弧式设计，无任何焊接点和卫生死角。</w:t>
            </w:r>
          </w:p>
          <w:p>
            <w:pPr>
              <w:pStyle w:val="null3"/>
              <w:ind w:firstLine="400"/>
              <w:jc w:val="both"/>
            </w:pPr>
            <w:r>
              <w:rPr/>
              <w:t>3.5.</w:t>
            </w:r>
            <w:r>
              <w:rPr/>
              <w:t>消毒方式：具备</w:t>
            </w:r>
            <w:r>
              <w:rPr/>
              <w:t>H13</w:t>
            </w:r>
            <w:r>
              <w:rPr/>
              <w:t>和</w:t>
            </w:r>
            <w:r>
              <w:rPr/>
              <w:t>H14</w:t>
            </w:r>
            <w:r>
              <w:rPr/>
              <w:t>双重高效过滤器，采用紫外线和等离子体对过滤后的空气进行消毒。</w:t>
            </w:r>
          </w:p>
          <w:p>
            <w:pPr>
              <w:pStyle w:val="null3"/>
              <w:ind w:firstLine="400"/>
              <w:jc w:val="both"/>
            </w:pPr>
            <w:r>
              <w:rPr/>
              <w:t>3.6.</w:t>
            </w:r>
            <w:r>
              <w:rPr/>
              <w:t>具备干燥功能：可管腔内部真空吸引，设备自带气源，可实现内镜管道快速洁净干燥。</w:t>
            </w:r>
          </w:p>
          <w:p>
            <w:pPr>
              <w:pStyle w:val="null3"/>
              <w:ind w:firstLine="400"/>
              <w:jc w:val="both"/>
            </w:pPr>
            <w:r>
              <w:rPr/>
              <w:t>3.7.</w:t>
            </w:r>
            <w:r>
              <w:rPr/>
              <w:t>▲制系统：具备≥</w:t>
            </w:r>
            <w:r>
              <w:rPr/>
              <w:t>7</w:t>
            </w:r>
            <w:r>
              <w:rPr/>
              <w:t>寸触摸显示屏，</w:t>
            </w:r>
            <w:r>
              <w:rPr/>
              <w:t>PLC</w:t>
            </w:r>
            <w:r>
              <w:rPr/>
              <w:t>控制系统，屏幕实时显示柜内温度、湿度、舱体内储存情况。</w:t>
            </w:r>
          </w:p>
          <w:p>
            <w:pPr>
              <w:pStyle w:val="null3"/>
              <w:ind w:firstLine="400"/>
              <w:jc w:val="both"/>
            </w:pPr>
            <w:r>
              <w:rPr/>
              <w:t>3.8.</w:t>
            </w:r>
            <w:r>
              <w:rPr/>
              <w:t>▲具备数据打印功能：储存柜可打印设备编号、开始时间、结束时间、内镜名称、内镜编号、存入人、取出人、托盘号、温度、湿度、存放累计时间等信息。</w:t>
            </w:r>
          </w:p>
          <w:p>
            <w:pPr>
              <w:pStyle w:val="null3"/>
              <w:ind w:firstLine="400"/>
              <w:jc w:val="both"/>
            </w:pPr>
            <w:r>
              <w:rPr/>
              <w:t>3.9.</w:t>
            </w:r>
            <w:r>
              <w:rPr/>
              <w:t>▲具备语音播报功能：可提示播报每个步骤的操作流程及设备运行状态，音量大小可通过屏幕调节。</w:t>
            </w:r>
          </w:p>
          <w:p>
            <w:pPr>
              <w:pStyle w:val="null3"/>
              <w:ind w:firstLine="400"/>
              <w:jc w:val="both"/>
            </w:pPr>
            <w:r>
              <w:rPr/>
              <w:t>3.10.</w:t>
            </w:r>
            <w:r>
              <w:rPr/>
              <w:t>具备耗材管理功能，可记录耗材的使用时间和剩余时间，可设定耗材更换时间，到期后屏幕自动提醒。</w:t>
            </w:r>
          </w:p>
          <w:p>
            <w:pPr>
              <w:pStyle w:val="null3"/>
              <w:ind w:firstLine="400"/>
              <w:jc w:val="both"/>
            </w:pPr>
            <w:r>
              <w:rPr/>
              <w:t>3.11.</w:t>
            </w:r>
            <w:r>
              <w:rPr/>
              <w:t>具备补打印功能：可对内镜储存信息进行打印及补打印，补打印记录</w:t>
            </w:r>
            <w:r>
              <w:rPr/>
              <w:t>≥</w:t>
            </w:r>
            <w:r>
              <w:rPr/>
              <w:t>1000</w:t>
            </w:r>
            <w:r>
              <w:rPr/>
              <w:t>条，记录可单独查看。</w:t>
            </w:r>
          </w:p>
          <w:p>
            <w:pPr>
              <w:pStyle w:val="null3"/>
              <w:ind w:firstLine="400"/>
              <w:jc w:val="both"/>
            </w:pPr>
            <w:r>
              <w:rPr/>
              <w:t>3.12.</w:t>
            </w:r>
            <w:r>
              <w:rPr/>
              <w:t>▲对清洗消毒合格后的内镜进行储存，储存</w:t>
            </w:r>
            <w:r>
              <w:rPr/>
              <w:t>96</w:t>
            </w:r>
            <w:r>
              <w:rPr/>
              <w:t>小时后，内镜腔体的菌落总数为</w:t>
            </w:r>
            <w:r>
              <w:rPr/>
              <w:t>1cfu/</w:t>
            </w:r>
            <w:r>
              <w:rPr/>
              <w:t>件，储存柜正常工作时，柜内空气中的沉降菌为</w:t>
            </w:r>
            <w:r>
              <w:rPr/>
              <w:t>0cfu/</w:t>
            </w:r>
            <w:r>
              <w:rPr/>
              <w:t>皿。（医院消毒卫生标准</w:t>
            </w:r>
            <w:r>
              <w:rPr/>
              <w:t>GB15982-2012</w:t>
            </w:r>
            <w:r>
              <w:rPr/>
              <w:t>）</w:t>
            </w:r>
          </w:p>
          <w:p>
            <w:pPr>
              <w:pStyle w:val="null3"/>
              <w:ind w:firstLine="400"/>
              <w:jc w:val="both"/>
            </w:pPr>
            <w:r>
              <w:rPr/>
              <w:t>3.13.</w:t>
            </w:r>
            <w:r>
              <w:rPr/>
              <w:t>具备状态显示等：可通过不同颜色显示柜内情况，包括空闲状态、存入状态、超时储存等情况。</w:t>
            </w:r>
          </w:p>
          <w:p>
            <w:pPr>
              <w:pStyle w:val="null3"/>
              <w:ind w:firstLine="400"/>
              <w:jc w:val="both"/>
            </w:pPr>
            <w:r>
              <w:rPr/>
              <w:t>3.14.</w:t>
            </w:r>
            <w:r>
              <w:rPr/>
              <w:t>▲可通过手机端或电脑端远程查看设备的实时运行状态，可远程实时查阅追溯信息。储存柜内置追溯系统，可在设备上记录并保存所有储存、消毒数据。</w:t>
            </w:r>
          </w:p>
          <w:p>
            <w:pPr>
              <w:pStyle w:val="null3"/>
              <w:ind w:firstLine="400"/>
              <w:jc w:val="both"/>
            </w:pPr>
            <w:r>
              <w:rPr/>
              <w:t>3.15.</w:t>
            </w:r>
            <w:r>
              <w:rPr/>
              <w:t>具备</w:t>
            </w:r>
            <w:r>
              <w:rPr/>
              <w:t>RFID</w:t>
            </w:r>
            <w:r>
              <w:rPr/>
              <w:t>录入和阅读功能，可自动识别储存的内镜。</w:t>
            </w:r>
          </w:p>
          <w:p>
            <w:pPr>
              <w:pStyle w:val="null3"/>
              <w:ind w:firstLine="400"/>
              <w:jc w:val="both"/>
            </w:pPr>
            <w:r>
              <w:rPr/>
              <w:t>3.16.</w:t>
            </w:r>
            <w:r>
              <w:rPr/>
              <w:t>配置不锈钢专用托盘</w:t>
            </w:r>
            <w:r>
              <w:rPr/>
              <w:t>≥</w:t>
            </w:r>
            <w:r>
              <w:rPr/>
              <w:t>20</w:t>
            </w:r>
            <w:r>
              <w:rPr/>
              <w:t>个、内镜接头</w:t>
            </w:r>
            <w:r>
              <w:rPr/>
              <w:t>≥</w:t>
            </w:r>
            <w:r>
              <w:rPr/>
              <w:t>20</w:t>
            </w:r>
            <w:r>
              <w:rPr/>
              <w:t>套。</w:t>
            </w:r>
          </w:p>
          <w:p>
            <w:pPr>
              <w:pStyle w:val="null3"/>
              <w:ind w:firstLine="400"/>
              <w:jc w:val="both"/>
            </w:pPr>
            <w:r>
              <w:rPr>
                <w:b/>
              </w:rPr>
              <w:t>4</w:t>
            </w:r>
            <w:r>
              <w:rPr>
                <w:b/>
              </w:rPr>
              <w:t>、内镜管理追溯系统</w:t>
            </w:r>
          </w:p>
          <w:p>
            <w:pPr>
              <w:pStyle w:val="null3"/>
              <w:ind w:firstLine="400"/>
              <w:jc w:val="both"/>
            </w:pPr>
            <w:r>
              <w:rPr/>
              <w:t>4.1.</w:t>
            </w:r>
            <w:r>
              <w:rPr/>
              <w:t>▲用于管理清洗消毒流程，可展示内镜的清洗流程，可根据实际清洗情况对每个步骤的时间及人员进行修改，可进行重新清洗、清洗异常登记等操作。可对全流程控制，可预设每个步骤的操作范围，阳性清洗必须执行阳性清洗流程。</w:t>
            </w:r>
          </w:p>
          <w:p>
            <w:pPr>
              <w:pStyle w:val="null3"/>
              <w:ind w:firstLine="400"/>
              <w:jc w:val="both"/>
            </w:pPr>
            <w:r>
              <w:rPr/>
              <w:t>4.2.</w:t>
            </w:r>
            <w:r>
              <w:rPr/>
              <w:t>可对流程进行维护管理，可设置每个步骤最短时间、最长时间及默认时间。可对流程进行分类管理，可设置流程是否为阳性清洗流程。</w:t>
            </w:r>
          </w:p>
          <w:p>
            <w:pPr>
              <w:pStyle w:val="null3"/>
              <w:ind w:firstLine="400"/>
              <w:jc w:val="both"/>
            </w:pPr>
            <w:r>
              <w:rPr/>
              <w:t>4.3.</w:t>
            </w:r>
            <w:r>
              <w:rPr/>
              <w:t>可对科室内部工作人员进行登记管理。</w:t>
            </w:r>
          </w:p>
          <w:p>
            <w:pPr>
              <w:pStyle w:val="null3"/>
              <w:ind w:firstLine="400"/>
              <w:jc w:val="both"/>
            </w:pPr>
            <w:r>
              <w:rPr/>
              <w:t>4.4.</w:t>
            </w:r>
            <w:r>
              <w:rPr/>
              <w:t>可根据角色进行权限管理。</w:t>
            </w:r>
          </w:p>
          <w:p>
            <w:pPr>
              <w:pStyle w:val="null3"/>
              <w:ind w:firstLine="400"/>
              <w:jc w:val="both"/>
            </w:pPr>
            <w:r>
              <w:rPr/>
              <w:t>4.5.</w:t>
            </w:r>
            <w:r>
              <w:rPr/>
              <w:t>具备追溯信息查询功能，可查询一段时间内的病人信息及对应的内镜信息。可根据内镜、清洗流程、病人姓名、病人住院号等进行筛选。</w:t>
            </w:r>
          </w:p>
          <w:p>
            <w:pPr>
              <w:pStyle w:val="null3"/>
              <w:ind w:firstLine="400"/>
              <w:jc w:val="both"/>
            </w:pPr>
            <w:r>
              <w:rPr/>
              <w:t>4.6.</w:t>
            </w:r>
            <w:r>
              <w:rPr/>
              <w:t>可对内镜进行登记管理，可根据状态及制造商进行筛选，可查看内镜的使用次数、维修次数等数据。</w:t>
            </w:r>
          </w:p>
          <w:p>
            <w:pPr>
              <w:pStyle w:val="null3"/>
              <w:ind w:firstLine="400"/>
              <w:jc w:val="both"/>
            </w:pPr>
            <w:r>
              <w:rPr/>
              <w:t>4.7.</w:t>
            </w:r>
            <w:r>
              <w:rPr/>
              <w:t>具备使用登记功能，可将病人与内镜信息进行绑定，同时绑定医生、麻醉、护士实现人员追溯；可对检查所使用的耗材进行登记，可实现全过程全要素追溯。</w:t>
            </w:r>
          </w:p>
          <w:p>
            <w:pPr>
              <w:pStyle w:val="null3"/>
              <w:ind w:firstLine="400"/>
              <w:jc w:val="both"/>
            </w:pPr>
            <w:r>
              <w:rPr/>
              <w:t>4.8.</w:t>
            </w:r>
            <w:r>
              <w:rPr/>
              <w:t>可对消毒液的检测记录进行管理，包含消毒液名称、浓度、检测结果等信息。</w:t>
            </w:r>
          </w:p>
          <w:p>
            <w:pPr>
              <w:pStyle w:val="null3"/>
              <w:ind w:firstLine="400"/>
              <w:jc w:val="both"/>
            </w:pPr>
            <w:r>
              <w:rPr/>
              <w:t>4.9.</w:t>
            </w:r>
            <w:r>
              <w:rPr/>
              <w:t>具备工作量统计功能，可统计一段时间内的工作人员工作量，如清洗人员包含每个人每个清洗消毒步骤的工作量；同时可对医师、麻醉医师、护士等不同角色根据工作系数及工作量进行绩效考核。</w:t>
            </w:r>
          </w:p>
          <w:p>
            <w:pPr>
              <w:pStyle w:val="null3"/>
              <w:ind w:firstLine="400"/>
              <w:jc w:val="both"/>
            </w:pPr>
            <w:r>
              <w:rPr/>
              <w:t>4.10.</w:t>
            </w:r>
            <w:r>
              <w:rPr/>
              <w:t>可对设备维修记录进行登记管理，具备维修登记、检修登记、维修记录打印等功能。</w:t>
            </w:r>
          </w:p>
          <w:p>
            <w:pPr>
              <w:pStyle w:val="null3"/>
              <w:ind w:firstLine="400"/>
              <w:jc w:val="both"/>
            </w:pPr>
            <w:r>
              <w:rPr/>
              <w:t>4.11.</w:t>
            </w:r>
            <w:r>
              <w:rPr/>
              <w:t>具备消毒液更换提醒功能，可根据不同消毒槽或者不同消毒液性质，自动提醒浓度检测或更换消毒液。</w:t>
            </w:r>
          </w:p>
          <w:p>
            <w:pPr>
              <w:pStyle w:val="null3"/>
              <w:ind w:firstLine="400"/>
              <w:jc w:val="both"/>
            </w:pPr>
            <w:r>
              <w:rPr/>
              <w:t>4.12.</w:t>
            </w:r>
            <w:r>
              <w:rPr/>
              <w:t>系统连接：支持与医院</w:t>
            </w:r>
            <w:r>
              <w:rPr/>
              <w:t>HIS</w:t>
            </w:r>
            <w:r>
              <w:rPr/>
              <w:t>、</w:t>
            </w:r>
            <w:r>
              <w:rPr/>
              <w:t>PACS</w:t>
            </w:r>
            <w:r>
              <w:rPr/>
              <w:t>等系统进行对接，获取病人信息和病人的检验结果。</w:t>
            </w:r>
          </w:p>
          <w:p>
            <w:pPr>
              <w:pStyle w:val="null3"/>
              <w:ind w:firstLine="400"/>
              <w:jc w:val="both"/>
            </w:pPr>
            <w:r>
              <w:rPr/>
              <w:t>4.13.</w:t>
            </w:r>
            <w:r>
              <w:rPr/>
              <w:t>配备管理图文工作平台，</w:t>
            </w:r>
            <w:r>
              <w:rPr/>
              <w:t>具备</w:t>
            </w:r>
            <w:r>
              <w:rPr/>
              <w:t>≥</w:t>
            </w:r>
            <w:r>
              <w:rPr/>
              <w:t>15.6</w:t>
            </w:r>
            <w:r>
              <w:rPr/>
              <w:t>寸触摸屏。</w:t>
            </w:r>
          </w:p>
          <w:p>
            <w:pPr>
              <w:pStyle w:val="null3"/>
              <w:jc w:val="both"/>
            </w:pPr>
            <w:r>
              <w:rPr>
                <w:b/>
              </w:rPr>
              <w:t>二、配置清单</w:t>
            </w:r>
          </w:p>
          <w:p>
            <w:pPr>
              <w:pStyle w:val="null3"/>
              <w:ind w:firstLine="400"/>
              <w:jc w:val="both"/>
            </w:pPr>
            <w:r>
              <w:rPr/>
              <w:t>1</w:t>
            </w:r>
            <w:r>
              <w:rPr/>
              <w:t>、</w:t>
            </w:r>
            <w:r>
              <w:rPr/>
              <w:t>医用内窥镜清洗消毒设备</w:t>
            </w:r>
            <w:r>
              <w:rPr/>
              <w:t>2</w:t>
            </w:r>
            <w:r>
              <w:rPr/>
              <w:t>套</w:t>
            </w:r>
          </w:p>
          <w:p>
            <w:pPr>
              <w:pStyle w:val="null3"/>
              <w:ind w:firstLine="400"/>
              <w:jc w:val="both"/>
            </w:pPr>
            <w:r>
              <w:rPr/>
              <w:t>2</w:t>
            </w:r>
            <w:r>
              <w:rPr/>
              <w:t>、</w:t>
            </w:r>
            <w:r>
              <w:rPr/>
              <w:t>全自动内镜清洗消毒机</w:t>
            </w:r>
            <w:r>
              <w:rPr/>
              <w:t>5</w:t>
            </w:r>
            <w:r>
              <w:rPr/>
              <w:t>台</w:t>
            </w:r>
          </w:p>
          <w:p>
            <w:pPr>
              <w:pStyle w:val="null3"/>
              <w:ind w:firstLine="400"/>
              <w:jc w:val="both"/>
            </w:pPr>
            <w:r>
              <w:rPr/>
              <w:t>3</w:t>
            </w:r>
            <w:r>
              <w:rPr/>
              <w:t>、</w:t>
            </w:r>
            <w:r>
              <w:rPr/>
              <w:t>智能</w:t>
            </w:r>
            <w:r>
              <w:rPr/>
              <w:t>内镜储存柜</w:t>
            </w:r>
            <w:r>
              <w:rPr/>
              <w:t>1</w:t>
            </w:r>
            <w:r>
              <w:rPr/>
              <w:t>套</w:t>
            </w:r>
          </w:p>
          <w:p>
            <w:pPr>
              <w:pStyle w:val="null3"/>
              <w:ind w:firstLine="400"/>
              <w:jc w:val="both"/>
            </w:pPr>
            <w:r>
              <w:rPr/>
              <w:t>4</w:t>
            </w:r>
            <w:r>
              <w:rPr/>
              <w:t>、</w:t>
            </w:r>
            <w:r>
              <w:rPr/>
              <w:t>内镜管理追溯系统</w:t>
            </w:r>
            <w:r>
              <w:rPr/>
              <w:t>1</w:t>
            </w:r>
            <w:r>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纤维支气管镜洗消工作平台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b/>
              </w:rPr>
              <w:t>1</w:t>
            </w:r>
            <w:r>
              <w:rPr>
                <w:b/>
              </w:rPr>
              <w:t>、医用内窥镜清洗消毒设备</w:t>
            </w:r>
          </w:p>
          <w:p>
            <w:pPr>
              <w:pStyle w:val="null3"/>
              <w:ind w:firstLine="400"/>
              <w:jc w:val="both"/>
            </w:pPr>
            <w:r>
              <w:rPr/>
              <w:t>1.1.</w:t>
            </w:r>
            <w:r>
              <w:rPr/>
              <w:t>整体设计必须符合软式内镜清洗消毒技术规范（</w:t>
            </w:r>
            <w:r>
              <w:rPr/>
              <w:t>WS 507-2016</w:t>
            </w:r>
            <w:r>
              <w:rPr/>
              <w:t>）的要求及院感要求。</w:t>
            </w:r>
          </w:p>
          <w:p>
            <w:pPr>
              <w:pStyle w:val="null3"/>
              <w:ind w:firstLine="400"/>
              <w:jc w:val="both"/>
            </w:pPr>
            <w:r>
              <w:rPr/>
              <w:t>1.2.</w:t>
            </w:r>
            <w:r>
              <w:rPr/>
              <w:t>洗消流程组成至少包括：洗手池、初洗、全自动洗消机、终末漂洗、⼲燥。</w:t>
            </w:r>
          </w:p>
          <w:p>
            <w:pPr>
              <w:pStyle w:val="null3"/>
              <w:ind w:firstLine="400"/>
              <w:jc w:val="both"/>
            </w:pPr>
            <w:r>
              <w:rPr/>
              <w:t>1.3.</w:t>
            </w:r>
            <w:r>
              <w:rPr/>
              <w:t>清洗槽、台⾯、⼲燥台、功能背板，材质为⾼分⼦复合材料（</w:t>
            </w:r>
            <w:r>
              <w:rPr/>
              <w:t>PMMA</w:t>
            </w:r>
            <w:r>
              <w:rPr/>
              <w:t>）⼀次吸塑⽽成，表⾯平整光滑。</w:t>
            </w:r>
          </w:p>
          <w:p>
            <w:pPr>
              <w:pStyle w:val="null3"/>
              <w:ind w:firstLine="400"/>
              <w:jc w:val="both"/>
            </w:pPr>
            <w:r>
              <w:rPr/>
              <w:t>1.4.</w:t>
            </w:r>
            <w:r>
              <w:rPr/>
              <w:t>清洗槽的材质应具备耐酸碱腐蚀性能，应能耐机械应⼒，需提供清洗槽弯曲试验、跌落试验、⽔平冲击、随机振动等第三方检测报告（投标文件提供报告佐证材料）。（检测依据</w:t>
            </w:r>
            <w:r>
              <w:rPr/>
              <w:t>GB/T11547-2008</w:t>
            </w:r>
            <w:r>
              <w:rPr/>
              <w:t>、</w:t>
            </w:r>
            <w:r>
              <w:rPr/>
              <w:t>GB/T1040.2-2022</w:t>
            </w:r>
            <w:r>
              <w:rPr/>
              <w:t>、</w:t>
            </w:r>
            <w:r>
              <w:rPr/>
              <w:t>GB/T9341-2008</w:t>
            </w:r>
            <w:r>
              <w:rPr/>
              <w:t>、</w:t>
            </w:r>
            <w:r>
              <w:rPr/>
              <w:t>GB/T1041-2008</w:t>
            </w:r>
            <w:r>
              <w:rPr/>
              <w:t>、</w:t>
            </w:r>
            <w:r>
              <w:rPr/>
              <w:t>GB/T1043.1-2008</w:t>
            </w:r>
            <w:r>
              <w:rPr/>
              <w:t>）</w:t>
            </w:r>
          </w:p>
          <w:p>
            <w:pPr>
              <w:pStyle w:val="null3"/>
              <w:ind w:firstLine="400"/>
              <w:jc w:val="both"/>
            </w:pPr>
            <w:r>
              <w:rPr/>
              <w:t>1.5.</w:t>
            </w:r>
            <w:r>
              <w:rPr/>
              <w:t>干燥台形状要求：采用内凹式平台圆弧设计，防止内镜和附件意外滑落</w:t>
            </w:r>
            <w:r>
              <w:rPr/>
              <w:t>，</w:t>
            </w:r>
            <w:r>
              <w:rPr/>
              <w:t>干燥台尺寸：</w:t>
            </w:r>
            <w:r>
              <w:rPr/>
              <w:t>≥</w:t>
            </w:r>
            <w:r>
              <w:rPr/>
              <w:t>1180</w:t>
            </w:r>
            <w:r>
              <w:rPr/>
              <w:t>×</w:t>
            </w:r>
            <w:r>
              <w:rPr/>
              <w:t>715mm</w:t>
            </w:r>
            <w:r>
              <w:rPr/>
              <w:t>。</w:t>
            </w:r>
          </w:p>
          <w:p>
            <w:pPr>
              <w:pStyle w:val="null3"/>
              <w:ind w:firstLine="400"/>
              <w:jc w:val="both"/>
            </w:pPr>
            <w:r>
              <w:rPr/>
              <w:t>1.6.</w:t>
            </w:r>
            <w:r>
              <w:rPr/>
              <w:t>背板高度：离地高度</w:t>
            </w:r>
            <w:r>
              <w:rPr/>
              <w:t>≥</w:t>
            </w:r>
            <w:r>
              <w:rPr/>
              <w:t>1800mm</w:t>
            </w:r>
            <w:r>
              <w:rPr/>
              <w:t>。</w:t>
            </w:r>
          </w:p>
          <w:p>
            <w:pPr>
              <w:pStyle w:val="null3"/>
              <w:ind w:firstLine="400"/>
              <w:jc w:val="both"/>
            </w:pPr>
            <w:r>
              <w:rPr/>
              <w:t>1.7.</w:t>
            </w:r>
            <w:r>
              <w:rPr/>
              <w:t>洗消槽尺寸</w:t>
            </w:r>
            <w:r>
              <w:rPr/>
              <w:t>：</w:t>
            </w:r>
            <w:r>
              <w:rPr/>
              <w:t>≤</w:t>
            </w:r>
            <w:r>
              <w:rPr/>
              <w:t>500</w:t>
            </w:r>
            <w:r>
              <w:rPr/>
              <w:t>×</w:t>
            </w:r>
            <w:r>
              <w:rPr/>
              <w:t>715mm</w:t>
            </w:r>
            <w:r>
              <w:rPr/>
              <w:t>，内腔尺寸：≥</w:t>
            </w:r>
            <w:r>
              <w:rPr/>
              <w:t>410</w:t>
            </w:r>
            <w:r>
              <w:rPr/>
              <w:t>×</w:t>
            </w:r>
            <w:r>
              <w:rPr/>
              <w:t>470</w:t>
            </w:r>
            <w:r>
              <w:rPr/>
              <w:t>×</w:t>
            </w:r>
            <w:r>
              <w:rPr/>
              <w:t>215</w:t>
            </w:r>
            <w:r>
              <w:rPr/>
              <w:t>mm</w:t>
            </w:r>
            <w:r>
              <w:rPr/>
              <w:t>。</w:t>
            </w:r>
          </w:p>
          <w:p>
            <w:pPr>
              <w:pStyle w:val="null3"/>
              <w:ind w:firstLine="400"/>
              <w:jc w:val="both"/>
            </w:pPr>
            <w:r>
              <w:rPr/>
              <w:t>1.8.</w:t>
            </w:r>
            <w:r>
              <w:rPr/>
              <w:t>柜体支架要求</w:t>
            </w:r>
          </w:p>
          <w:p>
            <w:pPr>
              <w:pStyle w:val="null3"/>
              <w:ind w:firstLine="400"/>
              <w:jc w:val="both"/>
            </w:pPr>
            <w:r>
              <w:rPr/>
              <w:t>1.8.1.</w:t>
            </w:r>
            <w:r>
              <w:rPr/>
              <w:t>台面支架</w:t>
            </w:r>
            <w:r>
              <w:rPr/>
              <w:t>优质</w:t>
            </w:r>
            <w:r>
              <w:rPr/>
              <w:t>304</w:t>
            </w:r>
            <w:r>
              <w:rPr/>
              <w:t>不锈钢材质</w:t>
            </w:r>
            <w:r>
              <w:rPr/>
              <w:t>。</w:t>
            </w:r>
          </w:p>
          <w:p>
            <w:pPr>
              <w:pStyle w:val="null3"/>
              <w:ind w:firstLine="400"/>
              <w:jc w:val="both"/>
            </w:pPr>
            <w:r>
              <w:rPr/>
              <w:t>1.8.2.</w:t>
            </w:r>
            <w:r>
              <w:rPr/>
              <w:t>柜门为</w:t>
            </w:r>
            <w:r>
              <w:rPr/>
              <w:t>优质</w:t>
            </w:r>
            <w:r>
              <w:rPr/>
              <w:t>复合材料，一次性成型，防水、抗腐蚀耐酸碱、抗压能力强、耐高温、抗老化、无异味。</w:t>
            </w:r>
            <w:r>
              <w:rPr/>
              <w:t>采用</w:t>
            </w:r>
            <w:r>
              <w:rPr/>
              <w:t>分段倾斜式柜门</w:t>
            </w:r>
            <w:r>
              <w:rPr/>
              <w:t>设计。</w:t>
            </w:r>
          </w:p>
          <w:p>
            <w:pPr>
              <w:pStyle w:val="null3"/>
              <w:ind w:firstLine="400"/>
              <w:jc w:val="both"/>
            </w:pPr>
            <w:r>
              <w:rPr/>
              <w:t>1.8.3.</w:t>
            </w:r>
            <w:r>
              <w:rPr/>
              <w:t>柜体底板采用</w:t>
            </w:r>
            <w:r>
              <w:rPr/>
              <w:t>PVC</w:t>
            </w:r>
            <w:r>
              <w:rPr/>
              <w:t>塑钢材质，防水防潮</w:t>
            </w:r>
            <w:r>
              <w:rPr/>
              <w:t>，具备较</w:t>
            </w:r>
            <w:r>
              <w:rPr/>
              <w:t>强承重力。</w:t>
            </w:r>
          </w:p>
          <w:p>
            <w:pPr>
              <w:pStyle w:val="null3"/>
              <w:ind w:firstLine="400"/>
              <w:jc w:val="both"/>
            </w:pPr>
            <w:r>
              <w:rPr/>
              <w:t>1.9.</w:t>
            </w:r>
            <w:r>
              <w:rPr/>
              <w:t>灌流</w:t>
            </w:r>
            <w:r>
              <w:rPr/>
              <w:t>器</w:t>
            </w:r>
          </w:p>
          <w:p>
            <w:pPr>
              <w:pStyle w:val="null3"/>
              <w:ind w:firstLine="400"/>
              <w:jc w:val="both"/>
            </w:pPr>
            <w:r>
              <w:rPr/>
              <w:t>1.9.1.</w:t>
            </w:r>
            <w:r>
              <w:rPr/>
              <w:t>配备管道灌注装置及控制系统。</w:t>
            </w:r>
          </w:p>
          <w:p>
            <w:pPr>
              <w:pStyle w:val="null3"/>
              <w:ind w:firstLine="400"/>
              <w:jc w:val="both"/>
            </w:pPr>
            <w:r>
              <w:rPr/>
              <w:t>1.9.2.</w:t>
            </w:r>
            <w:r>
              <w:rPr/>
              <w:t>控制⾯板：配备触控液晶显示面板。</w:t>
            </w:r>
          </w:p>
          <w:p>
            <w:pPr>
              <w:pStyle w:val="null3"/>
              <w:ind w:firstLine="400"/>
              <w:jc w:val="both"/>
            </w:pPr>
            <w:r>
              <w:rPr/>
              <w:t>1.9.3.</w:t>
            </w:r>
            <w:r>
              <w:rPr/>
              <w:t>具备脉动注液、注⽓、吸引、计时等功能，可⼀键⾃动完成整个⼯作程序。</w:t>
            </w:r>
          </w:p>
          <w:p>
            <w:pPr>
              <w:pStyle w:val="null3"/>
              <w:ind w:firstLine="400"/>
              <w:jc w:val="both"/>
            </w:pPr>
            <w:r>
              <w:rPr/>
              <w:t>1.9.4.</w:t>
            </w:r>
            <w:r>
              <w:rPr/>
              <w:t>灌流器注液⽔压：</w:t>
            </w:r>
            <w:r>
              <w:rPr/>
              <w:t>0.36</w:t>
            </w:r>
            <w:r>
              <w:rPr/>
              <w:t>±</w:t>
            </w:r>
            <w:r>
              <w:rPr/>
              <w:t>0.02MPa</w:t>
            </w:r>
            <w:r>
              <w:rPr/>
              <w:t>，注⽓⽓压≤</w:t>
            </w:r>
            <w:r>
              <w:rPr/>
              <w:t>0.12MPa</w:t>
            </w:r>
            <w:r>
              <w:rPr/>
              <w:t>。注液流量范围：</w:t>
            </w:r>
            <w:r>
              <w:rPr/>
              <w:t>1800-2200mL/min</w:t>
            </w:r>
            <w:r>
              <w:rPr/>
              <w:t>（投标文件提供检验报告佐证材料）。（医疗器械注册检验报告）</w:t>
            </w:r>
          </w:p>
          <w:p>
            <w:pPr>
              <w:pStyle w:val="null3"/>
              <w:ind w:firstLine="400"/>
              <w:jc w:val="both"/>
            </w:pPr>
            <w:r>
              <w:rPr/>
              <w:t>1.10.</w:t>
            </w:r>
            <w:r>
              <w:rPr/>
              <w:t>医用无油空气压缩机</w:t>
            </w:r>
            <w:r>
              <w:rPr/>
              <w:t>（</w:t>
            </w:r>
            <w:r>
              <w:rPr/>
              <w:t>为便于采购人维护，</w:t>
            </w:r>
            <w:r>
              <w:rPr/>
              <w:t>压缩机</w:t>
            </w:r>
            <w:r>
              <w:rPr/>
              <w:t>品牌需与所投医用内窥镜清洗消毒设备厂家为同一品牌）</w:t>
            </w:r>
            <w:r>
              <w:rPr/>
              <w:t>采用低噪音无油空压机，</w:t>
            </w:r>
            <w:r>
              <w:rPr/>
              <w:t>具备</w:t>
            </w:r>
            <w:r>
              <w:rPr/>
              <w:t>主动散热、自动排水功能</w:t>
            </w:r>
            <w:r>
              <w:rPr/>
              <w:t>。</w:t>
            </w:r>
          </w:p>
          <w:p>
            <w:pPr>
              <w:pStyle w:val="null3"/>
              <w:ind w:firstLine="400"/>
              <w:jc w:val="both"/>
            </w:pPr>
            <w:r>
              <w:rPr/>
              <w:t>1.10.1.</w:t>
            </w:r>
            <w:r>
              <w:rPr/>
              <w:t>最大供气压力</w:t>
            </w:r>
            <w:r>
              <w:rPr/>
              <w:t>≥</w:t>
            </w:r>
            <w:r>
              <w:rPr/>
              <w:t>0.</w:t>
            </w:r>
            <w:r>
              <w:rPr/>
              <w:t>8</w:t>
            </w:r>
            <w:r>
              <w:rPr/>
              <w:t>MPa</w:t>
            </w:r>
            <w:r>
              <w:rPr/>
              <w:t>，供气量≥</w:t>
            </w:r>
            <w:r>
              <w:rPr/>
              <w:t>60L/min</w:t>
            </w:r>
            <w:r>
              <w:rPr/>
              <w:t>，储气量≥</w:t>
            </w:r>
            <w:r>
              <w:rPr/>
              <w:t>2</w:t>
            </w:r>
            <w:r>
              <w:rPr/>
              <w:t>2</w:t>
            </w:r>
            <w:r>
              <w:rPr/>
              <w:t>L</w:t>
            </w:r>
            <w:r>
              <w:rPr/>
              <w:t>，</w:t>
            </w:r>
            <w:r>
              <w:rPr/>
              <w:t>工作</w:t>
            </w:r>
            <w:r>
              <w:rPr/>
              <w:t>噪音</w:t>
            </w:r>
            <w:r>
              <w:rPr/>
              <w:t>≤</w:t>
            </w:r>
            <w:r>
              <w:rPr/>
              <w:t>5</w:t>
            </w:r>
            <w:r>
              <w:rPr/>
              <w:t>8</w:t>
            </w:r>
            <w:r>
              <w:rPr/>
              <w:t>dB</w:t>
            </w:r>
            <w:r>
              <w:rPr/>
              <w:t>。</w:t>
            </w:r>
          </w:p>
          <w:p>
            <w:pPr>
              <w:pStyle w:val="null3"/>
              <w:ind w:firstLine="400"/>
              <w:jc w:val="both"/>
            </w:pPr>
            <w:r>
              <w:rPr/>
              <w:t>1.11.</w:t>
            </w:r>
            <w:r>
              <w:rPr/>
              <w:t>中心气体处理器</w:t>
            </w:r>
          </w:p>
          <w:p>
            <w:pPr>
              <w:pStyle w:val="null3"/>
              <w:ind w:firstLine="400"/>
              <w:jc w:val="both"/>
            </w:pPr>
            <w:r>
              <w:rPr/>
              <w:t>1.11.1.</w:t>
            </w:r>
            <w:r>
              <w:rPr/>
              <w:t>气压调节范围：</w:t>
            </w:r>
            <w:r>
              <w:rPr/>
              <w:t>0</w:t>
            </w:r>
            <w:r>
              <w:rPr/>
              <w:t>-</w:t>
            </w:r>
            <w:r>
              <w:rPr/>
              <w:t>0.75MPa</w:t>
            </w:r>
            <w:r>
              <w:rPr/>
              <w:t>，</w:t>
            </w:r>
            <w:r>
              <w:rPr/>
              <w:t>可</w:t>
            </w:r>
            <w:r>
              <w:rPr/>
              <w:t>分离空气中的水分及其它杂质，提供干燥洁净的空气</w:t>
            </w:r>
            <w:r>
              <w:rPr/>
              <w:t>。</w:t>
            </w:r>
          </w:p>
          <w:p>
            <w:pPr>
              <w:pStyle w:val="null3"/>
              <w:ind w:firstLine="400"/>
              <w:jc w:val="both"/>
            </w:pPr>
            <w:r>
              <w:rPr/>
              <w:t>1.11.2.</w:t>
            </w:r>
            <w:r>
              <w:rPr/>
              <w:t>具备</w:t>
            </w:r>
            <w:r>
              <w:rPr/>
              <w:t>注气压力调节器，提供安全气压</w:t>
            </w:r>
            <w:r>
              <w:rPr/>
              <w:t>。</w:t>
            </w:r>
          </w:p>
          <w:p>
            <w:pPr>
              <w:pStyle w:val="null3"/>
              <w:ind w:firstLine="400"/>
              <w:jc w:val="both"/>
            </w:pPr>
            <w:r>
              <w:rPr/>
              <w:t>1.12.</w:t>
            </w:r>
            <w:r>
              <w:rPr/>
              <w:t>高压水</w:t>
            </w:r>
            <w:r>
              <w:rPr/>
              <w:t>/</w:t>
            </w:r>
            <w:r>
              <w:rPr/>
              <w:t>气枪</w:t>
            </w:r>
          </w:p>
          <w:p>
            <w:pPr>
              <w:pStyle w:val="null3"/>
              <w:ind w:firstLine="400"/>
              <w:jc w:val="both"/>
            </w:pPr>
            <w:r>
              <w:rPr/>
              <w:t>1.12.1.</w:t>
            </w:r>
            <w:r>
              <w:rPr/>
              <w:t>采用</w:t>
            </w:r>
            <w:r>
              <w:rPr/>
              <w:t>优质</w:t>
            </w:r>
            <w:r>
              <w:rPr/>
              <w:t>304</w:t>
            </w:r>
            <w:r>
              <w:rPr/>
              <w:t>不锈钢材质。</w:t>
            </w:r>
          </w:p>
          <w:p>
            <w:pPr>
              <w:pStyle w:val="null3"/>
              <w:ind w:firstLine="400"/>
              <w:jc w:val="both"/>
            </w:pPr>
            <w:r>
              <w:rPr/>
              <w:t>1.12.2.</w:t>
            </w:r>
            <w:r>
              <w:rPr/>
              <w:t>气枪：</w:t>
            </w:r>
            <w:r>
              <w:rPr/>
              <w:t>手握式按压，</w:t>
            </w:r>
            <w:r>
              <w:rPr/>
              <w:t>配备</w:t>
            </w:r>
            <w:r>
              <w:rPr/>
              <w:t>内镜清洗专用喷嘴，</w:t>
            </w:r>
            <w:r>
              <w:rPr/>
              <w:t>可</w:t>
            </w:r>
            <w:r>
              <w:rPr/>
              <w:t>适用不同口径的内镜接口。</w:t>
            </w:r>
            <w:r>
              <w:rPr/>
              <w:t>支持</w:t>
            </w:r>
            <w:r>
              <w:rPr/>
              <w:t>中心气体处理器调控气压</w:t>
            </w:r>
            <w:r>
              <w:rPr/>
              <w:t>，压力</w:t>
            </w:r>
            <w:r>
              <w:rPr/>
              <w:t>0-0.75MPa</w:t>
            </w:r>
            <w:r>
              <w:rPr/>
              <w:t>。</w:t>
            </w:r>
          </w:p>
          <w:p>
            <w:pPr>
              <w:pStyle w:val="null3"/>
              <w:ind w:firstLine="400"/>
              <w:jc w:val="both"/>
            </w:pPr>
            <w:r>
              <w:rPr/>
              <w:t>1.12.3.</w:t>
            </w:r>
            <w:r>
              <w:rPr/>
              <w:t>水枪：</w:t>
            </w:r>
            <w:r>
              <w:rPr/>
              <w:t>手握式按压，配备内镜清洗专用喷嘴，</w:t>
            </w:r>
            <w:r>
              <w:rPr/>
              <w:t>可</w:t>
            </w:r>
            <w:r>
              <w:rPr/>
              <w:t>适用不同口径的内镜接口，可以自动封闭注水口，避免水花四射。自来水标准水压</w:t>
            </w:r>
            <w:r>
              <w:rPr/>
              <w:t>0.3MPa</w:t>
            </w:r>
            <w:r>
              <w:rPr/>
              <w:t>，</w:t>
            </w:r>
            <w:r>
              <w:rPr/>
              <w:t>恒定可调</w:t>
            </w:r>
            <w:r>
              <w:rPr/>
              <w:t>，</w:t>
            </w:r>
            <w:r>
              <w:rPr/>
              <w:t>流量：</w:t>
            </w:r>
            <w:r>
              <w:rPr/>
              <w:t>5L/min</w:t>
            </w:r>
            <w:r>
              <w:rPr/>
              <w:t>。</w:t>
            </w:r>
          </w:p>
          <w:p>
            <w:pPr>
              <w:pStyle w:val="null3"/>
              <w:ind w:firstLine="400"/>
              <w:jc w:val="both"/>
            </w:pPr>
            <w:r>
              <w:rPr/>
              <w:t>1.13.</w:t>
            </w:r>
            <w:r>
              <w:rPr/>
              <w:t>进排水系统</w:t>
            </w:r>
          </w:p>
          <w:p>
            <w:pPr>
              <w:pStyle w:val="null3"/>
              <w:ind w:firstLine="400"/>
              <w:jc w:val="both"/>
            </w:pPr>
            <w:r>
              <w:rPr/>
              <w:t>1.13.1.</w:t>
            </w:r>
            <w:r>
              <w:rPr/>
              <w:t>进水系统：</w:t>
            </w:r>
            <w:r>
              <w:rPr/>
              <w:t>水龙头采用优质</w:t>
            </w:r>
            <w:r>
              <w:rPr/>
              <w:t>SUS304</w:t>
            </w:r>
            <w:r>
              <w:rPr/>
              <w:t>不锈钢材质，有冷热水接口，冷热水开关独立控制。</w:t>
            </w:r>
            <w:r>
              <w:rPr/>
              <w:t>具备</w:t>
            </w:r>
            <w:r>
              <w:rPr/>
              <w:t>防腐防锈</w:t>
            </w:r>
            <w:r>
              <w:rPr/>
              <w:t>性能</w:t>
            </w:r>
            <w:r>
              <w:rPr/>
              <w:t>，可承受强酸强碱环境的使用；</w:t>
            </w:r>
            <w:r>
              <w:rPr/>
              <w:t>采用</w:t>
            </w:r>
            <w:r>
              <w:rPr/>
              <w:t>优质</w:t>
            </w:r>
            <w:r>
              <w:rPr/>
              <w:t>PPR</w:t>
            </w:r>
            <w:r>
              <w:rPr/>
              <w:t>冷热水管材和管件，符合</w:t>
            </w:r>
            <w:r>
              <w:rPr/>
              <w:t>GB/T 18742.3-2017</w:t>
            </w:r>
            <w:r>
              <w:rPr/>
              <w:t>中</w:t>
            </w:r>
            <w:r>
              <w:rPr/>
              <w:t>PP-R</w:t>
            </w:r>
            <w:r>
              <w:rPr/>
              <w:t>管件要求。</w:t>
            </w:r>
          </w:p>
          <w:p>
            <w:pPr>
              <w:pStyle w:val="null3"/>
              <w:ind w:firstLine="400"/>
              <w:jc w:val="both"/>
            </w:pPr>
            <w:r>
              <w:rPr/>
              <w:t>1.13.2.</w:t>
            </w:r>
            <w:r>
              <w:rPr/>
              <w:t>排水系统：采用</w:t>
            </w:r>
            <w:r>
              <w:rPr/>
              <w:t>优质</w:t>
            </w:r>
            <w:r>
              <w:rPr/>
              <w:t>PVC</w:t>
            </w:r>
            <w:r>
              <w:rPr/>
              <w:t>钢丝排水软管及</w:t>
            </w:r>
            <w:r>
              <w:rPr/>
              <w:t>PVC-U</w:t>
            </w:r>
            <w:r>
              <w:rPr/>
              <w:t>专用排水管及管件。功能槽水龙头具有过滤功能，过滤网孔径≤</w:t>
            </w:r>
            <w:r>
              <w:rPr/>
              <w:t>250</w:t>
            </w:r>
            <w:r>
              <w:rPr/>
              <w:t>μ</w:t>
            </w:r>
            <w:r>
              <w:rPr/>
              <w:t>m</w:t>
            </w:r>
            <w:r>
              <w:rPr/>
              <w:t>（</w:t>
            </w:r>
            <w:r>
              <w:rPr/>
              <w:t>≥</w:t>
            </w:r>
            <w:r>
              <w:rPr/>
              <w:t>60</w:t>
            </w:r>
            <w:r>
              <w:rPr/>
              <w:t>目</w:t>
            </w:r>
            <w:r>
              <w:rPr/>
              <w:t>）</w:t>
            </w:r>
            <w:r>
              <w:rPr/>
              <w:t>。</w:t>
            </w:r>
          </w:p>
          <w:p>
            <w:pPr>
              <w:pStyle w:val="null3"/>
              <w:ind w:firstLine="400"/>
              <w:jc w:val="both"/>
            </w:pPr>
            <w:r>
              <w:rPr/>
              <w:t>1.14.</w:t>
            </w:r>
            <w:r>
              <w:rPr/>
              <w:t>内镜测漏装置</w:t>
            </w:r>
          </w:p>
          <w:p>
            <w:pPr>
              <w:pStyle w:val="null3"/>
              <w:ind w:firstLine="400"/>
              <w:jc w:val="both"/>
            </w:pPr>
            <w:r>
              <w:rPr/>
              <w:t>1.14.1.</w:t>
            </w:r>
            <w:r>
              <w:rPr/>
              <w:t>安装方式：嵌入式安装</w:t>
            </w:r>
            <w:r>
              <w:rPr/>
              <w:t>。</w:t>
            </w:r>
          </w:p>
          <w:p>
            <w:pPr>
              <w:pStyle w:val="null3"/>
              <w:ind w:firstLine="400"/>
              <w:jc w:val="both"/>
            </w:pPr>
            <w:r>
              <w:rPr/>
              <w:t>1.14.2.</w:t>
            </w:r>
            <w:r>
              <w:rPr/>
              <w:t>具备全自动测漏功能，可一键操作，通入气体压力范围：</w:t>
            </w:r>
            <w:r>
              <w:rPr/>
              <w:t>10-35kpa</w:t>
            </w:r>
            <w:r>
              <w:rPr/>
              <w:t>。</w:t>
            </w:r>
          </w:p>
          <w:p>
            <w:pPr>
              <w:pStyle w:val="null3"/>
              <w:ind w:firstLine="400"/>
              <w:jc w:val="both"/>
            </w:pPr>
            <w:r>
              <w:rPr/>
              <w:t>1.14.3.</w:t>
            </w:r>
            <w:r>
              <w:rPr/>
              <w:t>具备液晶数显面板，实时显示测漏时压力数值，压力可调</w:t>
            </w:r>
            <w:r>
              <w:rPr/>
              <w:t>。</w:t>
            </w:r>
          </w:p>
          <w:p>
            <w:pPr>
              <w:pStyle w:val="null3"/>
              <w:ind w:firstLine="400"/>
              <w:jc w:val="both"/>
            </w:pPr>
            <w:r>
              <w:rPr/>
              <w:t>1.14.4.</w:t>
            </w:r>
            <w:r>
              <w:rPr/>
              <w:t>产生泄漏时进行提示，同时注气保护内镜。</w:t>
            </w:r>
          </w:p>
          <w:p>
            <w:pPr>
              <w:pStyle w:val="null3"/>
              <w:ind w:firstLine="400"/>
              <w:jc w:val="both"/>
            </w:pPr>
            <w:r>
              <w:rPr>
                <w:b/>
              </w:rPr>
              <w:t>2</w:t>
            </w:r>
            <w:r>
              <w:rPr>
                <w:b/>
              </w:rPr>
              <w:t>、全自动内镜清洗消毒机</w:t>
            </w:r>
          </w:p>
          <w:p>
            <w:pPr>
              <w:pStyle w:val="null3"/>
              <w:ind w:firstLine="400"/>
              <w:jc w:val="both"/>
            </w:pPr>
            <w:r>
              <w:rPr/>
              <w:t>2.1.</w:t>
            </w:r>
            <w:r>
              <w:rPr/>
              <w:t>▲</w:t>
            </w:r>
            <w:r>
              <w:rPr/>
              <w:t>适用于市面上常见</w:t>
            </w:r>
            <w:r>
              <w:rPr/>
              <w:t>品牌、型号</w:t>
            </w:r>
            <w:r>
              <w:rPr/>
              <w:t>软式</w:t>
            </w:r>
            <w:r>
              <w:rPr/>
              <w:t>内窥镜的清洗消毒灭菌，可同时处理</w:t>
            </w:r>
            <w:r>
              <w:rPr/>
              <w:t>≥</w:t>
            </w:r>
            <w:r>
              <w:rPr/>
              <w:t>2</w:t>
            </w:r>
            <w:r>
              <w:rPr/>
              <w:t>条内镜。</w:t>
            </w:r>
            <w:r>
              <w:rPr/>
              <w:t>使用年限</w:t>
            </w:r>
            <w:r>
              <w:rPr/>
              <w:t>≥</w:t>
            </w:r>
            <w:r>
              <w:rPr/>
              <w:t>10</w:t>
            </w:r>
            <w:r>
              <w:rPr/>
              <w:t>年。</w:t>
            </w:r>
          </w:p>
          <w:p>
            <w:pPr>
              <w:pStyle w:val="null3"/>
              <w:ind w:firstLine="400"/>
              <w:jc w:val="both"/>
            </w:pPr>
            <w:r>
              <w:rPr/>
              <w:t>2.2.</w:t>
            </w:r>
            <w:r>
              <w:rPr/>
              <w:t>进水量：</w:t>
            </w:r>
            <w:r>
              <w:rPr/>
              <w:t>≥</w:t>
            </w:r>
            <w:r>
              <w:rPr/>
              <w:t>20</w:t>
            </w:r>
            <w:r>
              <w:rPr/>
              <w:t>L/min</w:t>
            </w:r>
            <w:r>
              <w:rPr/>
              <w:t>，</w:t>
            </w:r>
            <w:r>
              <w:rPr/>
              <w:t>压力范围：</w:t>
            </w:r>
            <w:r>
              <w:rPr/>
              <w:t>0.2Mpa</w:t>
            </w:r>
            <w:r>
              <w:rPr/>
              <w:t>-</w:t>
            </w:r>
            <w:r>
              <w:rPr/>
              <w:t>0.5Mpa</w:t>
            </w:r>
            <w:r>
              <w:rPr/>
              <w:t>。清洗槽容量</w:t>
            </w:r>
            <w:r>
              <w:rPr/>
              <w:t>≥</w:t>
            </w:r>
            <w:r>
              <w:rPr/>
              <w:t>8</w:t>
            </w:r>
            <w:r>
              <w:rPr/>
              <w:t>L</w:t>
            </w:r>
            <w:r>
              <w:rPr/>
              <w:t>，消毒液</w:t>
            </w:r>
            <w:r>
              <w:rPr/>
              <w:t>储液箱容量</w:t>
            </w:r>
            <w:r>
              <w:rPr/>
              <w:t>≥</w:t>
            </w:r>
            <w:r>
              <w:rPr/>
              <w:t>1</w:t>
            </w:r>
            <w:r>
              <w:rPr/>
              <w:t>8</w:t>
            </w:r>
            <w:r>
              <w:rPr/>
              <w:t>L</w:t>
            </w:r>
            <w:r>
              <w:rPr/>
              <w:t>，酶液储存箱容量</w:t>
            </w:r>
            <w:r>
              <w:rPr/>
              <w:t>≥</w:t>
            </w:r>
            <w:r>
              <w:rPr/>
              <w:t>1.5L</w:t>
            </w:r>
            <w:r>
              <w:rPr/>
              <w:t>，酒精储存箱容量</w:t>
            </w:r>
            <w:r>
              <w:rPr/>
              <w:t>≥</w:t>
            </w:r>
            <w:r>
              <w:rPr/>
              <w:t>1.5L</w:t>
            </w:r>
            <w:r>
              <w:rPr/>
              <w:t>。</w:t>
            </w:r>
          </w:p>
          <w:p>
            <w:pPr>
              <w:pStyle w:val="null3"/>
              <w:ind w:firstLine="400"/>
              <w:jc w:val="both"/>
            </w:pPr>
            <w:r>
              <w:rPr/>
              <w:t>2.3.</w:t>
            </w:r>
            <w:r>
              <w:rPr/>
              <w:t>具备</w:t>
            </w:r>
            <w:r>
              <w:rPr/>
              <w:t>故障报警功能</w:t>
            </w:r>
            <w:r>
              <w:rPr/>
              <w:t>，支持</w:t>
            </w:r>
            <w:r>
              <w:rPr/>
              <w:t>清洗酶液不足报警、酒精不足报警、内镜漏气报警、消毒液储液箱液位低报警、管道通畅测试等常规工作状态检测，</w:t>
            </w:r>
            <w:r>
              <w:rPr/>
              <w:t>可</w:t>
            </w:r>
            <w:r>
              <w:rPr/>
              <w:t>随时检测设备工作情况</w:t>
            </w:r>
            <w:r>
              <w:rPr/>
              <w:t>，</w:t>
            </w:r>
            <w:r>
              <w:rPr/>
              <w:t>可通过灯光颜色变化显示工作状态。</w:t>
            </w:r>
          </w:p>
          <w:p>
            <w:pPr>
              <w:pStyle w:val="null3"/>
              <w:ind w:firstLine="400"/>
              <w:jc w:val="both"/>
            </w:pPr>
            <w:r>
              <w:rPr/>
              <w:t>2.4.</w:t>
            </w:r>
            <w:r>
              <w:rPr/>
              <w:t>操作控制系统</w:t>
            </w:r>
            <w:r>
              <w:rPr/>
              <w:t>：具备</w:t>
            </w:r>
            <w:r>
              <w:rPr/>
              <w:t>≥</w:t>
            </w:r>
            <w:r>
              <w:rPr/>
              <w:t>7</w:t>
            </w:r>
            <w:r>
              <w:rPr/>
              <w:t>英寸</w:t>
            </w:r>
            <w:r>
              <w:rPr/>
              <w:t>触控</w:t>
            </w:r>
            <w:r>
              <w:rPr/>
              <w:t>液晶</w:t>
            </w:r>
            <w:r>
              <w:rPr/>
              <w:t>显示面板</w:t>
            </w:r>
            <w:r>
              <w:rPr/>
              <w:t>，操控</w:t>
            </w:r>
            <w:r>
              <w:rPr/>
              <w:t>屏</w:t>
            </w:r>
            <w:r>
              <w:rPr/>
              <w:t>倾斜角度</w:t>
            </w:r>
            <w:r>
              <w:rPr/>
              <w:t>≥</w:t>
            </w:r>
            <w:r>
              <w:rPr/>
              <w:t>30</w:t>
            </w:r>
            <w:r>
              <w:rPr/>
              <w:t>度</w:t>
            </w:r>
            <w:r>
              <w:rPr/>
              <w:t>，</w:t>
            </w:r>
            <w:r>
              <w:rPr/>
              <w:t>高于清洗槽的高度，控制界面与参数设置界面</w:t>
            </w:r>
            <w:r>
              <w:rPr/>
              <w:t>非同一界面</w:t>
            </w:r>
            <w:r>
              <w:rPr/>
              <w:t>，防止误操作</w:t>
            </w:r>
            <w:r>
              <w:rPr/>
              <w:t>。</w:t>
            </w:r>
          </w:p>
          <w:p>
            <w:pPr>
              <w:pStyle w:val="null3"/>
              <w:ind w:firstLine="400"/>
              <w:jc w:val="both"/>
            </w:pPr>
            <w:r>
              <w:rPr/>
              <w:t>2.5.</w:t>
            </w:r>
            <w:r>
              <w:rPr/>
              <w:t>消毒液槽</w:t>
            </w:r>
            <w:r>
              <w:rPr/>
              <w:t>中央</w:t>
            </w:r>
            <w:r>
              <w:rPr/>
              <w:t>凸起，</w:t>
            </w:r>
            <w:r>
              <w:rPr/>
              <w:t>采用</w:t>
            </w:r>
            <w:r>
              <w:rPr/>
              <w:t>复合材质整体吸塑成型</w:t>
            </w:r>
            <w:r>
              <w:rPr/>
              <w:t>，</w:t>
            </w:r>
            <w:r>
              <w:rPr/>
              <w:t>槽内液位高度至少高中低</w:t>
            </w:r>
            <w:r>
              <w:rPr/>
              <w:t>3</w:t>
            </w:r>
            <w:r>
              <w:rPr/>
              <w:t>档可调。</w:t>
            </w:r>
          </w:p>
          <w:p>
            <w:pPr>
              <w:pStyle w:val="null3"/>
              <w:ind w:firstLine="400"/>
              <w:jc w:val="both"/>
            </w:pPr>
            <w:r>
              <w:rPr/>
              <w:t>2.6.</w:t>
            </w:r>
            <w:r>
              <w:rPr/>
              <w:t>支持</w:t>
            </w:r>
            <w:r>
              <w:rPr/>
              <w:t>清洗全过程持续测漏监控，内镜</w:t>
            </w:r>
            <w:r>
              <w:rPr/>
              <w:t>微小</w:t>
            </w:r>
            <w:r>
              <w:rPr/>
              <w:t>漏气随时停止工作并排空液体</w:t>
            </w:r>
            <w:r>
              <w:rPr/>
              <w:t>，同时</w:t>
            </w:r>
            <w:r>
              <w:rPr/>
              <w:t>声光报警提示。</w:t>
            </w:r>
          </w:p>
          <w:p>
            <w:pPr>
              <w:pStyle w:val="null3"/>
              <w:ind w:firstLine="400"/>
              <w:jc w:val="both"/>
            </w:pPr>
            <w:r>
              <w:rPr/>
              <w:t>2.7.</w:t>
            </w:r>
            <w:r>
              <w:rPr/>
              <w:t>采用三通道清</w:t>
            </w:r>
            <w:r>
              <w:rPr/>
              <w:t>洗设计，实时监控，管道异常时报警提示，全过程灌流清洗，具备旋转式喷淋装置及涡流冲洗功能，可以全方位对内镜外表面及槽盖进行冲洗，喷淋功能在各步骤可选择开启或关闭。</w:t>
            </w:r>
          </w:p>
          <w:p>
            <w:pPr>
              <w:pStyle w:val="null3"/>
              <w:ind w:firstLine="400"/>
              <w:jc w:val="both"/>
            </w:pPr>
            <w:r>
              <w:rPr/>
              <w:t>2.8.</w:t>
            </w:r>
            <w:r>
              <w:rPr/>
              <w:t>具备</w:t>
            </w:r>
            <w:r>
              <w:rPr/>
              <w:t>自身</w:t>
            </w:r>
            <w:r>
              <w:rPr/>
              <w:t>喷淋</w:t>
            </w:r>
            <w:r>
              <w:rPr/>
              <w:t>消毒功能</w:t>
            </w:r>
            <w:r>
              <w:rPr/>
              <w:t>，</w:t>
            </w:r>
            <w:r>
              <w:rPr/>
              <w:t>可对槽体、槽盖、全管道及过滤装置</w:t>
            </w:r>
            <w:r>
              <w:rPr/>
              <w:t>等进行</w:t>
            </w:r>
            <w:r>
              <w:rPr/>
              <w:t>自身消毒。</w:t>
            </w:r>
          </w:p>
          <w:p>
            <w:pPr>
              <w:pStyle w:val="null3"/>
              <w:ind w:firstLine="400"/>
              <w:jc w:val="both"/>
            </w:pPr>
            <w:r>
              <w:rPr/>
              <w:t>2.9.</w:t>
            </w:r>
            <w:r>
              <w:rPr/>
              <w:t>具备多种</w:t>
            </w:r>
            <w:r>
              <w:rPr/>
              <w:t>工作模式，</w:t>
            </w:r>
            <w:r>
              <w:rPr/>
              <w:t>包括</w:t>
            </w:r>
            <w:r>
              <w:rPr/>
              <w:t>洗消模式、晨消模式、终末消毒模式、自身消毒模式、标准洗消</w:t>
            </w:r>
            <w:r>
              <w:rPr/>
              <w:t>等内置程序</w:t>
            </w:r>
            <w:r>
              <w:rPr/>
              <w:t>。</w:t>
            </w:r>
          </w:p>
          <w:p>
            <w:pPr>
              <w:pStyle w:val="null3"/>
              <w:ind w:firstLine="400"/>
              <w:jc w:val="both"/>
            </w:pPr>
            <w:r>
              <w:rPr/>
              <w:t>2.10.</w:t>
            </w:r>
            <w:r>
              <w:rPr/>
              <w:t>具备</w:t>
            </w:r>
            <w:r>
              <w:rPr/>
              <w:t>酶洗功能：</w:t>
            </w:r>
            <w:r>
              <w:rPr/>
              <w:t>可</w:t>
            </w:r>
            <w:r>
              <w:rPr/>
              <w:t>根据酶液要求按比例自动添加，全过程恒温酶洗。</w:t>
            </w:r>
          </w:p>
          <w:p>
            <w:pPr>
              <w:pStyle w:val="null3"/>
              <w:ind w:firstLine="400"/>
              <w:jc w:val="both"/>
            </w:pPr>
            <w:r>
              <w:rPr/>
              <w:t>2.11.</w:t>
            </w:r>
            <w:r>
              <w:rPr/>
              <w:t>具备</w:t>
            </w:r>
            <w:r>
              <w:rPr/>
              <w:t>酒精干燥功能：</w:t>
            </w:r>
            <w:r>
              <w:rPr/>
              <w:t>可</w:t>
            </w:r>
            <w:r>
              <w:rPr/>
              <w:t>自动进行酒精消毒并吹干</w:t>
            </w:r>
            <w:r>
              <w:rPr/>
              <w:t>，</w:t>
            </w:r>
            <w:r>
              <w:rPr/>
              <w:t>注入时间</w:t>
            </w:r>
            <w:r>
              <w:rPr/>
              <w:t>、</w:t>
            </w:r>
            <w:r>
              <w:rPr/>
              <w:t>注入量</w:t>
            </w:r>
            <w:r>
              <w:rPr/>
              <w:t>、</w:t>
            </w:r>
            <w:r>
              <w:rPr/>
              <w:t>吹干时间</w:t>
            </w:r>
            <w:r>
              <w:rPr/>
              <w:t>等</w:t>
            </w:r>
            <w:r>
              <w:rPr/>
              <w:t>可调。</w:t>
            </w:r>
          </w:p>
          <w:p>
            <w:pPr>
              <w:pStyle w:val="null3"/>
              <w:ind w:firstLine="400"/>
              <w:jc w:val="both"/>
            </w:pPr>
            <w:r>
              <w:rPr/>
              <w:t>2.12.</w:t>
            </w:r>
            <w:r>
              <w:rPr/>
              <w:t>具有消毒液循环使用次数记录功能，配备专用的自动取液装置，可随时检测消毒液浓度。</w:t>
            </w:r>
            <w:r>
              <w:rPr/>
              <w:t>支持</w:t>
            </w:r>
            <w:r>
              <w:rPr/>
              <w:t>一用一排</w:t>
            </w:r>
            <w:r>
              <w:rPr/>
              <w:t>、</w:t>
            </w:r>
            <w:r>
              <w:rPr/>
              <w:t>AB</w:t>
            </w:r>
            <w:r>
              <w:rPr/>
              <w:t>消毒液。</w:t>
            </w:r>
          </w:p>
          <w:p>
            <w:pPr>
              <w:pStyle w:val="null3"/>
              <w:ind w:firstLine="400"/>
              <w:jc w:val="both"/>
            </w:pPr>
            <w:r>
              <w:rPr/>
              <w:t>2.13.</w:t>
            </w:r>
            <w:r>
              <w:rPr/>
              <w:t>具备存储及</w:t>
            </w:r>
            <w:r>
              <w:rPr/>
              <w:t>打印功能：</w:t>
            </w:r>
            <w:r>
              <w:rPr/>
              <w:t>可</w:t>
            </w:r>
            <w:r>
              <w:rPr/>
              <w:t>长期</w:t>
            </w:r>
            <w:r>
              <w:rPr/>
              <w:t>存储、</w:t>
            </w:r>
            <w:r>
              <w:rPr/>
              <w:t>追溯每条内镜的清洗情况，包括镜子的编号、清洗消毒的时间日期、过程、状态、操作人员等</w:t>
            </w:r>
            <w:r>
              <w:rPr/>
              <w:t>信息</w:t>
            </w:r>
            <w:r>
              <w:rPr/>
              <w:t>，</w:t>
            </w:r>
            <w:r>
              <w:rPr/>
              <w:t>数据存储数量</w:t>
            </w:r>
            <w:r>
              <w:rPr/>
              <w:t>≥</w:t>
            </w:r>
            <w:r>
              <w:rPr/>
              <w:t>10</w:t>
            </w:r>
            <w:r>
              <w:rPr/>
              <w:t>万条</w:t>
            </w:r>
            <w:r>
              <w:rPr/>
              <w:t>。</w:t>
            </w:r>
            <w:r>
              <w:rPr/>
              <w:t>具备数据</w:t>
            </w:r>
            <w:r>
              <w:rPr/>
              <w:t>接口</w:t>
            </w:r>
            <w:r>
              <w:rPr/>
              <w:t>，</w:t>
            </w:r>
            <w:r>
              <w:rPr/>
              <w:t>可连接</w:t>
            </w:r>
            <w:r>
              <w:rPr/>
              <w:t>外部</w:t>
            </w:r>
            <w:r>
              <w:rPr/>
              <w:t>系统</w:t>
            </w:r>
            <w:r>
              <w:rPr/>
              <w:t>进行数据交换</w:t>
            </w:r>
            <w:r>
              <w:rPr/>
              <w:t>。</w:t>
            </w:r>
          </w:p>
          <w:p>
            <w:pPr>
              <w:pStyle w:val="null3"/>
              <w:ind w:firstLine="400"/>
              <w:jc w:val="both"/>
            </w:pPr>
            <w:r>
              <w:rPr/>
              <w:t>2.14.</w:t>
            </w:r>
            <w:r>
              <w:rPr/>
              <w:t>支持</w:t>
            </w:r>
            <w:r>
              <w:rPr/>
              <w:t>脚踏电动开关</w:t>
            </w:r>
            <w:r>
              <w:rPr/>
              <w:t>、</w:t>
            </w:r>
            <w:r>
              <w:rPr/>
              <w:t>面板控制开关</w:t>
            </w:r>
            <w:r>
              <w:rPr/>
              <w:t>等</w:t>
            </w:r>
            <w:r>
              <w:rPr/>
              <w:t>开盖方式</w:t>
            </w:r>
            <w:r>
              <w:rPr/>
              <w:t>，</w:t>
            </w:r>
            <w:r>
              <w:rPr/>
              <w:t>槽盖为透明钢化玻璃材质，</w:t>
            </w:r>
            <w:r>
              <w:rPr/>
              <w:t>可清晰</w:t>
            </w:r>
            <w:r>
              <w:rPr/>
              <w:t>观察清洗槽内内镜清洗全过程</w:t>
            </w:r>
            <w:r>
              <w:rPr/>
              <w:t>，</w:t>
            </w:r>
            <w:r>
              <w:rPr/>
              <w:t>具有防夹功能。</w:t>
            </w:r>
          </w:p>
          <w:p>
            <w:pPr>
              <w:pStyle w:val="null3"/>
              <w:ind w:firstLine="400"/>
              <w:jc w:val="both"/>
            </w:pPr>
            <w:r>
              <w:rPr/>
              <w:t>2.15.</w:t>
            </w:r>
            <w:r>
              <w:rPr/>
              <w:t>配备</w:t>
            </w:r>
            <w:r>
              <w:rPr/>
              <w:t>外置</w:t>
            </w:r>
            <w:r>
              <w:rPr/>
              <w:t>1</w:t>
            </w:r>
            <w:r>
              <w:rPr/>
              <w:t>μ</w:t>
            </w:r>
            <w:r>
              <w:rPr/>
              <w:t>m</w:t>
            </w:r>
            <w:r>
              <w:rPr/>
              <w:t>水处理器</w:t>
            </w:r>
            <w:r>
              <w:rPr/>
              <w:t>和</w:t>
            </w:r>
            <w:r>
              <w:rPr/>
              <w:t>内置</w:t>
            </w:r>
            <w:r>
              <w:rPr/>
              <w:t>0.2</w:t>
            </w:r>
            <w:r>
              <w:rPr/>
              <w:t>μ</w:t>
            </w:r>
            <w:r>
              <w:rPr/>
              <w:t>m</w:t>
            </w:r>
            <w:r>
              <w:rPr/>
              <w:t>水处理器</w:t>
            </w:r>
            <w:r>
              <w:rPr/>
              <w:t>，</w:t>
            </w:r>
            <w:r>
              <w:rPr/>
              <w:t>排水具有增压功能。</w:t>
            </w:r>
          </w:p>
          <w:p>
            <w:pPr>
              <w:pStyle w:val="null3"/>
              <w:ind w:firstLine="400"/>
              <w:jc w:val="both"/>
            </w:pPr>
            <w:r>
              <w:rPr/>
              <w:t>2.16.</w:t>
            </w:r>
            <w:r>
              <w:rPr/>
              <w:t>冲洗、清洗、漂洗、终末漂洗工作冲洗次数可调，</w:t>
            </w:r>
            <w:r>
              <w:rPr/>
              <w:t>采用</w:t>
            </w:r>
            <w:r>
              <w:rPr/>
              <w:t>流动水清洗</w:t>
            </w:r>
            <w:r>
              <w:rPr/>
              <w:t>、</w:t>
            </w:r>
            <w:r>
              <w:rPr/>
              <w:t>漂洗。</w:t>
            </w:r>
          </w:p>
          <w:p>
            <w:pPr>
              <w:pStyle w:val="null3"/>
              <w:ind w:firstLine="400"/>
              <w:jc w:val="both"/>
            </w:pPr>
            <w:r>
              <w:rPr/>
              <w:t>2.17.</w:t>
            </w:r>
            <w:r>
              <w:rPr/>
              <w:t>配备</w:t>
            </w:r>
            <w:r>
              <w:rPr/>
              <w:t>高效空气过滤洁净装置</w:t>
            </w:r>
            <w:r>
              <w:rPr/>
              <w:t>，</w:t>
            </w:r>
            <w:r>
              <w:rPr/>
              <w:t>对</w:t>
            </w:r>
            <w:r>
              <w:rPr/>
              <w:t>≥</w:t>
            </w:r>
            <w:r>
              <w:rPr/>
              <w:t>0.2</w:t>
            </w:r>
            <w:r>
              <w:rPr/>
              <w:t>μ</w:t>
            </w:r>
            <w:r>
              <w:rPr/>
              <w:t>m</w:t>
            </w:r>
            <w:r>
              <w:rPr/>
              <w:t>以上颗粒的滤除率为≥</w:t>
            </w:r>
            <w:r>
              <w:rPr/>
              <w:t>99.99%</w:t>
            </w:r>
            <w:r>
              <w:rPr/>
              <w:t>。</w:t>
            </w:r>
          </w:p>
          <w:p>
            <w:pPr>
              <w:pStyle w:val="null3"/>
              <w:ind w:firstLine="400"/>
              <w:jc w:val="both"/>
            </w:pPr>
            <w:r>
              <w:rPr/>
              <w:t>2.18.</w:t>
            </w:r>
            <w:r>
              <w:rPr/>
              <w:t>▲使用过氧乙酸、邻苯二甲醛、戊二醛、络合氯进行内镜消毒模拟现场对枯草杆菌黑色变种芽孢的消除对数值＞</w:t>
            </w:r>
            <w:r>
              <w:rPr/>
              <w:t>3.00</w:t>
            </w:r>
            <w:r>
              <w:rPr/>
              <w:t>（投标文件提供第三方检测报告佐证）</w:t>
            </w:r>
            <w:r>
              <w:rPr/>
              <w:t>GB/T38497-2020</w:t>
            </w:r>
            <w:r>
              <w:rPr/>
              <w:t>内镜消毒效果评价方法。</w:t>
            </w:r>
          </w:p>
          <w:p>
            <w:pPr>
              <w:pStyle w:val="null3"/>
              <w:ind w:firstLine="400"/>
              <w:jc w:val="both"/>
            </w:pPr>
            <w:r>
              <w:rPr/>
              <w:t>2.19.</w:t>
            </w:r>
            <w:r>
              <w:rPr/>
              <w:t>▲使用过氧乙酸进行内镜灭菌模拟现场对枯草杆菌黑色变种芽孢的定性培养结果为无菌生长。同时经过消毒和灭菌程序合格后消毒液残留量为</w:t>
            </w:r>
            <w:r>
              <w:rPr/>
              <w:t>0</w:t>
            </w:r>
            <w:r>
              <w:rPr/>
              <w:t>。（投标文件提供第三方检测报告佐证）</w:t>
            </w:r>
            <w:r>
              <w:rPr/>
              <w:t>GB/T38497-2020</w:t>
            </w:r>
            <w:r>
              <w:rPr/>
              <w:t>内镜消毒效果评价方法。</w:t>
            </w:r>
          </w:p>
          <w:p>
            <w:pPr>
              <w:pStyle w:val="null3"/>
              <w:ind w:firstLine="400"/>
              <w:jc w:val="both"/>
            </w:pPr>
            <w:r>
              <w:rPr>
                <w:b/>
              </w:rPr>
              <w:t>3</w:t>
            </w:r>
            <w:r>
              <w:rPr>
                <w:b/>
              </w:rPr>
              <w:t>、反渗透纯水机</w:t>
            </w:r>
          </w:p>
          <w:p>
            <w:pPr>
              <w:pStyle w:val="null3"/>
              <w:ind w:firstLine="400"/>
              <w:jc w:val="both"/>
            </w:pPr>
            <w:r>
              <w:rPr/>
              <w:t>3.1.</w:t>
            </w:r>
            <w:r>
              <w:rPr/>
              <w:t>产水量：</w:t>
            </w:r>
            <w:r>
              <w:rPr/>
              <w:t>≥</w:t>
            </w:r>
            <w:r>
              <w:rPr/>
              <w:t>150L/h</w:t>
            </w:r>
            <w:r>
              <w:rPr/>
              <w:t>，纯水电导率：≤</w:t>
            </w:r>
            <w:r>
              <w:rPr/>
              <w:t>10</w:t>
            </w:r>
            <w:r>
              <w:rPr/>
              <w:t>μ</w:t>
            </w:r>
            <w:r>
              <w:rPr/>
              <w:t>s/cm</w:t>
            </w:r>
            <w:r>
              <w:rPr/>
              <w:t>（</w:t>
            </w:r>
            <w:r>
              <w:rPr/>
              <w:t>25</w:t>
            </w:r>
            <w:r>
              <w:rPr/>
              <w:t>℃），细菌总数：≤</w:t>
            </w:r>
            <w:r>
              <w:rPr/>
              <w:t>10CFU/100ml</w:t>
            </w:r>
            <w:r>
              <w:rPr/>
              <w:t>，水利用率：≥</w:t>
            </w:r>
            <w:r>
              <w:rPr/>
              <w:t>60%</w:t>
            </w:r>
            <w:r>
              <w:rPr/>
              <w:t>，脱盐率：≥</w:t>
            </w:r>
            <w:r>
              <w:rPr/>
              <w:t>99%</w:t>
            </w:r>
            <w:r>
              <w:rPr/>
              <w:t>。</w:t>
            </w:r>
          </w:p>
          <w:p>
            <w:pPr>
              <w:pStyle w:val="null3"/>
              <w:ind w:firstLine="400"/>
              <w:jc w:val="both"/>
            </w:pPr>
            <w:r>
              <w:rPr/>
              <w:t>3.2.</w:t>
            </w:r>
            <w:r>
              <w:rPr/>
              <w:t>设备尺寸：</w:t>
            </w:r>
            <w:r>
              <w:rPr/>
              <w:t>≤</w:t>
            </w:r>
            <w:r>
              <w:rPr/>
              <w:t>600</w:t>
            </w:r>
            <w:r>
              <w:rPr/>
              <w:t>×</w:t>
            </w:r>
            <w:r>
              <w:rPr/>
              <w:t>700</w:t>
            </w:r>
            <w:r>
              <w:rPr/>
              <w:t>×</w:t>
            </w:r>
            <w:r>
              <w:rPr/>
              <w:t>1500mm</w:t>
            </w:r>
            <w:r>
              <w:rPr/>
              <w:t>。</w:t>
            </w:r>
          </w:p>
          <w:p>
            <w:pPr>
              <w:pStyle w:val="null3"/>
              <w:ind w:firstLine="400"/>
              <w:jc w:val="both"/>
            </w:pPr>
            <w:r>
              <w:rPr/>
              <w:t>3.3.</w:t>
            </w:r>
            <w:r>
              <w:rPr/>
              <w:t>进水要求：市政供水，供水压力：</w:t>
            </w:r>
            <w:r>
              <w:rPr/>
              <w:t>0.2-0.4Mpa</w:t>
            </w:r>
            <w:r>
              <w:rPr/>
              <w:t>。</w:t>
            </w:r>
          </w:p>
          <w:p>
            <w:pPr>
              <w:pStyle w:val="null3"/>
              <w:ind w:firstLine="400"/>
              <w:jc w:val="both"/>
            </w:pPr>
            <w:r>
              <w:rPr/>
              <w:t>3.4.</w:t>
            </w:r>
            <w:r>
              <w:rPr/>
              <w:t>产水水质：符合</w:t>
            </w:r>
            <w:r>
              <w:rPr/>
              <w:t>GB5749</w:t>
            </w:r>
            <w:r>
              <w:rPr/>
              <w:t>、</w:t>
            </w:r>
            <w:r>
              <w:rPr/>
              <w:t>ws507-2016</w:t>
            </w:r>
            <w:r>
              <w:rPr/>
              <w:t>内镜中心洗消用水标准、消毒供应中心</w:t>
            </w:r>
            <w:r>
              <w:rPr/>
              <w:t>WS310.1-2016</w:t>
            </w:r>
            <w:r>
              <w:rPr/>
              <w:t>用水标准。</w:t>
            </w:r>
          </w:p>
          <w:p>
            <w:pPr>
              <w:pStyle w:val="null3"/>
              <w:ind w:firstLine="400"/>
              <w:jc w:val="both"/>
            </w:pPr>
            <w:r>
              <w:rPr/>
              <w:t>3.5.</w:t>
            </w:r>
            <w:r>
              <w:rPr/>
              <w:t>具备</w:t>
            </w:r>
            <w:r>
              <w:rPr/>
              <w:t>PE</w:t>
            </w:r>
            <w:r>
              <w:rPr/>
              <w:t>水箱，内置紫外线杀菌器，可设置定时杀菌，每周非工作日可关闭定时。</w:t>
            </w:r>
          </w:p>
          <w:p>
            <w:pPr>
              <w:pStyle w:val="null3"/>
              <w:ind w:firstLine="400"/>
              <w:jc w:val="both"/>
            </w:pPr>
            <w:r>
              <w:rPr/>
              <w:t>3.6.</w:t>
            </w:r>
            <w:r>
              <w:rPr/>
              <w:t>具备设备故障报警及记录功能，可显示故障内容，可查询近期故障信息。</w:t>
            </w:r>
          </w:p>
          <w:p>
            <w:pPr>
              <w:pStyle w:val="null3"/>
              <w:ind w:firstLine="400"/>
              <w:jc w:val="both"/>
            </w:pPr>
            <w:r>
              <w:rPr/>
              <w:t>3.7.</w:t>
            </w:r>
            <w:r>
              <w:rPr/>
              <w:t>▲具备≥</w:t>
            </w:r>
            <w:r>
              <w:rPr/>
              <w:t>7</w:t>
            </w:r>
            <w:r>
              <w:rPr/>
              <w:t>寸触摸液晶操作面板，可显示当前工作状态、当前状态的工作时长，具备耗材管理功能，可记录耗材使用寿命，自动提醒耗材更换时间。</w:t>
            </w:r>
          </w:p>
          <w:p>
            <w:pPr>
              <w:pStyle w:val="null3"/>
              <w:ind w:firstLine="400"/>
              <w:jc w:val="both"/>
            </w:pPr>
            <w:r>
              <w:rPr/>
              <w:t>3.8.</w:t>
            </w:r>
            <w:r>
              <w:rPr/>
              <w:t>设备安全性：电路与水路物理隔离，水路在下，电路在上，防止设备管路漏水引起触电安全。</w:t>
            </w:r>
          </w:p>
          <w:p>
            <w:pPr>
              <w:pStyle w:val="null3"/>
              <w:ind w:firstLine="400"/>
              <w:jc w:val="both"/>
            </w:pPr>
            <w:r>
              <w:rPr/>
              <w:t>3.9.</w:t>
            </w:r>
            <w:r>
              <w:rPr/>
              <w:t>全自动运行控制，具备自动液位保护、自动压力控制功能。配备数显仪表，可实时显示水质、流量、压力等信息。</w:t>
            </w:r>
          </w:p>
          <w:p>
            <w:pPr>
              <w:pStyle w:val="null3"/>
              <w:ind w:firstLine="400"/>
              <w:jc w:val="both"/>
            </w:pPr>
            <w:r>
              <w:rPr/>
              <w:t>3.10.</w:t>
            </w:r>
            <w:r>
              <w:rPr/>
              <w:t>采用</w:t>
            </w:r>
            <w:r>
              <w:rPr/>
              <w:t>≥</w:t>
            </w:r>
            <w:r>
              <w:rPr/>
              <w:t>20</w:t>
            </w:r>
            <w:r>
              <w:rPr/>
              <w:t>寸</w:t>
            </w:r>
            <w:r>
              <w:rPr/>
              <w:t>PP</w:t>
            </w:r>
            <w:r>
              <w:rPr/>
              <w:t>棉熔喷滤芯，≥</w:t>
            </w:r>
            <w:r>
              <w:rPr/>
              <w:t>20</w:t>
            </w:r>
            <w:r>
              <w:rPr/>
              <w:t>寸</w:t>
            </w:r>
            <w:r>
              <w:rPr/>
              <w:t>UFD</w:t>
            </w:r>
            <w:r>
              <w:rPr/>
              <w:t>颗粒活性炭滤芯。</w:t>
            </w:r>
          </w:p>
          <w:p>
            <w:pPr>
              <w:pStyle w:val="null3"/>
              <w:ind w:firstLine="400"/>
              <w:jc w:val="both"/>
            </w:pPr>
            <w:r>
              <w:rPr/>
              <w:t>3.11.</w:t>
            </w:r>
            <w:r>
              <w:rPr/>
              <w:t>反渗透膜脱除率</w:t>
            </w:r>
            <w:r>
              <w:rPr/>
              <w:t>≥</w:t>
            </w:r>
            <w:r>
              <w:rPr/>
              <w:t>99%</w:t>
            </w:r>
            <w:r>
              <w:rPr/>
              <w:t>，膜原件抗氧化能力≥</w:t>
            </w:r>
            <w:r>
              <w:rPr/>
              <w:t>30000mg/L</w:t>
            </w:r>
            <w:r>
              <w:rPr/>
              <w:t>×</w:t>
            </w:r>
            <w:r>
              <w:rPr/>
              <w:t>h</w:t>
            </w:r>
            <w:r>
              <w:rPr/>
              <w:t>。</w:t>
            </w:r>
          </w:p>
          <w:p>
            <w:pPr>
              <w:pStyle w:val="null3"/>
              <w:ind w:firstLine="400"/>
              <w:jc w:val="both"/>
            </w:pPr>
            <w:r>
              <w:rPr/>
              <w:t>3.12.</w:t>
            </w:r>
            <w:r>
              <w:rPr/>
              <w:t>具备原水缺水、低压故障、自动保护功能；具备反渗透膜自动冲洗功能，开机、关机自动大流量冲洗，排出淤积水，运行中可自动检测工作状况并随时进行冲洗。</w:t>
            </w:r>
          </w:p>
          <w:p>
            <w:pPr>
              <w:pStyle w:val="null3"/>
              <w:jc w:val="both"/>
            </w:pPr>
            <w:r>
              <w:rPr>
                <w:b/>
              </w:rPr>
              <w:t>二、配置清单</w:t>
            </w:r>
          </w:p>
          <w:p>
            <w:pPr>
              <w:pStyle w:val="null3"/>
              <w:ind w:firstLine="400"/>
              <w:jc w:val="both"/>
            </w:pPr>
            <w:r>
              <w:rPr/>
              <w:t>1</w:t>
            </w:r>
            <w:r>
              <w:rPr/>
              <w:t>、</w:t>
            </w:r>
            <w:r>
              <w:rPr/>
              <w:t>医用内窥镜清洗消毒设备</w:t>
            </w:r>
            <w:r>
              <w:rPr/>
              <w:t>1</w:t>
            </w:r>
            <w:r>
              <w:rPr/>
              <w:t>套</w:t>
            </w:r>
          </w:p>
          <w:p>
            <w:pPr>
              <w:pStyle w:val="null3"/>
              <w:ind w:firstLine="400"/>
              <w:jc w:val="both"/>
            </w:pPr>
            <w:r>
              <w:rPr/>
              <w:t>2</w:t>
            </w:r>
            <w:r>
              <w:rPr/>
              <w:t>、</w:t>
            </w:r>
            <w:r>
              <w:rPr/>
              <w:t>全自动内镜清洗消毒机</w:t>
            </w:r>
            <w:r>
              <w:rPr/>
              <w:t>1</w:t>
            </w:r>
            <w:r>
              <w:rPr/>
              <w:t>台</w:t>
            </w:r>
          </w:p>
          <w:p>
            <w:pPr>
              <w:pStyle w:val="null3"/>
              <w:ind w:firstLine="400"/>
              <w:jc w:val="both"/>
            </w:pPr>
            <w:r>
              <w:rPr/>
              <w:t>3</w:t>
            </w:r>
            <w:r>
              <w:rPr/>
              <w:t>、</w:t>
            </w:r>
            <w:r>
              <w:rPr/>
              <w:t>反渗透纯水机</w:t>
            </w:r>
            <w:r>
              <w:rPr/>
              <w:t>1</w:t>
            </w:r>
            <w:r>
              <w:rPr/>
              <w:t>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鼻咽镜洗消工作平台（一）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b/>
              </w:rPr>
              <w:t>1</w:t>
            </w:r>
            <w:r>
              <w:rPr>
                <w:b/>
              </w:rPr>
              <w:t>、医用内窥镜清洗消毒设备</w:t>
            </w:r>
          </w:p>
          <w:p>
            <w:pPr>
              <w:pStyle w:val="null3"/>
              <w:ind w:firstLine="400"/>
              <w:jc w:val="both"/>
            </w:pPr>
            <w:r>
              <w:rPr/>
              <w:t>1.1.</w:t>
            </w:r>
            <w:r>
              <w:rPr/>
              <w:t>整体设计必须符合软式内镜清洗消毒技术规范（</w:t>
            </w:r>
            <w:r>
              <w:rPr/>
              <w:t>WS 507-2016</w:t>
            </w:r>
            <w:r>
              <w:rPr/>
              <w:t>）的要求及院感要求。</w:t>
            </w:r>
          </w:p>
          <w:p>
            <w:pPr>
              <w:pStyle w:val="null3"/>
              <w:ind w:firstLine="400"/>
              <w:jc w:val="both"/>
            </w:pPr>
            <w:r>
              <w:rPr/>
              <w:t>1.2.</w:t>
            </w:r>
            <w:r>
              <w:rPr/>
              <w:t>洗消流程组成至少包括：超声波清洗、清洗、漂洗、消毒、终末漂洗、⼲燥。</w:t>
            </w:r>
          </w:p>
          <w:p>
            <w:pPr>
              <w:pStyle w:val="null3"/>
              <w:ind w:firstLine="400"/>
              <w:jc w:val="both"/>
            </w:pPr>
            <w:r>
              <w:rPr/>
              <w:t>1.3.</w:t>
            </w:r>
            <w:r>
              <w:rPr/>
              <w:t>清洗槽、台⾯、⼲燥台、功能背板，材质为⾼分⼦复合材料（</w:t>
            </w:r>
            <w:r>
              <w:rPr/>
              <w:t>PMMA</w:t>
            </w:r>
            <w:r>
              <w:rPr/>
              <w:t>）⼀次吸塑⽽成，表⾯平整光滑。</w:t>
            </w:r>
          </w:p>
          <w:p>
            <w:pPr>
              <w:pStyle w:val="null3"/>
              <w:ind w:firstLine="400"/>
              <w:jc w:val="both"/>
            </w:pPr>
            <w:r>
              <w:rPr/>
              <w:t>1.4.</w:t>
            </w:r>
            <w:r>
              <w:rPr/>
              <w:t>清洗槽的材质应具备耐酸碱腐蚀性能，应能耐机械应⼒，需提供清洗槽弯曲试验、跌落试验、⽔平冲击、随机振动等第三方检测报告（投标文件提供报告佐证材料）。（检测依据</w:t>
            </w:r>
            <w:r>
              <w:rPr/>
              <w:t>GB/T11547-2008</w:t>
            </w:r>
            <w:r>
              <w:rPr/>
              <w:t>、</w:t>
            </w:r>
            <w:r>
              <w:rPr/>
              <w:t>GB/T1040.2-2022</w:t>
            </w:r>
            <w:r>
              <w:rPr/>
              <w:t>、</w:t>
            </w:r>
            <w:r>
              <w:rPr/>
              <w:t>GB/T9341-2008</w:t>
            </w:r>
            <w:r>
              <w:rPr/>
              <w:t>、</w:t>
            </w:r>
            <w:r>
              <w:rPr/>
              <w:t>GB/T1041-2008</w:t>
            </w:r>
            <w:r>
              <w:rPr/>
              <w:t>、</w:t>
            </w:r>
            <w:r>
              <w:rPr/>
              <w:t>GB/T1043.1-2008</w:t>
            </w:r>
            <w:r>
              <w:rPr/>
              <w:t>）</w:t>
            </w:r>
          </w:p>
          <w:p>
            <w:pPr>
              <w:pStyle w:val="null3"/>
              <w:ind w:firstLine="400"/>
              <w:jc w:val="both"/>
            </w:pPr>
            <w:r>
              <w:rPr/>
              <w:t>1.5.</w:t>
            </w:r>
            <w:r>
              <w:rPr/>
              <w:t>干燥台形状要求：采用内凹式平台圆弧设计，防止内镜和附件意外滑落</w:t>
            </w:r>
            <w:r>
              <w:rPr/>
              <w:t>，</w:t>
            </w:r>
            <w:r>
              <w:rPr/>
              <w:t>干燥台尺寸：</w:t>
            </w:r>
            <w:r>
              <w:rPr/>
              <w:t>≥</w:t>
            </w:r>
            <w:r>
              <w:rPr/>
              <w:t>800</w:t>
            </w:r>
            <w:r>
              <w:rPr/>
              <w:t>×</w:t>
            </w:r>
            <w:r>
              <w:rPr/>
              <w:t>715mm</w:t>
            </w:r>
            <w:r>
              <w:rPr/>
              <w:t>。</w:t>
            </w:r>
          </w:p>
          <w:p>
            <w:pPr>
              <w:pStyle w:val="null3"/>
              <w:ind w:firstLine="400"/>
              <w:jc w:val="both"/>
            </w:pPr>
            <w:r>
              <w:rPr/>
              <w:t>1.6.</w:t>
            </w:r>
            <w:r>
              <w:rPr/>
              <w:t>背板高度：离地高度</w:t>
            </w:r>
            <w:r>
              <w:rPr/>
              <w:t>≥</w:t>
            </w:r>
            <w:r>
              <w:rPr/>
              <w:t>1800mm</w:t>
            </w:r>
            <w:r>
              <w:rPr/>
              <w:t>。</w:t>
            </w:r>
          </w:p>
          <w:p>
            <w:pPr>
              <w:pStyle w:val="null3"/>
              <w:ind w:firstLine="400"/>
              <w:jc w:val="both"/>
            </w:pPr>
            <w:r>
              <w:rPr/>
              <w:t>1.7.</w:t>
            </w:r>
            <w:r>
              <w:rPr/>
              <w:t>▲</w:t>
            </w:r>
            <w:r>
              <w:rPr/>
              <w:t>洗消槽尺寸</w:t>
            </w:r>
            <w:r>
              <w:rPr/>
              <w:t>：</w:t>
            </w:r>
            <w:r>
              <w:rPr/>
              <w:t>≤</w:t>
            </w:r>
            <w:r>
              <w:rPr/>
              <w:t>500</w:t>
            </w:r>
            <w:r>
              <w:rPr/>
              <w:t>×</w:t>
            </w:r>
            <w:r>
              <w:rPr/>
              <w:t>715mm</w:t>
            </w:r>
            <w:r>
              <w:rPr/>
              <w:t>，内腔尺寸：≥</w:t>
            </w:r>
            <w:r>
              <w:rPr/>
              <w:t>410</w:t>
            </w:r>
            <w:r>
              <w:rPr/>
              <w:t>×</w:t>
            </w:r>
            <w:r>
              <w:rPr/>
              <w:t>470</w:t>
            </w:r>
            <w:r>
              <w:rPr/>
              <w:t>×</w:t>
            </w:r>
            <w:r>
              <w:rPr/>
              <w:t>215</w:t>
            </w:r>
            <w:r>
              <w:rPr/>
              <w:t>mm</w:t>
            </w:r>
          </w:p>
          <w:p>
            <w:pPr>
              <w:pStyle w:val="null3"/>
              <w:ind w:firstLine="400"/>
              <w:jc w:val="both"/>
            </w:pPr>
            <w:r>
              <w:rPr/>
              <w:t>1.8.</w:t>
            </w:r>
            <w:r>
              <w:rPr/>
              <w:t>柜体支架要求</w:t>
            </w:r>
          </w:p>
          <w:p>
            <w:pPr>
              <w:pStyle w:val="null3"/>
              <w:ind w:firstLine="400"/>
              <w:jc w:val="both"/>
            </w:pPr>
            <w:r>
              <w:rPr/>
              <w:t>1.8.1.</w:t>
            </w:r>
            <w:r>
              <w:rPr/>
              <w:t>台面支架</w:t>
            </w:r>
            <w:r>
              <w:rPr/>
              <w:t>优质</w:t>
            </w:r>
            <w:r>
              <w:rPr/>
              <w:t>304</w:t>
            </w:r>
            <w:r>
              <w:rPr/>
              <w:t>不锈钢材质</w:t>
            </w:r>
            <w:r>
              <w:rPr/>
              <w:t>。</w:t>
            </w:r>
          </w:p>
          <w:p>
            <w:pPr>
              <w:pStyle w:val="null3"/>
              <w:ind w:firstLine="400"/>
              <w:jc w:val="both"/>
            </w:pPr>
            <w:r>
              <w:rPr/>
              <w:t>1.8.2.</w:t>
            </w:r>
            <w:r>
              <w:rPr/>
              <w:t>柜门为</w:t>
            </w:r>
            <w:r>
              <w:rPr/>
              <w:t>优质</w:t>
            </w:r>
            <w:r>
              <w:rPr/>
              <w:t>复合材料，一次性成型，防水、抗腐蚀耐酸碱、抗压能力强、耐高温、抗老化、无异味。</w:t>
            </w:r>
            <w:r>
              <w:rPr/>
              <w:t>采用</w:t>
            </w:r>
            <w:r>
              <w:rPr/>
              <w:t>分段倾斜式柜门</w:t>
            </w:r>
            <w:r>
              <w:rPr/>
              <w:t>设计。</w:t>
            </w:r>
          </w:p>
          <w:p>
            <w:pPr>
              <w:pStyle w:val="null3"/>
              <w:ind w:firstLine="400"/>
              <w:jc w:val="both"/>
            </w:pPr>
            <w:r>
              <w:rPr/>
              <w:t>1.8.3.</w:t>
            </w:r>
            <w:r>
              <w:rPr/>
              <w:t>柜体底板采用</w:t>
            </w:r>
            <w:r>
              <w:rPr/>
              <w:t>PVC</w:t>
            </w:r>
            <w:r>
              <w:rPr/>
              <w:t>塑钢材质，防水防潮</w:t>
            </w:r>
            <w:r>
              <w:rPr/>
              <w:t>，具备较</w:t>
            </w:r>
            <w:r>
              <w:rPr/>
              <w:t>强承重力。</w:t>
            </w:r>
          </w:p>
          <w:p>
            <w:pPr>
              <w:pStyle w:val="null3"/>
              <w:ind w:firstLine="400"/>
              <w:jc w:val="both"/>
            </w:pPr>
            <w:r>
              <w:rPr/>
              <w:t>1.9.</w:t>
            </w:r>
            <w:r>
              <w:rPr/>
              <w:t>灌流</w:t>
            </w:r>
            <w:r>
              <w:rPr/>
              <w:t>器</w:t>
            </w:r>
          </w:p>
          <w:p>
            <w:pPr>
              <w:pStyle w:val="null3"/>
              <w:ind w:firstLine="400"/>
              <w:jc w:val="both"/>
            </w:pPr>
            <w:r>
              <w:rPr/>
              <w:t>1.9.1.</w:t>
            </w:r>
            <w:r>
              <w:rPr/>
              <w:t>配备管道灌注装置及控制系统。</w:t>
            </w:r>
          </w:p>
          <w:p>
            <w:pPr>
              <w:pStyle w:val="null3"/>
              <w:ind w:firstLine="400"/>
              <w:jc w:val="both"/>
            </w:pPr>
            <w:r>
              <w:rPr/>
              <w:t>1.9.2.</w:t>
            </w:r>
            <w:r>
              <w:rPr/>
              <w:t>控制⾯板：配备触控液晶显示面板。</w:t>
            </w:r>
          </w:p>
          <w:p>
            <w:pPr>
              <w:pStyle w:val="null3"/>
              <w:ind w:firstLine="400"/>
              <w:jc w:val="both"/>
            </w:pPr>
            <w:r>
              <w:rPr/>
              <w:t>1.9.3.</w:t>
            </w:r>
            <w:r>
              <w:rPr/>
              <w:t>具备脉动注液、注⽓、吸引、计时等功能，可⼀键⾃动完成整个⼯作程序。</w:t>
            </w:r>
          </w:p>
          <w:p>
            <w:pPr>
              <w:pStyle w:val="null3"/>
              <w:ind w:firstLine="400"/>
              <w:jc w:val="both"/>
            </w:pPr>
            <w:r>
              <w:rPr/>
              <w:t>1.9.4.</w:t>
            </w:r>
            <w:r>
              <w:rPr/>
              <w:t>▲灌流器注液⽔压：</w:t>
            </w:r>
            <w:r>
              <w:rPr/>
              <w:t>0.36</w:t>
            </w:r>
            <w:r>
              <w:rPr/>
              <w:t>±</w:t>
            </w:r>
            <w:r>
              <w:rPr/>
              <w:t>0.02MPa</w:t>
            </w:r>
            <w:r>
              <w:rPr/>
              <w:t>，注⽓⽓压≤</w:t>
            </w:r>
            <w:r>
              <w:rPr/>
              <w:t>0.12MPa</w:t>
            </w:r>
            <w:r>
              <w:rPr/>
              <w:t>。注液流量范围：</w:t>
            </w:r>
            <w:r>
              <w:rPr/>
              <w:t>1800-2200mL/min</w:t>
            </w:r>
            <w:r>
              <w:rPr/>
              <w:t>（投标文件提供检验报告佐证材料）。（医疗器械注册检验报告）</w:t>
            </w:r>
          </w:p>
          <w:p>
            <w:pPr>
              <w:pStyle w:val="null3"/>
              <w:ind w:firstLine="400"/>
              <w:jc w:val="both"/>
            </w:pPr>
            <w:r>
              <w:rPr/>
              <w:t>1.10.</w:t>
            </w:r>
            <w:r>
              <w:rPr/>
              <w:t>医用无油空气压缩机</w:t>
            </w:r>
            <w:r>
              <w:rPr/>
              <w:t>（</w:t>
            </w:r>
            <w:r>
              <w:rPr/>
              <w:t>为便于采购人维护，</w:t>
            </w:r>
            <w:r>
              <w:rPr/>
              <w:t>压缩机</w:t>
            </w:r>
            <w:r>
              <w:rPr/>
              <w:t>品牌需与所投医用内窥镜清洗消毒设备厂家为同一品牌）</w:t>
            </w:r>
          </w:p>
          <w:p>
            <w:pPr>
              <w:pStyle w:val="null3"/>
              <w:ind w:firstLine="400"/>
              <w:jc w:val="both"/>
            </w:pPr>
            <w:r>
              <w:rPr/>
              <w:t>1.10.1.</w:t>
            </w:r>
            <w:r>
              <w:rPr/>
              <w:t>采用低噪音无油空压机，</w:t>
            </w:r>
            <w:r>
              <w:rPr/>
              <w:t>具备</w:t>
            </w:r>
            <w:r>
              <w:rPr/>
              <w:t>主动散热、自动排水功能</w:t>
            </w:r>
            <w:r>
              <w:rPr/>
              <w:t>。</w:t>
            </w:r>
          </w:p>
          <w:p>
            <w:pPr>
              <w:pStyle w:val="null3"/>
              <w:ind w:firstLine="400"/>
              <w:jc w:val="both"/>
            </w:pPr>
            <w:r>
              <w:rPr/>
              <w:t>1.10.2.</w:t>
            </w:r>
            <w:r>
              <w:rPr/>
              <w:t>最大供气压力</w:t>
            </w:r>
            <w:r>
              <w:rPr/>
              <w:t>≥</w:t>
            </w:r>
            <w:r>
              <w:rPr/>
              <w:t>0.</w:t>
            </w:r>
            <w:r>
              <w:rPr/>
              <w:t>8</w:t>
            </w:r>
            <w:r>
              <w:rPr/>
              <w:t>MPa</w:t>
            </w:r>
            <w:r>
              <w:rPr/>
              <w:t>，供气量≥</w:t>
            </w:r>
            <w:r>
              <w:rPr/>
              <w:t>60L/min</w:t>
            </w:r>
            <w:r>
              <w:rPr/>
              <w:t>，储气量≥</w:t>
            </w:r>
            <w:r>
              <w:rPr/>
              <w:t>2</w:t>
            </w:r>
            <w:r>
              <w:rPr/>
              <w:t>2</w:t>
            </w:r>
            <w:r>
              <w:rPr/>
              <w:t>L</w:t>
            </w:r>
            <w:r>
              <w:rPr/>
              <w:t>，</w:t>
            </w:r>
            <w:r>
              <w:rPr/>
              <w:t>工作</w:t>
            </w:r>
            <w:r>
              <w:rPr/>
              <w:t>噪音</w:t>
            </w:r>
            <w:r>
              <w:rPr/>
              <w:t>≤</w:t>
            </w:r>
            <w:r>
              <w:rPr/>
              <w:t>5</w:t>
            </w:r>
            <w:r>
              <w:rPr/>
              <w:t>8</w:t>
            </w:r>
            <w:r>
              <w:rPr/>
              <w:t>dB</w:t>
            </w:r>
            <w:r>
              <w:rPr/>
              <w:t>。</w:t>
            </w:r>
          </w:p>
          <w:p>
            <w:pPr>
              <w:pStyle w:val="null3"/>
              <w:ind w:firstLine="400"/>
              <w:jc w:val="both"/>
            </w:pPr>
            <w:r>
              <w:rPr/>
              <w:t>1.11.</w:t>
            </w:r>
            <w:r>
              <w:rPr/>
              <w:t>中心气体处理器</w:t>
            </w:r>
          </w:p>
          <w:p>
            <w:pPr>
              <w:pStyle w:val="null3"/>
              <w:ind w:firstLine="400"/>
              <w:jc w:val="both"/>
            </w:pPr>
            <w:r>
              <w:rPr/>
              <w:t>1.11.1.</w:t>
            </w:r>
            <w:r>
              <w:rPr/>
              <w:t>气压调节范围：</w:t>
            </w:r>
            <w:r>
              <w:rPr/>
              <w:t>0</w:t>
            </w:r>
            <w:r>
              <w:rPr/>
              <w:t>-</w:t>
            </w:r>
            <w:r>
              <w:rPr/>
              <w:t>0.75MPa</w:t>
            </w:r>
            <w:r>
              <w:rPr/>
              <w:t>，</w:t>
            </w:r>
            <w:r>
              <w:rPr/>
              <w:t>可</w:t>
            </w:r>
            <w:r>
              <w:rPr/>
              <w:t>分离空气中的水分及其它杂质，提供干燥洁净的空气</w:t>
            </w:r>
            <w:r>
              <w:rPr/>
              <w:t>。</w:t>
            </w:r>
          </w:p>
          <w:p>
            <w:pPr>
              <w:pStyle w:val="null3"/>
              <w:ind w:firstLine="400"/>
              <w:jc w:val="both"/>
            </w:pPr>
            <w:r>
              <w:rPr/>
              <w:t>1.11.2.</w:t>
            </w:r>
            <w:r>
              <w:rPr/>
              <w:t>具备</w:t>
            </w:r>
            <w:r>
              <w:rPr/>
              <w:t>注气压力调节器，提供安全气压</w:t>
            </w:r>
            <w:r>
              <w:rPr/>
              <w:t>。</w:t>
            </w:r>
          </w:p>
          <w:p>
            <w:pPr>
              <w:pStyle w:val="null3"/>
              <w:ind w:firstLine="400"/>
              <w:jc w:val="both"/>
            </w:pPr>
            <w:r>
              <w:rPr/>
              <w:t>1.12.</w:t>
            </w:r>
            <w:r>
              <w:rPr/>
              <w:t>高压水</w:t>
            </w:r>
            <w:r>
              <w:rPr/>
              <w:t>/</w:t>
            </w:r>
            <w:r>
              <w:rPr/>
              <w:t>气枪</w:t>
            </w:r>
          </w:p>
          <w:p>
            <w:pPr>
              <w:pStyle w:val="null3"/>
              <w:ind w:firstLine="400"/>
              <w:jc w:val="both"/>
            </w:pPr>
            <w:r>
              <w:rPr/>
              <w:t>1.12.1.</w:t>
            </w:r>
            <w:r>
              <w:rPr/>
              <w:t>采用</w:t>
            </w:r>
            <w:r>
              <w:rPr/>
              <w:t>优质</w:t>
            </w:r>
            <w:r>
              <w:rPr/>
              <w:t>304</w:t>
            </w:r>
            <w:r>
              <w:rPr/>
              <w:t>不锈钢材质。</w:t>
            </w:r>
          </w:p>
          <w:p>
            <w:pPr>
              <w:pStyle w:val="null3"/>
              <w:ind w:firstLine="400"/>
              <w:jc w:val="both"/>
            </w:pPr>
            <w:r>
              <w:rPr/>
              <w:t>1.12.2.</w:t>
            </w:r>
            <w:r>
              <w:rPr/>
              <w:t>气枪：</w:t>
            </w:r>
            <w:r>
              <w:rPr/>
              <w:t>手握式按压，</w:t>
            </w:r>
            <w:r>
              <w:rPr/>
              <w:t>配备</w:t>
            </w:r>
            <w:r>
              <w:rPr/>
              <w:t>内镜清洗专用喷嘴，</w:t>
            </w:r>
            <w:r>
              <w:rPr/>
              <w:t>可</w:t>
            </w:r>
            <w:r>
              <w:rPr/>
              <w:t>适用不同口径的内镜接口。</w:t>
            </w:r>
            <w:r>
              <w:rPr/>
              <w:t>支持</w:t>
            </w:r>
            <w:r>
              <w:rPr/>
              <w:t>中心气体处理器调控气压</w:t>
            </w:r>
            <w:r>
              <w:rPr/>
              <w:t>，压力</w:t>
            </w:r>
            <w:r>
              <w:rPr/>
              <w:t>0-0.75MPa</w:t>
            </w:r>
            <w:r>
              <w:rPr/>
              <w:t>。</w:t>
            </w:r>
          </w:p>
          <w:p>
            <w:pPr>
              <w:pStyle w:val="null3"/>
              <w:ind w:firstLine="400"/>
              <w:jc w:val="both"/>
            </w:pPr>
            <w:r>
              <w:rPr/>
              <w:t>1.12.3.</w:t>
            </w:r>
            <w:r>
              <w:rPr/>
              <w:t>水枪：</w:t>
            </w:r>
            <w:r>
              <w:rPr/>
              <w:t>手握式按压，配备内镜清洗专用喷嘴，</w:t>
            </w:r>
            <w:r>
              <w:rPr/>
              <w:t>可</w:t>
            </w:r>
            <w:r>
              <w:rPr/>
              <w:t>适用不同口径的内镜接口，可以自动封闭注水口，避免水花四射。自来水标准水压</w:t>
            </w:r>
            <w:r>
              <w:rPr/>
              <w:t>0.3MPa</w:t>
            </w:r>
            <w:r>
              <w:rPr/>
              <w:t>，</w:t>
            </w:r>
            <w:r>
              <w:rPr/>
              <w:t>恒定可调</w:t>
            </w:r>
            <w:r>
              <w:rPr/>
              <w:t>，</w:t>
            </w:r>
            <w:r>
              <w:rPr/>
              <w:t>流量：</w:t>
            </w:r>
            <w:r>
              <w:rPr/>
              <w:t>5L/min</w:t>
            </w:r>
            <w:r>
              <w:rPr/>
              <w:t>。</w:t>
            </w:r>
          </w:p>
          <w:p>
            <w:pPr>
              <w:pStyle w:val="null3"/>
              <w:ind w:firstLine="400"/>
              <w:jc w:val="both"/>
            </w:pPr>
            <w:r>
              <w:rPr/>
              <w:t>1.13.</w:t>
            </w:r>
            <w:r>
              <w:rPr/>
              <w:t>进排水系统</w:t>
            </w:r>
          </w:p>
          <w:p>
            <w:pPr>
              <w:pStyle w:val="null3"/>
              <w:ind w:firstLine="400"/>
              <w:jc w:val="both"/>
            </w:pPr>
            <w:r>
              <w:rPr/>
              <w:t>1.13.1.</w:t>
            </w:r>
            <w:r>
              <w:rPr/>
              <w:t>进水系统：</w:t>
            </w:r>
            <w:r>
              <w:rPr/>
              <w:t>水龙头采用优质不锈钢材质，有冷热水接口，冷热水开关独立控制。</w:t>
            </w:r>
            <w:r>
              <w:rPr/>
              <w:t>具备</w:t>
            </w:r>
            <w:r>
              <w:rPr/>
              <w:t>防腐防锈</w:t>
            </w:r>
            <w:r>
              <w:rPr/>
              <w:t>性能</w:t>
            </w:r>
            <w:r>
              <w:rPr/>
              <w:t>，可承受强酸强碱环境的使用；</w:t>
            </w:r>
            <w:r>
              <w:rPr/>
              <w:t>采用</w:t>
            </w:r>
            <w:r>
              <w:rPr/>
              <w:t>优质</w:t>
            </w:r>
            <w:r>
              <w:rPr/>
              <w:t>PPR</w:t>
            </w:r>
            <w:r>
              <w:rPr/>
              <w:t>冷热水管材和管件，符合</w:t>
            </w:r>
            <w:r>
              <w:rPr/>
              <w:t>GB/T 18742.3-2017</w:t>
            </w:r>
            <w:r>
              <w:rPr/>
              <w:t>中</w:t>
            </w:r>
            <w:r>
              <w:rPr/>
              <w:t>PP-R</w:t>
            </w:r>
            <w:r>
              <w:rPr/>
              <w:t>管件要求。</w:t>
            </w:r>
          </w:p>
          <w:p>
            <w:pPr>
              <w:pStyle w:val="null3"/>
              <w:ind w:firstLine="400"/>
              <w:jc w:val="both"/>
            </w:pPr>
            <w:r>
              <w:rPr/>
              <w:t>1.13.2.</w:t>
            </w:r>
            <w:r>
              <w:rPr/>
              <w:t>排水系统：采用</w:t>
            </w:r>
            <w:r>
              <w:rPr/>
              <w:t>优质</w:t>
            </w:r>
            <w:r>
              <w:rPr/>
              <w:t>PVC</w:t>
            </w:r>
            <w:r>
              <w:rPr/>
              <w:t>钢丝排水软管及</w:t>
            </w:r>
            <w:r>
              <w:rPr/>
              <w:t>PVC-U</w:t>
            </w:r>
            <w:r>
              <w:rPr/>
              <w:t>专用排水管及管件。功能槽水龙头具有过滤功能，过滤网孔径≤</w:t>
            </w:r>
            <w:r>
              <w:rPr/>
              <w:t>250</w:t>
            </w:r>
            <w:r>
              <w:rPr/>
              <w:t>μ</w:t>
            </w:r>
            <w:r>
              <w:rPr/>
              <w:t>m</w:t>
            </w:r>
            <w:r>
              <w:rPr/>
              <w:t>（</w:t>
            </w:r>
            <w:r>
              <w:rPr/>
              <w:t>≥</w:t>
            </w:r>
            <w:r>
              <w:rPr/>
              <w:t>60</w:t>
            </w:r>
            <w:r>
              <w:rPr/>
              <w:t>目</w:t>
            </w:r>
            <w:r>
              <w:rPr/>
              <w:t>）</w:t>
            </w:r>
            <w:r>
              <w:rPr/>
              <w:t>。</w:t>
            </w:r>
          </w:p>
          <w:p>
            <w:pPr>
              <w:pStyle w:val="null3"/>
              <w:ind w:firstLine="400"/>
              <w:jc w:val="both"/>
            </w:pPr>
            <w:r>
              <w:rPr/>
              <w:t>1.14.</w:t>
            </w:r>
            <w:r>
              <w:rPr/>
              <w:t>内镜测漏装置</w:t>
            </w:r>
          </w:p>
          <w:p>
            <w:pPr>
              <w:pStyle w:val="null3"/>
              <w:ind w:firstLine="400"/>
              <w:jc w:val="both"/>
            </w:pPr>
            <w:r>
              <w:rPr/>
              <w:t>1.14.1.</w:t>
            </w:r>
            <w:r>
              <w:rPr/>
              <w:t>安装方式：嵌入式安装</w:t>
            </w:r>
            <w:r>
              <w:rPr/>
              <w:t>。</w:t>
            </w:r>
          </w:p>
          <w:p>
            <w:pPr>
              <w:pStyle w:val="null3"/>
              <w:ind w:firstLine="400"/>
              <w:jc w:val="both"/>
            </w:pPr>
            <w:r>
              <w:rPr/>
              <w:t>1.14.2.</w:t>
            </w:r>
            <w:r>
              <w:rPr/>
              <w:t>具备全自动测漏功能，可一键操作，通入气体压力范围：</w:t>
            </w:r>
            <w:r>
              <w:rPr/>
              <w:t>10-35kpa</w:t>
            </w:r>
            <w:r>
              <w:rPr/>
              <w:t>。</w:t>
            </w:r>
          </w:p>
          <w:p>
            <w:pPr>
              <w:pStyle w:val="null3"/>
              <w:ind w:firstLine="400"/>
              <w:jc w:val="both"/>
            </w:pPr>
            <w:r>
              <w:rPr/>
              <w:t>1.14.3.</w:t>
            </w:r>
            <w:r>
              <w:rPr/>
              <w:t>具备液晶数显面板，实时显示测漏时压力数值，压力可调</w:t>
            </w:r>
            <w:r>
              <w:rPr/>
              <w:t>。</w:t>
            </w:r>
          </w:p>
          <w:p>
            <w:pPr>
              <w:pStyle w:val="null3"/>
              <w:ind w:firstLine="400"/>
              <w:jc w:val="both"/>
            </w:pPr>
            <w:r>
              <w:rPr/>
              <w:t>1.14.4.</w:t>
            </w:r>
            <w:r>
              <w:rPr/>
              <w:t>产生泄漏时进行提示，同时注气保护内镜。</w:t>
            </w:r>
          </w:p>
          <w:p>
            <w:pPr>
              <w:pStyle w:val="null3"/>
              <w:ind w:firstLine="400"/>
              <w:jc w:val="both"/>
            </w:pPr>
            <w:r>
              <w:rPr/>
              <w:t>1.15.</w:t>
            </w:r>
            <w:r>
              <w:rPr/>
              <w:t>浸泡槽盖：使用透明亚克力板材一体成型，带手柄，可清晰看到浸泡清洗的情况。</w:t>
            </w:r>
          </w:p>
          <w:p>
            <w:pPr>
              <w:pStyle w:val="null3"/>
              <w:ind w:firstLine="400"/>
              <w:jc w:val="both"/>
            </w:pPr>
            <w:r>
              <w:rPr/>
              <w:t>1.16.</w:t>
            </w:r>
            <w:r>
              <w:rPr/>
              <w:t>医用超声波清洗机</w:t>
            </w:r>
          </w:p>
          <w:p>
            <w:pPr>
              <w:pStyle w:val="null3"/>
              <w:ind w:firstLine="400"/>
              <w:jc w:val="both"/>
            </w:pPr>
            <w:r>
              <w:rPr/>
              <w:t>1.16.1.</w:t>
            </w:r>
            <w:r>
              <w:rPr/>
              <w:t>安装方式：嵌入式安装。</w:t>
            </w:r>
          </w:p>
          <w:p>
            <w:pPr>
              <w:pStyle w:val="null3"/>
              <w:ind w:firstLine="400"/>
              <w:jc w:val="both"/>
            </w:pPr>
            <w:r>
              <w:rPr/>
              <w:t>1.16.2.</w:t>
            </w:r>
            <w:r>
              <w:rPr/>
              <w:t>采用优质</w:t>
            </w:r>
            <w:r>
              <w:rPr/>
              <w:t>304</w:t>
            </w:r>
            <w:r>
              <w:rPr/>
              <w:t>不锈钢，</w:t>
            </w:r>
            <w:r>
              <w:rPr/>
              <w:t>带</w:t>
            </w:r>
            <w:r>
              <w:rPr/>
              <w:t>数显</w:t>
            </w:r>
            <w:r>
              <w:rPr/>
              <w:t>，支持</w:t>
            </w:r>
            <w:r>
              <w:rPr/>
              <w:t>记忆</w:t>
            </w:r>
            <w:r>
              <w:rPr/>
              <w:t>、</w:t>
            </w:r>
            <w:r>
              <w:rPr/>
              <w:t>设定超声清洗时间，</w:t>
            </w:r>
            <w:r>
              <w:rPr/>
              <w:t>具备</w:t>
            </w:r>
            <w:r>
              <w:rPr/>
              <w:t>超温、超电压、超电流保护功能</w:t>
            </w:r>
            <w:r>
              <w:rPr/>
              <w:t>。</w:t>
            </w:r>
          </w:p>
          <w:p>
            <w:pPr>
              <w:pStyle w:val="null3"/>
              <w:ind w:firstLine="400"/>
              <w:jc w:val="both"/>
            </w:pPr>
            <w:r>
              <w:rPr/>
              <w:t>1.16.3.</w:t>
            </w:r>
            <w:r>
              <w:rPr/>
              <w:t>容积</w:t>
            </w:r>
            <w:r>
              <w:rPr/>
              <w:t>：</w:t>
            </w:r>
            <w:r>
              <w:rPr/>
              <w:t>≥</w:t>
            </w:r>
            <w:r>
              <w:rPr/>
              <w:t>10L</w:t>
            </w:r>
            <w:r>
              <w:rPr/>
              <w:t>。</w:t>
            </w:r>
          </w:p>
          <w:p>
            <w:pPr>
              <w:pStyle w:val="null3"/>
              <w:ind w:firstLine="400"/>
              <w:jc w:val="both"/>
            </w:pPr>
            <w:r>
              <w:rPr/>
              <w:t>1.16.4.</w:t>
            </w:r>
            <w:r>
              <w:rPr/>
              <w:t>换能器发射端面单位面积实际功率范围</w:t>
            </w:r>
            <w:r>
              <w:rPr/>
              <w:t>：</w:t>
            </w:r>
            <w:r>
              <w:rPr/>
              <w:t>0.30W/cm2</w:t>
            </w:r>
            <w:r>
              <w:rPr/>
              <w:t>～</w:t>
            </w:r>
            <w:r>
              <w:rPr/>
              <w:t>0.55W/cm2</w:t>
            </w:r>
            <w:r>
              <w:rPr/>
              <w:t>；超声频率</w:t>
            </w:r>
            <w:r>
              <w:rPr/>
              <w:t>40kHz</w:t>
            </w:r>
            <w:r>
              <w:rPr/>
              <w:t>，</w:t>
            </w:r>
            <w:r>
              <w:rPr/>
              <w:t>±</w:t>
            </w:r>
            <w:r>
              <w:rPr/>
              <w:t>10%</w:t>
            </w:r>
            <w:r>
              <w:rPr/>
              <w:t>。</w:t>
            </w:r>
          </w:p>
          <w:p>
            <w:pPr>
              <w:pStyle w:val="null3"/>
              <w:ind w:firstLine="400"/>
              <w:jc w:val="both"/>
            </w:pPr>
            <w:r>
              <w:rPr>
                <w:b/>
              </w:rPr>
              <w:t>2</w:t>
            </w:r>
            <w:r>
              <w:rPr>
                <w:b/>
              </w:rPr>
              <w:t>、全自动内镜清洗消毒机</w:t>
            </w:r>
          </w:p>
          <w:p>
            <w:pPr>
              <w:pStyle w:val="null3"/>
              <w:ind w:firstLine="400"/>
              <w:jc w:val="both"/>
            </w:pPr>
            <w:r>
              <w:rPr/>
              <w:t>2.1.</w:t>
            </w:r>
            <w:r>
              <w:rPr/>
              <w:t>▲</w:t>
            </w:r>
            <w:r>
              <w:rPr/>
              <w:t>适用于市面上常见</w:t>
            </w:r>
            <w:r>
              <w:rPr/>
              <w:t>品牌、型号</w:t>
            </w:r>
            <w:r>
              <w:rPr/>
              <w:t>软式</w:t>
            </w:r>
            <w:r>
              <w:rPr/>
              <w:t>内窥镜的清洗消毒灭菌，可同时处理</w:t>
            </w:r>
            <w:r>
              <w:rPr/>
              <w:t>≥</w:t>
            </w:r>
            <w:r>
              <w:rPr/>
              <w:t>2</w:t>
            </w:r>
            <w:r>
              <w:rPr/>
              <w:t>条内镜。</w:t>
            </w:r>
            <w:r>
              <w:rPr/>
              <w:t>使用年限</w:t>
            </w:r>
            <w:r>
              <w:rPr/>
              <w:t>≥</w:t>
            </w:r>
            <w:r>
              <w:rPr/>
              <w:t>10</w:t>
            </w:r>
            <w:r>
              <w:rPr/>
              <w:t>年。</w:t>
            </w:r>
          </w:p>
          <w:p>
            <w:pPr>
              <w:pStyle w:val="null3"/>
              <w:ind w:firstLine="400"/>
              <w:jc w:val="both"/>
            </w:pPr>
            <w:r>
              <w:rPr/>
              <w:t>2.2.</w:t>
            </w:r>
            <w:r>
              <w:rPr/>
              <w:t>进水量：</w:t>
            </w:r>
            <w:r>
              <w:rPr/>
              <w:t>≥</w:t>
            </w:r>
            <w:r>
              <w:rPr/>
              <w:t>20</w:t>
            </w:r>
            <w:r>
              <w:rPr/>
              <w:t>L/min</w:t>
            </w:r>
            <w:r>
              <w:rPr/>
              <w:t>，</w:t>
            </w:r>
            <w:r>
              <w:rPr/>
              <w:t>压力范围：</w:t>
            </w:r>
            <w:r>
              <w:rPr/>
              <w:t>0.2Mpa</w:t>
            </w:r>
            <w:r>
              <w:rPr/>
              <w:t>-</w:t>
            </w:r>
            <w:r>
              <w:rPr/>
              <w:t>0.5Mpa</w:t>
            </w:r>
            <w:r>
              <w:rPr/>
              <w:t>。清洗槽容量</w:t>
            </w:r>
            <w:r>
              <w:rPr/>
              <w:t>≥</w:t>
            </w:r>
            <w:r>
              <w:rPr/>
              <w:t>8</w:t>
            </w:r>
            <w:r>
              <w:rPr/>
              <w:t>L</w:t>
            </w:r>
            <w:r>
              <w:rPr/>
              <w:t>，消毒液</w:t>
            </w:r>
            <w:r>
              <w:rPr/>
              <w:t>储液箱容量</w:t>
            </w:r>
            <w:r>
              <w:rPr/>
              <w:t>≥</w:t>
            </w:r>
            <w:r>
              <w:rPr/>
              <w:t>1</w:t>
            </w:r>
            <w:r>
              <w:rPr/>
              <w:t>8</w:t>
            </w:r>
            <w:r>
              <w:rPr/>
              <w:t>L</w:t>
            </w:r>
            <w:r>
              <w:rPr/>
              <w:t>，酶液储存箱容量</w:t>
            </w:r>
            <w:r>
              <w:rPr/>
              <w:t>≥</w:t>
            </w:r>
            <w:r>
              <w:rPr/>
              <w:t>1.5L</w:t>
            </w:r>
            <w:r>
              <w:rPr/>
              <w:t>，酒精储存箱容量</w:t>
            </w:r>
            <w:r>
              <w:rPr/>
              <w:t>≥</w:t>
            </w:r>
            <w:r>
              <w:rPr/>
              <w:t>1.5L</w:t>
            </w:r>
            <w:r>
              <w:rPr/>
              <w:t>。</w:t>
            </w:r>
          </w:p>
          <w:p>
            <w:pPr>
              <w:pStyle w:val="null3"/>
              <w:ind w:firstLine="400"/>
              <w:jc w:val="both"/>
            </w:pPr>
            <w:r>
              <w:rPr/>
              <w:t>2.3.</w:t>
            </w:r>
            <w:r>
              <w:rPr/>
              <w:t>具备</w:t>
            </w:r>
            <w:r>
              <w:rPr/>
              <w:t>故障报警功能</w:t>
            </w:r>
            <w:r>
              <w:rPr/>
              <w:t>，支持</w:t>
            </w:r>
            <w:r>
              <w:rPr/>
              <w:t>清洗酶液不足报警、酒精不足报警、内镜漏气报警、消毒液储液箱液位低报警、管道通畅测试等常规工作状态检测，</w:t>
            </w:r>
            <w:r>
              <w:rPr/>
              <w:t>可</w:t>
            </w:r>
            <w:r>
              <w:rPr/>
              <w:t>随时检测设备工作情况</w:t>
            </w:r>
            <w:r>
              <w:rPr/>
              <w:t>，</w:t>
            </w:r>
            <w:r>
              <w:rPr/>
              <w:t>可通过灯光颜色变化显示工作状态。</w:t>
            </w:r>
          </w:p>
          <w:p>
            <w:pPr>
              <w:pStyle w:val="null3"/>
              <w:ind w:firstLine="400"/>
              <w:jc w:val="both"/>
            </w:pPr>
            <w:r>
              <w:rPr/>
              <w:t>2.4.</w:t>
            </w:r>
            <w:r>
              <w:rPr/>
              <w:t>操作控制系统</w:t>
            </w:r>
            <w:r>
              <w:rPr/>
              <w:t>：具备</w:t>
            </w:r>
            <w:r>
              <w:rPr/>
              <w:t>≥</w:t>
            </w:r>
            <w:r>
              <w:rPr/>
              <w:t>7</w:t>
            </w:r>
            <w:r>
              <w:rPr/>
              <w:t>英寸</w:t>
            </w:r>
            <w:r>
              <w:rPr/>
              <w:t>触控</w:t>
            </w:r>
            <w:r>
              <w:rPr/>
              <w:t>液晶</w:t>
            </w:r>
            <w:r>
              <w:rPr/>
              <w:t>显示面板</w:t>
            </w:r>
            <w:r>
              <w:rPr/>
              <w:t>，操控</w:t>
            </w:r>
            <w:r>
              <w:rPr/>
              <w:t>屏</w:t>
            </w:r>
            <w:r>
              <w:rPr/>
              <w:t>倾斜角度</w:t>
            </w:r>
            <w:r>
              <w:rPr/>
              <w:t>≥</w:t>
            </w:r>
            <w:r>
              <w:rPr/>
              <w:t>30</w:t>
            </w:r>
            <w:r>
              <w:rPr/>
              <w:t>度</w:t>
            </w:r>
            <w:r>
              <w:rPr/>
              <w:t>，</w:t>
            </w:r>
            <w:r>
              <w:rPr/>
              <w:t>高于清洗槽的高度，控制界面与参数设置界面</w:t>
            </w:r>
            <w:r>
              <w:rPr/>
              <w:t>非同一界面</w:t>
            </w:r>
            <w:r>
              <w:rPr/>
              <w:t>，防止误操作</w:t>
            </w:r>
            <w:r>
              <w:rPr/>
              <w:t>。</w:t>
            </w:r>
          </w:p>
          <w:p>
            <w:pPr>
              <w:pStyle w:val="null3"/>
              <w:ind w:firstLine="400"/>
              <w:jc w:val="both"/>
            </w:pPr>
            <w:r>
              <w:rPr/>
              <w:t>2.5.</w:t>
            </w:r>
            <w:r>
              <w:rPr/>
              <w:t>消毒液槽</w:t>
            </w:r>
            <w:r>
              <w:rPr/>
              <w:t>中央</w:t>
            </w:r>
            <w:r>
              <w:rPr/>
              <w:t>凸起，</w:t>
            </w:r>
            <w:r>
              <w:rPr/>
              <w:t>采用</w:t>
            </w:r>
            <w:r>
              <w:rPr/>
              <w:t>复合材质整体吸塑成型</w:t>
            </w:r>
            <w:r>
              <w:rPr/>
              <w:t>，</w:t>
            </w:r>
            <w:r>
              <w:rPr/>
              <w:t>槽内液位高度至少高中低</w:t>
            </w:r>
            <w:r>
              <w:rPr/>
              <w:t>3</w:t>
            </w:r>
            <w:r>
              <w:rPr/>
              <w:t>档可调。</w:t>
            </w:r>
          </w:p>
          <w:p>
            <w:pPr>
              <w:pStyle w:val="null3"/>
              <w:ind w:firstLine="400"/>
              <w:jc w:val="both"/>
            </w:pPr>
            <w:r>
              <w:rPr/>
              <w:t>2.6.</w:t>
            </w:r>
            <w:r>
              <w:rPr/>
              <w:t>支持</w:t>
            </w:r>
            <w:r>
              <w:rPr/>
              <w:t>清洗全过程持续测漏监控，内镜</w:t>
            </w:r>
            <w:r>
              <w:rPr/>
              <w:t>微小</w:t>
            </w:r>
            <w:r>
              <w:rPr/>
              <w:t>漏气随时停止工作并排空液体</w:t>
            </w:r>
            <w:r>
              <w:rPr/>
              <w:t>，同时</w:t>
            </w:r>
            <w:r>
              <w:rPr/>
              <w:t>声光报警提示。</w:t>
            </w:r>
          </w:p>
          <w:p>
            <w:pPr>
              <w:pStyle w:val="null3"/>
              <w:ind w:firstLine="400"/>
              <w:jc w:val="both"/>
            </w:pPr>
            <w:r>
              <w:rPr/>
              <w:t>2.7.</w:t>
            </w:r>
            <w:r>
              <w:rPr/>
              <w:t>采用三通道清</w:t>
            </w:r>
            <w:r>
              <w:rPr/>
              <w:t>洗设计，实时监控，管道异常时报警提示，全过程灌流清洗，具备旋转式喷淋装置及涡流冲洗功能，可以全方位对内镜外表面及槽盖进行冲洗，喷淋功能在各步骤可选择开启或关闭。</w:t>
            </w:r>
          </w:p>
          <w:p>
            <w:pPr>
              <w:pStyle w:val="null3"/>
              <w:ind w:firstLine="400"/>
              <w:jc w:val="both"/>
            </w:pPr>
            <w:r>
              <w:rPr/>
              <w:t>2.8.</w:t>
            </w:r>
            <w:r>
              <w:rPr/>
              <w:t>具备</w:t>
            </w:r>
            <w:r>
              <w:rPr/>
              <w:t>自身</w:t>
            </w:r>
            <w:r>
              <w:rPr/>
              <w:t>喷淋</w:t>
            </w:r>
            <w:r>
              <w:rPr/>
              <w:t>消毒功能</w:t>
            </w:r>
            <w:r>
              <w:rPr/>
              <w:t>，</w:t>
            </w:r>
            <w:r>
              <w:rPr/>
              <w:t>可对槽体、槽盖、全管道及过滤装置</w:t>
            </w:r>
            <w:r>
              <w:rPr/>
              <w:t>等进行</w:t>
            </w:r>
            <w:r>
              <w:rPr/>
              <w:t>自身消毒。</w:t>
            </w:r>
          </w:p>
          <w:p>
            <w:pPr>
              <w:pStyle w:val="null3"/>
              <w:ind w:firstLine="400"/>
              <w:jc w:val="both"/>
            </w:pPr>
            <w:r>
              <w:rPr/>
              <w:t>2.9.</w:t>
            </w:r>
            <w:r>
              <w:rPr/>
              <w:t>具备多种</w:t>
            </w:r>
            <w:r>
              <w:rPr/>
              <w:t>工作模式，</w:t>
            </w:r>
            <w:r>
              <w:rPr/>
              <w:t>包括</w:t>
            </w:r>
            <w:r>
              <w:rPr/>
              <w:t>洗消模式、晨消模式、终末消毒模式、自身消毒模式、标准洗消</w:t>
            </w:r>
            <w:r>
              <w:rPr/>
              <w:t>等内置程序</w:t>
            </w:r>
            <w:r>
              <w:rPr/>
              <w:t>。</w:t>
            </w:r>
          </w:p>
          <w:p>
            <w:pPr>
              <w:pStyle w:val="null3"/>
              <w:ind w:firstLine="400"/>
              <w:jc w:val="both"/>
            </w:pPr>
            <w:r>
              <w:rPr/>
              <w:t>2.10.</w:t>
            </w:r>
            <w:r>
              <w:rPr/>
              <w:t>具备</w:t>
            </w:r>
            <w:r>
              <w:rPr/>
              <w:t>酶洗功能：</w:t>
            </w:r>
            <w:r>
              <w:rPr/>
              <w:t>可</w:t>
            </w:r>
            <w:r>
              <w:rPr/>
              <w:t>根据酶液要求按比例自动添加，全过程恒温酶洗。</w:t>
            </w:r>
          </w:p>
          <w:p>
            <w:pPr>
              <w:pStyle w:val="null3"/>
              <w:ind w:firstLine="400"/>
              <w:jc w:val="both"/>
            </w:pPr>
            <w:r>
              <w:rPr/>
              <w:t>2.11.</w:t>
            </w:r>
            <w:r>
              <w:rPr/>
              <w:t>具备</w:t>
            </w:r>
            <w:r>
              <w:rPr/>
              <w:t>酒精干燥功能：</w:t>
            </w:r>
            <w:r>
              <w:rPr/>
              <w:t>可</w:t>
            </w:r>
            <w:r>
              <w:rPr/>
              <w:t>自动进行酒精消毒并吹干</w:t>
            </w:r>
            <w:r>
              <w:rPr/>
              <w:t>，</w:t>
            </w:r>
            <w:r>
              <w:rPr/>
              <w:t>注入时间</w:t>
            </w:r>
            <w:r>
              <w:rPr/>
              <w:t>、</w:t>
            </w:r>
            <w:r>
              <w:rPr/>
              <w:t>注入量</w:t>
            </w:r>
            <w:r>
              <w:rPr/>
              <w:t>、</w:t>
            </w:r>
            <w:r>
              <w:rPr/>
              <w:t>吹干时间</w:t>
            </w:r>
            <w:r>
              <w:rPr/>
              <w:t>等</w:t>
            </w:r>
            <w:r>
              <w:rPr/>
              <w:t>可调。</w:t>
            </w:r>
          </w:p>
          <w:p>
            <w:pPr>
              <w:pStyle w:val="null3"/>
              <w:ind w:firstLine="400"/>
              <w:jc w:val="both"/>
            </w:pPr>
            <w:r>
              <w:rPr/>
              <w:t>2.12.</w:t>
            </w:r>
            <w:r>
              <w:rPr/>
              <w:t>具有消毒液循环使用次数记录功能，配备专用的自动取液装置，可随时检测消毒液浓度。</w:t>
            </w:r>
            <w:r>
              <w:rPr/>
              <w:t>支持</w:t>
            </w:r>
            <w:r>
              <w:rPr/>
              <w:t>一用一排</w:t>
            </w:r>
            <w:r>
              <w:rPr/>
              <w:t>、</w:t>
            </w:r>
            <w:r>
              <w:rPr/>
              <w:t>AB</w:t>
            </w:r>
            <w:r>
              <w:rPr/>
              <w:t>消毒液。</w:t>
            </w:r>
          </w:p>
          <w:p>
            <w:pPr>
              <w:pStyle w:val="null3"/>
              <w:ind w:firstLine="400"/>
              <w:jc w:val="both"/>
            </w:pPr>
            <w:r>
              <w:rPr/>
              <w:t>2.13.</w:t>
            </w:r>
            <w:r>
              <w:rPr/>
              <w:t>具备存储及</w:t>
            </w:r>
            <w:r>
              <w:rPr/>
              <w:t>打印功能：</w:t>
            </w:r>
            <w:r>
              <w:rPr/>
              <w:t>可</w:t>
            </w:r>
            <w:r>
              <w:rPr/>
              <w:t>长期</w:t>
            </w:r>
            <w:r>
              <w:rPr/>
              <w:t>存储、</w:t>
            </w:r>
            <w:r>
              <w:rPr/>
              <w:t>追溯每条内镜的清洗情况，包括镜子的编号、清洗消毒的时间日期、过程、状态、操作人员等</w:t>
            </w:r>
            <w:r>
              <w:rPr/>
              <w:t>信息</w:t>
            </w:r>
            <w:r>
              <w:rPr/>
              <w:t>，</w:t>
            </w:r>
            <w:r>
              <w:rPr/>
              <w:t>数据存储数量</w:t>
            </w:r>
            <w:r>
              <w:rPr/>
              <w:t>≥</w:t>
            </w:r>
            <w:r>
              <w:rPr/>
              <w:t>10</w:t>
            </w:r>
            <w:r>
              <w:rPr/>
              <w:t>万条</w:t>
            </w:r>
            <w:r>
              <w:rPr/>
              <w:t>。</w:t>
            </w:r>
            <w:r>
              <w:rPr/>
              <w:t>具备数据</w:t>
            </w:r>
            <w:r>
              <w:rPr/>
              <w:t>接口</w:t>
            </w:r>
            <w:r>
              <w:rPr/>
              <w:t>，</w:t>
            </w:r>
            <w:r>
              <w:rPr/>
              <w:t>可连接</w:t>
            </w:r>
            <w:r>
              <w:rPr/>
              <w:t>外部</w:t>
            </w:r>
            <w:r>
              <w:rPr/>
              <w:t>系统</w:t>
            </w:r>
            <w:r>
              <w:rPr/>
              <w:t>进行数据交换</w:t>
            </w:r>
            <w:r>
              <w:rPr/>
              <w:t>。</w:t>
            </w:r>
          </w:p>
          <w:p>
            <w:pPr>
              <w:pStyle w:val="null3"/>
              <w:ind w:firstLine="400"/>
              <w:jc w:val="both"/>
            </w:pPr>
            <w:r>
              <w:rPr/>
              <w:t>2.14.</w:t>
            </w:r>
            <w:r>
              <w:rPr/>
              <w:t>支持</w:t>
            </w:r>
            <w:r>
              <w:rPr/>
              <w:t>脚踏电动开关</w:t>
            </w:r>
            <w:r>
              <w:rPr/>
              <w:t>、</w:t>
            </w:r>
            <w:r>
              <w:rPr/>
              <w:t>面板控制开关</w:t>
            </w:r>
            <w:r>
              <w:rPr/>
              <w:t>等</w:t>
            </w:r>
            <w:r>
              <w:rPr/>
              <w:t>开盖方式</w:t>
            </w:r>
            <w:r>
              <w:rPr/>
              <w:t>，</w:t>
            </w:r>
            <w:r>
              <w:rPr/>
              <w:t>槽盖为透明钢化玻璃材质，</w:t>
            </w:r>
            <w:r>
              <w:rPr/>
              <w:t>可清晰</w:t>
            </w:r>
            <w:r>
              <w:rPr/>
              <w:t>观察清洗槽内内镜清洗全过程</w:t>
            </w:r>
            <w:r>
              <w:rPr/>
              <w:t>，</w:t>
            </w:r>
            <w:r>
              <w:rPr/>
              <w:t>具有防夹功能。</w:t>
            </w:r>
          </w:p>
          <w:p>
            <w:pPr>
              <w:pStyle w:val="null3"/>
              <w:ind w:firstLine="400"/>
              <w:jc w:val="both"/>
            </w:pPr>
            <w:r>
              <w:rPr/>
              <w:t>2.15.</w:t>
            </w:r>
            <w:r>
              <w:rPr/>
              <w:t>配备</w:t>
            </w:r>
            <w:r>
              <w:rPr/>
              <w:t>外置</w:t>
            </w:r>
            <w:r>
              <w:rPr/>
              <w:t>1</w:t>
            </w:r>
            <w:r>
              <w:rPr/>
              <w:t>μ</w:t>
            </w:r>
            <w:r>
              <w:rPr/>
              <w:t>m</w:t>
            </w:r>
            <w:r>
              <w:rPr/>
              <w:t>水处理器</w:t>
            </w:r>
            <w:r>
              <w:rPr/>
              <w:t>，配备</w:t>
            </w:r>
            <w:r>
              <w:rPr/>
              <w:t>内置</w:t>
            </w:r>
            <w:r>
              <w:rPr/>
              <w:t>0.2</w:t>
            </w:r>
            <w:r>
              <w:rPr/>
              <w:t>μ</w:t>
            </w:r>
            <w:r>
              <w:rPr/>
              <w:t>m</w:t>
            </w:r>
            <w:r>
              <w:rPr/>
              <w:t>水处理器</w:t>
            </w:r>
            <w:r>
              <w:rPr/>
              <w:t>，</w:t>
            </w:r>
            <w:r>
              <w:rPr/>
              <w:t>排水具有增压功能。</w:t>
            </w:r>
          </w:p>
          <w:p>
            <w:pPr>
              <w:pStyle w:val="null3"/>
              <w:ind w:firstLine="400"/>
              <w:jc w:val="both"/>
            </w:pPr>
            <w:r>
              <w:rPr/>
              <w:t>2.16.</w:t>
            </w:r>
            <w:r>
              <w:rPr/>
              <w:t>冲洗、清洗、漂洗、终末漂洗工作冲洗次数可调，</w:t>
            </w:r>
            <w:r>
              <w:rPr/>
              <w:t>采用</w:t>
            </w:r>
            <w:r>
              <w:rPr/>
              <w:t>流动水清洗</w:t>
            </w:r>
            <w:r>
              <w:rPr/>
              <w:t>、</w:t>
            </w:r>
            <w:r>
              <w:rPr/>
              <w:t>漂洗。</w:t>
            </w:r>
          </w:p>
          <w:p>
            <w:pPr>
              <w:pStyle w:val="null3"/>
              <w:ind w:firstLine="400"/>
              <w:jc w:val="both"/>
            </w:pPr>
            <w:r>
              <w:rPr/>
              <w:t>2.17.</w:t>
            </w:r>
            <w:r>
              <w:rPr/>
              <w:t>配备</w:t>
            </w:r>
            <w:r>
              <w:rPr/>
              <w:t>高效空气过滤洁净装置</w:t>
            </w:r>
            <w:r>
              <w:rPr/>
              <w:t>，</w:t>
            </w:r>
            <w:r>
              <w:rPr/>
              <w:t>对</w:t>
            </w:r>
            <w:r>
              <w:rPr/>
              <w:t>≥</w:t>
            </w:r>
            <w:r>
              <w:rPr/>
              <w:t>0.2</w:t>
            </w:r>
            <w:r>
              <w:rPr/>
              <w:t>μ</w:t>
            </w:r>
            <w:r>
              <w:rPr/>
              <w:t>m</w:t>
            </w:r>
            <w:r>
              <w:rPr/>
              <w:t>以上颗粒的滤除率为≥</w:t>
            </w:r>
            <w:r>
              <w:rPr/>
              <w:t>99.99%</w:t>
            </w:r>
            <w:r>
              <w:rPr/>
              <w:t>。</w:t>
            </w:r>
          </w:p>
          <w:p>
            <w:pPr>
              <w:pStyle w:val="null3"/>
              <w:ind w:firstLine="400"/>
              <w:jc w:val="both"/>
            </w:pPr>
            <w:r>
              <w:rPr/>
              <w:t>2.18.</w:t>
            </w:r>
            <w:r>
              <w:rPr/>
              <w:t>▲使用过氧乙酸、邻苯二甲醛、戊二醛、络合氯进行内镜消毒模拟现场对枯草杆菌黑色变种芽孢的消除对数值＞</w:t>
            </w:r>
            <w:r>
              <w:rPr/>
              <w:t>3.00</w:t>
            </w:r>
            <w:r>
              <w:rPr/>
              <w:t>（投标文件提供第三方检测报告佐证）</w:t>
            </w:r>
            <w:r>
              <w:rPr/>
              <w:t>GB/T38497-2020</w:t>
            </w:r>
            <w:r>
              <w:rPr/>
              <w:t>内镜消毒效果评价方法。</w:t>
            </w:r>
          </w:p>
          <w:p>
            <w:pPr>
              <w:pStyle w:val="null3"/>
              <w:ind w:firstLine="400"/>
              <w:jc w:val="both"/>
            </w:pPr>
            <w:r>
              <w:rPr/>
              <w:t>2.19.</w:t>
            </w:r>
            <w:r>
              <w:rPr/>
              <w:t>▲使用过氧乙酸进行内镜灭菌模拟现场对枯草杆菌黑色变种芽孢的定性培养结果为无菌生长。同时经过消毒和灭菌程序合格后消毒液残留量为</w:t>
            </w:r>
            <w:r>
              <w:rPr/>
              <w:t>0</w:t>
            </w:r>
            <w:r>
              <w:rPr/>
              <w:t>。（投标文件提供第三方检测报告佐证）</w:t>
            </w:r>
            <w:r>
              <w:rPr/>
              <w:t>GB/T38497-2020</w:t>
            </w:r>
            <w:r>
              <w:rPr/>
              <w:t>内镜消毒效果评价方法。</w:t>
            </w:r>
          </w:p>
          <w:p>
            <w:pPr>
              <w:pStyle w:val="null3"/>
              <w:ind w:firstLine="400"/>
              <w:jc w:val="both"/>
            </w:pPr>
            <w:r>
              <w:rPr>
                <w:b/>
              </w:rPr>
              <w:t>3</w:t>
            </w:r>
            <w:r>
              <w:rPr>
                <w:b/>
              </w:rPr>
              <w:t>、内镜储存柜技术参数</w:t>
            </w:r>
          </w:p>
          <w:p>
            <w:pPr>
              <w:pStyle w:val="null3"/>
              <w:ind w:firstLine="400"/>
              <w:jc w:val="both"/>
            </w:pPr>
            <w:r>
              <w:rPr/>
              <w:t>3.1.</w:t>
            </w:r>
            <w:r>
              <w:rPr/>
              <w:t>适用于各类型软式内窥镜的储存</w:t>
            </w:r>
            <w:r>
              <w:rPr/>
              <w:t>。</w:t>
            </w:r>
          </w:p>
          <w:p>
            <w:pPr>
              <w:pStyle w:val="null3"/>
              <w:ind w:firstLine="400"/>
              <w:jc w:val="both"/>
            </w:pPr>
            <w:r>
              <w:rPr/>
              <w:t>3.2.</w:t>
            </w:r>
            <w:r>
              <w:rPr/>
              <w:t>储存方式</w:t>
            </w:r>
            <w:r>
              <w:rPr/>
              <w:t>：</w:t>
            </w:r>
            <w:r>
              <w:rPr/>
              <w:t>满足</w:t>
            </w:r>
            <w:r>
              <w:rPr/>
              <w:t>wS507-2016</w:t>
            </w:r>
            <w:r>
              <w:rPr/>
              <w:t>《软式内镜清洗消毒技术规范》悬挂储存的要求</w:t>
            </w:r>
            <w:r>
              <w:rPr/>
              <w:t>。</w:t>
            </w:r>
          </w:p>
          <w:p>
            <w:pPr>
              <w:pStyle w:val="null3"/>
              <w:ind w:firstLine="400"/>
              <w:jc w:val="both"/>
            </w:pPr>
            <w:r>
              <w:rPr/>
              <w:t>3.3.</w:t>
            </w:r>
            <w:r>
              <w:rPr/>
              <w:t>储存数量</w:t>
            </w:r>
            <w:r>
              <w:rPr/>
              <w:t>：可</w:t>
            </w:r>
            <w:r>
              <w:rPr/>
              <w:t>储存</w:t>
            </w:r>
            <w:r>
              <w:rPr/>
              <w:t>≥</w:t>
            </w:r>
            <w:r>
              <w:rPr/>
              <w:t>6</w:t>
            </w:r>
            <w:r>
              <w:rPr/>
              <w:t>条各类型软式内窥镜</w:t>
            </w:r>
            <w:r>
              <w:rPr/>
              <w:t>，</w:t>
            </w:r>
            <w:r>
              <w:rPr/>
              <w:t>设备尺寸</w:t>
            </w:r>
            <w:r>
              <w:rPr/>
              <w:t>（</w:t>
            </w:r>
            <w:r>
              <w:rPr/>
              <w:t>长</w:t>
            </w:r>
            <w:r>
              <w:rPr/>
              <w:t>×</w:t>
            </w:r>
            <w:r>
              <w:rPr/>
              <w:t>宽</w:t>
            </w:r>
            <w:r>
              <w:rPr/>
              <w:t>×</w:t>
            </w:r>
            <w:r>
              <w:rPr/>
              <w:t>高</w:t>
            </w:r>
            <w:r>
              <w:rPr/>
              <w:t>）</w:t>
            </w:r>
            <w:r>
              <w:rPr/>
              <w:t>：</w:t>
            </w:r>
            <w:r>
              <w:rPr/>
              <w:t>≤</w:t>
            </w:r>
            <w:r>
              <w:rPr/>
              <w:t>750</w:t>
            </w:r>
            <w:r>
              <w:rPr/>
              <w:t>×</w:t>
            </w:r>
            <w:r>
              <w:rPr/>
              <w:t>55</w:t>
            </w:r>
            <w:r>
              <w:rPr/>
              <w:t>0</w:t>
            </w:r>
            <w:r>
              <w:rPr/>
              <w:t>×</w:t>
            </w:r>
            <w:r>
              <w:rPr/>
              <w:t>2</w:t>
            </w:r>
            <w:r>
              <w:rPr/>
              <w:t>200</w:t>
            </w:r>
            <w:r>
              <w:rPr/>
              <w:t>mm</w:t>
            </w:r>
            <w:r>
              <w:rPr/>
              <w:t>。</w:t>
            </w:r>
          </w:p>
          <w:p>
            <w:pPr>
              <w:pStyle w:val="null3"/>
              <w:ind w:firstLine="400"/>
              <w:jc w:val="both"/>
            </w:pPr>
            <w:r>
              <w:rPr/>
              <w:t>3.4.</w:t>
            </w:r>
            <w:r>
              <w:rPr/>
              <w:t>腔体</w:t>
            </w:r>
            <w:r>
              <w:rPr/>
              <w:t>采用优质</w:t>
            </w:r>
            <w:r>
              <w:rPr/>
              <w:t>复合材料，</w:t>
            </w:r>
            <w:r>
              <w:rPr/>
              <w:t>整体吸塑成型，无缝隙</w:t>
            </w:r>
            <w:r>
              <w:rPr/>
              <w:t>、</w:t>
            </w:r>
            <w:r>
              <w:rPr/>
              <w:t>不藏污纳垢</w:t>
            </w:r>
            <w:r>
              <w:rPr/>
              <w:t>、</w:t>
            </w:r>
            <w:r>
              <w:rPr/>
              <w:t>易清洁。</w:t>
            </w:r>
          </w:p>
          <w:p>
            <w:pPr>
              <w:pStyle w:val="null3"/>
              <w:ind w:firstLine="400"/>
              <w:jc w:val="both"/>
            </w:pPr>
            <w:r>
              <w:rPr/>
              <w:t>3.5.</w:t>
            </w:r>
            <w:r>
              <w:rPr/>
              <w:t>具备</w:t>
            </w:r>
            <w:r>
              <w:rPr/>
              <w:t>液晶显示</w:t>
            </w:r>
            <w:r>
              <w:rPr/>
              <w:t>屏</w:t>
            </w:r>
            <w:r>
              <w:rPr/>
              <w:t>，</w:t>
            </w:r>
            <w:r>
              <w:rPr/>
              <w:t>具备</w:t>
            </w:r>
            <w:r>
              <w:rPr/>
              <w:t>自动紫外线循环风消毒</w:t>
            </w:r>
            <w:r>
              <w:rPr/>
              <w:t>功能</w:t>
            </w:r>
            <w:r>
              <w:rPr/>
              <w:t>，消毒时间可调</w:t>
            </w:r>
            <w:r>
              <w:rPr/>
              <w:t>，可实时显示</w:t>
            </w:r>
            <w:r>
              <w:rPr/>
              <w:t>温湿度。</w:t>
            </w:r>
          </w:p>
          <w:p>
            <w:pPr>
              <w:pStyle w:val="null3"/>
              <w:ind w:firstLine="400"/>
              <w:jc w:val="both"/>
            </w:pPr>
            <w:r>
              <w:rPr/>
              <w:t>3.6.</w:t>
            </w:r>
            <w:r>
              <w:rPr/>
              <w:t>柜内</w:t>
            </w:r>
            <w:r>
              <w:rPr/>
              <w:t>划分</w:t>
            </w:r>
            <w:r>
              <w:rPr/>
              <w:t>上中下</w:t>
            </w:r>
            <w:r>
              <w:rPr/>
              <w:t>3</w:t>
            </w:r>
            <w:r>
              <w:rPr/>
              <w:t>组</w:t>
            </w:r>
            <w:r>
              <w:rPr/>
              <w:t>存放空间</w:t>
            </w:r>
            <w:r>
              <w:rPr/>
              <w:t>。</w:t>
            </w:r>
          </w:p>
          <w:p>
            <w:pPr>
              <w:pStyle w:val="null3"/>
              <w:ind w:firstLine="400"/>
              <w:jc w:val="both"/>
            </w:pPr>
            <w:r>
              <w:rPr/>
              <w:t>3.7.</w:t>
            </w:r>
            <w:r>
              <w:rPr/>
              <w:t>循环系统</w:t>
            </w:r>
            <w:r>
              <w:rPr/>
              <w:t>：</w:t>
            </w:r>
            <w:r>
              <w:rPr/>
              <w:t>储存室实时保持正压</w:t>
            </w:r>
            <w:r>
              <w:rPr/>
              <w:t>，</w:t>
            </w:r>
            <w:r>
              <w:rPr/>
              <w:t>确保洁净状态。</w:t>
            </w:r>
          </w:p>
          <w:p>
            <w:pPr>
              <w:pStyle w:val="null3"/>
              <w:ind w:firstLine="400"/>
              <w:jc w:val="both"/>
            </w:pPr>
            <w:r>
              <w:rPr/>
              <w:t>3.8.</w:t>
            </w:r>
            <w:r>
              <w:rPr/>
              <w:t>▲</w:t>
            </w:r>
            <w:r>
              <w:rPr/>
              <w:t>洁净度</w:t>
            </w:r>
            <w:r>
              <w:rPr/>
              <w:t>：</w:t>
            </w:r>
            <w:r>
              <w:rPr/>
              <w:t>内镜</w:t>
            </w:r>
            <w:r>
              <w:rPr/>
              <w:t>储存柜正常工作时</w:t>
            </w:r>
            <w:r>
              <w:rPr/>
              <w:t>，</w:t>
            </w:r>
            <w:r>
              <w:rPr/>
              <w:t>要求</w:t>
            </w:r>
            <w:r>
              <w:rPr/>
              <w:t>柜内</w:t>
            </w:r>
            <w:r>
              <w:rPr/>
              <w:t>空气中</w:t>
            </w:r>
            <w:r>
              <w:rPr/>
              <w:t>≥</w:t>
            </w:r>
            <w:r>
              <w:rPr/>
              <w:t>5um</w:t>
            </w:r>
            <w:r>
              <w:rPr/>
              <w:t>粒径颗粒物数量≤</w:t>
            </w:r>
            <w:r>
              <w:rPr/>
              <w:t>2930</w:t>
            </w:r>
            <w:r>
              <w:rPr/>
              <w:t>粒</w:t>
            </w:r>
            <w:r>
              <w:rPr/>
              <w:t>/m</w:t>
            </w:r>
            <w:r>
              <w:rPr/>
              <w:t>³（洁净室施工及验收标准</w:t>
            </w:r>
            <w:r>
              <w:rPr/>
              <w:t>GB50591-2010</w:t>
            </w:r>
            <w:r>
              <w:rPr/>
              <w:t>）。</w:t>
            </w:r>
          </w:p>
          <w:p>
            <w:pPr>
              <w:pStyle w:val="null3"/>
              <w:ind w:firstLine="400"/>
              <w:jc w:val="both"/>
            </w:pPr>
            <w:r>
              <w:rPr/>
              <w:t>3.9.</w:t>
            </w:r>
            <w:r>
              <w:rPr/>
              <w:t>▲</w:t>
            </w:r>
            <w:r>
              <w:rPr/>
              <w:t>储存柜正常工作时，柜</w:t>
            </w:r>
            <w:r>
              <w:rPr/>
              <w:t>体外表面</w:t>
            </w:r>
            <w:r>
              <w:rPr/>
              <w:t>≤</w:t>
            </w:r>
            <w:r>
              <w:rPr/>
              <w:t>5cm</w:t>
            </w:r>
            <w:r>
              <w:rPr/>
              <w:t>处紫外线泄漏量为</w:t>
            </w:r>
            <w:r>
              <w:rPr/>
              <w:t>0.0</w:t>
            </w:r>
            <w:r>
              <w:rPr/>
              <w:t>（</w:t>
            </w:r>
            <w:r>
              <w:rPr/>
              <w:t>μ</w:t>
            </w:r>
            <w:r>
              <w:rPr/>
              <w:t>w/cm2</w:t>
            </w:r>
            <w:r>
              <w:rPr/>
              <w:t>）</w:t>
            </w:r>
            <w:r>
              <w:rPr/>
              <w:t>（洁净室施工及验收标准</w:t>
            </w:r>
            <w:r>
              <w:rPr/>
              <w:t>GB50591-2010</w:t>
            </w:r>
            <w:r>
              <w:rPr/>
              <w:t>）。</w:t>
            </w:r>
          </w:p>
          <w:p>
            <w:pPr>
              <w:pStyle w:val="null3"/>
              <w:ind w:firstLine="400"/>
              <w:jc w:val="both"/>
            </w:pPr>
            <w:r>
              <w:rPr/>
              <w:t>3.10.</w:t>
            </w:r>
            <w:r>
              <w:rPr/>
              <w:t>消毒模式：</w:t>
            </w:r>
            <w:r>
              <w:rPr/>
              <w:t>具备</w:t>
            </w:r>
            <w:r>
              <w:rPr/>
              <w:t>智能化控制循环风</w:t>
            </w:r>
            <w:r>
              <w:rPr/>
              <w:t>空气</w:t>
            </w:r>
            <w:r>
              <w:rPr/>
              <w:t>消毒</w:t>
            </w:r>
            <w:r>
              <w:rPr/>
              <w:t>功能，可记录</w:t>
            </w:r>
            <w:r>
              <w:rPr/>
              <w:t>消毒累</w:t>
            </w:r>
            <w:r>
              <w:rPr/>
              <w:t>计</w:t>
            </w:r>
            <w:r>
              <w:rPr/>
              <w:t>时</w:t>
            </w:r>
            <w:r>
              <w:rPr/>
              <w:t>长</w:t>
            </w:r>
            <w:r>
              <w:rPr/>
              <w:t>。</w:t>
            </w:r>
            <w:r>
              <w:rPr/>
              <w:t>支持</w:t>
            </w:r>
            <w:r>
              <w:rPr/>
              <w:t>自动和定时消毒</w:t>
            </w:r>
            <w:r>
              <w:rPr/>
              <w:t>，</w:t>
            </w:r>
            <w:r>
              <w:rPr/>
              <w:t>采用紫外线杀菌灯对过滤后的空气进行消毒</w:t>
            </w:r>
            <w:r>
              <w:rPr/>
              <w:t>，确保</w:t>
            </w:r>
            <w:r>
              <w:rPr/>
              <w:t>柜内空气的洁净</w:t>
            </w:r>
            <w:r>
              <w:rPr/>
              <w:t>，</w:t>
            </w:r>
            <w:r>
              <w:rPr/>
              <w:t>储存柜正常工作时，</w:t>
            </w:r>
            <w:r>
              <w:rPr/>
              <w:t>柜内空气</w:t>
            </w:r>
            <w:r>
              <w:rPr/>
              <w:t>中臭氧浓度</w:t>
            </w:r>
            <w:r>
              <w:rPr/>
              <w:t>&lt;0.</w:t>
            </w:r>
            <w:r>
              <w:rPr/>
              <w:t>0</w:t>
            </w:r>
            <w:r>
              <w:rPr/>
              <w:t>1</w:t>
            </w:r>
            <w:r>
              <w:rPr/>
              <w:t>4</w:t>
            </w:r>
            <w:r>
              <w:rPr/>
              <w:t>mg/</w:t>
            </w:r>
            <w:r>
              <w:rPr/>
              <w:t>m</w:t>
            </w:r>
            <w:r>
              <w:rPr/>
              <w:t>³。</w:t>
            </w:r>
          </w:p>
          <w:p>
            <w:pPr>
              <w:pStyle w:val="null3"/>
              <w:jc w:val="both"/>
            </w:pPr>
            <w:r>
              <w:rPr>
                <w:b/>
              </w:rPr>
              <w:t>二、配置清单</w:t>
            </w:r>
          </w:p>
          <w:p>
            <w:pPr>
              <w:pStyle w:val="null3"/>
              <w:ind w:firstLine="400"/>
              <w:jc w:val="both"/>
            </w:pPr>
            <w:r>
              <w:rPr/>
              <w:t>1</w:t>
            </w:r>
            <w:r>
              <w:rPr/>
              <w:t>、</w:t>
            </w:r>
            <w:r>
              <w:rPr/>
              <w:t>医用内窥镜清洗消毒设备</w:t>
            </w:r>
            <w:r>
              <w:rPr/>
              <w:t>1</w:t>
            </w:r>
            <w:r>
              <w:rPr/>
              <w:t>套</w:t>
            </w:r>
          </w:p>
          <w:p>
            <w:pPr>
              <w:pStyle w:val="null3"/>
              <w:ind w:firstLine="400"/>
              <w:jc w:val="both"/>
            </w:pPr>
            <w:r>
              <w:rPr/>
              <w:t>2</w:t>
            </w:r>
            <w:r>
              <w:rPr/>
              <w:t>、</w:t>
            </w:r>
            <w:r>
              <w:rPr/>
              <w:t>全自动内镜清洗消毒机</w:t>
            </w:r>
            <w:r>
              <w:rPr/>
              <w:t>1</w:t>
            </w:r>
            <w:r>
              <w:rPr/>
              <w:t>台</w:t>
            </w:r>
          </w:p>
          <w:p>
            <w:pPr>
              <w:pStyle w:val="null3"/>
              <w:ind w:firstLine="400"/>
              <w:jc w:val="both"/>
            </w:pPr>
            <w:r>
              <w:rPr/>
              <w:t>3</w:t>
            </w:r>
            <w:r>
              <w:rPr/>
              <w:t>、</w:t>
            </w:r>
            <w:r>
              <w:rPr/>
              <w:t>内镜储存柜</w:t>
            </w:r>
            <w:r>
              <w:rPr/>
              <w:t>1</w:t>
            </w:r>
            <w:r>
              <w:rPr/>
              <w:t>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鼻咽镜洗消工作平台（二）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b/>
              </w:rPr>
              <w:t>一、技术参数</w:t>
            </w:r>
          </w:p>
          <w:p>
            <w:pPr>
              <w:pStyle w:val="null3"/>
              <w:ind w:firstLine="400"/>
              <w:jc w:val="both"/>
            </w:pPr>
            <w:r>
              <w:rPr>
                <w:b/>
              </w:rPr>
              <w:t>1</w:t>
            </w:r>
            <w:r>
              <w:rPr>
                <w:b/>
              </w:rPr>
              <w:t>、医用内窥镜清洗消毒设备</w:t>
            </w:r>
          </w:p>
          <w:p>
            <w:pPr>
              <w:pStyle w:val="null3"/>
              <w:ind w:firstLine="400"/>
              <w:jc w:val="both"/>
            </w:pPr>
            <w:r>
              <w:rPr/>
              <w:t>1.1.</w:t>
            </w:r>
            <w:r>
              <w:rPr/>
              <w:t>整体设计必须符合软式内镜清洗消毒技术规范（</w:t>
            </w:r>
            <w:r>
              <w:rPr/>
              <w:t>WS 507-2016</w:t>
            </w:r>
            <w:r>
              <w:rPr/>
              <w:t>）的要求及院感要求。</w:t>
            </w:r>
          </w:p>
          <w:p>
            <w:pPr>
              <w:pStyle w:val="null3"/>
              <w:ind w:firstLine="400"/>
              <w:jc w:val="both"/>
            </w:pPr>
            <w:r>
              <w:rPr/>
              <w:t>1.2.</w:t>
            </w:r>
            <w:r>
              <w:rPr/>
              <w:t>洗消流程组成至少包括：初洗、全自动洗消机、终末漂洗、⼲燥。</w:t>
            </w:r>
          </w:p>
          <w:p>
            <w:pPr>
              <w:pStyle w:val="null3"/>
              <w:ind w:firstLine="400"/>
              <w:jc w:val="both"/>
            </w:pPr>
            <w:r>
              <w:rPr/>
              <w:t>1.3.</w:t>
            </w:r>
            <w:r>
              <w:rPr/>
              <w:t>清洗槽、台⾯、⼲燥台、功能背板，材质为⾼分⼦复合材料（</w:t>
            </w:r>
            <w:r>
              <w:rPr/>
              <w:t>PMMA</w:t>
            </w:r>
            <w:r>
              <w:rPr/>
              <w:t>）⼀次吸塑⽽成，表⾯平整光滑。</w:t>
            </w:r>
          </w:p>
          <w:p>
            <w:pPr>
              <w:pStyle w:val="null3"/>
              <w:ind w:firstLine="400"/>
              <w:jc w:val="both"/>
            </w:pPr>
            <w:r>
              <w:rPr/>
              <w:t>1.4.</w:t>
            </w:r>
            <w:r>
              <w:rPr/>
              <w:t>清洗槽的材质应具备耐酸碱腐蚀性能，应能耐机械应⼒，需提供清洗槽弯曲试验、跌落试验、⽔平冲击、随机振动等第三方检测报告（投标文件提供报告佐证材料）。（检测依据</w:t>
            </w:r>
            <w:r>
              <w:rPr/>
              <w:t>GB/T11547-2008</w:t>
            </w:r>
            <w:r>
              <w:rPr/>
              <w:t>、</w:t>
            </w:r>
            <w:r>
              <w:rPr/>
              <w:t>GB/T1040.2-2022</w:t>
            </w:r>
            <w:r>
              <w:rPr/>
              <w:t>、</w:t>
            </w:r>
            <w:r>
              <w:rPr/>
              <w:t>GB/T9341-2008</w:t>
            </w:r>
            <w:r>
              <w:rPr/>
              <w:t>、</w:t>
            </w:r>
            <w:r>
              <w:rPr/>
              <w:t>GB/T1041-2008</w:t>
            </w:r>
            <w:r>
              <w:rPr/>
              <w:t>、</w:t>
            </w:r>
            <w:r>
              <w:rPr/>
              <w:t>GB/T1043.1-2008</w:t>
            </w:r>
            <w:r>
              <w:rPr/>
              <w:t>）</w:t>
            </w:r>
          </w:p>
          <w:p>
            <w:pPr>
              <w:pStyle w:val="null3"/>
              <w:ind w:firstLine="400"/>
              <w:jc w:val="both"/>
            </w:pPr>
            <w:r>
              <w:rPr/>
              <w:t>1.5.</w:t>
            </w:r>
            <w:r>
              <w:rPr/>
              <w:t>干燥台形状要求：采用内凹式平台圆弧设计，防止内镜和附件意外滑落</w:t>
            </w:r>
            <w:r>
              <w:rPr/>
              <w:t>，</w:t>
            </w:r>
            <w:r>
              <w:rPr/>
              <w:t>干燥台尺寸：</w:t>
            </w:r>
            <w:r>
              <w:rPr/>
              <w:t>≥</w:t>
            </w:r>
            <w:r>
              <w:rPr/>
              <w:t>800</w:t>
            </w:r>
            <w:r>
              <w:rPr/>
              <w:t>×</w:t>
            </w:r>
            <w:r>
              <w:rPr/>
              <w:t>715mm</w:t>
            </w:r>
            <w:r>
              <w:rPr/>
              <w:t>。</w:t>
            </w:r>
          </w:p>
          <w:p>
            <w:pPr>
              <w:pStyle w:val="null3"/>
              <w:ind w:firstLine="400"/>
              <w:jc w:val="both"/>
            </w:pPr>
            <w:r>
              <w:rPr/>
              <w:t>1.6.</w:t>
            </w:r>
            <w:r>
              <w:rPr/>
              <w:t>背板高度：离地高度</w:t>
            </w:r>
            <w:r>
              <w:rPr/>
              <w:t>≥</w:t>
            </w:r>
            <w:r>
              <w:rPr/>
              <w:t>1800mm</w:t>
            </w:r>
            <w:r>
              <w:rPr/>
              <w:t>。</w:t>
            </w:r>
          </w:p>
          <w:p>
            <w:pPr>
              <w:pStyle w:val="null3"/>
              <w:ind w:firstLine="400"/>
              <w:jc w:val="both"/>
            </w:pPr>
            <w:r>
              <w:rPr/>
              <w:t>1.7.</w:t>
            </w:r>
            <w:r>
              <w:rPr/>
              <w:t>洗消槽尺寸</w:t>
            </w:r>
            <w:r>
              <w:rPr/>
              <w:t>：</w:t>
            </w:r>
            <w:r>
              <w:rPr/>
              <w:t>≤</w:t>
            </w:r>
            <w:r>
              <w:rPr/>
              <w:t>500</w:t>
            </w:r>
            <w:r>
              <w:rPr/>
              <w:t>×</w:t>
            </w:r>
            <w:r>
              <w:rPr/>
              <w:t>715mm</w:t>
            </w:r>
            <w:r>
              <w:rPr/>
              <w:t>，内腔尺寸：≥</w:t>
            </w:r>
            <w:r>
              <w:rPr/>
              <w:t>410</w:t>
            </w:r>
            <w:r>
              <w:rPr/>
              <w:t>×</w:t>
            </w:r>
            <w:r>
              <w:rPr/>
              <w:t>470</w:t>
            </w:r>
            <w:r>
              <w:rPr/>
              <w:t>×</w:t>
            </w:r>
            <w:r>
              <w:rPr/>
              <w:t>215</w:t>
            </w:r>
            <w:r>
              <w:rPr/>
              <w:t>mm</w:t>
            </w:r>
            <w:r>
              <w:rPr/>
              <w:t>。</w:t>
            </w:r>
          </w:p>
          <w:p>
            <w:pPr>
              <w:pStyle w:val="null3"/>
              <w:ind w:firstLine="400"/>
              <w:jc w:val="both"/>
            </w:pPr>
            <w:r>
              <w:rPr/>
              <w:t>1.8.</w:t>
            </w:r>
            <w:r>
              <w:rPr/>
              <w:t>柜体支架要求</w:t>
            </w:r>
          </w:p>
          <w:p>
            <w:pPr>
              <w:pStyle w:val="null3"/>
              <w:ind w:firstLine="400"/>
              <w:jc w:val="both"/>
            </w:pPr>
            <w:r>
              <w:rPr/>
              <w:t>1.8.1.</w:t>
            </w:r>
            <w:r>
              <w:rPr/>
              <w:t>台面支架</w:t>
            </w:r>
            <w:r>
              <w:rPr/>
              <w:t>优质</w:t>
            </w:r>
            <w:r>
              <w:rPr/>
              <w:t>不锈钢材质</w:t>
            </w:r>
            <w:r>
              <w:rPr/>
              <w:t>。</w:t>
            </w:r>
          </w:p>
          <w:p>
            <w:pPr>
              <w:pStyle w:val="null3"/>
              <w:ind w:firstLine="400"/>
              <w:jc w:val="both"/>
            </w:pPr>
            <w:r>
              <w:rPr/>
              <w:t>1.8.2.</w:t>
            </w:r>
            <w:r>
              <w:rPr/>
              <w:t>柜门为</w:t>
            </w:r>
            <w:r>
              <w:rPr/>
              <w:t>优质</w:t>
            </w:r>
            <w:r>
              <w:rPr/>
              <w:t>复合材料，一次性成型，防水、抗腐蚀耐酸碱、抗压能力强、耐高温、抗老化、无异味。</w:t>
            </w:r>
            <w:r>
              <w:rPr/>
              <w:t>采用</w:t>
            </w:r>
            <w:r>
              <w:rPr/>
              <w:t>分段倾斜式柜门</w:t>
            </w:r>
            <w:r>
              <w:rPr/>
              <w:t>设计。</w:t>
            </w:r>
          </w:p>
          <w:p>
            <w:pPr>
              <w:pStyle w:val="null3"/>
              <w:ind w:firstLine="400"/>
              <w:jc w:val="both"/>
            </w:pPr>
            <w:r>
              <w:rPr/>
              <w:t>1.8.3.</w:t>
            </w:r>
            <w:r>
              <w:rPr/>
              <w:t>柜体底板采用</w:t>
            </w:r>
            <w:r>
              <w:rPr/>
              <w:t>PVC</w:t>
            </w:r>
            <w:r>
              <w:rPr/>
              <w:t>塑钢材质，防水防潮</w:t>
            </w:r>
            <w:r>
              <w:rPr/>
              <w:t>，具备较</w:t>
            </w:r>
            <w:r>
              <w:rPr/>
              <w:t>强承重力。</w:t>
            </w:r>
          </w:p>
          <w:p>
            <w:pPr>
              <w:pStyle w:val="null3"/>
              <w:ind w:firstLine="400"/>
              <w:jc w:val="both"/>
            </w:pPr>
            <w:r>
              <w:rPr/>
              <w:t>1.9.</w:t>
            </w:r>
            <w:r>
              <w:rPr/>
              <w:t>灌流</w:t>
            </w:r>
            <w:r>
              <w:rPr/>
              <w:t>器</w:t>
            </w:r>
          </w:p>
          <w:p>
            <w:pPr>
              <w:pStyle w:val="null3"/>
              <w:ind w:firstLine="400"/>
              <w:jc w:val="both"/>
            </w:pPr>
            <w:r>
              <w:rPr/>
              <w:t>1.9.1.</w:t>
            </w:r>
            <w:r>
              <w:rPr/>
              <w:t>配备管道灌注装置及控制系统。</w:t>
            </w:r>
          </w:p>
          <w:p>
            <w:pPr>
              <w:pStyle w:val="null3"/>
              <w:ind w:firstLine="400"/>
              <w:jc w:val="both"/>
            </w:pPr>
            <w:r>
              <w:rPr/>
              <w:t>1.9.2.</w:t>
            </w:r>
            <w:r>
              <w:rPr/>
              <w:t>控制⾯板：配备触控液晶显示面板。</w:t>
            </w:r>
          </w:p>
          <w:p>
            <w:pPr>
              <w:pStyle w:val="null3"/>
              <w:ind w:firstLine="400"/>
              <w:jc w:val="both"/>
            </w:pPr>
            <w:r>
              <w:rPr/>
              <w:t>1.9.3.</w:t>
            </w:r>
            <w:r>
              <w:rPr/>
              <w:t>具备脉动注液、注⽓、吸引、计时等功能，可⼀键⾃动完成整个⼯作程序。</w:t>
            </w:r>
          </w:p>
          <w:p>
            <w:pPr>
              <w:pStyle w:val="null3"/>
              <w:ind w:firstLine="400"/>
              <w:jc w:val="both"/>
            </w:pPr>
            <w:r>
              <w:rPr/>
              <w:t>1.9.4.</w:t>
            </w:r>
            <w:r>
              <w:rPr/>
              <w:t>灌流器注液⽔压：</w:t>
            </w:r>
            <w:r>
              <w:rPr/>
              <w:t>0.36</w:t>
            </w:r>
            <w:r>
              <w:rPr/>
              <w:t>±</w:t>
            </w:r>
            <w:r>
              <w:rPr/>
              <w:t>0.02MPa</w:t>
            </w:r>
            <w:r>
              <w:rPr/>
              <w:t>，注⽓⽓压≤</w:t>
            </w:r>
            <w:r>
              <w:rPr/>
              <w:t>0.12MPa</w:t>
            </w:r>
            <w:r>
              <w:rPr/>
              <w:t>。注液流量范围：</w:t>
            </w:r>
            <w:r>
              <w:rPr/>
              <w:t>1800-2200mL/min</w:t>
            </w:r>
            <w:r>
              <w:rPr/>
              <w:t>（投标文件提供检验报告佐证材料）。（医疗器械注册检验报告）</w:t>
            </w:r>
          </w:p>
          <w:p>
            <w:pPr>
              <w:pStyle w:val="null3"/>
              <w:ind w:firstLine="400"/>
              <w:jc w:val="both"/>
            </w:pPr>
            <w:r>
              <w:rPr/>
              <w:t>1.10.</w:t>
            </w:r>
            <w:r>
              <w:rPr/>
              <w:t>▲</w:t>
            </w:r>
            <w:r>
              <w:rPr/>
              <w:t>医用无油空气压缩机</w:t>
            </w:r>
            <w:r>
              <w:rPr/>
              <w:t>（为</w:t>
            </w:r>
            <w:r>
              <w:rPr/>
              <w:t>便于采购人维护，</w:t>
            </w:r>
            <w:r>
              <w:rPr/>
              <w:t>压缩机</w:t>
            </w:r>
            <w:r>
              <w:rPr/>
              <w:t>品牌需与所投医用内窥镜清洗消毒设备厂家为同一品牌）</w:t>
            </w:r>
          </w:p>
          <w:p>
            <w:pPr>
              <w:pStyle w:val="null3"/>
              <w:ind w:firstLine="400"/>
              <w:jc w:val="both"/>
            </w:pPr>
            <w:r>
              <w:rPr/>
              <w:t>1.10.1.</w:t>
            </w:r>
            <w:r>
              <w:rPr/>
              <w:t>采用低噪音无油空压机，</w:t>
            </w:r>
            <w:r>
              <w:rPr/>
              <w:t>具备</w:t>
            </w:r>
            <w:r>
              <w:rPr/>
              <w:t>主动散热、自动排水功能</w:t>
            </w:r>
            <w:r>
              <w:rPr/>
              <w:t>。</w:t>
            </w:r>
          </w:p>
          <w:p>
            <w:pPr>
              <w:pStyle w:val="null3"/>
              <w:ind w:firstLine="400"/>
              <w:jc w:val="both"/>
            </w:pPr>
            <w:r>
              <w:rPr/>
              <w:t>1.10.2.</w:t>
            </w:r>
            <w:r>
              <w:rPr/>
              <w:t>最大供气压力</w:t>
            </w:r>
            <w:r>
              <w:rPr/>
              <w:t>≥</w:t>
            </w:r>
            <w:r>
              <w:rPr/>
              <w:t>0.</w:t>
            </w:r>
            <w:r>
              <w:rPr/>
              <w:t>8</w:t>
            </w:r>
            <w:r>
              <w:rPr/>
              <w:t>MPa</w:t>
            </w:r>
            <w:r>
              <w:rPr/>
              <w:t>，供气量≥</w:t>
            </w:r>
            <w:r>
              <w:rPr/>
              <w:t>60L/min</w:t>
            </w:r>
            <w:r>
              <w:rPr/>
              <w:t>，储气量≥</w:t>
            </w:r>
            <w:r>
              <w:rPr/>
              <w:t>2</w:t>
            </w:r>
            <w:r>
              <w:rPr/>
              <w:t>2</w:t>
            </w:r>
            <w:r>
              <w:rPr/>
              <w:t>L</w:t>
            </w:r>
            <w:r>
              <w:rPr/>
              <w:t>，</w:t>
            </w:r>
            <w:r>
              <w:rPr/>
              <w:t>工作</w:t>
            </w:r>
            <w:r>
              <w:rPr/>
              <w:t>噪音</w:t>
            </w:r>
            <w:r>
              <w:rPr/>
              <w:t>≤</w:t>
            </w:r>
            <w:r>
              <w:rPr/>
              <w:t>5</w:t>
            </w:r>
            <w:r>
              <w:rPr/>
              <w:t>8</w:t>
            </w:r>
            <w:r>
              <w:rPr/>
              <w:t>dB</w:t>
            </w:r>
            <w:r>
              <w:rPr/>
              <w:t>。</w:t>
            </w:r>
          </w:p>
          <w:p>
            <w:pPr>
              <w:pStyle w:val="null3"/>
              <w:ind w:firstLine="400"/>
              <w:jc w:val="both"/>
            </w:pPr>
            <w:r>
              <w:rPr/>
              <w:t>1.11.</w:t>
            </w:r>
            <w:r>
              <w:rPr/>
              <w:t>中心气体处理器</w:t>
            </w:r>
          </w:p>
          <w:p>
            <w:pPr>
              <w:pStyle w:val="null3"/>
              <w:ind w:firstLine="400"/>
              <w:jc w:val="both"/>
            </w:pPr>
            <w:r>
              <w:rPr/>
              <w:t>1.11.1.</w:t>
            </w:r>
            <w:r>
              <w:rPr/>
              <w:t>气压调节范围：</w:t>
            </w:r>
            <w:r>
              <w:rPr/>
              <w:t>0</w:t>
            </w:r>
            <w:r>
              <w:rPr/>
              <w:t>-</w:t>
            </w:r>
            <w:r>
              <w:rPr/>
              <w:t>0.75MPa</w:t>
            </w:r>
            <w:r>
              <w:rPr/>
              <w:t>，</w:t>
            </w:r>
            <w:r>
              <w:rPr/>
              <w:t>可</w:t>
            </w:r>
            <w:r>
              <w:rPr/>
              <w:t>分离空气中的水分及其它杂质，提供干燥洁净的空气</w:t>
            </w:r>
            <w:r>
              <w:rPr/>
              <w:t>。</w:t>
            </w:r>
          </w:p>
          <w:p>
            <w:pPr>
              <w:pStyle w:val="null3"/>
              <w:ind w:firstLine="400"/>
              <w:jc w:val="both"/>
            </w:pPr>
            <w:r>
              <w:rPr/>
              <w:t>1.11.2.</w:t>
            </w:r>
            <w:r>
              <w:rPr/>
              <w:t>具备</w:t>
            </w:r>
            <w:r>
              <w:rPr/>
              <w:t>注气压力调节器，提供安全气压</w:t>
            </w:r>
            <w:r>
              <w:rPr/>
              <w:t>。</w:t>
            </w:r>
          </w:p>
          <w:p>
            <w:pPr>
              <w:pStyle w:val="null3"/>
              <w:ind w:firstLine="400"/>
              <w:jc w:val="both"/>
            </w:pPr>
            <w:r>
              <w:rPr/>
              <w:t>1.12.</w:t>
            </w:r>
            <w:r>
              <w:rPr/>
              <w:t>高压水</w:t>
            </w:r>
            <w:r>
              <w:rPr/>
              <w:t>/</w:t>
            </w:r>
            <w:r>
              <w:rPr/>
              <w:t>气枪</w:t>
            </w:r>
          </w:p>
          <w:p>
            <w:pPr>
              <w:pStyle w:val="null3"/>
              <w:ind w:firstLine="400"/>
              <w:jc w:val="both"/>
            </w:pPr>
            <w:r>
              <w:rPr/>
              <w:t>1.12.1.</w:t>
            </w:r>
            <w:r>
              <w:rPr/>
              <w:t>采用</w:t>
            </w:r>
            <w:r>
              <w:rPr/>
              <w:t>优质不锈钢材质。</w:t>
            </w:r>
          </w:p>
          <w:p>
            <w:pPr>
              <w:pStyle w:val="null3"/>
              <w:ind w:firstLine="400"/>
              <w:jc w:val="both"/>
            </w:pPr>
            <w:r>
              <w:rPr/>
              <w:t>1.12.2.</w:t>
            </w:r>
            <w:r>
              <w:rPr/>
              <w:t>气枪：</w:t>
            </w:r>
            <w:r>
              <w:rPr/>
              <w:t>手握式按压，</w:t>
            </w:r>
            <w:r>
              <w:rPr/>
              <w:t>配备</w:t>
            </w:r>
            <w:r>
              <w:rPr/>
              <w:t>内镜清洗专用喷嘴，</w:t>
            </w:r>
            <w:r>
              <w:rPr/>
              <w:t>可</w:t>
            </w:r>
            <w:r>
              <w:rPr/>
              <w:t>适用不同口径的内镜接口。</w:t>
            </w:r>
            <w:r>
              <w:rPr/>
              <w:t>支持</w:t>
            </w:r>
            <w:r>
              <w:rPr/>
              <w:t>中心气体处理器调控气压</w:t>
            </w:r>
            <w:r>
              <w:rPr/>
              <w:t>。</w:t>
            </w:r>
          </w:p>
          <w:p>
            <w:pPr>
              <w:pStyle w:val="null3"/>
              <w:ind w:firstLine="400"/>
              <w:jc w:val="both"/>
            </w:pPr>
            <w:r>
              <w:rPr/>
              <w:t>1.12.3.</w:t>
            </w:r>
            <w:r>
              <w:rPr/>
              <w:t>水枪：</w:t>
            </w:r>
            <w:r>
              <w:rPr/>
              <w:t>手握式按压，配备内镜清洗专用喷嘴，</w:t>
            </w:r>
            <w:r>
              <w:rPr/>
              <w:t>可</w:t>
            </w:r>
            <w:r>
              <w:rPr/>
              <w:t>适用不同口径的内镜接口，可以自动封闭注水口，避免水花四射。自来水标准水压</w:t>
            </w:r>
            <w:r>
              <w:rPr/>
              <w:t>0.3MPa</w:t>
            </w:r>
            <w:r>
              <w:rPr/>
              <w:t>，</w:t>
            </w:r>
            <w:r>
              <w:rPr/>
              <w:t>恒定可调</w:t>
            </w:r>
            <w:r>
              <w:rPr/>
              <w:t>，</w:t>
            </w:r>
            <w:r>
              <w:rPr/>
              <w:t>流量：</w:t>
            </w:r>
            <w:r>
              <w:rPr/>
              <w:t>5L/min</w:t>
            </w:r>
            <w:r>
              <w:rPr/>
              <w:t>。</w:t>
            </w:r>
          </w:p>
          <w:p>
            <w:pPr>
              <w:pStyle w:val="null3"/>
              <w:ind w:firstLine="400"/>
              <w:jc w:val="both"/>
            </w:pPr>
            <w:r>
              <w:rPr/>
              <w:t>1.13.</w:t>
            </w:r>
            <w:r>
              <w:rPr/>
              <w:t>进排水系统</w:t>
            </w:r>
          </w:p>
          <w:p>
            <w:pPr>
              <w:pStyle w:val="null3"/>
              <w:ind w:firstLine="400"/>
              <w:jc w:val="both"/>
            </w:pPr>
            <w:r>
              <w:rPr/>
              <w:t>1.13.1.</w:t>
            </w:r>
            <w:r>
              <w:rPr/>
              <w:t>进水系统：</w:t>
            </w:r>
            <w:r>
              <w:rPr/>
              <w:t>水龙头采用优质不锈钢材质，有冷热水接口，冷热水开关独立控制。</w:t>
            </w:r>
            <w:r>
              <w:rPr/>
              <w:t>具备</w:t>
            </w:r>
            <w:r>
              <w:rPr/>
              <w:t>防腐防锈</w:t>
            </w:r>
            <w:r>
              <w:rPr/>
              <w:t>性能</w:t>
            </w:r>
            <w:r>
              <w:rPr/>
              <w:t>，可承受强酸强碱环境的使用；</w:t>
            </w:r>
            <w:r>
              <w:rPr/>
              <w:t>采用</w:t>
            </w:r>
            <w:r>
              <w:rPr/>
              <w:t>优质</w:t>
            </w:r>
            <w:r>
              <w:rPr/>
              <w:t>PPR</w:t>
            </w:r>
            <w:r>
              <w:rPr/>
              <w:t>冷热水管材和管件，符合</w:t>
            </w:r>
            <w:r>
              <w:rPr/>
              <w:t>GB/T 18742.3-2017</w:t>
            </w:r>
            <w:r>
              <w:rPr/>
              <w:t>中</w:t>
            </w:r>
            <w:r>
              <w:rPr/>
              <w:t>PP-R</w:t>
            </w:r>
            <w:r>
              <w:rPr/>
              <w:t>管件要求。</w:t>
            </w:r>
          </w:p>
          <w:p>
            <w:pPr>
              <w:pStyle w:val="null3"/>
              <w:ind w:firstLine="400"/>
              <w:jc w:val="both"/>
            </w:pPr>
            <w:r>
              <w:rPr/>
              <w:t>1.13.2.</w:t>
            </w:r>
            <w:r>
              <w:rPr/>
              <w:t>排水系统：采用</w:t>
            </w:r>
            <w:r>
              <w:rPr/>
              <w:t>优质</w:t>
            </w:r>
            <w:r>
              <w:rPr/>
              <w:t>PVC</w:t>
            </w:r>
            <w:r>
              <w:rPr/>
              <w:t>钢丝排水软管及</w:t>
            </w:r>
            <w:r>
              <w:rPr/>
              <w:t>PVC-U</w:t>
            </w:r>
            <w:r>
              <w:rPr/>
              <w:t>专用排水管及管件。功能槽水龙头具有过滤功能，过滤网孔径≤</w:t>
            </w:r>
            <w:r>
              <w:rPr/>
              <w:t>250</w:t>
            </w:r>
            <w:r>
              <w:rPr/>
              <w:t>μ</w:t>
            </w:r>
            <w:r>
              <w:rPr/>
              <w:t>m</w:t>
            </w:r>
            <w:r>
              <w:rPr/>
              <w:t>（</w:t>
            </w:r>
            <w:r>
              <w:rPr/>
              <w:t>≥</w:t>
            </w:r>
            <w:r>
              <w:rPr/>
              <w:t>60</w:t>
            </w:r>
            <w:r>
              <w:rPr/>
              <w:t>目</w:t>
            </w:r>
            <w:r>
              <w:rPr/>
              <w:t>）</w:t>
            </w:r>
            <w:r>
              <w:rPr/>
              <w:t>。</w:t>
            </w:r>
          </w:p>
          <w:p>
            <w:pPr>
              <w:pStyle w:val="null3"/>
              <w:ind w:firstLine="400"/>
              <w:jc w:val="both"/>
            </w:pPr>
            <w:r>
              <w:rPr/>
              <w:t>1.14.</w:t>
            </w:r>
            <w:r>
              <w:rPr/>
              <w:t>内镜测漏装置</w:t>
            </w:r>
          </w:p>
          <w:p>
            <w:pPr>
              <w:pStyle w:val="null3"/>
              <w:ind w:firstLine="400"/>
              <w:jc w:val="both"/>
            </w:pPr>
            <w:r>
              <w:rPr/>
              <w:t>1.14.1.</w:t>
            </w:r>
            <w:r>
              <w:rPr/>
              <w:t>安装方式：嵌入式安装</w:t>
            </w:r>
            <w:r>
              <w:rPr/>
              <w:t>。</w:t>
            </w:r>
          </w:p>
          <w:p>
            <w:pPr>
              <w:pStyle w:val="null3"/>
              <w:ind w:firstLine="400"/>
              <w:jc w:val="both"/>
            </w:pPr>
            <w:r>
              <w:rPr/>
              <w:t>1.14.2.</w:t>
            </w:r>
            <w:r>
              <w:rPr/>
              <w:t>具备全自动测漏功能，可一键操作，通入气体压力范围：</w:t>
            </w:r>
            <w:r>
              <w:rPr/>
              <w:t>10-35kpa</w:t>
            </w:r>
            <w:r>
              <w:rPr/>
              <w:t>。</w:t>
            </w:r>
          </w:p>
          <w:p>
            <w:pPr>
              <w:pStyle w:val="null3"/>
              <w:ind w:firstLine="400"/>
              <w:jc w:val="both"/>
            </w:pPr>
            <w:r>
              <w:rPr/>
              <w:t>1.14.3.</w:t>
            </w:r>
            <w:r>
              <w:rPr/>
              <w:t>具备液晶数显面板，实时显示测漏时压力数值，压力可调</w:t>
            </w:r>
            <w:r>
              <w:rPr/>
              <w:t>。</w:t>
            </w:r>
          </w:p>
          <w:p>
            <w:pPr>
              <w:pStyle w:val="null3"/>
              <w:ind w:firstLine="400"/>
              <w:jc w:val="both"/>
            </w:pPr>
            <w:r>
              <w:rPr/>
              <w:t>1.14.4.</w:t>
            </w:r>
            <w:r>
              <w:rPr/>
              <w:t>产生泄漏时进行提示，同时注气保护内镜。</w:t>
            </w:r>
          </w:p>
          <w:p>
            <w:pPr>
              <w:pStyle w:val="null3"/>
              <w:ind w:firstLine="400"/>
              <w:jc w:val="both"/>
            </w:pPr>
            <w:r>
              <w:rPr>
                <w:b/>
              </w:rPr>
              <w:t>2</w:t>
            </w:r>
            <w:r>
              <w:rPr>
                <w:b/>
              </w:rPr>
              <w:t>、全自动内镜清洗消毒机</w:t>
            </w:r>
          </w:p>
          <w:p>
            <w:pPr>
              <w:pStyle w:val="null3"/>
              <w:ind w:firstLine="400"/>
              <w:jc w:val="both"/>
            </w:pPr>
            <w:r>
              <w:rPr/>
              <w:t>2.1.</w:t>
            </w:r>
            <w:r>
              <w:rPr/>
              <w:t>▲</w:t>
            </w:r>
            <w:r>
              <w:rPr/>
              <w:t>适用于市面上常见</w:t>
            </w:r>
            <w:r>
              <w:rPr/>
              <w:t>品牌、型号</w:t>
            </w:r>
            <w:r>
              <w:rPr/>
              <w:t>软式</w:t>
            </w:r>
            <w:r>
              <w:rPr/>
              <w:t>内窥镜的清洗消毒灭菌，可同时处理</w:t>
            </w:r>
            <w:r>
              <w:rPr/>
              <w:t>≥</w:t>
            </w:r>
            <w:r>
              <w:rPr/>
              <w:t>2</w:t>
            </w:r>
            <w:r>
              <w:rPr/>
              <w:t>条内镜。</w:t>
            </w:r>
            <w:r>
              <w:rPr/>
              <w:t>使用年限</w:t>
            </w:r>
            <w:r>
              <w:rPr/>
              <w:t>≥</w:t>
            </w:r>
            <w:r>
              <w:rPr/>
              <w:t>10</w:t>
            </w:r>
            <w:r>
              <w:rPr/>
              <w:t>年。</w:t>
            </w:r>
          </w:p>
          <w:p>
            <w:pPr>
              <w:pStyle w:val="null3"/>
              <w:ind w:firstLine="400"/>
              <w:jc w:val="both"/>
            </w:pPr>
            <w:r>
              <w:rPr/>
              <w:t>2.2.</w:t>
            </w:r>
            <w:r>
              <w:rPr/>
              <w:t>进水量：</w:t>
            </w:r>
            <w:r>
              <w:rPr/>
              <w:t>≥</w:t>
            </w:r>
            <w:r>
              <w:rPr/>
              <w:t>20</w:t>
            </w:r>
            <w:r>
              <w:rPr/>
              <w:t>L/min</w:t>
            </w:r>
            <w:r>
              <w:rPr/>
              <w:t>，</w:t>
            </w:r>
            <w:r>
              <w:rPr/>
              <w:t>压力范围：</w:t>
            </w:r>
            <w:r>
              <w:rPr/>
              <w:t>0.2Mpa</w:t>
            </w:r>
            <w:r>
              <w:rPr/>
              <w:t>-</w:t>
            </w:r>
            <w:r>
              <w:rPr/>
              <w:t>0.5Mpa</w:t>
            </w:r>
            <w:r>
              <w:rPr/>
              <w:t>。清洗槽容量</w:t>
            </w:r>
            <w:r>
              <w:rPr/>
              <w:t>≥</w:t>
            </w:r>
            <w:r>
              <w:rPr/>
              <w:t>8</w:t>
            </w:r>
            <w:r>
              <w:rPr/>
              <w:t>L</w:t>
            </w:r>
            <w:r>
              <w:rPr/>
              <w:t>，消毒液</w:t>
            </w:r>
            <w:r>
              <w:rPr/>
              <w:t>储液箱容量</w:t>
            </w:r>
            <w:r>
              <w:rPr/>
              <w:t>≥</w:t>
            </w:r>
            <w:r>
              <w:rPr/>
              <w:t>1</w:t>
            </w:r>
            <w:r>
              <w:rPr/>
              <w:t>8</w:t>
            </w:r>
            <w:r>
              <w:rPr/>
              <w:t>L</w:t>
            </w:r>
            <w:r>
              <w:rPr/>
              <w:t>，酶液储存箱容量</w:t>
            </w:r>
            <w:r>
              <w:rPr/>
              <w:t>≥</w:t>
            </w:r>
            <w:r>
              <w:rPr/>
              <w:t>1.5L</w:t>
            </w:r>
            <w:r>
              <w:rPr/>
              <w:t>，酒精储存箱容量</w:t>
            </w:r>
            <w:r>
              <w:rPr/>
              <w:t>≥</w:t>
            </w:r>
            <w:r>
              <w:rPr/>
              <w:t>1.5L</w:t>
            </w:r>
            <w:r>
              <w:rPr/>
              <w:t>。</w:t>
            </w:r>
          </w:p>
          <w:p>
            <w:pPr>
              <w:pStyle w:val="null3"/>
              <w:ind w:firstLine="400"/>
              <w:jc w:val="both"/>
            </w:pPr>
            <w:r>
              <w:rPr/>
              <w:t>2.3.</w:t>
            </w:r>
            <w:r>
              <w:rPr/>
              <w:t>具备</w:t>
            </w:r>
            <w:r>
              <w:rPr/>
              <w:t>故障报警功能</w:t>
            </w:r>
            <w:r>
              <w:rPr/>
              <w:t>，支持</w:t>
            </w:r>
            <w:r>
              <w:rPr/>
              <w:t>清洗酶液不足报警、酒精不足报警、内镜漏气报警、消毒液储液箱液位低报警、管道通畅测试等常规工作状态检测，</w:t>
            </w:r>
            <w:r>
              <w:rPr/>
              <w:t>可</w:t>
            </w:r>
            <w:r>
              <w:rPr/>
              <w:t>随时检测设备工作情况</w:t>
            </w:r>
            <w:r>
              <w:rPr/>
              <w:t>，</w:t>
            </w:r>
            <w:r>
              <w:rPr/>
              <w:t>可通过灯光颜色变化显示工作状态。</w:t>
            </w:r>
          </w:p>
          <w:p>
            <w:pPr>
              <w:pStyle w:val="null3"/>
              <w:ind w:firstLine="400"/>
              <w:jc w:val="both"/>
            </w:pPr>
            <w:r>
              <w:rPr/>
              <w:t>2.4.</w:t>
            </w:r>
            <w:r>
              <w:rPr/>
              <w:t>操作控制系统</w:t>
            </w:r>
            <w:r>
              <w:rPr/>
              <w:t>：具备</w:t>
            </w:r>
            <w:r>
              <w:rPr/>
              <w:t>≥</w:t>
            </w:r>
            <w:r>
              <w:rPr/>
              <w:t>7</w:t>
            </w:r>
            <w:r>
              <w:rPr/>
              <w:t>英寸</w:t>
            </w:r>
            <w:r>
              <w:rPr/>
              <w:t>触控</w:t>
            </w:r>
            <w:r>
              <w:rPr/>
              <w:t>液晶</w:t>
            </w:r>
            <w:r>
              <w:rPr/>
              <w:t>显示面板</w:t>
            </w:r>
            <w:r>
              <w:rPr/>
              <w:t>，操控</w:t>
            </w:r>
            <w:r>
              <w:rPr/>
              <w:t>屏</w:t>
            </w:r>
            <w:r>
              <w:rPr/>
              <w:t>倾斜角度</w:t>
            </w:r>
            <w:r>
              <w:rPr/>
              <w:t>≥</w:t>
            </w:r>
            <w:r>
              <w:rPr/>
              <w:t>30</w:t>
            </w:r>
            <w:r>
              <w:rPr/>
              <w:t>度</w:t>
            </w:r>
            <w:r>
              <w:rPr/>
              <w:t>，</w:t>
            </w:r>
            <w:r>
              <w:rPr/>
              <w:t>高于清洗槽的高度，控制界面与参数设置界面</w:t>
            </w:r>
            <w:r>
              <w:rPr/>
              <w:t>非同一界面</w:t>
            </w:r>
            <w:r>
              <w:rPr/>
              <w:t>，防止误操作</w:t>
            </w:r>
            <w:r>
              <w:rPr/>
              <w:t>。</w:t>
            </w:r>
          </w:p>
          <w:p>
            <w:pPr>
              <w:pStyle w:val="null3"/>
              <w:ind w:firstLine="400"/>
              <w:jc w:val="both"/>
            </w:pPr>
            <w:r>
              <w:rPr/>
              <w:t>2.5.</w:t>
            </w:r>
            <w:r>
              <w:rPr/>
              <w:t>消毒液槽</w:t>
            </w:r>
            <w:r>
              <w:rPr/>
              <w:t>中央</w:t>
            </w:r>
            <w:r>
              <w:rPr/>
              <w:t>凸起，</w:t>
            </w:r>
            <w:r>
              <w:rPr/>
              <w:t>采用</w:t>
            </w:r>
            <w:r>
              <w:rPr/>
              <w:t>复合材质整体吸塑成型</w:t>
            </w:r>
            <w:r>
              <w:rPr/>
              <w:t>，</w:t>
            </w:r>
            <w:r>
              <w:rPr/>
              <w:t>槽内液位高度至少高中低</w:t>
            </w:r>
            <w:r>
              <w:rPr/>
              <w:t>3</w:t>
            </w:r>
            <w:r>
              <w:rPr/>
              <w:t>档可调。</w:t>
            </w:r>
          </w:p>
          <w:p>
            <w:pPr>
              <w:pStyle w:val="null3"/>
              <w:ind w:firstLine="400"/>
              <w:jc w:val="both"/>
            </w:pPr>
            <w:r>
              <w:rPr/>
              <w:t>2.6.</w:t>
            </w:r>
            <w:r>
              <w:rPr/>
              <w:t>支持</w:t>
            </w:r>
            <w:r>
              <w:rPr/>
              <w:t>清洗全过程持续测漏监控，内镜</w:t>
            </w:r>
            <w:r>
              <w:rPr/>
              <w:t>微小</w:t>
            </w:r>
            <w:r>
              <w:rPr/>
              <w:t>漏气随时停止工作并排空液体</w:t>
            </w:r>
            <w:r>
              <w:rPr/>
              <w:t>，同时</w:t>
            </w:r>
            <w:r>
              <w:rPr/>
              <w:t>声光报警提示。</w:t>
            </w:r>
          </w:p>
          <w:p>
            <w:pPr>
              <w:pStyle w:val="null3"/>
              <w:ind w:firstLine="400"/>
              <w:jc w:val="both"/>
            </w:pPr>
            <w:r>
              <w:rPr/>
              <w:t>2.7.</w:t>
            </w:r>
            <w:r>
              <w:rPr/>
              <w:t>采用三通道清</w:t>
            </w:r>
            <w:r>
              <w:rPr/>
              <w:t>洗设计，实时监控，管道异常时报警提示，全过程灌流清洗，具备旋转式喷淋装置及涡流冲洗功能，可以全方位对内镜外表面及槽盖进行冲洗，喷淋功能在各步骤可选择开启或关闭。</w:t>
            </w:r>
          </w:p>
          <w:p>
            <w:pPr>
              <w:pStyle w:val="null3"/>
              <w:ind w:firstLine="400"/>
              <w:jc w:val="both"/>
            </w:pPr>
            <w:r>
              <w:rPr/>
              <w:t>2.8.</w:t>
            </w:r>
            <w:r>
              <w:rPr/>
              <w:t>具备</w:t>
            </w:r>
            <w:r>
              <w:rPr/>
              <w:t>自身</w:t>
            </w:r>
            <w:r>
              <w:rPr/>
              <w:t>喷淋</w:t>
            </w:r>
            <w:r>
              <w:rPr/>
              <w:t>消毒功能</w:t>
            </w:r>
            <w:r>
              <w:rPr/>
              <w:t>，</w:t>
            </w:r>
            <w:r>
              <w:rPr/>
              <w:t>可对槽体、槽盖、全管道及过滤装置</w:t>
            </w:r>
            <w:r>
              <w:rPr/>
              <w:t>等进行</w:t>
            </w:r>
            <w:r>
              <w:rPr/>
              <w:t>自身消毒。</w:t>
            </w:r>
          </w:p>
          <w:p>
            <w:pPr>
              <w:pStyle w:val="null3"/>
              <w:ind w:firstLine="400"/>
              <w:jc w:val="both"/>
            </w:pPr>
            <w:r>
              <w:rPr/>
              <w:t>2.9.</w:t>
            </w:r>
            <w:r>
              <w:rPr/>
              <w:t>具备多种</w:t>
            </w:r>
            <w:r>
              <w:rPr/>
              <w:t>工作模式，</w:t>
            </w:r>
            <w:r>
              <w:rPr/>
              <w:t>包括</w:t>
            </w:r>
            <w:r>
              <w:rPr/>
              <w:t>洗消模式、晨消模式、终末消毒模式、自身消毒模式、标准洗消</w:t>
            </w:r>
            <w:r>
              <w:rPr/>
              <w:t>等内置程序</w:t>
            </w:r>
            <w:r>
              <w:rPr/>
              <w:t>。</w:t>
            </w:r>
          </w:p>
          <w:p>
            <w:pPr>
              <w:pStyle w:val="null3"/>
              <w:ind w:firstLine="400"/>
              <w:jc w:val="both"/>
            </w:pPr>
            <w:r>
              <w:rPr/>
              <w:t>2.10.</w:t>
            </w:r>
            <w:r>
              <w:rPr/>
              <w:t>具备</w:t>
            </w:r>
            <w:r>
              <w:rPr/>
              <w:t>酶洗功能：</w:t>
            </w:r>
            <w:r>
              <w:rPr/>
              <w:t>可</w:t>
            </w:r>
            <w:r>
              <w:rPr/>
              <w:t>根据酶液要求按比例自动添加，全过程恒温酶洗。</w:t>
            </w:r>
          </w:p>
          <w:p>
            <w:pPr>
              <w:pStyle w:val="null3"/>
              <w:ind w:firstLine="400"/>
              <w:jc w:val="both"/>
            </w:pPr>
            <w:r>
              <w:rPr/>
              <w:t>2.11.</w:t>
            </w:r>
            <w:r>
              <w:rPr/>
              <w:t>具备</w:t>
            </w:r>
            <w:r>
              <w:rPr/>
              <w:t>酒精干燥功能：</w:t>
            </w:r>
            <w:r>
              <w:rPr/>
              <w:t>可</w:t>
            </w:r>
            <w:r>
              <w:rPr/>
              <w:t>自动进行酒精消毒并吹干</w:t>
            </w:r>
            <w:r>
              <w:rPr/>
              <w:t>，</w:t>
            </w:r>
            <w:r>
              <w:rPr/>
              <w:t>注入时间</w:t>
            </w:r>
            <w:r>
              <w:rPr/>
              <w:t>、</w:t>
            </w:r>
            <w:r>
              <w:rPr/>
              <w:t>注入量</w:t>
            </w:r>
            <w:r>
              <w:rPr/>
              <w:t>、</w:t>
            </w:r>
            <w:r>
              <w:rPr/>
              <w:t>吹干时间</w:t>
            </w:r>
            <w:r>
              <w:rPr/>
              <w:t>等</w:t>
            </w:r>
            <w:r>
              <w:rPr/>
              <w:t>可调。</w:t>
            </w:r>
          </w:p>
          <w:p>
            <w:pPr>
              <w:pStyle w:val="null3"/>
              <w:ind w:firstLine="400"/>
              <w:jc w:val="both"/>
            </w:pPr>
            <w:r>
              <w:rPr/>
              <w:t>2.12.</w:t>
            </w:r>
            <w:r>
              <w:rPr/>
              <w:t>具有消毒液循环使用次数记录功能，配备专用的自动取液装置，可随时检测消毒液浓度。</w:t>
            </w:r>
            <w:r>
              <w:rPr/>
              <w:t>支持</w:t>
            </w:r>
            <w:r>
              <w:rPr/>
              <w:t>一用一排</w:t>
            </w:r>
            <w:r>
              <w:rPr/>
              <w:t>、</w:t>
            </w:r>
            <w:r>
              <w:rPr/>
              <w:t>AB</w:t>
            </w:r>
            <w:r>
              <w:rPr/>
              <w:t>消毒液。</w:t>
            </w:r>
          </w:p>
          <w:p>
            <w:pPr>
              <w:pStyle w:val="null3"/>
              <w:ind w:firstLine="400"/>
              <w:jc w:val="both"/>
            </w:pPr>
            <w:r>
              <w:rPr/>
              <w:t>2.13.</w:t>
            </w:r>
            <w:r>
              <w:rPr/>
              <w:t>具备存储及</w:t>
            </w:r>
            <w:r>
              <w:rPr/>
              <w:t>打印功能：</w:t>
            </w:r>
            <w:r>
              <w:rPr/>
              <w:t>可</w:t>
            </w:r>
            <w:r>
              <w:rPr/>
              <w:t>长期</w:t>
            </w:r>
            <w:r>
              <w:rPr/>
              <w:t>存储、</w:t>
            </w:r>
            <w:r>
              <w:rPr/>
              <w:t>追溯每条内镜的清洗情况，包括镜子的编号、清洗消毒的时间日期、过程、状态、操作人员等</w:t>
            </w:r>
            <w:r>
              <w:rPr/>
              <w:t>信息</w:t>
            </w:r>
            <w:r>
              <w:rPr/>
              <w:t>，</w:t>
            </w:r>
            <w:r>
              <w:rPr/>
              <w:t>数据存储数量</w:t>
            </w:r>
            <w:r>
              <w:rPr/>
              <w:t>≥</w:t>
            </w:r>
            <w:r>
              <w:rPr/>
              <w:t>10</w:t>
            </w:r>
            <w:r>
              <w:rPr/>
              <w:t>万条</w:t>
            </w:r>
            <w:r>
              <w:rPr/>
              <w:t>。</w:t>
            </w:r>
            <w:r>
              <w:rPr/>
              <w:t>具备数据</w:t>
            </w:r>
            <w:r>
              <w:rPr/>
              <w:t>接口</w:t>
            </w:r>
            <w:r>
              <w:rPr/>
              <w:t>，</w:t>
            </w:r>
            <w:r>
              <w:rPr/>
              <w:t>可连接</w:t>
            </w:r>
            <w:r>
              <w:rPr/>
              <w:t>外部</w:t>
            </w:r>
            <w:r>
              <w:rPr/>
              <w:t>系统</w:t>
            </w:r>
            <w:r>
              <w:rPr/>
              <w:t>进行数据交换</w:t>
            </w:r>
            <w:r>
              <w:rPr/>
              <w:t>。</w:t>
            </w:r>
          </w:p>
          <w:p>
            <w:pPr>
              <w:pStyle w:val="null3"/>
              <w:ind w:firstLine="400"/>
              <w:jc w:val="both"/>
            </w:pPr>
            <w:r>
              <w:rPr/>
              <w:t>2.14.</w:t>
            </w:r>
            <w:r>
              <w:rPr/>
              <w:t>支持</w:t>
            </w:r>
            <w:r>
              <w:rPr/>
              <w:t>脚踏电动开关</w:t>
            </w:r>
            <w:r>
              <w:rPr/>
              <w:t>、</w:t>
            </w:r>
            <w:r>
              <w:rPr/>
              <w:t>面板控制开关</w:t>
            </w:r>
            <w:r>
              <w:rPr/>
              <w:t>等</w:t>
            </w:r>
            <w:r>
              <w:rPr/>
              <w:t>开盖方式</w:t>
            </w:r>
            <w:r>
              <w:rPr/>
              <w:t>，</w:t>
            </w:r>
            <w:r>
              <w:rPr/>
              <w:t>槽盖为透明钢化玻璃材质，</w:t>
            </w:r>
            <w:r>
              <w:rPr/>
              <w:t>可清晰</w:t>
            </w:r>
            <w:r>
              <w:rPr/>
              <w:t>观察清洗槽内内镜清洗全过程</w:t>
            </w:r>
            <w:r>
              <w:rPr/>
              <w:t>，</w:t>
            </w:r>
            <w:r>
              <w:rPr/>
              <w:t>具有防夹功能。</w:t>
            </w:r>
          </w:p>
          <w:p>
            <w:pPr>
              <w:pStyle w:val="null3"/>
              <w:ind w:firstLine="400"/>
              <w:jc w:val="both"/>
            </w:pPr>
            <w:r>
              <w:rPr/>
              <w:t>2.15.</w:t>
            </w:r>
            <w:r>
              <w:rPr/>
              <w:t>配备</w:t>
            </w:r>
            <w:r>
              <w:rPr/>
              <w:t>外置</w:t>
            </w:r>
            <w:r>
              <w:rPr/>
              <w:t>1</w:t>
            </w:r>
            <w:r>
              <w:rPr/>
              <w:t>μ</w:t>
            </w:r>
            <w:r>
              <w:rPr/>
              <w:t>m</w:t>
            </w:r>
            <w:r>
              <w:rPr/>
              <w:t>水处理器</w:t>
            </w:r>
            <w:r>
              <w:rPr/>
              <w:t>，配备</w:t>
            </w:r>
            <w:r>
              <w:rPr/>
              <w:t>内置</w:t>
            </w:r>
            <w:r>
              <w:rPr/>
              <w:t>0.2</w:t>
            </w:r>
            <w:r>
              <w:rPr/>
              <w:t>μ</w:t>
            </w:r>
            <w:r>
              <w:rPr/>
              <w:t>m</w:t>
            </w:r>
            <w:r>
              <w:rPr/>
              <w:t>水处理器</w:t>
            </w:r>
            <w:r>
              <w:rPr/>
              <w:t>，</w:t>
            </w:r>
            <w:r>
              <w:rPr/>
              <w:t>排水具有增压功能。</w:t>
            </w:r>
          </w:p>
          <w:p>
            <w:pPr>
              <w:pStyle w:val="null3"/>
              <w:ind w:firstLine="400"/>
              <w:jc w:val="both"/>
            </w:pPr>
            <w:r>
              <w:rPr/>
              <w:t>2.16.</w:t>
            </w:r>
            <w:r>
              <w:rPr/>
              <w:t>冲洗、清洗、漂洗、终末漂洗工作冲洗次数可调，</w:t>
            </w:r>
            <w:r>
              <w:rPr/>
              <w:t>采用</w:t>
            </w:r>
            <w:r>
              <w:rPr/>
              <w:t>流动水清洗</w:t>
            </w:r>
            <w:r>
              <w:rPr/>
              <w:t>、</w:t>
            </w:r>
            <w:r>
              <w:rPr/>
              <w:t>漂洗。</w:t>
            </w:r>
          </w:p>
          <w:p>
            <w:pPr>
              <w:pStyle w:val="null3"/>
              <w:ind w:firstLine="400"/>
              <w:jc w:val="both"/>
            </w:pPr>
            <w:r>
              <w:rPr/>
              <w:t>2.17.</w:t>
            </w:r>
            <w:r>
              <w:rPr/>
              <w:t>配备</w:t>
            </w:r>
            <w:r>
              <w:rPr/>
              <w:t>高效空气过滤洁净装置</w:t>
            </w:r>
            <w:r>
              <w:rPr/>
              <w:t>，</w:t>
            </w:r>
            <w:r>
              <w:rPr/>
              <w:t>对</w:t>
            </w:r>
            <w:r>
              <w:rPr/>
              <w:t>≥</w:t>
            </w:r>
            <w:r>
              <w:rPr/>
              <w:t>0.2</w:t>
            </w:r>
            <w:r>
              <w:rPr/>
              <w:t>μ</w:t>
            </w:r>
            <w:r>
              <w:rPr/>
              <w:t>m</w:t>
            </w:r>
            <w:r>
              <w:rPr/>
              <w:t>以上颗粒的滤除率为≥</w:t>
            </w:r>
            <w:r>
              <w:rPr/>
              <w:t>99.99%</w:t>
            </w:r>
            <w:r>
              <w:rPr/>
              <w:t>。</w:t>
            </w:r>
          </w:p>
          <w:p>
            <w:pPr>
              <w:pStyle w:val="null3"/>
              <w:ind w:firstLine="400"/>
              <w:jc w:val="both"/>
            </w:pPr>
            <w:r>
              <w:rPr/>
              <w:t>2.18.</w:t>
            </w:r>
            <w:r>
              <w:rPr/>
              <w:t>▲使用过氧乙酸、邻苯二甲醛、戊二醛、络合氯进行内镜消毒模拟现场对枯草杆菌黑色变种芽孢的消除对数值＞</w:t>
            </w:r>
            <w:r>
              <w:rPr/>
              <w:t>3.00</w:t>
            </w:r>
            <w:r>
              <w:rPr/>
              <w:t>。（投标文件提供第三方检测报告佐证）</w:t>
            </w:r>
            <w:r>
              <w:rPr/>
              <w:t>GB/T38497-2020</w:t>
            </w:r>
            <w:r>
              <w:rPr/>
              <w:t>内镜消毒效果评价方法。</w:t>
            </w:r>
          </w:p>
          <w:p>
            <w:pPr>
              <w:pStyle w:val="null3"/>
              <w:ind w:firstLine="400"/>
              <w:jc w:val="both"/>
            </w:pPr>
            <w:r>
              <w:rPr/>
              <w:t>2.19.</w:t>
            </w:r>
            <w:r>
              <w:rPr/>
              <w:t>▲使用过氧乙酸进行内镜灭菌模拟现场对枯草杆菌黑色变种芽孢的定性培养结果为无菌生长。同时经过消毒和灭菌程序合格后消毒液残留量为</w:t>
            </w:r>
            <w:r>
              <w:rPr/>
              <w:t>0</w:t>
            </w:r>
            <w:r>
              <w:rPr/>
              <w:t>。（投标文件提供第三方检测报告佐证）</w:t>
            </w:r>
            <w:r>
              <w:rPr/>
              <w:t>GB/T38497-2020</w:t>
            </w:r>
            <w:r>
              <w:rPr/>
              <w:t>内镜消毒效果评价方法。</w:t>
            </w:r>
          </w:p>
          <w:p>
            <w:pPr>
              <w:pStyle w:val="null3"/>
              <w:ind w:firstLine="400"/>
              <w:jc w:val="both"/>
            </w:pPr>
            <w:r>
              <w:rPr>
                <w:b/>
              </w:rPr>
              <w:t>3</w:t>
            </w:r>
            <w:r>
              <w:rPr>
                <w:b/>
              </w:rPr>
              <w:t>、反渗透纯水机</w:t>
            </w:r>
          </w:p>
          <w:p>
            <w:pPr>
              <w:pStyle w:val="null3"/>
              <w:ind w:firstLine="400"/>
              <w:jc w:val="both"/>
            </w:pPr>
            <w:r>
              <w:rPr/>
              <w:t>3.1.</w:t>
            </w:r>
            <w:r>
              <w:rPr/>
              <w:t>产水量：</w:t>
            </w:r>
            <w:r>
              <w:rPr/>
              <w:t>≥</w:t>
            </w:r>
            <w:r>
              <w:rPr/>
              <w:t>150L/h</w:t>
            </w:r>
            <w:r>
              <w:rPr/>
              <w:t>，纯水电导率：≤</w:t>
            </w:r>
            <w:r>
              <w:rPr/>
              <w:t>10</w:t>
            </w:r>
            <w:r>
              <w:rPr/>
              <w:t>μ</w:t>
            </w:r>
            <w:r>
              <w:rPr/>
              <w:t>s/cm</w:t>
            </w:r>
            <w:r>
              <w:rPr/>
              <w:t>（</w:t>
            </w:r>
            <w:r>
              <w:rPr/>
              <w:t>25</w:t>
            </w:r>
            <w:r>
              <w:rPr/>
              <w:t>℃），细菌总数：≤</w:t>
            </w:r>
            <w:r>
              <w:rPr/>
              <w:t>10CFU/100ml</w:t>
            </w:r>
            <w:r>
              <w:rPr/>
              <w:t>，水利用率：≥</w:t>
            </w:r>
            <w:r>
              <w:rPr/>
              <w:t>60%</w:t>
            </w:r>
            <w:r>
              <w:rPr/>
              <w:t>，脱盐率：≥</w:t>
            </w:r>
            <w:r>
              <w:rPr/>
              <w:t>99%</w:t>
            </w:r>
            <w:r>
              <w:rPr/>
              <w:t>。</w:t>
            </w:r>
          </w:p>
          <w:p>
            <w:pPr>
              <w:pStyle w:val="null3"/>
              <w:ind w:firstLine="400"/>
              <w:jc w:val="both"/>
            </w:pPr>
            <w:r>
              <w:rPr/>
              <w:t>3.2.</w:t>
            </w:r>
            <w:r>
              <w:rPr/>
              <w:t>设备尺寸：</w:t>
            </w:r>
            <w:r>
              <w:rPr/>
              <w:t>≤</w:t>
            </w:r>
            <w:r>
              <w:rPr/>
              <w:t>600</w:t>
            </w:r>
            <w:r>
              <w:rPr/>
              <w:t>×</w:t>
            </w:r>
            <w:r>
              <w:rPr/>
              <w:t>700</w:t>
            </w:r>
            <w:r>
              <w:rPr/>
              <w:t>×</w:t>
            </w:r>
            <w:r>
              <w:rPr/>
              <w:t>1500mm</w:t>
            </w:r>
            <w:r>
              <w:rPr/>
              <w:t>。</w:t>
            </w:r>
          </w:p>
          <w:p>
            <w:pPr>
              <w:pStyle w:val="null3"/>
              <w:ind w:firstLine="400"/>
              <w:jc w:val="both"/>
            </w:pPr>
            <w:r>
              <w:rPr/>
              <w:t>3.3.</w:t>
            </w:r>
            <w:r>
              <w:rPr/>
              <w:t>进水要求：市政供水，供水压力：</w:t>
            </w:r>
            <w:r>
              <w:rPr/>
              <w:t>0.2-0.4Mpa</w:t>
            </w:r>
            <w:r>
              <w:rPr/>
              <w:t>。</w:t>
            </w:r>
          </w:p>
          <w:p>
            <w:pPr>
              <w:pStyle w:val="null3"/>
              <w:ind w:firstLine="400"/>
              <w:jc w:val="both"/>
            </w:pPr>
            <w:r>
              <w:rPr/>
              <w:t>3.4.</w:t>
            </w:r>
            <w:r>
              <w:rPr/>
              <w:t>产水水质：符合</w:t>
            </w:r>
            <w:r>
              <w:rPr/>
              <w:t>GB5749</w:t>
            </w:r>
            <w:r>
              <w:rPr/>
              <w:t>、</w:t>
            </w:r>
            <w:r>
              <w:rPr/>
              <w:t>ws507-2016</w:t>
            </w:r>
            <w:r>
              <w:rPr/>
              <w:t>内镜中心洗消用水标准、消毒供应中心</w:t>
            </w:r>
            <w:r>
              <w:rPr/>
              <w:t>WS310.1-2016</w:t>
            </w:r>
            <w:r>
              <w:rPr/>
              <w:t>用水标准。</w:t>
            </w:r>
          </w:p>
          <w:p>
            <w:pPr>
              <w:pStyle w:val="null3"/>
              <w:ind w:firstLine="400"/>
              <w:jc w:val="both"/>
            </w:pPr>
            <w:r>
              <w:rPr/>
              <w:t>3.5.</w:t>
            </w:r>
            <w:r>
              <w:rPr/>
              <w:t>具备</w:t>
            </w:r>
            <w:r>
              <w:rPr/>
              <w:t>PE</w:t>
            </w:r>
            <w:r>
              <w:rPr/>
              <w:t>水箱，内置紫外线杀菌器，可设置定时杀菌，每周非工作日可关闭定时。</w:t>
            </w:r>
          </w:p>
          <w:p>
            <w:pPr>
              <w:pStyle w:val="null3"/>
              <w:ind w:firstLine="400"/>
              <w:jc w:val="both"/>
            </w:pPr>
            <w:r>
              <w:rPr/>
              <w:t>3.6.</w:t>
            </w:r>
            <w:r>
              <w:rPr/>
              <w:t>具备设备故障报警及记录功能，可显示故障内容，可查询近期故障信息。</w:t>
            </w:r>
          </w:p>
          <w:p>
            <w:pPr>
              <w:pStyle w:val="null3"/>
              <w:ind w:firstLine="400"/>
              <w:jc w:val="both"/>
            </w:pPr>
            <w:r>
              <w:rPr/>
              <w:t>3.7.</w:t>
            </w:r>
            <w:r>
              <w:rPr/>
              <w:t>具备</w:t>
            </w:r>
            <w:r>
              <w:rPr/>
              <w:t>≥</w:t>
            </w:r>
            <w:r>
              <w:rPr/>
              <w:t>7</w:t>
            </w:r>
            <w:r>
              <w:rPr/>
              <w:t>寸触摸液晶操作面板，可显示当前工作状态、当前状态的工作时长，具备耗材管理功能，可记录耗材使用寿命，自动提醒耗材更换时间。</w:t>
            </w:r>
          </w:p>
          <w:p>
            <w:pPr>
              <w:pStyle w:val="null3"/>
              <w:ind w:firstLine="400"/>
              <w:jc w:val="both"/>
            </w:pPr>
            <w:r>
              <w:rPr/>
              <w:t>3.8.</w:t>
            </w:r>
            <w:r>
              <w:rPr/>
              <w:t>设备安全性：电路与水路物理隔离，水路在下，电路在上，防止设备管路漏水引起触电安全。</w:t>
            </w:r>
          </w:p>
          <w:p>
            <w:pPr>
              <w:pStyle w:val="null3"/>
              <w:ind w:firstLine="400"/>
              <w:jc w:val="both"/>
            </w:pPr>
            <w:r>
              <w:rPr/>
              <w:t>3.9.</w:t>
            </w:r>
            <w:r>
              <w:rPr/>
              <w:t>全自动运行控制，具备自动液位保护、自动压力控制功能。配备数显仪表，可实时显示水质、流量、压力等信息。</w:t>
            </w:r>
          </w:p>
          <w:p>
            <w:pPr>
              <w:pStyle w:val="null3"/>
              <w:ind w:firstLine="400"/>
              <w:jc w:val="both"/>
            </w:pPr>
            <w:r>
              <w:rPr/>
              <w:t>3.10.</w:t>
            </w:r>
            <w:r>
              <w:rPr/>
              <w:t>采用</w:t>
            </w:r>
            <w:r>
              <w:rPr/>
              <w:t>≥</w:t>
            </w:r>
            <w:r>
              <w:rPr/>
              <w:t>20</w:t>
            </w:r>
            <w:r>
              <w:rPr/>
              <w:t>寸</w:t>
            </w:r>
            <w:r>
              <w:rPr/>
              <w:t>PP</w:t>
            </w:r>
            <w:r>
              <w:rPr/>
              <w:t>棉熔喷滤芯，≥</w:t>
            </w:r>
            <w:r>
              <w:rPr/>
              <w:t>20</w:t>
            </w:r>
            <w:r>
              <w:rPr/>
              <w:t>寸</w:t>
            </w:r>
            <w:r>
              <w:rPr/>
              <w:t>UFD</w:t>
            </w:r>
            <w:r>
              <w:rPr/>
              <w:t>颗粒活性炭滤芯。</w:t>
            </w:r>
          </w:p>
          <w:p>
            <w:pPr>
              <w:pStyle w:val="null3"/>
              <w:ind w:firstLine="400"/>
              <w:jc w:val="both"/>
            </w:pPr>
            <w:r>
              <w:rPr/>
              <w:t>3.11.</w:t>
            </w:r>
            <w:r>
              <w:rPr/>
              <w:t>反渗透膜脱除率</w:t>
            </w:r>
            <w:r>
              <w:rPr/>
              <w:t>≥</w:t>
            </w:r>
            <w:r>
              <w:rPr/>
              <w:t>99%</w:t>
            </w:r>
            <w:r>
              <w:rPr/>
              <w:t>，膜原件抗氧化能力≥</w:t>
            </w:r>
            <w:r>
              <w:rPr/>
              <w:t>30000mg/L</w:t>
            </w:r>
            <w:r>
              <w:rPr/>
              <w:t>×</w:t>
            </w:r>
            <w:r>
              <w:rPr/>
              <w:t>h</w:t>
            </w:r>
            <w:r>
              <w:rPr/>
              <w:t>。</w:t>
            </w:r>
          </w:p>
          <w:p>
            <w:pPr>
              <w:pStyle w:val="null3"/>
              <w:ind w:firstLine="400"/>
              <w:jc w:val="both"/>
            </w:pPr>
            <w:r>
              <w:rPr/>
              <w:t>3.12.</w:t>
            </w:r>
            <w:r>
              <w:rPr/>
              <w:t>具备原水缺水、低压故障、自动保护功能；具备反渗透膜自动冲洗功能，开机、关机自动大流量冲洗，排出淤积水，运行中可自动检测工作状况并随时进行冲洗。</w:t>
            </w:r>
          </w:p>
          <w:p>
            <w:pPr>
              <w:pStyle w:val="null3"/>
              <w:jc w:val="both"/>
            </w:pPr>
            <w:r>
              <w:rPr>
                <w:b/>
              </w:rPr>
              <w:t>二、配置清单</w:t>
            </w:r>
          </w:p>
          <w:p>
            <w:pPr>
              <w:pStyle w:val="null3"/>
              <w:ind w:firstLine="400"/>
              <w:jc w:val="both"/>
            </w:pPr>
            <w:r>
              <w:rPr/>
              <w:t>1</w:t>
            </w:r>
            <w:r>
              <w:rPr/>
              <w:t>、</w:t>
            </w:r>
            <w:r>
              <w:rPr/>
              <w:t>医用内窥镜清洗消毒设备</w:t>
            </w:r>
            <w:r>
              <w:rPr/>
              <w:t>1</w:t>
            </w:r>
            <w:r>
              <w:rPr/>
              <w:t>套</w:t>
            </w:r>
          </w:p>
          <w:p>
            <w:pPr>
              <w:pStyle w:val="null3"/>
              <w:ind w:firstLine="400"/>
              <w:jc w:val="both"/>
            </w:pPr>
            <w:r>
              <w:rPr/>
              <w:t>2</w:t>
            </w:r>
            <w:r>
              <w:rPr/>
              <w:t>、</w:t>
            </w:r>
            <w:r>
              <w:rPr/>
              <w:t>全自动内镜清洗消毒机</w:t>
            </w:r>
            <w:r>
              <w:rPr/>
              <w:t>1</w:t>
            </w:r>
            <w:r>
              <w:rPr/>
              <w:t>台</w:t>
            </w:r>
          </w:p>
          <w:p>
            <w:pPr>
              <w:pStyle w:val="null3"/>
              <w:ind w:firstLine="400"/>
              <w:jc w:val="both"/>
            </w:pPr>
            <w:r>
              <w:rPr/>
              <w:t>3</w:t>
            </w:r>
            <w:r>
              <w:rPr/>
              <w:t>、</w:t>
            </w:r>
            <w:r>
              <w:rPr/>
              <w:t>反渗透纯水机</w:t>
            </w:r>
            <w:r>
              <w:rPr/>
              <w:t>1</w:t>
            </w:r>
            <w:r>
              <w:rPr/>
              <w:t>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广州中医药大学顺德医院（佛山市顺德区中医院）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采购机构代理服务收费标准：本次招标向中标人收取的中标服务费，参照国家计委[计价格[2002]1980号]文及国家发改委[2011]534号文招标代理服务收费标准差额定率累进法计算下浮25%收取，本项目类型为货物招标。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政府采购合同融资，参与政府采购的中小微企业可凭借中标（成交）通知书或政府采购合同，利用“省中小融”、“粤信融”、“中征应收账款融资服务平台”等平台向金融机构申请融资，获得无财产抵押贷款。</w:t>
            </w:r>
          </w:p>
          <w:p>
            <w:pPr>
              <w:pStyle w:val="null3"/>
              <w:jc w:val="left"/>
            </w:pPr>
            <w:r>
              <w:rPr/>
              <w:t>报价合理性（异常低价），异常低价审查，政府采购评审中出现下列情形之一的，评审委员会应当启动异常低价投标（响应）审查程序：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（3）投标（响应）报价低于采购项目最高限价45%的，即投标（响应）报价&lt;采购项目最高限价×45%； （4）其他评审委员会认为供应商报价过低，有可能影响产品质量或者不能诚信履约的情形。 （注：如项目（包组）采用下浮率报价的，则所述的投标（响应）报价，则为“1-下浮率报价”）。 评审委员会启动异常低价投标（响应）审查后，应当要求相关供应商在评审现场合理的时间内对投标（响应）价格作出解释，提供项目具体成本测算等与报价合理性相关的书面说明及必要的证明材料。其中，属于第（3）项情形，供应商已随投标（响应）文件一并提交相关书面说明及必要的证明材料的，在评审现场可不再重复提交。 如供应商为厂家的，则对主要材料采购价格、人工费用、厂房（办公场地）费用、设备折旧、包装、运输、售后服务、税金、利润、代理服务费等各项费用组成的报价进行分析说明。 如供应商为代理商或经销商的，则对设备采购价格、人工费用、办公场地费用、包装、运输、售后服务、税金、利润、代理服务费等各项费用组成的报价进行分析说明。 注：上述罗列的费用，如实际并未发生，则无须提供对应的成本分析及证明材料，但供应商应提供对此的说明。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国义招标股份有限公司</w:t>
      </w:r>
      <w:r>
        <w:rPr/>
        <w:t>代收。具体操作要求详见</w:t>
      </w:r>
      <w:r>
        <w:rPr/>
        <w:t>国义招标股份有限公司</w:t>
      </w:r>
      <w:r>
        <w:rPr/>
        <w:t>有关指引，递交事宜请自行咨询</w:t>
      </w:r>
      <w:r>
        <w:rPr/>
        <w:t>国义招标股份有限公司</w:t>
      </w:r>
      <w:r>
        <w:rPr/>
        <w:t>；请各投标人在投标文件递交截止时间前按须知前附表规定的金额递交至</w:t>
      </w:r>
      <w:r>
        <w:rPr/>
        <w:t>国义招标股份有限公司</w:t>
      </w:r>
      <w:r>
        <w:rPr/>
        <w:t>，到账情况以开标时</w:t>
      </w:r>
      <w:r>
        <w:rPr/>
        <w:t>国义招标股份有限公司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gyjsb@ebidding.com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采购包1(教学设备一批)：综合评分法,是指投标文件满足招标文件全部实质性要求，且按照评审因素的量化指标评审得分最高的投标人为中标候选人的评标方法。（最低报价不是中标的唯一依据。）</w:t>
      </w:r>
    </w:p>
    <w:p>
      <w:pPr>
        <w:pStyle w:val="null3"/>
      </w:pPr>
      <w:r>
        <w:rPr/>
        <w:t>采购包2(医用内镜洗消设备一批)：综合评分法,是指投标文件满足招标文件全部实质性要求，且按照评审因素的量化指标评审得分最高的投标人为中标候选人的评标方法。（最低报价不是中标的唯一依据。）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国义招标股份有限公司</w:t>
      </w:r>
      <w:r>
        <w:rPr/>
        <w:t>统一对外发布。</w:t>
      </w:r>
    </w:p>
    <w:p>
      <w:pPr>
        <w:pStyle w:val="null3"/>
        <w:ind w:firstLine="480"/>
      </w:pPr>
      <w:r>
        <w:rPr/>
        <w:t>（2）对</w:t>
      </w:r>
      <w:r>
        <w:rPr/>
        <w:t>国义招标股份有限公司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采购包1（教学设备一批）：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采购包2（医用内镜洗消设备一批）：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采购包1（教学设备一批）：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采购包2（医用内镜洗消设备一批）：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按招标文件附件《政府采购供应商资格信用承诺函》提供；或者，提供2024年至2025年度内任意一年的年度财务报表（新成立不足一年的单位提供成立至今的月或季度财务报表复印件）或银行出具的资信证明。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特殊资格</w:t>
            </w:r>
          </w:p>
        </w:tc>
        <w:tc>
          <w:tcPr>
            <w:tcW w:type="dxa" w:w="4238"/>
          </w:tcPr>
          <w:p>
            <w:pPr>
              <w:pStyle w:val="null3"/>
            </w:pPr>
            <w:r>
              <w:rPr/>
              <w:t>投标人为所投产品经营企业的，且所投产品含有第三类医疗器械的，必须具备有效的医疗器械经营许可证。投标人为所投产品生产企业的，且所投产品含有第二类或第三类医疗器械的，必须具备有效的医疗器械生产许可证。</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采购包1（教学设备一批）：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采购包2（医用内镜洗消设备一批）：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1）投标报价未超过本项目有效范围；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报价合理性（明显低于）</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采购包1(教学设备一批):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具体技术(参数)要求中不带“▲”、“★”号的一般条款的响应情况 (15.0分)</w:t>
            </w:r>
          </w:p>
        </w:tc>
        <w:tc>
          <w:tcPr>
            <w:tcW w:type="dxa" w:w="5076"/>
          </w:tcPr>
          <w:p>
            <w:pPr>
              <w:pStyle w:val="null3"/>
              <w:jc w:val="left"/>
            </w:pPr>
            <w:r>
              <w:rPr/>
              <w:t>具体技术(参数)要求中其他未标注“★”或“▲”的一般技术参数的响应情况进行评审： 未标注“★”或“▲”的一般技术参数共计100项，根据未标注“★”或“▲”的一般技术参数数量中，完全满足或优于的条款数量，与条款总数量的比值来计分。即，本小项得分=完全满足或优于的条款数量÷条款总数量×本小项分值15分，计算结果四舍五入，保留2位小数。 注：（1）如用户需求书中有明确提供的证明资料，则以用户需求书中要求的为准；如用户需求书中无明确证明材料的，以投标人投标文件中的《技术和服务要求响应表》中的投标实际数据填写内容为准。（2）未响应，或未按要求提供对应证明材料，或提供的证明资料显示不符合条款要求、模糊不清无法判断，或未显示是否满足条款要求的，评标委员会有权视该条款为无效响应。（3）上述有关证明材料，应在投标文件“技术和服务要求响应表”之后，以对应条款为标题，按顺序放置，便于评标委员会对照。（4）以最末级作为单项条款，本身仅作为标题的不计入条款数量；反之，含有下一级条款且本身不仅作为标题的，计入条款数量；表格每行计为一项条款。</w:t>
            </w:r>
          </w:p>
        </w:tc>
      </w:tr>
      <w:tr>
        <w:tc>
          <w:tcPr>
            <w:tcW w:type="dxa" w:w="922"/>
            <w:gridSpan w:val="2"/>
            <w:vMerge/>
          </w:tcPr>
          <w:p/>
        </w:tc>
        <w:tc>
          <w:tcPr>
            <w:tcW w:type="dxa" w:w="2307"/>
          </w:tcPr>
          <w:p>
            <w:pPr>
              <w:pStyle w:val="null3"/>
              <w:jc w:val="left"/>
            </w:pPr>
            <w:r>
              <w:rPr/>
              <w:t>具体技术(参数)要求中带▲号的重要条款的响应情况 (30.0分)</w:t>
            </w:r>
          </w:p>
        </w:tc>
        <w:tc>
          <w:tcPr>
            <w:tcW w:type="dxa" w:w="5076"/>
          </w:tcPr>
          <w:p>
            <w:pPr>
              <w:pStyle w:val="null3"/>
              <w:jc w:val="left"/>
            </w:pPr>
            <w:r>
              <w:rPr/>
              <w:t>具体技术(参数)要求中重要技术参数（带“▲”技术参数）的响应程度：带“▲”技术参数共计5项，优于或完全满足采购需求的，得本项满分，每有一项负偏离的扣6分。 注：（1）如用户需求书中有明确提供的证明资料，则以用户需求书中要求的为准。（2）如用户需求书中无明确证明材料，提供第三方检测报告或制造商公开发布的加盖公章的印刷资料作为技术证明文件（明显标注技术条款在证明文件中对应位置）。（3）未响应，或未按要求提供对应证明材料，或提供的证明资料显示不符合条款要求、模糊不清无法判断，或未显示是否满足条款要求的，评标委员会有权视该条款为无效响应。（4）上述有关证明材料，应在投标文件“技术和服务要求响应表”之后，以对应条款为标题，按顺序放置，便于评标委员会对照。（5）如果标注“▲”的条款含有下一级的，整体视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采购需求”提供技术方案，对主要内容进行分析，包括但不限于：设备的性能、功能的具体特点，在本项目实际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10分：技术方案全面覆盖采购需求，设备性能卓越、选型科学合理，制造与检验标准严格，质量追溯及改进机制完善，契合项目实际需求，逻辑严谨。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(6.0分)</w:t>
            </w:r>
          </w:p>
        </w:tc>
        <w:tc>
          <w:tcPr>
            <w:tcW w:type="dxa" w:w="5076"/>
          </w:tcPr>
          <w:p>
            <w:pPr>
              <w:pStyle w:val="null3"/>
              <w:jc w:val="left"/>
            </w:pPr>
            <w:r>
              <w:rPr/>
              <w:t>投标人针对本项目“第二章采购需求”提供供货保障方案，对主要内容进行分析，包括但不限于：设备的生产或经销计划；及时供货的保障措施；供货渠道的稳定性、充足性。 6分：供货保障方案完整，生产经销计划详尽，配备多维度及时供货措施，供货渠道稳定充足，有风险应对预案，完全匹配项目需求。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(6.0分)</w:t>
            </w:r>
          </w:p>
        </w:tc>
        <w:tc>
          <w:tcPr>
            <w:tcW w:type="dxa" w:w="5076"/>
          </w:tcPr>
          <w:p>
            <w:pPr>
              <w:pStyle w:val="null3"/>
              <w:jc w:val="left"/>
            </w:pPr>
            <w:r>
              <w:rPr/>
              <w:t>投标人针对本项目“第二章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6分：售后服务方案完整详实，各环节计划周密，应急服务预案完备，含创新性服务项目，费用明确，完全契合项目需求。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投标人自2023年1月1日以来（以合同签订时间为准），具备与本项目同类针刺训练模型供应项目经验，每提供1项得1分，最高3分。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采购包2(医用内镜洗消设备一批):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商务部分3.0分</w:t>
            </w:r>
          </w:p>
          <w:p>
            <w:pPr>
              <w:pStyle w:val="null3"/>
            </w:pPr>
            <w:r>
              <w:rPr/>
              <w:t>技术部分67.0分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具体技术(参数)要求中带▲号的重要条款的响应情况 (42.0分)</w:t>
            </w:r>
          </w:p>
        </w:tc>
        <w:tc>
          <w:tcPr>
            <w:tcW w:type="dxa" w:w="5076"/>
          </w:tcPr>
          <w:p>
            <w:pPr>
              <w:pStyle w:val="null3"/>
              <w:jc w:val="left"/>
            </w:pPr>
            <w:r>
              <w:rPr/>
              <w:t>具体技术(参数)要求中重要技术参数（带“▲”技术参数）的响应程度：带“▲”技术参数共计28项，优于或完全满足采购需求的，得本项满分，每有一项负偏离的扣1.5分。 注：（1）如用户需求书中有明确提供的证明资料，则以用户需求书中要求的为准。（2）如用户需求书中无明确证明材料，提供第三方检测报告或制造商公开发布的加盖公章的印刷资料作为技术证明文件（明显标注技术条款在证明文件中对应位置）。（3）未响应，或未按要求提供对应证明材料，或提供的证明资料显示不符合条款要求、模糊不清无法判断，或未显示是否满足条款要求的，评标委员会有权视该条款为无效响应。（4）上述有关证明材料，应在投标文件“技术和服务要求响应表”之后，以对应条款为标题，按顺序放置，便于评标委员会对照。（5）如果标注“▲”的条款含有下一级的，整体视为一项“▲”条款。</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(7.0分)</w:t>
            </w:r>
          </w:p>
        </w:tc>
        <w:tc>
          <w:tcPr>
            <w:tcW w:type="dxa" w:w="5076"/>
          </w:tcPr>
          <w:p>
            <w:pPr>
              <w:pStyle w:val="null3"/>
              <w:jc w:val="left"/>
            </w:pPr>
            <w:r>
              <w:rPr/>
              <w:t>投标人针对本项目“第二章采购需求”提供供货保障方案，对主要内容进行分析，包括但不限于：设备的生产或经销计划；及时供货的保障措施；供货渠道的稳定性、充足性。 7分：供货保障方案完整，生产经销计划详尽，配备多维度及时供货措施，供货渠道稳定充足，有风险应对预案，完全匹配项目需求。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(8.0分)</w:t>
            </w:r>
          </w:p>
        </w:tc>
        <w:tc>
          <w:tcPr>
            <w:tcW w:type="dxa" w:w="5076"/>
          </w:tcPr>
          <w:p>
            <w:pPr>
              <w:pStyle w:val="null3"/>
              <w:jc w:val="left"/>
            </w:pPr>
            <w:r>
              <w:rPr/>
              <w:t>投标人针对本项目“第二章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8分：售后服务方案完整详实，各环节计划周密，应急服务预案完备，含创新性服务项目，费用明确，完全契合项目需求。 5分：涵盖各服务环节计划，有基本应急方案，能满足项目常规售后需求，服务内容及费用说明清晰。 2分：方案内容简单，仅粗略提及部分服务计划，应急预案缺失，创新性或优惠服务无体现，需求响应不足。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(3.0分)</w:t>
            </w:r>
          </w:p>
        </w:tc>
        <w:tc>
          <w:tcPr>
            <w:tcW w:type="dxa" w:w="5076"/>
          </w:tcPr>
          <w:p>
            <w:pPr>
              <w:pStyle w:val="null3"/>
              <w:jc w:val="left"/>
            </w:pPr>
            <w:r>
              <w:rPr/>
              <w:t>投标人自2023年1月1日以来（以合同签订时间为准），具备与本项目同类内镜洗消设备供应项目经验，每提供1项得1分，最高3分。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sz w:val="56"/>
          <w:b/>
        </w:rPr>
        <w:t>广州中医药大学顺德医院</w:t>
      </w:r>
    </w:p>
    <w:p>
      <w:pPr>
        <w:pStyle w:val="null3"/>
        <w:jc w:val="center"/>
      </w:pPr>
      <w:r>
        <w:rPr>
          <w:sz w:val="56"/>
          <w:b/>
        </w:rPr>
        <w:t>(</w:t>
      </w:r>
      <w:r>
        <w:rPr>
          <w:sz w:val="56"/>
          <w:b/>
        </w:rPr>
        <w:t>佛山市顺德区中医院</w:t>
      </w:r>
      <w:r>
        <w:rPr>
          <w:sz w:val="56"/>
          <w:b/>
        </w:rPr>
        <w:t>)</w:t>
      </w:r>
    </w:p>
    <w:p>
      <w:pPr>
        <w:pStyle w:val="null3"/>
        <w:jc w:val="center"/>
      </w:pPr>
      <w:r>
        <w:rPr>
          <w:sz w:val="52"/>
          <w:b/>
        </w:rPr>
        <w:t>合同书</w:t>
      </w:r>
    </w:p>
    <w:p>
      <w:pPr>
        <w:pStyle w:val="null3"/>
        <w:jc w:val="both"/>
      </w:pPr>
      <w:r>
        <w:rPr>
          <w:sz w:val="32"/>
          <w:b/>
        </w:rPr>
        <w:t>合同编号：</w:t>
      </w:r>
    </w:p>
    <w:p>
      <w:pPr>
        <w:pStyle w:val="null3"/>
        <w:jc w:val="both"/>
      </w:pPr>
      <w:r>
        <w:rPr>
          <w:sz w:val="32"/>
          <w:b/>
        </w:rPr>
        <w:t>采购计划编号：</w:t>
      </w:r>
    </w:p>
    <w:p>
      <w:pPr>
        <w:pStyle w:val="null3"/>
        <w:jc w:val="both"/>
      </w:pPr>
      <w:r>
        <w:rPr>
          <w:sz w:val="32"/>
          <w:b/>
        </w:rPr>
        <w:t>项目编号：</w:t>
      </w:r>
    </w:p>
    <w:p>
      <w:pPr>
        <w:pStyle w:val="null3"/>
        <w:jc w:val="both"/>
      </w:pPr>
      <w:r>
        <w:rPr>
          <w:sz w:val="32"/>
          <w:b/>
        </w:rPr>
        <w:t>项目名称：</w:t>
      </w:r>
    </w:p>
    <w:p>
      <w:pPr>
        <w:pStyle w:val="null3"/>
        <w:jc w:val="both"/>
      </w:pPr>
      <w:r>
        <w:rPr>
          <w:sz w:val="32"/>
          <w:b/>
        </w:rPr>
        <w:t>标的名称：</w:t>
      </w:r>
    </w:p>
    <w:p>
      <w:pPr>
        <w:pStyle w:val="null3"/>
        <w:jc w:val="both"/>
      </w:pPr>
      <w:r>
        <w:rPr>
          <w:sz w:val="20"/>
        </w:rPr>
        <w:t>甲方：</w:t>
      </w:r>
      <w:r>
        <w:rPr>
          <w:sz w:val="20"/>
          <w:u w:val="single"/>
        </w:rPr>
        <w:t>广州中医药大学顺德医院（佛山市顺德区中医院）</w:t>
      </w:r>
    </w:p>
    <w:p>
      <w:pPr>
        <w:pStyle w:val="null3"/>
        <w:jc w:val="both"/>
      </w:pPr>
      <w:r>
        <w:rPr>
          <w:sz w:val="20"/>
        </w:rPr>
        <w:t>电话：</w:t>
      </w:r>
      <w:r>
        <w:rPr>
          <w:sz w:val="20"/>
          <w:u w:val="single"/>
        </w:rPr>
        <w:t>0757-22322820</w:t>
      </w:r>
      <w:r>
        <w:rPr>
          <w:sz w:val="20"/>
        </w:rPr>
        <w:t>传真：</w:t>
      </w:r>
      <w:r>
        <w:rPr>
          <w:sz w:val="20"/>
          <w:u w:val="single"/>
        </w:rPr>
        <w:t>0757-22322820</w:t>
      </w:r>
    </w:p>
    <w:p>
      <w:pPr>
        <w:pStyle w:val="null3"/>
        <w:jc w:val="both"/>
      </w:pPr>
      <w:r>
        <w:rPr>
          <w:sz w:val="20"/>
        </w:rPr>
        <w:t>地址：</w:t>
      </w:r>
      <w:r>
        <w:rPr>
          <w:sz w:val="20"/>
          <w:u w:val="single"/>
        </w:rPr>
        <w:t>广东省佛山市顺德区顺峰山金沙大道</w:t>
      </w:r>
      <w:r>
        <w:rPr>
          <w:sz w:val="20"/>
          <w:u w:val="single"/>
        </w:rPr>
        <w:t>12</w:t>
      </w:r>
      <w:r>
        <w:rPr>
          <w:sz w:val="20"/>
          <w:u w:val="single"/>
        </w:rPr>
        <w:t>号</w:t>
      </w:r>
    </w:p>
    <w:p>
      <w:pPr>
        <w:pStyle w:val="null3"/>
        <w:jc w:val="both"/>
      </w:pPr>
      <w:r>
        <w:rPr>
          <w:sz w:val="20"/>
        </w:rPr>
        <w:t>乙方：</w:t>
      </w:r>
    </w:p>
    <w:p>
      <w:pPr>
        <w:pStyle w:val="null3"/>
        <w:jc w:val="both"/>
      </w:pPr>
      <w:r>
        <w:rPr>
          <w:sz w:val="20"/>
        </w:rPr>
        <w:t>联系人：</w:t>
      </w:r>
      <w:r>
        <w:rPr>
          <w:sz w:val="20"/>
        </w:rPr>
        <w:t xml:space="preserve">             </w:t>
      </w:r>
      <w:r>
        <w:rPr>
          <w:sz w:val="20"/>
        </w:rPr>
        <w:t>电话：</w:t>
      </w:r>
      <w:r>
        <w:rPr>
          <w:sz w:val="20"/>
        </w:rPr>
        <w:t xml:space="preserve">              </w:t>
      </w:r>
      <w:r>
        <w:rPr>
          <w:sz w:val="20"/>
        </w:rPr>
        <w:t>传真：</w:t>
      </w:r>
    </w:p>
    <w:p>
      <w:pPr>
        <w:pStyle w:val="null3"/>
        <w:jc w:val="both"/>
      </w:pPr>
      <w:r>
        <w:rPr>
          <w:sz w:val="20"/>
        </w:rPr>
        <w:t>地址：</w:t>
      </w:r>
    </w:p>
    <w:p>
      <w:pPr>
        <w:pStyle w:val="null3"/>
        <w:ind w:firstLine="400"/>
        <w:jc w:val="both"/>
      </w:pPr>
      <w:r>
        <w:rPr>
          <w:sz w:val="20"/>
        </w:rPr>
        <w:t>根据</w:t>
      </w:r>
      <w:r>
        <w:rPr>
          <w:sz w:val="20"/>
          <w:u w:val="single"/>
        </w:rPr>
        <w:t>项目</w:t>
      </w:r>
      <w:r>
        <w:rPr>
          <w:sz w:val="20"/>
        </w:rPr>
        <w:t>的采购结果，按照《中华人民共和国政府采购法》、《中华人民共和国政府采购法实施条例》、《中华人民共和国民法典》等相关规定，经双方协商，本着平等互利和诚实信用的原则，一致同意签订本合同如下。</w:t>
      </w:r>
    </w:p>
    <w:p>
      <w:pPr>
        <w:pStyle w:val="null3"/>
        <w:jc w:val="both"/>
      </w:pPr>
      <w:r>
        <w:rPr>
          <w:sz w:val="20"/>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945"/>
        <w:gridCol w:w="1404"/>
        <w:gridCol w:w="721"/>
        <w:gridCol w:w="887"/>
        <w:gridCol w:w="1120"/>
        <w:gridCol w:w="568"/>
        <w:gridCol w:w="552"/>
        <w:gridCol w:w="1025"/>
        <w:gridCol w:w="1078"/>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型号、规格</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产地</w:t>
            </w:r>
          </w:p>
        </w:tc>
        <w:tc>
          <w:tcPr>
            <w:tcW w:type="dxa" w:w="8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注册证号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生产企业</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单位</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单价（元）</w:t>
            </w:r>
          </w:p>
        </w:tc>
        <w:tc>
          <w:tcPr>
            <w:tcW w:type="dxa" w:w="1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金额（元）</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0"/>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合计：大写人民币整￥元</w:t>
            </w:r>
          </w:p>
        </w:tc>
      </w:tr>
    </w:tbl>
    <w:p>
      <w:pPr>
        <w:pStyle w:val="null3"/>
        <w:ind w:firstLine="360"/>
        <w:jc w:val="both"/>
      </w:pPr>
      <w:r>
        <w:rPr>
          <w:sz w:val="18"/>
        </w:rPr>
        <w:t>合同总额包括乙方设计、设备制造、包装、仓储、运输、装卸、安装、随机零配件、标配工具、运输保险、调试、培训、质保期服务、验收合格之前及保修期间包括备品备件发生的所有含税费用、验收时的试剂耗材、合同实施过程中不可预见的一切费用等。</w:t>
      </w:r>
    </w:p>
    <w:p>
      <w:pPr>
        <w:pStyle w:val="null3"/>
        <w:ind w:firstLine="360"/>
        <w:jc w:val="both"/>
      </w:pPr>
      <w:r>
        <w:rPr>
          <w:sz w:val="18"/>
        </w:rPr>
        <w:t>注：货物名称内容必须与投标文件中货物名称内容一致。</w:t>
      </w:r>
    </w:p>
    <w:p>
      <w:pPr>
        <w:pStyle w:val="null3"/>
        <w:jc w:val="both"/>
      </w:pPr>
      <w:r>
        <w:rPr>
          <w:sz w:val="20"/>
          <w:b/>
        </w:rPr>
        <w:t>二、合同金额</w:t>
      </w:r>
    </w:p>
    <w:p>
      <w:pPr>
        <w:pStyle w:val="null3"/>
        <w:ind w:firstLine="360"/>
        <w:jc w:val="both"/>
      </w:pPr>
      <w:r>
        <w:rPr>
          <w:sz w:val="18"/>
        </w:rPr>
        <w:t>合同金额为（大写）：人民币元（￥元）。</w:t>
      </w:r>
    </w:p>
    <w:p>
      <w:pPr>
        <w:pStyle w:val="null3"/>
        <w:jc w:val="both"/>
      </w:pPr>
      <w:r>
        <w:rPr>
          <w:sz w:val="20"/>
          <w:b/>
        </w:rPr>
        <w:t>三、设备要求</w:t>
      </w:r>
    </w:p>
    <w:p>
      <w:pPr>
        <w:pStyle w:val="null3"/>
        <w:ind w:firstLine="360"/>
        <w:jc w:val="both"/>
      </w:pPr>
      <w:r>
        <w:rPr>
          <w:sz w:val="18"/>
        </w:rPr>
        <w:t>货物为原制造商制造的全新产品，整机无污染，无侵权行为、表面无划损、无任何缺陷隐患，在中国境内可依常规安全合法使用。设备技术参数、配置清单详见附件</w:t>
      </w:r>
      <w:r>
        <w:rPr>
          <w:sz w:val="18"/>
        </w:rPr>
        <w:t>1</w:t>
      </w:r>
      <w:r>
        <w:rPr>
          <w:sz w:val="18"/>
        </w:rPr>
        <w:t>、附件</w:t>
      </w:r>
      <w:r>
        <w:rPr>
          <w:sz w:val="18"/>
        </w:rPr>
        <w:t>2</w:t>
      </w:r>
      <w:r>
        <w:rPr>
          <w:sz w:val="18"/>
        </w:rPr>
        <w:t>。</w:t>
      </w:r>
    </w:p>
    <w:p>
      <w:pPr>
        <w:pStyle w:val="null3"/>
        <w:jc w:val="both"/>
      </w:pPr>
      <w:r>
        <w:rPr>
          <w:sz w:val="20"/>
          <w:b/>
        </w:rPr>
        <w:t>四、交货期、交货方式及交货地点</w:t>
      </w:r>
    </w:p>
    <w:p>
      <w:pPr>
        <w:pStyle w:val="null3"/>
        <w:ind w:firstLine="360"/>
        <w:jc w:val="both"/>
      </w:pPr>
      <w:r>
        <w:rPr>
          <w:sz w:val="18"/>
        </w:rPr>
        <w:t>1.</w:t>
      </w:r>
      <w:r>
        <w:rPr>
          <w:sz w:val="18"/>
        </w:rPr>
        <w:t>交货期：签订合同后，乙方收到甲方通知发货之日起</w:t>
      </w:r>
      <w:r>
        <w:rPr>
          <w:sz w:val="18"/>
        </w:rPr>
        <w:t>15</w:t>
      </w:r>
      <w:r>
        <w:rPr>
          <w:sz w:val="18"/>
        </w:rPr>
        <w:t>天内（包</w:t>
      </w:r>
      <w:r>
        <w:rPr>
          <w:sz w:val="18"/>
        </w:rPr>
        <w:t>1</w:t>
      </w:r>
      <w:r>
        <w:rPr>
          <w:sz w:val="18"/>
        </w:rPr>
        <w:t>适用）、</w:t>
      </w:r>
      <w:r>
        <w:rPr>
          <w:sz w:val="18"/>
        </w:rPr>
        <w:t>30</w:t>
      </w:r>
      <w:r>
        <w:rPr>
          <w:sz w:val="18"/>
        </w:rPr>
        <w:t>天内</w:t>
      </w:r>
      <w:r>
        <w:rPr>
          <w:sz w:val="18"/>
        </w:rPr>
        <w:t>（包</w:t>
      </w:r>
      <w:r>
        <w:rPr>
          <w:sz w:val="18"/>
        </w:rPr>
        <w:t>2</w:t>
      </w:r>
      <w:r>
        <w:rPr>
          <w:sz w:val="18"/>
        </w:rPr>
        <w:t>适用）</w:t>
      </w:r>
      <w:r>
        <w:rPr>
          <w:sz w:val="18"/>
        </w:rPr>
        <w:t>完成安装、调试并交付使用。</w:t>
      </w:r>
    </w:p>
    <w:p>
      <w:pPr>
        <w:pStyle w:val="null3"/>
        <w:ind w:firstLine="360"/>
        <w:jc w:val="both"/>
      </w:pPr>
      <w:r>
        <w:rPr>
          <w:sz w:val="18"/>
        </w:rPr>
        <w:t>2.</w:t>
      </w:r>
      <w:r>
        <w:rPr>
          <w:sz w:val="18"/>
        </w:rPr>
        <w:t>交货地点：广东省佛山市顺德区顺峰山金沙大道</w:t>
      </w:r>
      <w:r>
        <w:rPr>
          <w:sz w:val="18"/>
        </w:rPr>
        <w:t>12</w:t>
      </w:r>
      <w:r>
        <w:rPr>
          <w:sz w:val="18"/>
        </w:rPr>
        <w:t>号广州中医药大学顺德医院（佛山市顺德区中医院）（具体位置由甲方指定地点）</w:t>
      </w:r>
    </w:p>
    <w:p>
      <w:pPr>
        <w:pStyle w:val="null3"/>
        <w:jc w:val="both"/>
      </w:pPr>
      <w:r>
        <w:rPr>
          <w:sz w:val="20"/>
          <w:b/>
        </w:rPr>
        <w:t>五、付款方式</w:t>
      </w:r>
    </w:p>
    <w:p>
      <w:pPr>
        <w:pStyle w:val="null3"/>
        <w:ind w:firstLine="361"/>
        <w:jc w:val="both"/>
      </w:pPr>
      <w:r>
        <w:rPr>
          <w:sz w:val="18"/>
          <w:b/>
        </w:rPr>
        <w:t>包</w:t>
      </w:r>
      <w:r>
        <w:rPr>
          <w:sz w:val="18"/>
          <w:b/>
        </w:rPr>
        <w:t>1</w:t>
      </w:r>
      <w:r>
        <w:rPr>
          <w:sz w:val="18"/>
          <w:b/>
        </w:rPr>
        <w:t>：</w:t>
      </w:r>
    </w:p>
    <w:p>
      <w:pPr>
        <w:pStyle w:val="null3"/>
        <w:ind w:firstLine="360"/>
        <w:jc w:val="both"/>
      </w:pPr>
      <w:r>
        <w:rPr>
          <w:sz w:val="18"/>
        </w:rPr>
        <w:t>1</w:t>
      </w:r>
      <w:r>
        <w:rPr>
          <w:sz w:val="18"/>
        </w:rPr>
        <w:t>期：支付比例</w:t>
      </w:r>
      <w:r>
        <w:rPr>
          <w:sz w:val="18"/>
        </w:rPr>
        <w:t>30%,</w:t>
      </w:r>
      <w:r>
        <w:rPr>
          <w:sz w:val="18"/>
        </w:rPr>
        <w:t>签订合同后，</w:t>
      </w:r>
      <w:r>
        <w:rPr>
          <w:sz w:val="18"/>
        </w:rPr>
        <w:t>乙方</w:t>
      </w:r>
      <w:r>
        <w:rPr>
          <w:sz w:val="18"/>
        </w:rPr>
        <w:t>凭合同总额</w:t>
      </w:r>
      <w:r>
        <w:rPr>
          <w:sz w:val="18"/>
        </w:rPr>
        <w:t>30%</w:t>
      </w:r>
      <w:r>
        <w:rPr>
          <w:sz w:val="18"/>
        </w:rPr>
        <w:t>的有效发票、</w:t>
      </w:r>
      <w:r>
        <w:rPr>
          <w:sz w:val="18"/>
        </w:rPr>
        <w:t>请款函</w:t>
      </w:r>
      <w:r>
        <w:rPr>
          <w:sz w:val="18"/>
        </w:rPr>
        <w:t>提出付款申请，</w:t>
      </w:r>
      <w:r>
        <w:rPr>
          <w:sz w:val="18"/>
        </w:rPr>
        <w:t>甲方</w:t>
      </w:r>
      <w:r>
        <w:rPr>
          <w:sz w:val="18"/>
        </w:rPr>
        <w:t>自收到上述资料审核无误后，</w:t>
      </w:r>
      <w:r>
        <w:rPr>
          <w:sz w:val="18"/>
        </w:rPr>
        <w:t>5</w:t>
      </w:r>
      <w:r>
        <w:rPr>
          <w:sz w:val="18"/>
        </w:rPr>
        <w:t>个工作日内支付合同总额的</w:t>
      </w:r>
      <w:r>
        <w:rPr>
          <w:sz w:val="18"/>
        </w:rPr>
        <w:t>30%</w:t>
      </w:r>
      <w:r>
        <w:rPr>
          <w:sz w:val="18"/>
        </w:rPr>
        <w:t>；</w:t>
      </w:r>
      <w:r>
        <w:rPr>
          <w:sz w:val="18"/>
        </w:rPr>
        <w:t>,</w:t>
      </w:r>
    </w:p>
    <w:p>
      <w:pPr>
        <w:pStyle w:val="null3"/>
        <w:ind w:firstLine="360"/>
        <w:jc w:val="both"/>
      </w:pPr>
      <w:r>
        <w:rPr>
          <w:sz w:val="18"/>
        </w:rPr>
        <w:t>2</w:t>
      </w:r>
      <w:r>
        <w:rPr>
          <w:sz w:val="18"/>
        </w:rPr>
        <w:t>期：支付比例</w:t>
      </w:r>
      <w:r>
        <w:rPr>
          <w:sz w:val="18"/>
        </w:rPr>
        <w:t>70%,</w:t>
      </w:r>
      <w:r>
        <w:rPr>
          <w:sz w:val="18"/>
        </w:rPr>
        <w:t>设备安装调试完成验收合格后，</w:t>
      </w:r>
      <w:r>
        <w:rPr>
          <w:sz w:val="18"/>
        </w:rPr>
        <w:t>乙方</w:t>
      </w:r>
      <w:r>
        <w:rPr>
          <w:sz w:val="18"/>
        </w:rPr>
        <w:t>凭合同总额</w:t>
      </w:r>
      <w:r>
        <w:rPr>
          <w:sz w:val="18"/>
        </w:rPr>
        <w:t>70%</w:t>
      </w:r>
      <w:r>
        <w:rPr>
          <w:sz w:val="18"/>
        </w:rPr>
        <w:t>的有效发票、</w:t>
      </w:r>
      <w:r>
        <w:rPr>
          <w:sz w:val="18"/>
        </w:rPr>
        <w:t>请款函</w:t>
      </w:r>
      <w:r>
        <w:rPr>
          <w:sz w:val="18"/>
        </w:rPr>
        <w:t>提出付款申请，</w:t>
      </w:r>
      <w:r>
        <w:rPr>
          <w:sz w:val="18"/>
        </w:rPr>
        <w:t>甲方</w:t>
      </w:r>
      <w:r>
        <w:rPr>
          <w:sz w:val="18"/>
        </w:rPr>
        <w:t>自收到上述资料审核无误后，</w:t>
      </w:r>
      <w:r>
        <w:rPr>
          <w:sz w:val="18"/>
        </w:rPr>
        <w:t>10</w:t>
      </w:r>
      <w:r>
        <w:rPr>
          <w:sz w:val="18"/>
        </w:rPr>
        <w:t>个工作日内支付合同总额的</w:t>
      </w:r>
      <w:r>
        <w:rPr>
          <w:sz w:val="18"/>
        </w:rPr>
        <w:t>70%</w:t>
      </w:r>
      <w:r>
        <w:rPr>
          <w:sz w:val="18"/>
        </w:rPr>
        <w:t>。</w:t>
      </w:r>
    </w:p>
    <w:p>
      <w:pPr>
        <w:pStyle w:val="null3"/>
        <w:ind w:firstLine="361"/>
        <w:jc w:val="both"/>
      </w:pPr>
      <w:r>
        <w:rPr>
          <w:sz w:val="18"/>
          <w:b/>
        </w:rPr>
        <w:t>包</w:t>
      </w:r>
      <w:r>
        <w:rPr>
          <w:sz w:val="18"/>
          <w:b/>
        </w:rPr>
        <w:t>2</w:t>
      </w:r>
      <w:r>
        <w:rPr>
          <w:sz w:val="18"/>
          <w:b/>
        </w:rPr>
        <w:t>：</w:t>
      </w:r>
    </w:p>
    <w:p>
      <w:pPr>
        <w:pStyle w:val="null3"/>
        <w:ind w:firstLine="360"/>
      </w:pPr>
      <w:r>
        <w:rPr>
          <w:sz w:val="18"/>
        </w:rPr>
        <w:t>1</w:t>
      </w:r>
      <w:r>
        <w:rPr>
          <w:sz w:val="18"/>
        </w:rPr>
        <w:t>期：</w:t>
      </w:r>
      <w:r>
        <w:rPr>
          <w:sz w:val="18"/>
        </w:rPr>
        <w:t>支付比例</w:t>
      </w:r>
      <w:r>
        <w:rPr>
          <w:sz w:val="18"/>
        </w:rPr>
        <w:t>3</w:t>
      </w:r>
      <w:r>
        <w:rPr>
          <w:sz w:val="18"/>
        </w:rPr>
        <w:t>0%,</w:t>
      </w:r>
      <w:r>
        <w:rPr>
          <w:sz w:val="18"/>
          <w:color w:val="000000"/>
        </w:rPr>
        <w:t>签订合同后，</w:t>
      </w:r>
      <w:r>
        <w:rPr>
          <w:sz w:val="18"/>
          <w:color w:val="000000"/>
        </w:rPr>
        <w:t>乙方</w:t>
      </w:r>
      <w:r>
        <w:rPr>
          <w:sz w:val="18"/>
          <w:color w:val="000000"/>
        </w:rPr>
        <w:t>凭合同总额</w:t>
      </w:r>
      <w:r>
        <w:rPr>
          <w:sz w:val="18"/>
          <w:color w:val="000000"/>
        </w:rPr>
        <w:t>30%的有效发票、请款函提出付款申请，采购人自收到上述资料审核无误后，5个工作日内支付合同总额的30%</w:t>
      </w:r>
      <w:r>
        <w:rPr>
          <w:sz w:val="18"/>
          <w:color w:val="000000"/>
        </w:rPr>
        <w:t>。</w:t>
      </w:r>
    </w:p>
    <w:p>
      <w:pPr>
        <w:pStyle w:val="null3"/>
        <w:ind w:firstLine="360"/>
      </w:pPr>
      <w:r>
        <w:rPr>
          <w:sz w:val="18"/>
        </w:rPr>
        <w:t>2</w:t>
      </w:r>
      <w:r>
        <w:rPr>
          <w:sz w:val="18"/>
        </w:rPr>
        <w:t>期：</w:t>
      </w:r>
      <w:r>
        <w:rPr>
          <w:sz w:val="18"/>
        </w:rPr>
        <w:t>支付比例</w:t>
      </w:r>
      <w:r>
        <w:rPr>
          <w:sz w:val="18"/>
        </w:rPr>
        <w:t>3</w:t>
      </w:r>
      <w:r>
        <w:rPr>
          <w:sz w:val="18"/>
        </w:rPr>
        <w:t>0%,</w:t>
      </w:r>
      <w:r>
        <w:rPr>
          <w:sz w:val="18"/>
          <w:color w:val="000000"/>
        </w:rPr>
        <w:t>设备安装调试完成阶段性验收合格后，</w:t>
      </w:r>
      <w:r>
        <w:rPr>
          <w:sz w:val="18"/>
          <w:color w:val="000000"/>
        </w:rPr>
        <w:t>乙方</w:t>
      </w:r>
      <w:r>
        <w:rPr>
          <w:sz w:val="18"/>
          <w:color w:val="000000"/>
        </w:rPr>
        <w:t>凭合同总额</w:t>
      </w:r>
      <w:r>
        <w:rPr>
          <w:sz w:val="18"/>
          <w:color w:val="000000"/>
        </w:rPr>
        <w:t>30%的有效发票、请款函提出付款申请，</w:t>
      </w:r>
      <w:r>
        <w:rPr>
          <w:sz w:val="18"/>
          <w:color w:val="000000"/>
        </w:rPr>
        <w:t>甲方</w:t>
      </w:r>
      <w:r>
        <w:rPr>
          <w:sz w:val="18"/>
          <w:color w:val="000000"/>
        </w:rPr>
        <w:t>自收到上述资料审核无误后，</w:t>
      </w:r>
      <w:r>
        <w:rPr>
          <w:sz w:val="18"/>
          <w:color w:val="000000"/>
        </w:rPr>
        <w:t>10个工作日内支付合同总额的30%。</w:t>
      </w:r>
    </w:p>
    <w:p>
      <w:pPr>
        <w:pStyle w:val="null3"/>
        <w:ind w:firstLine="360"/>
      </w:pPr>
      <w:r>
        <w:rPr>
          <w:sz w:val="18"/>
        </w:rPr>
        <w:t>3</w:t>
      </w:r>
      <w:r>
        <w:rPr>
          <w:sz w:val="18"/>
        </w:rPr>
        <w:t>期：支付比例</w:t>
      </w:r>
      <w:r>
        <w:rPr>
          <w:sz w:val="18"/>
        </w:rPr>
        <w:t>4</w:t>
      </w:r>
      <w:r>
        <w:rPr>
          <w:sz w:val="18"/>
        </w:rPr>
        <w:t>0%,</w:t>
      </w:r>
      <w:r>
        <w:rPr>
          <w:sz w:val="18"/>
          <w:color w:val="000000"/>
        </w:rPr>
        <w:t>货物正常使用一年完成最终验收后，</w:t>
      </w:r>
      <w:r>
        <w:rPr>
          <w:sz w:val="18"/>
          <w:color w:val="000000"/>
        </w:rPr>
        <w:t>乙方</w:t>
      </w:r>
      <w:r>
        <w:rPr>
          <w:sz w:val="18"/>
          <w:color w:val="000000"/>
        </w:rPr>
        <w:t>凭合同总额</w:t>
      </w:r>
      <w:r>
        <w:rPr>
          <w:sz w:val="18"/>
          <w:color w:val="000000"/>
        </w:rPr>
        <w:t>40%的有效发票、合同复印件、请款函提出付款申请，</w:t>
      </w:r>
      <w:r>
        <w:rPr>
          <w:sz w:val="18"/>
          <w:color w:val="000000"/>
        </w:rPr>
        <w:t>甲方</w:t>
      </w:r>
      <w:r>
        <w:rPr>
          <w:sz w:val="18"/>
          <w:color w:val="000000"/>
        </w:rPr>
        <w:t>自收到上述资料审核无误后，</w:t>
      </w:r>
      <w:r>
        <w:rPr>
          <w:sz w:val="18"/>
          <w:color w:val="000000"/>
        </w:rPr>
        <w:t>10个工作日内支付合同总额的40%。</w:t>
      </w:r>
    </w:p>
    <w:p>
      <w:pPr>
        <w:pStyle w:val="null3"/>
        <w:ind w:firstLine="360"/>
        <w:jc w:val="both"/>
      </w:pPr>
      <w:r>
        <w:rPr>
          <w:sz w:val="18"/>
        </w:rPr>
        <w:t>如项目发生合同融资，</w:t>
      </w:r>
      <w:r>
        <w:rPr>
          <w:sz w:val="18"/>
        </w:rPr>
        <w:t>甲方</w:t>
      </w:r>
      <w:r>
        <w:rPr>
          <w:sz w:val="18"/>
        </w:rPr>
        <w:t>需将合同款项支付到合同约定收款账户。</w:t>
      </w:r>
    </w:p>
    <w:p>
      <w:pPr>
        <w:pStyle w:val="null3"/>
        <w:jc w:val="both"/>
      </w:pPr>
      <w:r>
        <w:rPr>
          <w:sz w:val="20"/>
          <w:b/>
        </w:rPr>
        <w:t>六、质保期及售后服务要求</w:t>
      </w:r>
    </w:p>
    <w:p>
      <w:pPr>
        <w:pStyle w:val="null3"/>
        <w:ind w:firstLine="360"/>
        <w:jc w:val="both"/>
      </w:pPr>
      <w:r>
        <w:rPr>
          <w:sz w:val="18"/>
        </w:rPr>
        <w:t>1.</w:t>
      </w:r>
      <w:r>
        <w:rPr>
          <w:sz w:val="18"/>
        </w:rPr>
        <w:t>本合同的质量保证期（简称“质保期”）为货物验收合格之日起</w:t>
      </w:r>
      <w:r>
        <w:rPr/>
        <w:t xml:space="preserve"> </w:t>
      </w:r>
      <w:r>
        <w:rPr>
          <w:sz w:val="18"/>
        </w:rPr>
        <w:t>年，质保期内乙方对所供货物实行包修、包换、包退及合同约定的其它事项，期满后应同时提供终身</w:t>
      </w:r>
      <w:r>
        <w:rPr>
          <w:sz w:val="18"/>
          <w:u w:val="single"/>
        </w:rPr>
        <w:t>有偿</w:t>
      </w:r>
      <w:r>
        <w:rPr>
          <w:sz w:val="18"/>
        </w:rPr>
        <w:t>维修保养服务。系统内置软件满足现行国家标准和行业标准要求，若遇相应标准版本更新，乙方需提供终身免费升级系统软件服务（技术参数中有注明的除外）。其他条款以报价文件承诺的为准。</w:t>
      </w:r>
    </w:p>
    <w:p>
      <w:pPr>
        <w:pStyle w:val="null3"/>
        <w:ind w:firstLine="360"/>
        <w:jc w:val="both"/>
      </w:pPr>
      <w:r>
        <w:rPr>
          <w:sz w:val="18"/>
        </w:rPr>
        <w:t>2.</w:t>
      </w:r>
      <w:r>
        <w:rPr>
          <w:sz w:val="18"/>
        </w:rPr>
        <w:t>质保期内，如设备或零部件因质量原因出现故障而造成短期停用时，则质保期和免费维修期相应顺延。如停用时间累计超过</w:t>
      </w:r>
      <w:r>
        <w:rPr>
          <w:sz w:val="18"/>
        </w:rPr>
        <w:t>60</w:t>
      </w:r>
      <w:r>
        <w:rPr>
          <w:sz w:val="18"/>
        </w:rPr>
        <w:t>天则质保期重新计算或对故障设备予以换新。</w:t>
      </w:r>
    </w:p>
    <w:p>
      <w:pPr>
        <w:pStyle w:val="null3"/>
        <w:ind w:firstLine="360"/>
        <w:jc w:val="both"/>
      </w:pPr>
      <w:r>
        <w:rPr>
          <w:sz w:val="18"/>
        </w:rPr>
        <w:t>3.</w:t>
      </w:r>
      <w:r>
        <w:rPr>
          <w:sz w:val="18"/>
        </w:rPr>
        <w:t>对甲方的服务通知，乙方在接报后</w:t>
      </w:r>
      <w:r>
        <w:rPr>
          <w:sz w:val="18"/>
        </w:rPr>
        <w:t>1</w:t>
      </w:r>
      <w:r>
        <w:rPr>
          <w:sz w:val="18"/>
        </w:rPr>
        <w:t>小时内响应，</w:t>
      </w:r>
      <w:r>
        <w:rPr>
          <w:sz w:val="18"/>
        </w:rPr>
        <w:t>12</w:t>
      </w:r>
      <w:r>
        <w:rPr>
          <w:sz w:val="18"/>
        </w:rPr>
        <w:t>小时内到达现场，</w:t>
      </w:r>
      <w:r>
        <w:rPr>
          <w:sz w:val="18"/>
        </w:rPr>
        <w:t>24</w:t>
      </w:r>
      <w:r>
        <w:rPr>
          <w:sz w:val="18"/>
        </w:rPr>
        <w:t>小时内处理完毕。若在</w:t>
      </w:r>
      <w:r>
        <w:rPr>
          <w:sz w:val="18"/>
        </w:rPr>
        <w:t>48</w:t>
      </w:r>
      <w:r>
        <w:rPr>
          <w:sz w:val="18"/>
        </w:rPr>
        <w:t>小时内仍未能有效解决，乙方须免费提供不低于同等标准的设备予甲方临时使用，不得影响甲方的正常工作业务。</w:t>
      </w:r>
    </w:p>
    <w:p>
      <w:pPr>
        <w:pStyle w:val="null3"/>
        <w:ind w:firstLine="360"/>
        <w:jc w:val="both"/>
      </w:pPr>
      <w:r>
        <w:rPr>
          <w:sz w:val="18"/>
        </w:rPr>
        <w:t>4.</w:t>
      </w:r>
      <w:r>
        <w:rPr>
          <w:sz w:val="18"/>
        </w:rPr>
        <w:t>未尽事宜详见附件</w:t>
      </w:r>
      <w:r>
        <w:rPr>
          <w:sz w:val="18"/>
        </w:rPr>
        <w:t>3</w:t>
      </w:r>
      <w:r>
        <w:rPr>
          <w:sz w:val="18"/>
        </w:rPr>
        <w:t>售后服务承诺书。</w:t>
      </w:r>
    </w:p>
    <w:p>
      <w:pPr>
        <w:pStyle w:val="null3"/>
        <w:jc w:val="both"/>
      </w:pPr>
      <w:r>
        <w:rPr>
          <w:sz w:val="20"/>
          <w:b/>
        </w:rPr>
        <w:t>七、安装与调试</w:t>
      </w:r>
    </w:p>
    <w:p>
      <w:pPr>
        <w:pStyle w:val="null3"/>
        <w:ind w:firstLine="360"/>
        <w:jc w:val="both"/>
      </w:pPr>
      <w:r>
        <w:rPr>
          <w:sz w:val="18"/>
        </w:rPr>
        <w:t>1.</w:t>
      </w:r>
      <w:r>
        <w:rPr>
          <w:sz w:val="18"/>
        </w:rPr>
        <w:t>乙方必须依照招标文件的要求和报价文件的承诺，将设备、系统安装并调试至正常运行的最佳状态。</w:t>
      </w:r>
    </w:p>
    <w:p>
      <w:pPr>
        <w:pStyle w:val="null3"/>
        <w:ind w:firstLine="360"/>
        <w:jc w:val="both"/>
      </w:pPr>
      <w:r>
        <w:rPr>
          <w:sz w:val="18"/>
        </w:rPr>
        <w:t>2.</w:t>
      </w:r>
      <w:r>
        <w:rPr>
          <w:sz w:val="18"/>
        </w:rPr>
        <w:t>乙方安装时须对各安装场地内的其他设备、设施有良好保护措施。</w:t>
      </w:r>
    </w:p>
    <w:p>
      <w:pPr>
        <w:pStyle w:val="null3"/>
        <w:jc w:val="both"/>
      </w:pPr>
      <w:r>
        <w:rPr>
          <w:sz w:val="20"/>
          <w:b/>
        </w:rPr>
        <w:t>八、验收：</w:t>
      </w:r>
    </w:p>
    <w:p>
      <w:pPr>
        <w:pStyle w:val="null3"/>
        <w:ind w:firstLine="360"/>
        <w:jc w:val="both"/>
      </w:pPr>
      <w:r>
        <w:rPr>
          <w:sz w:val="18"/>
        </w:rPr>
        <w:t>1.</w:t>
      </w:r>
      <w:r>
        <w:rPr>
          <w:sz w:val="18"/>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360"/>
        <w:jc w:val="both"/>
      </w:pPr>
      <w:r>
        <w:rPr>
          <w:sz w:val="18"/>
        </w:rPr>
        <w:t>2.</w:t>
      </w:r>
      <w:r>
        <w:rPr>
          <w:sz w:val="18"/>
        </w:rPr>
        <w:t>甲方于收到乙方验收申请后</w:t>
      </w:r>
      <w:r>
        <w:rPr>
          <w:sz w:val="18"/>
        </w:rPr>
        <w:t>7</w:t>
      </w:r>
      <w:r>
        <w:rPr>
          <w:sz w:val="18"/>
        </w:rPr>
        <w:t>日内组织履约验收。甲方组成验收小组按国家有关规定、规范进行验收，必要时邀请相关的专业人员或机构参与验收。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360"/>
        <w:jc w:val="both"/>
      </w:pPr>
      <w:r>
        <w:rPr>
          <w:sz w:val="18"/>
        </w:rPr>
        <w:t>3.</w:t>
      </w:r>
      <w:r>
        <w:rPr>
          <w:sz w:val="18"/>
        </w:rPr>
        <w:t>如果合同设备运输和安装过程中因事故造成货物短缺、损坏，乙方应及时安排换装，以保证合同设备安装的成功完成。换货的相关费用由乙方承担。</w:t>
      </w:r>
    </w:p>
    <w:p>
      <w:pPr>
        <w:pStyle w:val="null3"/>
        <w:ind w:firstLine="360"/>
        <w:jc w:val="both"/>
      </w:pPr>
      <w:r>
        <w:rPr>
          <w:sz w:val="18"/>
        </w:rPr>
        <w:t>4.</w:t>
      </w:r>
      <w:r>
        <w:rPr>
          <w:sz w:val="18"/>
        </w:rPr>
        <w:t>进口产品必须具备原产地证明和商检局的检验证明及合法进货渠道证明。</w:t>
      </w:r>
    </w:p>
    <w:p>
      <w:pPr>
        <w:pStyle w:val="null3"/>
        <w:ind w:firstLine="360"/>
        <w:jc w:val="both"/>
      </w:pPr>
      <w:r>
        <w:rPr>
          <w:sz w:val="18"/>
        </w:rPr>
        <w:t>5.</w:t>
      </w:r>
      <w:r>
        <w:rPr>
          <w:sz w:val="18"/>
        </w:rPr>
        <w:t>货物为原厂商未启封全新包装，具出厂合格证，序列号、包装箱号与出厂批号一致，并可追索查阅。所有随设备的附件必须齐全。</w:t>
      </w:r>
    </w:p>
    <w:p>
      <w:pPr>
        <w:pStyle w:val="null3"/>
        <w:ind w:firstLine="360"/>
        <w:jc w:val="both"/>
      </w:pPr>
      <w:r>
        <w:rPr>
          <w:sz w:val="18"/>
        </w:rPr>
        <w:t>6.</w:t>
      </w:r>
      <w:r>
        <w:rPr>
          <w:sz w:val="18"/>
        </w:rPr>
        <w:t>乙方保证合同项下提供的货物不侵犯任何第三方的专利、商标或版权等知识产权。否则，乙方须承担对第三方的专利或版权等知识产权的侵权责任并承担因此而发生的所有费用，包括但不限于诉讼费、律师代理费、律师差旅费等。</w:t>
      </w:r>
    </w:p>
    <w:p>
      <w:pPr>
        <w:pStyle w:val="null3"/>
        <w:ind w:firstLine="360"/>
        <w:jc w:val="both"/>
      </w:pPr>
      <w:r>
        <w:rPr>
          <w:sz w:val="18"/>
        </w:rPr>
        <w:t>7.</w:t>
      </w:r>
      <w:r>
        <w:rPr>
          <w:sz w:val="18"/>
        </w:rPr>
        <w:t>因货物质量问题发生争议时，由本地质量技术监督部门鉴定。鉴定费用由乙方预付，货物符合质量技术标准的，鉴定费由甲方承担；否则鉴定费由乙方承担。</w:t>
      </w:r>
    </w:p>
    <w:p>
      <w:pPr>
        <w:pStyle w:val="null3"/>
        <w:jc w:val="both"/>
      </w:pPr>
      <w:r>
        <w:rPr>
          <w:sz w:val="20"/>
          <w:b/>
        </w:rPr>
        <w:t>九、违约责任与赔偿损失</w:t>
      </w:r>
    </w:p>
    <w:p>
      <w:pPr>
        <w:pStyle w:val="null3"/>
        <w:ind w:firstLine="360"/>
        <w:jc w:val="both"/>
      </w:pPr>
      <w:r>
        <w:rPr>
          <w:sz w:val="18"/>
        </w:rPr>
        <w:t>1.</w:t>
      </w:r>
      <w:r>
        <w:rPr>
          <w:sz w:val="18"/>
        </w:rPr>
        <w:t>乙方交付的货物、工程</w:t>
      </w:r>
      <w:r>
        <w:rPr>
          <w:sz w:val="18"/>
        </w:rPr>
        <w:t>/</w:t>
      </w:r>
      <w:r>
        <w:rPr>
          <w:sz w:val="18"/>
        </w:rPr>
        <w:t>提供的服务不符合本合同规定的，甲方有权拒收，并且乙方须向甲方支付本合同总价</w:t>
      </w:r>
      <w:r>
        <w:rPr>
          <w:sz w:val="18"/>
        </w:rPr>
        <w:t>5%</w:t>
      </w:r>
      <w:r>
        <w:rPr>
          <w:sz w:val="18"/>
        </w:rPr>
        <w:t>的违约金。</w:t>
      </w:r>
    </w:p>
    <w:p>
      <w:pPr>
        <w:pStyle w:val="null3"/>
        <w:ind w:firstLine="360"/>
        <w:jc w:val="both"/>
      </w:pPr>
      <w:r>
        <w:rPr>
          <w:sz w:val="18"/>
        </w:rPr>
        <w:t>2.</w:t>
      </w:r>
      <w:r>
        <w:rPr>
          <w:sz w:val="18"/>
        </w:rPr>
        <w:t>乙方未能按本合同规定的交货时间交付货物的</w:t>
      </w:r>
      <w:r>
        <w:rPr>
          <w:sz w:val="18"/>
        </w:rPr>
        <w:t>/</w:t>
      </w:r>
      <w:r>
        <w:rPr>
          <w:sz w:val="18"/>
        </w:rPr>
        <w:t>提供服务，从逾期之日起每日按本合同总价</w:t>
      </w:r>
      <w:r>
        <w:rPr>
          <w:sz w:val="18"/>
        </w:rPr>
        <w:t>3</w:t>
      </w:r>
      <w:r>
        <w:rPr>
          <w:sz w:val="18"/>
        </w:rPr>
        <w:t>‰的数额向甲方支付违约金；逾期半个月以上的，甲方有权单方终止合同，由此造成的甲方经济损失由乙方承担。</w:t>
      </w:r>
    </w:p>
    <w:p>
      <w:pPr>
        <w:pStyle w:val="null3"/>
        <w:ind w:firstLine="360"/>
        <w:jc w:val="both"/>
      </w:pPr>
      <w:r>
        <w:rPr>
          <w:sz w:val="18"/>
        </w:rPr>
        <w:t>3.</w:t>
      </w:r>
      <w:r>
        <w:rPr>
          <w:sz w:val="18"/>
        </w:rPr>
        <w:t>甲方无正当理由拒收货物</w:t>
      </w:r>
      <w:r>
        <w:rPr>
          <w:sz w:val="18"/>
        </w:rPr>
        <w:t>/</w:t>
      </w:r>
      <w:r>
        <w:rPr>
          <w:sz w:val="18"/>
        </w:rPr>
        <w:t>接受服务，甲方向乙方偿付本合同总价的</w:t>
      </w:r>
      <w:r>
        <w:rPr>
          <w:sz w:val="18"/>
        </w:rPr>
        <w:t>5%</w:t>
      </w:r>
      <w:r>
        <w:rPr>
          <w:sz w:val="18"/>
        </w:rPr>
        <w:t>的违约金。甲方逾期付款，则每日按本合同总价的</w:t>
      </w:r>
      <w:r>
        <w:rPr>
          <w:sz w:val="18"/>
        </w:rPr>
        <w:t>3</w:t>
      </w:r>
      <w:r>
        <w:rPr>
          <w:sz w:val="18"/>
        </w:rPr>
        <w:t>‰向乙方偿付违约金，违约金累计不超合同总价的</w:t>
      </w:r>
      <w:r>
        <w:rPr>
          <w:sz w:val="18"/>
        </w:rPr>
        <w:t>5%</w:t>
      </w:r>
      <w:r>
        <w:rPr>
          <w:sz w:val="18"/>
        </w:rPr>
        <w:t>。</w:t>
      </w:r>
    </w:p>
    <w:p>
      <w:pPr>
        <w:pStyle w:val="null3"/>
        <w:ind w:firstLine="360"/>
        <w:jc w:val="both"/>
      </w:pPr>
      <w:r>
        <w:rPr>
          <w:sz w:val="18"/>
        </w:rPr>
        <w:t>4.</w:t>
      </w:r>
      <w:r>
        <w:rPr>
          <w:sz w:val="18"/>
        </w:rPr>
        <w:t>如有异议，甲方有权根据有关政府部门的检验结果向乙方提出索赔。</w:t>
      </w:r>
    </w:p>
    <w:p>
      <w:pPr>
        <w:pStyle w:val="null3"/>
        <w:ind w:firstLine="360"/>
        <w:jc w:val="both"/>
      </w:pPr>
      <w:r>
        <w:rPr>
          <w:sz w:val="18"/>
        </w:rPr>
        <w:t>在合同执行期间，如果乙方对甲方提出的索赔和差异负有责任，乙方应按照甲方同意的下列一种或多种方式解决索赔事宜：</w:t>
      </w:r>
    </w:p>
    <w:p>
      <w:pPr>
        <w:pStyle w:val="null3"/>
        <w:ind w:firstLine="360"/>
        <w:jc w:val="both"/>
      </w:pPr>
      <w:r>
        <w:rPr>
          <w:sz w:val="18"/>
        </w:rPr>
        <w:t>（</w:t>
      </w:r>
      <w:r>
        <w:rPr>
          <w:sz w:val="18"/>
        </w:rPr>
        <w:t>1</w:t>
      </w:r>
      <w:r>
        <w:rPr>
          <w:sz w:val="18"/>
        </w:rPr>
        <w:t>）乙方同意退货，并按合同规定的同种货币将货款退还给甲方，并承担由此发生的一切损失和费用。</w:t>
      </w:r>
    </w:p>
    <w:p>
      <w:pPr>
        <w:pStyle w:val="null3"/>
        <w:ind w:firstLine="360"/>
        <w:jc w:val="both"/>
      </w:pPr>
      <w:r>
        <w:rPr>
          <w:sz w:val="18"/>
        </w:rPr>
        <w:t>（</w:t>
      </w:r>
      <w:r>
        <w:rPr>
          <w:sz w:val="18"/>
        </w:rPr>
        <w:t>2</w:t>
      </w:r>
      <w:r>
        <w:rPr>
          <w:sz w:val="18"/>
        </w:rPr>
        <w:t>）根据货物低劣程度、损坏程度以及甲方所遭受损失的数额甲乙双方商定降低货物的价格。</w:t>
      </w:r>
    </w:p>
    <w:p>
      <w:pPr>
        <w:pStyle w:val="null3"/>
        <w:ind w:firstLine="360"/>
        <w:jc w:val="both"/>
      </w:pPr>
      <w:r>
        <w:rPr>
          <w:sz w:val="18"/>
        </w:rPr>
        <w:t>（</w:t>
      </w:r>
      <w:r>
        <w:rPr>
          <w:sz w:val="18"/>
        </w:rPr>
        <w:t>3</w:t>
      </w:r>
      <w:r>
        <w:rPr>
          <w:sz w:val="18"/>
        </w:rPr>
        <w:t>）用符合规格、质量和性能要求的新零件、部件或货物来更换有缺陷的部分或修补缺陷的部分，乙方应承担一切费用和风险并负担甲方所发生的一切直接费用。同时，相应延长质保期。</w:t>
      </w:r>
    </w:p>
    <w:p>
      <w:pPr>
        <w:pStyle w:val="null3"/>
        <w:ind w:firstLine="360"/>
        <w:jc w:val="both"/>
      </w:pPr>
      <w:r>
        <w:rPr>
          <w:sz w:val="18"/>
        </w:rPr>
        <w:t>（</w:t>
      </w:r>
      <w:r>
        <w:rPr>
          <w:sz w:val="18"/>
        </w:rPr>
        <w:t>4</w:t>
      </w:r>
      <w:r>
        <w:rPr>
          <w:sz w:val="18"/>
        </w:rPr>
        <w:t>）如果在甲方发出索赔通知后</w:t>
      </w:r>
      <w:r>
        <w:rPr>
          <w:sz w:val="18"/>
        </w:rPr>
        <w:t>30</w:t>
      </w:r>
      <w:r>
        <w:rPr>
          <w:sz w:val="18"/>
        </w:rPr>
        <w:t>天内，乙方未作答复，上述索赔应视为已被乙方接受。甲方将从合同款项中扣回索赔金额。如果这些金额不足以补偿索赔金额，甲方有权向乙方提出不足部分的补偿。</w:t>
      </w:r>
    </w:p>
    <w:p>
      <w:pPr>
        <w:pStyle w:val="null3"/>
        <w:ind w:firstLine="360"/>
        <w:jc w:val="both"/>
      </w:pPr>
      <w:r>
        <w:rPr>
          <w:sz w:val="18"/>
        </w:rPr>
        <w:t>5.</w:t>
      </w:r>
      <w:r>
        <w:rPr>
          <w:sz w:val="18"/>
        </w:rPr>
        <w:t>对于因甲方原因导致变更、中止或者终止政府采购合同的，甲方应当依照以下合同约定对供应商受到的损失予以赔偿或者补偿：</w:t>
      </w:r>
    </w:p>
    <w:p>
      <w:pPr>
        <w:pStyle w:val="null3"/>
        <w:ind w:firstLine="360"/>
        <w:jc w:val="both"/>
      </w:pPr>
      <w:r>
        <w:rPr>
          <w:sz w:val="18"/>
        </w:rPr>
        <w:t>6.</w:t>
      </w:r>
      <w:r>
        <w:rPr>
          <w:sz w:val="18"/>
        </w:rPr>
        <w:t>其它违约责任按《中华人民共和国民法典》处理。</w:t>
      </w:r>
    </w:p>
    <w:p>
      <w:pPr>
        <w:pStyle w:val="null3"/>
        <w:jc w:val="both"/>
      </w:pPr>
      <w:r>
        <w:rPr>
          <w:sz w:val="20"/>
          <w:b/>
        </w:rPr>
        <w:t>十、争议的解决</w:t>
      </w:r>
    </w:p>
    <w:p>
      <w:pPr>
        <w:pStyle w:val="null3"/>
        <w:ind w:firstLine="360"/>
        <w:jc w:val="both"/>
      </w:pPr>
      <w:r>
        <w:rPr>
          <w:sz w:val="18"/>
        </w:rPr>
        <w:t>合同执行过程中发生的任何争议，如双方不能通过友好协商解决，向甲方所在地顺德区人民法院提起诉讼解决。受理期间，双方应继续执行合同其余部份。</w:t>
      </w:r>
    </w:p>
    <w:p>
      <w:pPr>
        <w:pStyle w:val="null3"/>
        <w:jc w:val="both"/>
      </w:pPr>
      <w:r>
        <w:rPr>
          <w:sz w:val="20"/>
          <w:b/>
        </w:rPr>
        <w:t>十一、不可抗力</w:t>
      </w:r>
    </w:p>
    <w:p>
      <w:pPr>
        <w:pStyle w:val="null3"/>
        <w:ind w:firstLine="360"/>
        <w:jc w:val="both"/>
      </w:pPr>
      <w:r>
        <w:rPr>
          <w:sz w:val="18"/>
        </w:rPr>
        <w:t>任何一方由于不可抗力原因不能履行合同时，应在不可抗力事件结束后</w:t>
      </w:r>
      <w:r>
        <w:rPr>
          <w:sz w:val="18"/>
        </w:rPr>
        <w:t>1</w:t>
      </w:r>
      <w:r>
        <w:rPr>
          <w:sz w:val="18"/>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十二、税费</w:t>
      </w:r>
    </w:p>
    <w:p>
      <w:pPr>
        <w:pStyle w:val="null3"/>
        <w:ind w:firstLine="360"/>
        <w:jc w:val="both"/>
      </w:pPr>
      <w:r>
        <w:rPr>
          <w:sz w:val="18"/>
        </w:rPr>
        <w:t>1.</w:t>
      </w:r>
      <w:r>
        <w:rPr>
          <w:sz w:val="18"/>
        </w:rPr>
        <w:t>在中国境内、外发生的与本合同执行有关的一切税费均由乙方负担。</w:t>
      </w:r>
    </w:p>
    <w:p>
      <w:pPr>
        <w:pStyle w:val="null3"/>
        <w:jc w:val="both"/>
      </w:pPr>
      <w:r>
        <w:rPr>
          <w:sz w:val="20"/>
          <w:b/>
        </w:rPr>
        <w:t>十三、其它</w:t>
      </w:r>
    </w:p>
    <w:p>
      <w:pPr>
        <w:pStyle w:val="null3"/>
        <w:ind w:firstLine="360"/>
        <w:jc w:val="both"/>
      </w:pPr>
      <w:r>
        <w:rPr>
          <w:sz w:val="18"/>
        </w:rPr>
        <w:t>1.</w:t>
      </w:r>
      <w:r>
        <w:rPr>
          <w:sz w:val="18"/>
        </w:rPr>
        <w:t>本合同所有附件、招标文件、投标文件、中标通知书均为合同的有效组成部分，与本合同具有同等法律效力。</w:t>
      </w:r>
    </w:p>
    <w:p>
      <w:pPr>
        <w:pStyle w:val="null3"/>
        <w:ind w:firstLine="360"/>
        <w:jc w:val="both"/>
      </w:pPr>
      <w:r>
        <w:rPr>
          <w:sz w:val="18"/>
        </w:rPr>
        <w:t>2.</w:t>
      </w:r>
      <w:r>
        <w:rPr>
          <w:sz w:val="18"/>
        </w:rPr>
        <w:t>在执行本合同的过程中，所有经双方签署确认的文件（包括会议纪要、补充协议、往来信函）即成为本合同的有效组成部分。</w:t>
      </w:r>
    </w:p>
    <w:p>
      <w:pPr>
        <w:pStyle w:val="null3"/>
        <w:ind w:firstLine="360"/>
        <w:jc w:val="both"/>
      </w:pPr>
      <w:r>
        <w:rPr>
          <w:sz w:val="18"/>
        </w:rPr>
        <w:t>3.</w:t>
      </w:r>
      <w:r>
        <w:rPr>
          <w:sz w:val="18"/>
        </w:rPr>
        <w:t>如一方地址、电话、传真号码有变更，应在变更当日内书面通知对方，否则，应承担相应责任。</w:t>
      </w:r>
    </w:p>
    <w:p>
      <w:pPr>
        <w:pStyle w:val="null3"/>
        <w:ind w:firstLine="360"/>
        <w:jc w:val="both"/>
      </w:pPr>
      <w:r>
        <w:rPr>
          <w:sz w:val="18"/>
        </w:rPr>
        <w:t>4.</w:t>
      </w:r>
      <w:r>
        <w:rPr>
          <w:sz w:val="18"/>
        </w:rPr>
        <w:t>除甲方事先书面同意外，乙方不得部分或全部转让其应履行的合同项下的义务。</w:t>
      </w:r>
    </w:p>
    <w:p>
      <w:pPr>
        <w:pStyle w:val="null3"/>
        <w:ind w:firstLine="360"/>
        <w:jc w:val="both"/>
      </w:pPr>
      <w:r>
        <w:rPr>
          <w:sz w:val="18"/>
        </w:rPr>
        <w:t>5.</w:t>
      </w:r>
      <w:r>
        <w:rPr>
          <w:sz w:val="18"/>
        </w:rPr>
        <w:t>除政府采购合同继续履行将损害国家利益和社会公共利益外，双方当事人不得擅自变更、中止或者终止合同。</w:t>
      </w:r>
    </w:p>
    <w:p>
      <w:pPr>
        <w:pStyle w:val="null3"/>
        <w:jc w:val="both"/>
      </w:pPr>
      <w:r>
        <w:rPr>
          <w:sz w:val="20"/>
          <w:b/>
        </w:rPr>
        <w:t>十四、合同生效</w:t>
      </w:r>
    </w:p>
    <w:p>
      <w:pPr>
        <w:pStyle w:val="null3"/>
        <w:ind w:firstLine="360"/>
        <w:jc w:val="both"/>
      </w:pPr>
      <w:r>
        <w:rPr>
          <w:sz w:val="18"/>
        </w:rPr>
        <w:t>1.</w:t>
      </w:r>
      <w:r>
        <w:rPr>
          <w:sz w:val="18"/>
        </w:rPr>
        <w:t>本合同在甲乙双方法人代表或其授权代表签字并盖章后生效。</w:t>
      </w:r>
    </w:p>
    <w:p>
      <w:pPr>
        <w:pStyle w:val="null3"/>
        <w:ind w:firstLine="360"/>
        <w:jc w:val="both"/>
      </w:pPr>
      <w:r>
        <w:rPr>
          <w:sz w:val="18"/>
        </w:rPr>
        <w:t>2.</w:t>
      </w:r>
      <w:r>
        <w:rPr>
          <w:sz w:val="18"/>
        </w:rPr>
        <w:t>本合同共页，一式伍份，具有同等法律效力，甲方执肆份，乙方执壹份。</w:t>
      </w:r>
    </w:p>
    <w:p>
      <w:pPr>
        <w:pStyle w:val="null3"/>
        <w:ind w:firstLine="360"/>
        <w:jc w:val="both"/>
      </w:pPr>
      <w:r>
        <w:rPr>
          <w:sz w:val="18"/>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甲方（盖章）：广州中医药大学顺德医院</w:t>
            </w:r>
          </w:p>
          <w:p>
            <w:pPr>
              <w:pStyle w:val="null3"/>
              <w:ind w:firstLine="1470"/>
              <w:jc w:val="both"/>
            </w:pPr>
            <w:r>
              <w:rPr>
                <w:sz w:val="20"/>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签定地点：广州中医药大学顺德医院</w:t>
            </w:r>
          </w:p>
          <w:p>
            <w:pPr>
              <w:pStyle w:val="null3"/>
              <w:ind w:firstLine="1200"/>
              <w:jc w:val="both"/>
            </w:pPr>
            <w:r>
              <w:rPr>
                <w:sz w:val="20"/>
              </w:rPr>
              <w:t>（佛山市顺德区中医院）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签定地点：广州中医药大学顺德医院</w:t>
            </w:r>
          </w:p>
          <w:p>
            <w:pPr>
              <w:pStyle w:val="null3"/>
              <w:ind w:firstLine="1050"/>
              <w:jc w:val="both"/>
            </w:pPr>
            <w:r>
              <w:rPr>
                <w:sz w:val="20"/>
              </w:rPr>
              <w:t>（佛山市顺德区中医院）</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rPr>
              <w:t>开户行：</w:t>
            </w:r>
          </w:p>
        </w:tc>
      </w:tr>
    </w:tbl>
    <w:p>
      <w:pPr>
        <w:pStyle w:val="null3"/>
      </w:pPr>
      <w:r>
        <w:rPr>
          <w:sz w:val="20"/>
          <w:b/>
        </w:rPr>
        <w:t>关于政府采购质押融资贷款：</w:t>
      </w:r>
    </w:p>
    <w:p>
      <w:pPr>
        <w:pStyle w:val="null3"/>
        <w:ind w:firstLine="400"/>
      </w:pPr>
      <w:r>
        <w:rPr>
          <w:sz w:val="20"/>
        </w:rPr>
        <w:t>（</w:t>
      </w:r>
      <w:r>
        <w:rPr>
          <w:sz w:val="20"/>
        </w:rPr>
        <w:t>1</w:t>
      </w:r>
      <w:r>
        <w:rPr>
          <w:sz w:val="20"/>
        </w:rPr>
        <w:t>）乙方是否已申请政府采购质押融资贷款（在□打√表示）：□是□否。融资银行及联系人、联系方式：。</w:t>
      </w:r>
    </w:p>
    <w:p>
      <w:pPr>
        <w:pStyle w:val="null3"/>
        <w:ind w:firstLine="400"/>
      </w:pPr>
      <w:r>
        <w:rPr>
          <w:sz w:val="20"/>
        </w:rPr>
        <w:t>（</w:t>
      </w:r>
      <w:r>
        <w:rPr>
          <w:sz w:val="20"/>
        </w:rPr>
        <w:t>2</w:t>
      </w:r>
      <w:r>
        <w:rPr>
          <w:sz w:val="20"/>
        </w:rPr>
        <w:t>）若乙方已申请政府采购质押融资贷款，其在本合同中登记的银行账号为融资银行的唯一收款账号，未获得融资银行同意，乙方不得变更收款账号。</w:t>
      </w:r>
    </w:p>
    <w:p>
      <w:pPr>
        <w:pStyle w:val="null3"/>
        <w:jc w:val="both"/>
      </w:pPr>
      <w:r>
        <w:rPr/>
        <w:t xml:space="preserve"> </w:t>
      </w:r>
    </w:p>
    <w:p>
      <w:pPr>
        <w:pStyle w:val="null3"/>
        <w:jc w:val="both"/>
      </w:pPr>
      <w:r>
        <w:rPr>
          <w:sz w:val="20"/>
          <w:b/>
        </w:rPr>
        <w:t>附件</w:t>
      </w:r>
      <w:r>
        <w:rPr>
          <w:sz w:val="20"/>
          <w:b/>
        </w:rPr>
        <w:t>1.</w:t>
      </w:r>
      <w:r>
        <w:rPr>
          <w:sz w:val="20"/>
          <w:b/>
        </w:rPr>
        <w:t>技术参数</w:t>
      </w:r>
    </w:p>
    <w:p>
      <w:pPr>
        <w:pStyle w:val="null3"/>
        <w:jc w:val="both"/>
      </w:pPr>
      <w:r>
        <w:rPr/>
        <w:t xml:space="preserve"> </w:t>
      </w:r>
    </w:p>
    <w:p>
      <w:pPr>
        <w:pStyle w:val="null3"/>
        <w:jc w:val="both"/>
      </w:pPr>
      <w:r>
        <w:rPr>
          <w:sz w:val="20"/>
          <w:b/>
        </w:rPr>
        <w:t>附件</w:t>
      </w:r>
      <w:r>
        <w:rPr>
          <w:sz w:val="20"/>
          <w:b/>
        </w:rPr>
        <w:t>2.</w:t>
      </w:r>
      <w:r>
        <w:rPr>
          <w:sz w:val="20"/>
          <w:b/>
        </w:rPr>
        <w:t>配置清单</w:t>
      </w:r>
    </w:p>
    <w:tbl>
      <w:tblPr>
        <w:tblW w:w="0" w:type="auto"/>
        <w:tblBorders>
          <w:top w:val="none" w:color="000000" w:sz="4"/>
          <w:left w:val="none" w:color="000000" w:sz="4"/>
          <w:bottom w:val="none" w:color="000000" w:sz="4"/>
          <w:right w:val="none" w:color="000000" w:sz="4"/>
          <w:insideH w:val="none"/>
          <w:insideV w:val="none"/>
        </w:tblBorders>
      </w:tblPr>
      <w:tblGrid>
        <w:gridCol w:w="1247"/>
        <w:gridCol w:w="1247"/>
        <w:gridCol w:w="2068"/>
        <w:gridCol w:w="1247"/>
        <w:gridCol w:w="1247"/>
        <w:gridCol w:w="1250"/>
      </w:tblGrid>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配置清单</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名称</w:t>
            </w:r>
          </w:p>
        </w:tc>
        <w:tc>
          <w:tcPr>
            <w:tcW w:type="dxa" w:w="20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规格型号</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1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备注</w:t>
            </w: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b/>
        </w:rPr>
        <w:t>附</w:t>
      </w:r>
      <w:r>
        <w:rPr>
          <w:sz w:val="20"/>
          <w:b/>
        </w:rPr>
        <w:t>件</w:t>
      </w:r>
      <w:r>
        <w:rPr>
          <w:sz w:val="20"/>
          <w:b/>
        </w:rPr>
        <w:t>3</w:t>
      </w:r>
      <w:r>
        <w:rPr>
          <w:sz w:val="20"/>
          <w:b/>
        </w:rPr>
        <w:t>：</w:t>
      </w:r>
      <w:r>
        <w:rPr>
          <w:sz w:val="20"/>
          <w:b/>
        </w:rPr>
        <w:t>配套耗材报价（如有）</w:t>
      </w:r>
    </w:p>
    <w:tbl>
      <w:tblPr>
        <w:tblW w:w="0" w:type="auto"/>
        <w:tblBorders>
          <w:top w:val="none" w:color="000000" w:sz="4"/>
          <w:left w:val="none" w:color="000000" w:sz="4"/>
          <w:bottom w:val="none" w:color="000000" w:sz="4"/>
          <w:right w:val="none" w:color="000000" w:sz="4"/>
          <w:insideH w:val="none"/>
          <w:insideV w:val="none"/>
        </w:tblBorders>
      </w:tblPr>
      <w:tblGrid>
        <w:gridCol w:w="2167"/>
        <w:gridCol w:w="990"/>
        <w:gridCol w:w="1382"/>
        <w:gridCol w:w="990"/>
        <w:gridCol w:w="990"/>
        <w:gridCol w:w="1186"/>
        <w:gridCol w:w="600"/>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配套消耗材料报价单</w:t>
            </w:r>
          </w:p>
        </w:tc>
      </w:tr>
      <w:tr>
        <w:tc>
          <w:tcPr>
            <w:tcW w:type="dxa" w:w="2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产品注册名称（中文）</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生产厂家</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产品注册证号</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计量单位</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单价（元）</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2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配套主要维修配件报价单</w:t>
            </w:r>
          </w:p>
        </w:tc>
      </w:tr>
      <w:tr>
        <w:tc>
          <w:tcPr>
            <w:tcW w:type="dxa" w:w="2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产品注册名称（中文）</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生产厂家</w:t>
            </w:r>
          </w:p>
        </w:tc>
        <w:tc>
          <w:tcPr>
            <w:tcW w:type="dxa" w:w="1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产品注册证号</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规格型号</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计量单位</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单价（元）</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备注</w:t>
            </w:r>
          </w:p>
        </w:tc>
      </w:tr>
      <w:tr>
        <w:tc>
          <w:tcPr>
            <w:tcW w:type="dxa" w:w="2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0"/>
        </w:rPr>
        <w:t>1.</w:t>
      </w:r>
      <w:r>
        <w:rPr>
          <w:sz w:val="20"/>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00"/>
        <w:jc w:val="both"/>
      </w:pPr>
      <w:r>
        <w:rPr>
          <w:sz w:val="20"/>
        </w:rPr>
        <w:t>2.</w:t>
      </w:r>
      <w:r>
        <w:rPr>
          <w:sz w:val="20"/>
        </w:rPr>
        <w:t>乙方保证合同设备如需专用消耗材料均已在合同附件中列出，合同附件未列的消耗材料视为包含在合同范围内。</w:t>
      </w:r>
    </w:p>
    <w:p>
      <w:pPr>
        <w:pStyle w:val="null3"/>
      </w:pPr>
      <w:r>
        <w:rPr/>
        <w:t xml:space="preserve"> </w:t>
      </w:r>
    </w:p>
    <w:p>
      <w:pPr>
        <w:pStyle w:val="null3"/>
        <w:jc w:val="both"/>
      </w:pPr>
      <w:r>
        <w:rPr>
          <w:sz w:val="20"/>
          <w:b/>
        </w:rPr>
        <w:t>附件</w:t>
      </w:r>
      <w:r>
        <w:rPr>
          <w:sz w:val="20"/>
          <w:b/>
        </w:rPr>
        <w:t>4</w:t>
      </w:r>
      <w:r>
        <w:rPr>
          <w:sz w:val="20"/>
          <w:b/>
        </w:rPr>
        <w:t>.</w:t>
      </w:r>
      <w:r>
        <w:rPr>
          <w:sz w:val="20"/>
          <w:b/>
        </w:rPr>
        <w:t>售服承诺书</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440606-2026-04099</w:t>
      </w:r>
    </w:p>
    <w:p>
      <w:pPr>
        <w:pStyle w:val="null3"/>
        <w:jc w:val="center"/>
        <w:outlineLvl w:val="3"/>
      </w:pPr>
      <w:r>
        <w:rPr>
          <w:sz w:val="24"/>
          <w:b/>
        </w:rPr>
        <w:t>采购项目编号：</w:t>
      </w:r>
      <w:r>
        <w:rPr>
          <w:sz w:val="24"/>
          <w:b/>
        </w:rPr>
        <w:t>D02-440606-2026-0019-001-2026-02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广州中医药大学顺德医院采购教学设备和内镜洗消设备一批项目</w:t>
      </w:r>
      <w:r>
        <w:rPr>
          <w:u w:val="single"/>
        </w:rPr>
        <w:t>”</w:t>
      </w:r>
      <w:r>
        <w:rPr/>
        <w:t>项目的招标[采购项目编号为：</w:t>
      </w:r>
      <w:r>
        <w:rPr>
          <w:u w:val="single"/>
        </w:rPr>
        <w:t>D02-440606-2026-0019-001-2026-02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广州中医药大学顺德医院采购教学设备和内镜洗消设备一批项目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广州中医药大学顺德医院采购教学设备和内镜洗消设备一批项目</w:t>
      </w:r>
      <w:r>
        <w:rPr/>
        <w:t>”项目采购[采购项目编号为</w:t>
      </w:r>
      <w:r>
        <w:rPr/>
        <w:t>D02-440606-2026-0019-001-2026-02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广州中医药大学顺德医院（佛山市顺德区中医院）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广州中医药大学顺德医院采购教学设备和内镜洗消设备一批项目</w:t>
      </w:r>
      <w:r>
        <w:rPr/>
        <w:t>招标中获中标（采购项目编号：</w:t>
      </w:r>
      <w:r>
        <w:rPr/>
        <w:t>D02-440606-2026-0019-001-2026-02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国义招标股份有限公司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广州中医药大学顺德医院采购教学设备和内镜洗消设备一批项目</w:t>
      </w:r>
      <w:r>
        <w:rPr/>
        <w:t>”项目（采购项目编号：</w:t>
      </w:r>
      <w:r>
        <w:rPr/>
        <w:t>D02-440606-2026-0019-001-2026-02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