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B51CB">
      <w:pPr>
        <w:pStyle w:val="64"/>
        <w:spacing w:line="360" w:lineRule="auto"/>
        <w:ind w:left="6" w:firstLine="0" w:firstLineChars="0"/>
        <w:jc w:val="left"/>
        <w:outlineLvl w:val="0"/>
        <w:rPr>
          <w:rFonts w:hint="eastAsia" w:ascii="微软雅黑" w:hAnsi="微软雅黑" w:eastAsia="微软雅黑" w:cs="微软雅黑"/>
          <w:i w:val="0"/>
          <w:iCs w:val="0"/>
          <w:caps w:val="0"/>
          <w:color w:val="EC3528"/>
          <w:spacing w:val="0"/>
          <w:sz w:val="18"/>
          <w:szCs w:val="18"/>
          <w:shd w:val="clear" w:fill="FDEAE9"/>
          <w:lang w:val="en-US" w:eastAsia="zh-CN"/>
        </w:rPr>
      </w:pPr>
      <w:bookmarkStart w:id="0" w:name="_Toc156220460"/>
      <w:r>
        <w:rPr>
          <w:rFonts w:hint="eastAsia" w:ascii="微软雅黑" w:hAnsi="微软雅黑" w:eastAsia="微软雅黑" w:cs="微软雅黑"/>
          <w:i w:val="0"/>
          <w:iCs w:val="0"/>
          <w:caps w:val="0"/>
          <w:color w:val="EC3528"/>
          <w:spacing w:val="0"/>
          <w:sz w:val="18"/>
          <w:szCs w:val="18"/>
          <w:shd w:val="clear" w:fill="FDEAE9"/>
          <w:lang w:val="en-US" w:eastAsia="zh-CN"/>
        </w:rPr>
        <w:t>注意：</w:t>
      </w:r>
    </w:p>
    <w:p w14:paraId="24CAE64D">
      <w:pPr>
        <w:pStyle w:val="64"/>
        <w:spacing w:line="360" w:lineRule="auto"/>
        <w:ind w:left="6" w:firstLine="0" w:firstLineChars="0"/>
        <w:jc w:val="left"/>
        <w:outlineLvl w:val="0"/>
        <w:rPr>
          <w:rFonts w:hint="eastAsia" w:ascii="宋体" w:hAnsi="宋体"/>
          <w:b/>
          <w:bCs/>
          <w:color w:val="000000" w:themeColor="text1"/>
          <w:sz w:val="40"/>
          <w:szCs w:val="40"/>
        </w:rPr>
      </w:pPr>
      <w:r>
        <w:rPr>
          <w:rFonts w:ascii="微软雅黑" w:hAnsi="微软雅黑" w:eastAsia="微软雅黑" w:cs="微软雅黑"/>
          <w:i w:val="0"/>
          <w:iCs w:val="0"/>
          <w:caps w:val="0"/>
          <w:color w:val="EC3528"/>
          <w:spacing w:val="0"/>
          <w:sz w:val="18"/>
          <w:szCs w:val="18"/>
          <w:shd w:val="clear" w:fill="FDEAE9"/>
        </w:rPr>
        <w:t>打“★”号条款为实质性条款，若有任何一条负偏离或不满足则导致投标无效。</w:t>
      </w:r>
      <w:r>
        <w:rPr>
          <w:rFonts w:hint="eastAsia" w:ascii="微软雅黑" w:hAnsi="微软雅黑" w:eastAsia="微软雅黑" w:cs="微软雅黑"/>
          <w:i w:val="0"/>
          <w:iCs w:val="0"/>
          <w:caps w:val="0"/>
          <w:color w:val="EC3528"/>
          <w:spacing w:val="0"/>
          <w:sz w:val="18"/>
          <w:szCs w:val="18"/>
          <w:shd w:val="clear" w:fill="FDEAE9"/>
        </w:rPr>
        <w:br w:type="textWrapping"/>
      </w:r>
      <w:r>
        <w:rPr>
          <w:rFonts w:hint="eastAsia" w:ascii="微软雅黑" w:hAnsi="微软雅黑" w:eastAsia="微软雅黑" w:cs="微软雅黑"/>
          <w:i w:val="0"/>
          <w:iCs w:val="0"/>
          <w:caps w:val="0"/>
          <w:color w:val="EC3528"/>
          <w:spacing w:val="0"/>
          <w:sz w:val="18"/>
          <w:szCs w:val="18"/>
          <w:shd w:val="clear" w:fill="FDEAE9"/>
        </w:rPr>
        <w:t>打“▲”号条款为重要技术参数，若有部分“▲”条款未响应或不满足，将导致其响应性评审加重扣分，但不作为无效投标条款。</w:t>
      </w:r>
    </w:p>
    <w:p w14:paraId="6B46E80C">
      <w:pPr>
        <w:pStyle w:val="64"/>
        <w:spacing w:line="360" w:lineRule="auto"/>
        <w:ind w:left="6" w:firstLine="0" w:firstLineChars="0"/>
        <w:jc w:val="center"/>
        <w:outlineLvl w:val="0"/>
        <w:rPr>
          <w:rFonts w:hint="eastAsia" w:ascii="宋体" w:hAnsi="宋体"/>
          <w:b/>
          <w:bCs/>
          <w:color w:val="000000" w:themeColor="text1"/>
          <w:sz w:val="40"/>
          <w:szCs w:val="40"/>
        </w:rPr>
      </w:pPr>
      <w:r>
        <w:rPr>
          <w:rFonts w:hint="eastAsia" w:ascii="宋体" w:hAnsi="宋体"/>
          <w:b/>
          <w:bCs/>
          <w:color w:val="000000" w:themeColor="text1"/>
          <w:sz w:val="40"/>
          <w:szCs w:val="40"/>
        </w:rPr>
        <w:t>用户需求书</w:t>
      </w:r>
      <w:bookmarkEnd w:id="0"/>
    </w:p>
    <w:p w14:paraId="7BE56D07">
      <w:pPr>
        <w:pStyle w:val="83"/>
        <w:ind w:firstLine="522"/>
        <w:rPr>
          <w:color w:val="000000" w:themeColor="text1"/>
        </w:rPr>
      </w:pPr>
      <w:bookmarkStart w:id="1" w:name="_Toc156220485"/>
      <w:bookmarkStart w:id="2" w:name="_Toc115297760"/>
      <w:r>
        <w:rPr>
          <w:rFonts w:hint="eastAsia"/>
          <w:color w:val="000000" w:themeColor="text1"/>
        </w:rPr>
        <w:t>一、项目概况</w:t>
      </w:r>
    </w:p>
    <w:p w14:paraId="33D9A4E5">
      <w:pPr>
        <w:adjustRightInd w:val="0"/>
        <w:snapToGrid w:val="0"/>
        <w:spacing w:beforeLines="50" w:afterLines="50" w:line="360" w:lineRule="auto"/>
        <w:ind w:firstLine="420"/>
        <w:rPr>
          <w:rFonts w:ascii="宋体" w:hAnsi="宋体"/>
          <w:color w:val="000000" w:themeColor="text1"/>
        </w:rPr>
      </w:pPr>
      <w:r>
        <w:rPr>
          <w:rFonts w:hint="eastAsia" w:ascii="宋体" w:hAnsi="宋体"/>
          <w:color w:val="000000" w:themeColor="text1"/>
        </w:rPr>
        <w:t xml:space="preserve"> “十三五”以来，国家层面陆续发布了很多文件，如《国务院办公厅关于促进和规范健康医疗大数据应用发展的指导意见》（国办发〔2016〕47号）、《国务院办公厅关于促进“互联网+医疗健康”发展的意见》（国办发〔2018〕26号、《国家卫生健康委关于进一步推进以电子病历为核心的医疗机构信息化建设工作的通知》（国卫办医发〔2018〕20号）、《国家卫生健康委关于坚持以人民健康为中心推动医疗服务高质量发展的意见》（国卫医发〔2018〕29号）、《国家卫生健康委办公厅关于进一步完善预约诊疗制度加强智慧医院</w:t>
      </w:r>
      <w:bookmarkStart w:id="139" w:name="_GoBack"/>
      <w:bookmarkEnd w:id="139"/>
      <w:r>
        <w:rPr>
          <w:rFonts w:hint="eastAsia" w:ascii="宋体" w:hAnsi="宋体"/>
          <w:color w:val="000000" w:themeColor="text1"/>
        </w:rPr>
        <w:t>建设的通知》（国卫办医函〔2020〕405号）等，除了要求加强医院信息化建设外，还要求要融合新兴技术推进智慧医院层面建设，我国医院信息化进入了高速发展的阶段。</w:t>
      </w:r>
    </w:p>
    <w:p w14:paraId="3B57DB7E">
      <w:pPr>
        <w:adjustRightInd w:val="0"/>
        <w:snapToGrid w:val="0"/>
        <w:spacing w:beforeLines="50" w:afterLines="50" w:line="360" w:lineRule="auto"/>
        <w:ind w:firstLine="420"/>
        <w:rPr>
          <w:rFonts w:ascii="宋体" w:hAnsi="宋体"/>
          <w:color w:val="000000" w:themeColor="text1"/>
        </w:rPr>
      </w:pPr>
      <w:r>
        <w:rPr>
          <w:rFonts w:hint="eastAsia" w:ascii="宋体" w:hAnsi="宋体"/>
          <w:color w:val="000000" w:themeColor="text1"/>
        </w:rPr>
        <w:t>广州中医药大学第三附属医院现有信息化系统建设始于2013年，随着医院业务发展对信息化要求的深化，现有信息化建设问题已经较为突出，医院信息化整体建设水平已经无法满足现代化医院建设的需求。主要的不足之处有：</w:t>
      </w:r>
    </w:p>
    <w:p w14:paraId="1998C431">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1、从整体信息化建设方面看，医院现有信息化建设的规划不统一，主要体现为信息数据“互相不通用”的问题。因系统建设零散导致系统间信息数据无法实现有效的数据整合应用，各系统间数据流转不顺畅，业务流程无法通过信息化整合，难以对医院的业务应用和管理决策起到有效的支撑作用。</w:t>
      </w:r>
    </w:p>
    <w:p w14:paraId="19F600B5">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2、从信息化技术应用以及覆盖面看，现有医院信息化建设的应用覆盖面不足、信息化建设的技术架构相对落后，主要体现为业务科室提出的“用了不好用”的问题。医院现有信息系统建设只能满足基本的业务应用，且普遍存在系统功能落后，系统反应卡顿，系统功能不合用等问题，现有系统建设已经跟不上日益增长的临床和管理的需求，急需通过信息化建设来提升相应的能力。</w:t>
      </w:r>
    </w:p>
    <w:p w14:paraId="1B2A4324">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3、从医院管理信息化建设方面看，我院信息化建设还存在业务和管理盲区，信息数据管理支持的相关系统建设匮乏，主要体现在“想用没得用”的问题。现有业务应用系统以及管理应用系统建设不够细化，调研过程中还发现部分科室甚至还在使用纸质文档或电子表格来完成业务工作，从而对管理业务数据信息支持造成不便，也对医院业务发展决策造成盲区。</w:t>
      </w:r>
    </w:p>
    <w:p w14:paraId="2799AC3D">
      <w:pPr>
        <w:adjustRightInd w:val="0"/>
        <w:snapToGrid w:val="0"/>
        <w:spacing w:beforeLines="50" w:afterLines="50" w:line="360" w:lineRule="auto"/>
        <w:ind w:firstLine="420"/>
        <w:rPr>
          <w:rFonts w:ascii="宋体" w:hAnsi="宋体"/>
          <w:color w:val="000000" w:themeColor="text1"/>
        </w:rPr>
      </w:pPr>
      <w:r>
        <w:rPr>
          <w:rFonts w:hint="eastAsia" w:ascii="宋体" w:hAnsi="宋体"/>
          <w:color w:val="000000" w:themeColor="text1"/>
        </w:rPr>
        <w:t>因此急需对医院信息化水平进行全面提升，建设符合国家相关标准要求、技术架构先进、能够支撑医院未来发展的核心业务系统。</w:t>
      </w:r>
    </w:p>
    <w:p w14:paraId="1612C62B">
      <w:pPr>
        <w:pStyle w:val="83"/>
        <w:ind w:firstLine="522"/>
        <w:rPr>
          <w:color w:val="000000" w:themeColor="text1"/>
        </w:rPr>
      </w:pPr>
      <w:r>
        <w:rPr>
          <w:rFonts w:hint="eastAsia"/>
          <w:color w:val="000000" w:themeColor="text1"/>
        </w:rPr>
        <w:t>二、项目技术要求</w:t>
      </w:r>
    </w:p>
    <w:p w14:paraId="3997F4B0">
      <w:pPr>
        <w:pStyle w:val="83"/>
        <w:ind w:firstLine="522"/>
        <w:rPr>
          <w:color w:val="000000" w:themeColor="text1"/>
        </w:rPr>
      </w:pPr>
      <w:r>
        <w:rPr>
          <w:rFonts w:hint="eastAsia"/>
          <w:color w:val="000000" w:themeColor="text1"/>
        </w:rPr>
        <w:t>（一）</w:t>
      </w:r>
      <w:bookmarkStart w:id="3" w:name="OLE_LINK144"/>
      <w:bookmarkStart w:id="4" w:name="OLE_LINK143"/>
      <w:r>
        <w:rPr>
          <w:rFonts w:hint="eastAsia"/>
          <w:color w:val="000000" w:themeColor="text1"/>
        </w:rPr>
        <w:t>功能需求清单</w:t>
      </w:r>
      <w:bookmarkEnd w:id="3"/>
      <w:bookmarkEnd w:id="4"/>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93"/>
        <w:gridCol w:w="2644"/>
        <w:gridCol w:w="867"/>
        <w:gridCol w:w="3169"/>
      </w:tblGrid>
      <w:tr w14:paraId="53B3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9" w:type="dxa"/>
            <w:shd w:val="clear" w:color="000000" w:fill="auto"/>
            <w:vAlign w:val="center"/>
          </w:tcPr>
          <w:p w14:paraId="521593E2">
            <w:pPr>
              <w:rPr>
                <w:rFonts w:ascii="宋体" w:hAnsi="宋体" w:cs="宋体"/>
                <w:b/>
                <w:bCs/>
                <w:color w:val="000000" w:themeColor="text1"/>
              </w:rPr>
            </w:pPr>
            <w:r>
              <w:rPr>
                <w:rFonts w:hint="eastAsia" w:ascii="宋体" w:hAnsi="宋体" w:cs="宋体"/>
                <w:b/>
                <w:bCs/>
                <w:color w:val="000000" w:themeColor="text1"/>
              </w:rPr>
              <w:t>序号</w:t>
            </w:r>
          </w:p>
        </w:tc>
        <w:tc>
          <w:tcPr>
            <w:tcW w:w="993" w:type="dxa"/>
            <w:shd w:val="clear" w:color="000000" w:fill="auto"/>
            <w:vAlign w:val="center"/>
          </w:tcPr>
          <w:p w14:paraId="252E423A">
            <w:pPr>
              <w:rPr>
                <w:rFonts w:ascii="宋体" w:hAnsi="宋体" w:cs="宋体"/>
                <w:b/>
                <w:bCs/>
                <w:color w:val="000000" w:themeColor="text1"/>
              </w:rPr>
            </w:pPr>
            <w:r>
              <w:rPr>
                <w:rFonts w:hint="eastAsia" w:ascii="宋体" w:hAnsi="宋体" w:cs="宋体"/>
                <w:b/>
                <w:bCs/>
                <w:color w:val="000000" w:themeColor="text1"/>
              </w:rPr>
              <w:t>系统类别</w:t>
            </w:r>
          </w:p>
        </w:tc>
        <w:tc>
          <w:tcPr>
            <w:tcW w:w="2644" w:type="dxa"/>
            <w:shd w:val="clear" w:color="000000" w:fill="auto"/>
            <w:vAlign w:val="center"/>
          </w:tcPr>
          <w:p w14:paraId="54D0F50C">
            <w:pPr>
              <w:ind w:firstLine="422"/>
              <w:jc w:val="center"/>
              <w:rPr>
                <w:rFonts w:ascii="宋体" w:hAnsi="宋体" w:cs="宋体"/>
                <w:b/>
                <w:bCs/>
                <w:color w:val="000000" w:themeColor="text1"/>
              </w:rPr>
            </w:pPr>
            <w:r>
              <w:rPr>
                <w:rFonts w:hint="eastAsia" w:ascii="宋体" w:hAnsi="宋体" w:cs="宋体"/>
                <w:b/>
                <w:bCs/>
                <w:color w:val="000000" w:themeColor="text1"/>
              </w:rPr>
              <w:t>系统名称</w:t>
            </w:r>
          </w:p>
        </w:tc>
        <w:tc>
          <w:tcPr>
            <w:tcW w:w="867" w:type="dxa"/>
            <w:shd w:val="clear" w:color="000000" w:fill="auto"/>
          </w:tcPr>
          <w:p w14:paraId="72F56969">
            <w:pPr>
              <w:rPr>
                <w:rFonts w:ascii="宋体" w:hAnsi="宋体" w:cs="宋体"/>
                <w:b/>
                <w:bCs/>
                <w:color w:val="000000" w:themeColor="text1"/>
              </w:rPr>
            </w:pPr>
            <w:bookmarkStart w:id="5" w:name="OLE_LINK100"/>
            <w:bookmarkStart w:id="6" w:name="OLE_LINK101"/>
            <w:bookmarkStart w:id="7" w:name="OLE_LINK106"/>
            <w:bookmarkStart w:id="8" w:name="OLE_LINK107"/>
            <w:r>
              <w:rPr>
                <w:rFonts w:hint="eastAsia" w:ascii="宋体" w:hAnsi="宋体" w:cs="宋体"/>
                <w:b/>
                <w:bCs/>
                <w:color w:val="000000" w:themeColor="text1"/>
              </w:rPr>
              <w:t>核心业务系统</w:t>
            </w:r>
            <w:bookmarkEnd w:id="5"/>
            <w:bookmarkEnd w:id="6"/>
            <w:r>
              <w:rPr>
                <w:rFonts w:hint="eastAsia" w:ascii="宋体" w:hAnsi="宋体" w:cs="宋体"/>
                <w:b/>
                <w:bCs/>
                <w:color w:val="000000" w:themeColor="text1"/>
              </w:rPr>
              <w:t>标记</w:t>
            </w:r>
            <w:bookmarkEnd w:id="7"/>
            <w:bookmarkEnd w:id="8"/>
          </w:p>
        </w:tc>
        <w:tc>
          <w:tcPr>
            <w:tcW w:w="3169" w:type="dxa"/>
            <w:shd w:val="clear" w:color="000000" w:fill="auto"/>
            <w:vAlign w:val="center"/>
          </w:tcPr>
          <w:p w14:paraId="729DCF75">
            <w:pPr>
              <w:ind w:firstLine="422"/>
              <w:jc w:val="center"/>
              <w:rPr>
                <w:rFonts w:ascii="宋体" w:hAnsi="宋体" w:cs="宋体"/>
                <w:b/>
                <w:bCs/>
                <w:color w:val="000000" w:themeColor="text1"/>
              </w:rPr>
            </w:pPr>
            <w:r>
              <w:rPr>
                <w:rFonts w:hint="eastAsia" w:ascii="宋体" w:hAnsi="宋体" w:cs="宋体"/>
                <w:b/>
                <w:bCs/>
                <w:color w:val="000000" w:themeColor="text1"/>
              </w:rPr>
              <w:t>建设内容</w:t>
            </w:r>
          </w:p>
        </w:tc>
      </w:tr>
      <w:tr w14:paraId="6E22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D550441">
            <w:pPr>
              <w:widowControl/>
              <w:numPr>
                <w:ilvl w:val="0"/>
                <w:numId w:val="1"/>
              </w:numPr>
              <w:ind w:firstLine="420"/>
              <w:jc w:val="center"/>
              <w:rPr>
                <w:rFonts w:ascii="宋体" w:hAnsi="宋体"/>
                <w:color w:val="000000" w:themeColor="text1"/>
              </w:rPr>
            </w:pPr>
          </w:p>
        </w:tc>
        <w:tc>
          <w:tcPr>
            <w:tcW w:w="993" w:type="dxa"/>
            <w:vMerge w:val="restart"/>
            <w:vAlign w:val="center"/>
          </w:tcPr>
          <w:p w14:paraId="3E97CE87">
            <w:pPr>
              <w:rPr>
                <w:rFonts w:ascii="宋体" w:hAnsi="宋体" w:cs="宋体"/>
                <w:color w:val="000000" w:themeColor="text1"/>
              </w:rPr>
            </w:pPr>
            <w:r>
              <w:rPr>
                <w:rFonts w:hint="eastAsia" w:ascii="宋体" w:hAnsi="宋体" w:cs="宋体"/>
                <w:color w:val="000000" w:themeColor="text1"/>
              </w:rPr>
              <w:t>就医服务</w:t>
            </w:r>
          </w:p>
        </w:tc>
        <w:tc>
          <w:tcPr>
            <w:tcW w:w="2644" w:type="dxa"/>
            <w:vAlign w:val="center"/>
          </w:tcPr>
          <w:p w14:paraId="313E6FBC">
            <w:pPr>
              <w:ind w:firstLine="420"/>
              <w:rPr>
                <w:rFonts w:ascii="宋体" w:hAnsi="宋体" w:cs="宋体"/>
                <w:color w:val="000000" w:themeColor="text1"/>
              </w:rPr>
            </w:pPr>
            <w:r>
              <w:rPr>
                <w:rFonts w:hint="eastAsia" w:ascii="宋体" w:hAnsi="宋体" w:cs="宋体"/>
                <w:color w:val="000000" w:themeColor="text1"/>
              </w:rPr>
              <w:t>基础业务管理</w:t>
            </w:r>
          </w:p>
        </w:tc>
        <w:tc>
          <w:tcPr>
            <w:tcW w:w="867" w:type="dxa"/>
          </w:tcPr>
          <w:p w14:paraId="230A9007">
            <w:pPr>
              <w:ind w:firstLine="420"/>
              <w:rPr>
                <w:rFonts w:ascii="宋体" w:hAnsi="宋体" w:cs="宋体"/>
                <w:color w:val="000000" w:themeColor="text1"/>
              </w:rPr>
            </w:pPr>
            <w:bookmarkStart w:id="9" w:name="OLE_LINK38"/>
            <w:bookmarkStart w:id="10" w:name="OLE_LINK40"/>
            <w:bookmarkStart w:id="11" w:name="OLE_LINK39"/>
            <w:r>
              <w:rPr>
                <w:rFonts w:hint="eastAsia" w:ascii="宋体" w:hAnsi="宋体" w:cs="宋体"/>
                <w:color w:val="000000" w:themeColor="text1"/>
              </w:rPr>
              <w:t>是</w:t>
            </w:r>
            <w:bookmarkEnd w:id="9"/>
            <w:bookmarkEnd w:id="10"/>
            <w:bookmarkEnd w:id="11"/>
          </w:p>
        </w:tc>
        <w:tc>
          <w:tcPr>
            <w:tcW w:w="3169" w:type="dxa"/>
            <w:vAlign w:val="center"/>
          </w:tcPr>
          <w:p w14:paraId="583BFE6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88C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BAEEEE3">
            <w:pPr>
              <w:widowControl/>
              <w:numPr>
                <w:ilvl w:val="0"/>
                <w:numId w:val="1"/>
              </w:numPr>
              <w:ind w:firstLine="420"/>
              <w:jc w:val="center"/>
              <w:rPr>
                <w:rFonts w:ascii="宋体" w:hAnsi="宋体"/>
                <w:color w:val="000000" w:themeColor="text1"/>
              </w:rPr>
            </w:pPr>
          </w:p>
        </w:tc>
        <w:tc>
          <w:tcPr>
            <w:tcW w:w="993" w:type="dxa"/>
            <w:vMerge w:val="continue"/>
            <w:vAlign w:val="center"/>
          </w:tcPr>
          <w:p w14:paraId="318B953B">
            <w:pPr>
              <w:ind w:firstLine="420"/>
              <w:rPr>
                <w:rFonts w:ascii="宋体" w:hAnsi="宋体" w:cs="宋体"/>
                <w:color w:val="000000" w:themeColor="text1"/>
              </w:rPr>
            </w:pPr>
          </w:p>
        </w:tc>
        <w:tc>
          <w:tcPr>
            <w:tcW w:w="2644" w:type="dxa"/>
            <w:vAlign w:val="center"/>
          </w:tcPr>
          <w:p w14:paraId="5408D2BF">
            <w:pPr>
              <w:ind w:firstLine="420"/>
              <w:rPr>
                <w:rFonts w:ascii="宋体" w:hAnsi="宋体" w:cs="宋体"/>
                <w:color w:val="000000" w:themeColor="text1"/>
              </w:rPr>
            </w:pPr>
            <w:r>
              <w:rPr>
                <w:rFonts w:hint="eastAsia" w:ascii="宋体" w:hAnsi="宋体" w:cs="宋体"/>
                <w:color w:val="000000" w:themeColor="text1"/>
              </w:rPr>
              <w:t>统一支付服务</w:t>
            </w:r>
          </w:p>
        </w:tc>
        <w:tc>
          <w:tcPr>
            <w:tcW w:w="867" w:type="dxa"/>
          </w:tcPr>
          <w:p w14:paraId="2A94F09D">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17620E73">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7F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0ECA6E1">
            <w:pPr>
              <w:widowControl/>
              <w:numPr>
                <w:ilvl w:val="0"/>
                <w:numId w:val="1"/>
              </w:numPr>
              <w:ind w:firstLine="420"/>
              <w:jc w:val="center"/>
              <w:rPr>
                <w:rFonts w:ascii="宋体" w:hAnsi="宋体"/>
                <w:color w:val="000000" w:themeColor="text1"/>
              </w:rPr>
            </w:pPr>
          </w:p>
        </w:tc>
        <w:tc>
          <w:tcPr>
            <w:tcW w:w="993" w:type="dxa"/>
            <w:vMerge w:val="continue"/>
            <w:vAlign w:val="center"/>
          </w:tcPr>
          <w:p w14:paraId="2DB5701F">
            <w:pPr>
              <w:ind w:firstLine="420"/>
              <w:rPr>
                <w:rFonts w:ascii="宋体" w:hAnsi="宋体" w:cs="宋体"/>
                <w:color w:val="000000" w:themeColor="text1"/>
              </w:rPr>
            </w:pPr>
          </w:p>
        </w:tc>
        <w:tc>
          <w:tcPr>
            <w:tcW w:w="2644" w:type="dxa"/>
            <w:vAlign w:val="center"/>
          </w:tcPr>
          <w:p w14:paraId="129A57DF">
            <w:pPr>
              <w:ind w:firstLine="420"/>
              <w:rPr>
                <w:rFonts w:ascii="宋体" w:hAnsi="宋体" w:cs="宋体"/>
                <w:color w:val="000000" w:themeColor="text1"/>
              </w:rPr>
            </w:pPr>
            <w:r>
              <w:rPr>
                <w:rFonts w:hint="eastAsia" w:ascii="宋体" w:hAnsi="宋体" w:cs="宋体"/>
                <w:color w:val="000000" w:themeColor="text1"/>
              </w:rPr>
              <w:t>门诊预约挂号</w:t>
            </w:r>
          </w:p>
        </w:tc>
        <w:tc>
          <w:tcPr>
            <w:tcW w:w="867" w:type="dxa"/>
          </w:tcPr>
          <w:p w14:paraId="0118516B">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1B37DC40">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C34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BC8147E">
            <w:pPr>
              <w:widowControl/>
              <w:numPr>
                <w:ilvl w:val="0"/>
                <w:numId w:val="1"/>
              </w:numPr>
              <w:ind w:firstLine="420"/>
              <w:jc w:val="center"/>
              <w:rPr>
                <w:rFonts w:ascii="宋体" w:hAnsi="宋体"/>
                <w:color w:val="000000" w:themeColor="text1"/>
              </w:rPr>
            </w:pPr>
          </w:p>
        </w:tc>
        <w:tc>
          <w:tcPr>
            <w:tcW w:w="993" w:type="dxa"/>
            <w:vMerge w:val="continue"/>
            <w:vAlign w:val="center"/>
          </w:tcPr>
          <w:p w14:paraId="2804E1F9">
            <w:pPr>
              <w:ind w:firstLine="420"/>
              <w:rPr>
                <w:rFonts w:ascii="宋体" w:hAnsi="宋体" w:cs="宋体"/>
                <w:color w:val="000000" w:themeColor="text1"/>
              </w:rPr>
            </w:pPr>
          </w:p>
        </w:tc>
        <w:tc>
          <w:tcPr>
            <w:tcW w:w="2644" w:type="dxa"/>
            <w:vAlign w:val="center"/>
          </w:tcPr>
          <w:p w14:paraId="77F09BD3">
            <w:pPr>
              <w:ind w:firstLine="420"/>
              <w:rPr>
                <w:rFonts w:ascii="宋体" w:hAnsi="宋体" w:cs="宋体"/>
                <w:color w:val="000000" w:themeColor="text1"/>
              </w:rPr>
            </w:pPr>
            <w:r>
              <w:rPr>
                <w:rFonts w:hint="eastAsia" w:ascii="宋体" w:hAnsi="宋体" w:cs="宋体"/>
                <w:color w:val="000000" w:themeColor="text1"/>
              </w:rPr>
              <w:t>入院准备服务</w:t>
            </w:r>
          </w:p>
        </w:tc>
        <w:tc>
          <w:tcPr>
            <w:tcW w:w="867" w:type="dxa"/>
          </w:tcPr>
          <w:p w14:paraId="2305602F">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3A00D09E">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4348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663E369">
            <w:pPr>
              <w:widowControl/>
              <w:numPr>
                <w:ilvl w:val="0"/>
                <w:numId w:val="1"/>
              </w:numPr>
              <w:ind w:firstLine="420"/>
              <w:jc w:val="center"/>
              <w:rPr>
                <w:rFonts w:ascii="宋体" w:hAnsi="宋体"/>
                <w:color w:val="000000" w:themeColor="text1"/>
              </w:rPr>
            </w:pPr>
          </w:p>
        </w:tc>
        <w:tc>
          <w:tcPr>
            <w:tcW w:w="993" w:type="dxa"/>
            <w:vMerge w:val="continue"/>
            <w:vAlign w:val="center"/>
          </w:tcPr>
          <w:p w14:paraId="0EAED674">
            <w:pPr>
              <w:ind w:firstLine="420"/>
              <w:rPr>
                <w:rFonts w:ascii="宋体" w:hAnsi="宋体" w:cs="宋体"/>
                <w:color w:val="000000" w:themeColor="text1"/>
              </w:rPr>
            </w:pPr>
          </w:p>
        </w:tc>
        <w:tc>
          <w:tcPr>
            <w:tcW w:w="2644" w:type="dxa"/>
            <w:vAlign w:val="center"/>
          </w:tcPr>
          <w:p w14:paraId="56420812">
            <w:pPr>
              <w:ind w:firstLine="420"/>
              <w:rPr>
                <w:rFonts w:ascii="宋体" w:hAnsi="宋体" w:cs="宋体"/>
                <w:color w:val="000000" w:themeColor="text1"/>
              </w:rPr>
            </w:pPr>
            <w:r>
              <w:rPr>
                <w:rFonts w:hint="eastAsia" w:ascii="宋体" w:hAnsi="宋体" w:cs="宋体"/>
                <w:color w:val="000000" w:themeColor="text1"/>
              </w:rPr>
              <w:t>全院检查预约</w:t>
            </w:r>
          </w:p>
        </w:tc>
        <w:tc>
          <w:tcPr>
            <w:tcW w:w="867" w:type="dxa"/>
          </w:tcPr>
          <w:p w14:paraId="7D7B9923">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E066549">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6DE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ABD887E">
            <w:pPr>
              <w:widowControl/>
              <w:numPr>
                <w:ilvl w:val="0"/>
                <w:numId w:val="1"/>
              </w:numPr>
              <w:ind w:firstLine="420"/>
              <w:jc w:val="center"/>
              <w:rPr>
                <w:rFonts w:ascii="宋体" w:hAnsi="宋体"/>
                <w:color w:val="000000" w:themeColor="text1"/>
              </w:rPr>
            </w:pPr>
          </w:p>
        </w:tc>
        <w:tc>
          <w:tcPr>
            <w:tcW w:w="993" w:type="dxa"/>
            <w:vMerge w:val="continue"/>
            <w:vAlign w:val="center"/>
          </w:tcPr>
          <w:p w14:paraId="61E71E95">
            <w:pPr>
              <w:ind w:firstLine="420"/>
              <w:rPr>
                <w:rFonts w:ascii="宋体" w:hAnsi="宋体" w:cs="宋体"/>
                <w:color w:val="000000" w:themeColor="text1"/>
              </w:rPr>
            </w:pPr>
          </w:p>
        </w:tc>
        <w:tc>
          <w:tcPr>
            <w:tcW w:w="2644" w:type="dxa"/>
            <w:vAlign w:val="center"/>
          </w:tcPr>
          <w:p w14:paraId="2983317F">
            <w:pPr>
              <w:ind w:firstLine="420"/>
              <w:rPr>
                <w:rFonts w:ascii="宋体" w:hAnsi="宋体" w:cs="宋体"/>
                <w:color w:val="000000" w:themeColor="text1"/>
              </w:rPr>
            </w:pPr>
            <w:r>
              <w:rPr>
                <w:rFonts w:hint="eastAsia" w:ascii="宋体" w:hAnsi="宋体" w:cs="宋体"/>
                <w:color w:val="000000" w:themeColor="text1"/>
              </w:rPr>
              <w:t>分诊叫号服务</w:t>
            </w:r>
          </w:p>
        </w:tc>
        <w:tc>
          <w:tcPr>
            <w:tcW w:w="867" w:type="dxa"/>
          </w:tcPr>
          <w:p w14:paraId="6711A0EB">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7F8086DA">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50D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DDE5383">
            <w:pPr>
              <w:widowControl/>
              <w:numPr>
                <w:ilvl w:val="0"/>
                <w:numId w:val="1"/>
              </w:numPr>
              <w:ind w:firstLine="420"/>
              <w:jc w:val="center"/>
              <w:rPr>
                <w:rFonts w:ascii="宋体" w:hAnsi="宋体"/>
                <w:color w:val="000000" w:themeColor="text1"/>
              </w:rPr>
            </w:pPr>
          </w:p>
        </w:tc>
        <w:tc>
          <w:tcPr>
            <w:tcW w:w="993" w:type="dxa"/>
            <w:vMerge w:val="continue"/>
            <w:vAlign w:val="center"/>
          </w:tcPr>
          <w:p w14:paraId="1A15CF82">
            <w:pPr>
              <w:ind w:firstLine="420"/>
              <w:rPr>
                <w:rFonts w:ascii="宋体" w:hAnsi="宋体" w:cs="宋体"/>
                <w:color w:val="000000" w:themeColor="text1"/>
              </w:rPr>
            </w:pPr>
          </w:p>
        </w:tc>
        <w:tc>
          <w:tcPr>
            <w:tcW w:w="2644" w:type="dxa"/>
            <w:vAlign w:val="center"/>
          </w:tcPr>
          <w:p w14:paraId="24F8CE88">
            <w:pPr>
              <w:ind w:firstLine="105" w:firstLineChars="50"/>
              <w:rPr>
                <w:rFonts w:ascii="宋体" w:hAnsi="宋体" w:cs="宋体"/>
                <w:color w:val="000000" w:themeColor="text1"/>
              </w:rPr>
            </w:pPr>
            <w:r>
              <w:rPr>
                <w:rFonts w:hint="eastAsia" w:ascii="宋体" w:hAnsi="宋体"/>
                <w:color w:val="000000" w:themeColor="text1"/>
              </w:rPr>
              <w:t>面向患者的电子签名系统</w:t>
            </w:r>
          </w:p>
        </w:tc>
        <w:tc>
          <w:tcPr>
            <w:tcW w:w="867" w:type="dxa"/>
          </w:tcPr>
          <w:p w14:paraId="28DE5FD6">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1A2CA5E1">
            <w:pPr>
              <w:ind w:firstLine="420"/>
              <w:rPr>
                <w:rFonts w:ascii="宋体" w:hAnsi="宋体"/>
                <w:color w:val="000000" w:themeColor="text1"/>
              </w:rPr>
            </w:pPr>
            <w:r>
              <w:rPr>
                <w:rFonts w:hint="eastAsia" w:ascii="宋体" w:hAnsi="宋体" w:cs="宋体"/>
                <w:color w:val="000000" w:themeColor="text1"/>
              </w:rPr>
              <w:t>详见系统功能需求</w:t>
            </w:r>
          </w:p>
        </w:tc>
      </w:tr>
      <w:tr w14:paraId="4335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7FD2084">
            <w:pPr>
              <w:widowControl/>
              <w:numPr>
                <w:ilvl w:val="0"/>
                <w:numId w:val="1"/>
              </w:numPr>
              <w:ind w:firstLine="420"/>
              <w:jc w:val="center"/>
              <w:rPr>
                <w:rFonts w:ascii="宋体" w:hAnsi="宋体"/>
                <w:color w:val="000000" w:themeColor="text1"/>
              </w:rPr>
            </w:pPr>
          </w:p>
        </w:tc>
        <w:tc>
          <w:tcPr>
            <w:tcW w:w="993" w:type="dxa"/>
            <w:vMerge w:val="continue"/>
            <w:vAlign w:val="center"/>
          </w:tcPr>
          <w:p w14:paraId="67E9DCA9">
            <w:pPr>
              <w:ind w:firstLine="420"/>
              <w:rPr>
                <w:rFonts w:ascii="宋体" w:hAnsi="宋体" w:cs="宋体"/>
                <w:color w:val="000000" w:themeColor="text1"/>
              </w:rPr>
            </w:pPr>
          </w:p>
        </w:tc>
        <w:tc>
          <w:tcPr>
            <w:tcW w:w="2644" w:type="dxa"/>
            <w:vAlign w:val="center"/>
          </w:tcPr>
          <w:p w14:paraId="7B598F27">
            <w:pPr>
              <w:ind w:firstLine="420"/>
              <w:rPr>
                <w:rFonts w:ascii="宋体" w:hAnsi="宋体" w:cs="宋体"/>
                <w:color w:val="000000" w:themeColor="text1"/>
              </w:rPr>
            </w:pPr>
            <w:r>
              <w:rPr>
                <w:rFonts w:hint="eastAsia" w:ascii="宋体" w:hAnsi="宋体" w:cs="宋体"/>
                <w:color w:val="000000" w:themeColor="text1"/>
              </w:rPr>
              <w:t>随访管理</w:t>
            </w:r>
          </w:p>
        </w:tc>
        <w:tc>
          <w:tcPr>
            <w:tcW w:w="867" w:type="dxa"/>
          </w:tcPr>
          <w:p w14:paraId="388EF227">
            <w:pPr>
              <w:ind w:firstLine="420"/>
              <w:rPr>
                <w:rFonts w:ascii="宋体" w:hAnsi="宋体" w:cs="宋体"/>
                <w:color w:val="000000" w:themeColor="text1"/>
              </w:rPr>
            </w:pPr>
            <w:bookmarkStart w:id="12" w:name="OLE_LINK82"/>
            <w:bookmarkStart w:id="13" w:name="OLE_LINK81"/>
            <w:r>
              <w:rPr>
                <w:rFonts w:hint="eastAsia" w:ascii="宋体" w:hAnsi="宋体" w:cs="宋体"/>
                <w:color w:val="000000" w:themeColor="text1"/>
              </w:rPr>
              <w:t>否</w:t>
            </w:r>
            <w:bookmarkEnd w:id="12"/>
            <w:bookmarkEnd w:id="13"/>
          </w:p>
        </w:tc>
        <w:tc>
          <w:tcPr>
            <w:tcW w:w="3169" w:type="dxa"/>
            <w:vAlign w:val="center"/>
          </w:tcPr>
          <w:p w14:paraId="64FE8D2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1EB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066B0DD">
            <w:pPr>
              <w:widowControl/>
              <w:numPr>
                <w:ilvl w:val="0"/>
                <w:numId w:val="1"/>
              </w:numPr>
              <w:ind w:firstLine="420"/>
              <w:jc w:val="center"/>
              <w:rPr>
                <w:rFonts w:ascii="宋体" w:hAnsi="宋体"/>
                <w:color w:val="000000" w:themeColor="text1"/>
              </w:rPr>
            </w:pPr>
          </w:p>
        </w:tc>
        <w:tc>
          <w:tcPr>
            <w:tcW w:w="993" w:type="dxa"/>
            <w:vMerge w:val="restart"/>
            <w:vAlign w:val="center"/>
          </w:tcPr>
          <w:p w14:paraId="007D9B3D">
            <w:pPr>
              <w:rPr>
                <w:rFonts w:ascii="宋体" w:hAnsi="宋体" w:cs="宋体"/>
                <w:color w:val="000000" w:themeColor="text1"/>
              </w:rPr>
            </w:pPr>
            <w:r>
              <w:rPr>
                <w:rFonts w:hint="eastAsia" w:ascii="宋体" w:hAnsi="宋体" w:cs="宋体"/>
                <w:color w:val="000000" w:themeColor="text1"/>
              </w:rPr>
              <w:t>临床业务（医生）</w:t>
            </w:r>
          </w:p>
        </w:tc>
        <w:tc>
          <w:tcPr>
            <w:tcW w:w="2644" w:type="dxa"/>
            <w:vAlign w:val="center"/>
          </w:tcPr>
          <w:p w14:paraId="493809DC">
            <w:pPr>
              <w:ind w:firstLine="420"/>
              <w:rPr>
                <w:rFonts w:ascii="宋体" w:hAnsi="宋体" w:cs="宋体"/>
                <w:color w:val="000000" w:themeColor="text1"/>
              </w:rPr>
            </w:pPr>
            <w:r>
              <w:rPr>
                <w:rFonts w:hint="eastAsia" w:ascii="宋体" w:hAnsi="宋体" w:cs="宋体"/>
                <w:color w:val="000000" w:themeColor="text1"/>
              </w:rPr>
              <w:t>医生工作站（门诊、住院）</w:t>
            </w:r>
          </w:p>
        </w:tc>
        <w:tc>
          <w:tcPr>
            <w:tcW w:w="867" w:type="dxa"/>
          </w:tcPr>
          <w:p w14:paraId="0180FE29">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62BE0519">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36A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4F85DC7">
            <w:pPr>
              <w:widowControl/>
              <w:numPr>
                <w:ilvl w:val="0"/>
                <w:numId w:val="1"/>
              </w:numPr>
              <w:ind w:firstLine="420"/>
              <w:jc w:val="center"/>
              <w:rPr>
                <w:rFonts w:ascii="宋体" w:hAnsi="宋体"/>
                <w:color w:val="000000" w:themeColor="text1"/>
              </w:rPr>
            </w:pPr>
          </w:p>
        </w:tc>
        <w:tc>
          <w:tcPr>
            <w:tcW w:w="993" w:type="dxa"/>
            <w:vMerge w:val="continue"/>
            <w:vAlign w:val="center"/>
          </w:tcPr>
          <w:p w14:paraId="7A9493C6">
            <w:pPr>
              <w:ind w:firstLine="420"/>
              <w:rPr>
                <w:rFonts w:ascii="宋体" w:hAnsi="宋体" w:cs="宋体"/>
                <w:color w:val="000000" w:themeColor="text1"/>
              </w:rPr>
            </w:pPr>
          </w:p>
        </w:tc>
        <w:tc>
          <w:tcPr>
            <w:tcW w:w="2644" w:type="dxa"/>
            <w:vAlign w:val="center"/>
          </w:tcPr>
          <w:p w14:paraId="08E7C34D">
            <w:pPr>
              <w:ind w:firstLine="420"/>
              <w:rPr>
                <w:rFonts w:ascii="宋体" w:hAnsi="宋体" w:cs="宋体"/>
                <w:color w:val="000000" w:themeColor="text1"/>
              </w:rPr>
            </w:pPr>
            <w:r>
              <w:rPr>
                <w:rFonts w:hint="eastAsia" w:ascii="宋体" w:hAnsi="宋体" w:cs="宋体"/>
                <w:color w:val="000000" w:themeColor="text1"/>
              </w:rPr>
              <w:t>电子病历（门诊、住院）</w:t>
            </w:r>
          </w:p>
        </w:tc>
        <w:tc>
          <w:tcPr>
            <w:tcW w:w="867" w:type="dxa"/>
          </w:tcPr>
          <w:p w14:paraId="6F6509E2">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66F84997">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0A8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93E8EED">
            <w:pPr>
              <w:widowControl/>
              <w:numPr>
                <w:ilvl w:val="0"/>
                <w:numId w:val="1"/>
              </w:numPr>
              <w:ind w:firstLine="420"/>
              <w:jc w:val="center"/>
              <w:rPr>
                <w:rFonts w:ascii="宋体" w:hAnsi="宋体"/>
                <w:color w:val="000000" w:themeColor="text1"/>
              </w:rPr>
            </w:pPr>
          </w:p>
        </w:tc>
        <w:tc>
          <w:tcPr>
            <w:tcW w:w="993" w:type="dxa"/>
            <w:vMerge w:val="continue"/>
            <w:vAlign w:val="center"/>
          </w:tcPr>
          <w:p w14:paraId="58945000">
            <w:pPr>
              <w:ind w:firstLine="420"/>
              <w:rPr>
                <w:rFonts w:ascii="宋体" w:hAnsi="宋体" w:cs="宋体"/>
                <w:color w:val="000000" w:themeColor="text1"/>
              </w:rPr>
            </w:pPr>
          </w:p>
        </w:tc>
        <w:tc>
          <w:tcPr>
            <w:tcW w:w="2644" w:type="dxa"/>
            <w:vAlign w:val="center"/>
          </w:tcPr>
          <w:p w14:paraId="7D66444D">
            <w:pPr>
              <w:ind w:firstLine="420"/>
              <w:rPr>
                <w:rFonts w:ascii="宋体" w:hAnsi="宋体" w:cs="宋体"/>
                <w:color w:val="000000" w:themeColor="text1"/>
              </w:rPr>
            </w:pPr>
            <w:r>
              <w:rPr>
                <w:rFonts w:hint="eastAsia" w:ascii="宋体" w:hAnsi="宋体" w:cs="宋体"/>
                <w:color w:val="000000" w:themeColor="text1"/>
              </w:rPr>
              <w:t>急诊医学信息管理</w:t>
            </w:r>
          </w:p>
        </w:tc>
        <w:tc>
          <w:tcPr>
            <w:tcW w:w="867" w:type="dxa"/>
          </w:tcPr>
          <w:p w14:paraId="14115B0F">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4AB252EE">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CD1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1733B39">
            <w:pPr>
              <w:widowControl/>
              <w:numPr>
                <w:ilvl w:val="0"/>
                <w:numId w:val="1"/>
              </w:numPr>
              <w:ind w:firstLine="420"/>
              <w:jc w:val="center"/>
              <w:rPr>
                <w:rFonts w:ascii="宋体" w:hAnsi="宋体"/>
                <w:color w:val="000000" w:themeColor="text1"/>
              </w:rPr>
            </w:pPr>
          </w:p>
        </w:tc>
        <w:tc>
          <w:tcPr>
            <w:tcW w:w="993" w:type="dxa"/>
            <w:vMerge w:val="continue"/>
            <w:vAlign w:val="center"/>
          </w:tcPr>
          <w:p w14:paraId="7BB48BE6">
            <w:pPr>
              <w:ind w:firstLine="420"/>
              <w:rPr>
                <w:rFonts w:ascii="宋体" w:hAnsi="宋体" w:cs="宋体"/>
                <w:color w:val="000000" w:themeColor="text1"/>
              </w:rPr>
            </w:pPr>
          </w:p>
        </w:tc>
        <w:tc>
          <w:tcPr>
            <w:tcW w:w="2644" w:type="dxa"/>
            <w:vAlign w:val="center"/>
          </w:tcPr>
          <w:p w14:paraId="3C35A3A7">
            <w:pPr>
              <w:ind w:firstLine="420"/>
              <w:rPr>
                <w:rFonts w:ascii="宋体" w:hAnsi="宋体" w:cs="宋体"/>
                <w:color w:val="000000" w:themeColor="text1"/>
              </w:rPr>
            </w:pPr>
            <w:r>
              <w:rPr>
                <w:rFonts w:hint="eastAsia" w:ascii="宋体" w:hAnsi="宋体" w:cs="宋体"/>
                <w:color w:val="000000" w:themeColor="text1"/>
              </w:rPr>
              <w:t>住院临床路径</w:t>
            </w:r>
          </w:p>
        </w:tc>
        <w:tc>
          <w:tcPr>
            <w:tcW w:w="867" w:type="dxa"/>
          </w:tcPr>
          <w:p w14:paraId="2E495773">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68B25940">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30A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0E9173A">
            <w:pPr>
              <w:widowControl/>
              <w:numPr>
                <w:ilvl w:val="0"/>
                <w:numId w:val="1"/>
              </w:numPr>
              <w:ind w:firstLine="420"/>
              <w:jc w:val="center"/>
              <w:rPr>
                <w:rFonts w:ascii="宋体" w:hAnsi="宋体"/>
                <w:color w:val="000000" w:themeColor="text1"/>
              </w:rPr>
            </w:pPr>
          </w:p>
        </w:tc>
        <w:tc>
          <w:tcPr>
            <w:tcW w:w="993" w:type="dxa"/>
            <w:vMerge w:val="continue"/>
            <w:vAlign w:val="center"/>
          </w:tcPr>
          <w:p w14:paraId="14A3FADD">
            <w:pPr>
              <w:ind w:firstLine="420"/>
              <w:rPr>
                <w:rFonts w:ascii="宋体" w:hAnsi="宋体" w:cs="宋体"/>
                <w:color w:val="000000" w:themeColor="text1"/>
              </w:rPr>
            </w:pPr>
          </w:p>
        </w:tc>
        <w:tc>
          <w:tcPr>
            <w:tcW w:w="2644" w:type="dxa"/>
            <w:vAlign w:val="center"/>
          </w:tcPr>
          <w:p w14:paraId="7C20A33E">
            <w:pPr>
              <w:ind w:firstLine="420"/>
              <w:rPr>
                <w:rFonts w:ascii="宋体" w:hAnsi="宋体" w:cs="宋体"/>
                <w:color w:val="000000" w:themeColor="text1"/>
              </w:rPr>
            </w:pPr>
            <w:r>
              <w:rPr>
                <w:rFonts w:hint="eastAsia" w:ascii="宋体" w:hAnsi="宋体" w:cs="宋体"/>
                <w:color w:val="000000" w:themeColor="text1"/>
              </w:rPr>
              <w:t>移动查房</w:t>
            </w:r>
          </w:p>
        </w:tc>
        <w:tc>
          <w:tcPr>
            <w:tcW w:w="867" w:type="dxa"/>
          </w:tcPr>
          <w:p w14:paraId="395478EE">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502A9BF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CDB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B63C017">
            <w:pPr>
              <w:widowControl/>
              <w:numPr>
                <w:ilvl w:val="0"/>
                <w:numId w:val="1"/>
              </w:numPr>
              <w:ind w:firstLine="420"/>
              <w:jc w:val="center"/>
              <w:rPr>
                <w:rFonts w:ascii="宋体" w:hAnsi="宋体"/>
                <w:color w:val="000000" w:themeColor="text1"/>
              </w:rPr>
            </w:pPr>
          </w:p>
        </w:tc>
        <w:tc>
          <w:tcPr>
            <w:tcW w:w="993" w:type="dxa"/>
            <w:vMerge w:val="restart"/>
            <w:vAlign w:val="center"/>
          </w:tcPr>
          <w:p w14:paraId="0CD15350">
            <w:pPr>
              <w:rPr>
                <w:rFonts w:ascii="宋体" w:hAnsi="宋体" w:cs="宋体"/>
                <w:color w:val="000000" w:themeColor="text1"/>
              </w:rPr>
            </w:pPr>
            <w:r>
              <w:rPr>
                <w:rFonts w:hint="eastAsia" w:ascii="宋体" w:hAnsi="宋体" w:cs="宋体"/>
                <w:color w:val="000000" w:themeColor="text1"/>
              </w:rPr>
              <w:t>临床业务（护理）</w:t>
            </w:r>
          </w:p>
        </w:tc>
        <w:tc>
          <w:tcPr>
            <w:tcW w:w="2644" w:type="dxa"/>
            <w:vAlign w:val="center"/>
          </w:tcPr>
          <w:p w14:paraId="13590533">
            <w:pPr>
              <w:ind w:firstLine="420"/>
              <w:rPr>
                <w:rFonts w:ascii="宋体" w:hAnsi="宋体" w:cs="宋体"/>
                <w:color w:val="000000" w:themeColor="text1"/>
              </w:rPr>
            </w:pPr>
            <w:r>
              <w:rPr>
                <w:rFonts w:hint="eastAsia" w:ascii="宋体" w:hAnsi="宋体" w:cs="宋体"/>
                <w:color w:val="000000" w:themeColor="text1"/>
              </w:rPr>
              <w:t>护士工作站（门诊、住院）</w:t>
            </w:r>
          </w:p>
        </w:tc>
        <w:tc>
          <w:tcPr>
            <w:tcW w:w="867" w:type="dxa"/>
          </w:tcPr>
          <w:p w14:paraId="324AA1F4">
            <w:pPr>
              <w:ind w:firstLine="420"/>
              <w:rPr>
                <w:rFonts w:ascii="宋体" w:hAnsi="宋体" w:cs="宋体"/>
                <w:color w:val="000000" w:themeColor="text1"/>
              </w:rPr>
            </w:pPr>
            <w:bookmarkStart w:id="14" w:name="OLE_LINK41"/>
            <w:bookmarkStart w:id="15" w:name="OLE_LINK42"/>
            <w:r>
              <w:rPr>
                <w:rFonts w:hint="eastAsia" w:ascii="宋体" w:hAnsi="宋体" w:cs="宋体"/>
                <w:color w:val="000000" w:themeColor="text1"/>
              </w:rPr>
              <w:t>是</w:t>
            </w:r>
            <w:bookmarkEnd w:id="14"/>
            <w:bookmarkEnd w:id="15"/>
          </w:p>
        </w:tc>
        <w:tc>
          <w:tcPr>
            <w:tcW w:w="3169" w:type="dxa"/>
            <w:vAlign w:val="center"/>
          </w:tcPr>
          <w:p w14:paraId="3F75D32A">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79B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CD18F9E">
            <w:pPr>
              <w:widowControl/>
              <w:numPr>
                <w:ilvl w:val="0"/>
                <w:numId w:val="1"/>
              </w:numPr>
              <w:ind w:firstLine="420"/>
              <w:jc w:val="center"/>
              <w:rPr>
                <w:rFonts w:ascii="宋体" w:hAnsi="宋体"/>
                <w:color w:val="000000" w:themeColor="text1"/>
              </w:rPr>
            </w:pPr>
          </w:p>
        </w:tc>
        <w:tc>
          <w:tcPr>
            <w:tcW w:w="993" w:type="dxa"/>
            <w:vMerge w:val="continue"/>
            <w:vAlign w:val="center"/>
          </w:tcPr>
          <w:p w14:paraId="3BAD29AF">
            <w:pPr>
              <w:ind w:firstLine="420"/>
              <w:rPr>
                <w:rFonts w:ascii="宋体" w:hAnsi="宋体" w:cs="宋体"/>
                <w:color w:val="000000" w:themeColor="text1"/>
              </w:rPr>
            </w:pPr>
          </w:p>
        </w:tc>
        <w:tc>
          <w:tcPr>
            <w:tcW w:w="2644" w:type="dxa"/>
            <w:vAlign w:val="center"/>
          </w:tcPr>
          <w:p w14:paraId="77F48DD6">
            <w:pPr>
              <w:ind w:firstLine="420"/>
              <w:rPr>
                <w:rFonts w:ascii="宋体" w:hAnsi="宋体" w:cs="宋体"/>
                <w:color w:val="000000" w:themeColor="text1"/>
              </w:rPr>
            </w:pPr>
            <w:r>
              <w:rPr>
                <w:rFonts w:hint="eastAsia" w:ascii="宋体" w:hAnsi="宋体" w:cs="宋体"/>
                <w:color w:val="000000" w:themeColor="text1"/>
              </w:rPr>
              <w:t>门诊输液管理</w:t>
            </w:r>
          </w:p>
        </w:tc>
        <w:tc>
          <w:tcPr>
            <w:tcW w:w="867" w:type="dxa"/>
          </w:tcPr>
          <w:p w14:paraId="646E6DC6">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04106AAA">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41E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B0321A1">
            <w:pPr>
              <w:widowControl/>
              <w:numPr>
                <w:ilvl w:val="0"/>
                <w:numId w:val="1"/>
              </w:numPr>
              <w:ind w:firstLine="420"/>
              <w:jc w:val="center"/>
              <w:rPr>
                <w:rFonts w:ascii="宋体" w:hAnsi="宋体"/>
                <w:color w:val="000000" w:themeColor="text1"/>
              </w:rPr>
            </w:pPr>
          </w:p>
        </w:tc>
        <w:tc>
          <w:tcPr>
            <w:tcW w:w="993" w:type="dxa"/>
            <w:vMerge w:val="continue"/>
            <w:vAlign w:val="center"/>
          </w:tcPr>
          <w:p w14:paraId="2EFA6CA4">
            <w:pPr>
              <w:ind w:firstLine="420"/>
              <w:rPr>
                <w:rFonts w:ascii="宋体" w:hAnsi="宋体" w:cs="宋体"/>
                <w:color w:val="000000" w:themeColor="text1"/>
              </w:rPr>
            </w:pPr>
          </w:p>
        </w:tc>
        <w:tc>
          <w:tcPr>
            <w:tcW w:w="2644" w:type="dxa"/>
            <w:vAlign w:val="center"/>
          </w:tcPr>
          <w:p w14:paraId="5F00E3CF">
            <w:pPr>
              <w:ind w:firstLine="420"/>
              <w:rPr>
                <w:rFonts w:ascii="宋体" w:hAnsi="宋体" w:cs="宋体"/>
                <w:color w:val="000000" w:themeColor="text1"/>
              </w:rPr>
            </w:pPr>
            <w:r>
              <w:rPr>
                <w:rFonts w:hint="eastAsia" w:ascii="宋体" w:hAnsi="宋体" w:cs="宋体"/>
                <w:color w:val="000000" w:themeColor="text1"/>
              </w:rPr>
              <w:t>住院护理病历</w:t>
            </w:r>
          </w:p>
        </w:tc>
        <w:tc>
          <w:tcPr>
            <w:tcW w:w="867" w:type="dxa"/>
          </w:tcPr>
          <w:p w14:paraId="0C6B7C5D">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5AAC30E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F69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A583E91">
            <w:pPr>
              <w:widowControl/>
              <w:numPr>
                <w:ilvl w:val="0"/>
                <w:numId w:val="1"/>
              </w:numPr>
              <w:ind w:firstLine="420"/>
              <w:jc w:val="center"/>
              <w:rPr>
                <w:rFonts w:ascii="宋体" w:hAnsi="宋体"/>
                <w:color w:val="000000" w:themeColor="text1"/>
              </w:rPr>
            </w:pPr>
          </w:p>
        </w:tc>
        <w:tc>
          <w:tcPr>
            <w:tcW w:w="993" w:type="dxa"/>
            <w:vMerge w:val="continue"/>
            <w:vAlign w:val="center"/>
          </w:tcPr>
          <w:p w14:paraId="33336642">
            <w:pPr>
              <w:ind w:firstLine="420"/>
              <w:rPr>
                <w:rFonts w:ascii="宋体" w:hAnsi="宋体" w:cs="宋体"/>
                <w:color w:val="000000" w:themeColor="text1"/>
              </w:rPr>
            </w:pPr>
          </w:p>
        </w:tc>
        <w:tc>
          <w:tcPr>
            <w:tcW w:w="2644" w:type="dxa"/>
            <w:vAlign w:val="center"/>
          </w:tcPr>
          <w:p w14:paraId="5ED1D27B">
            <w:pPr>
              <w:ind w:firstLine="420"/>
              <w:rPr>
                <w:rFonts w:ascii="宋体" w:hAnsi="宋体" w:cs="宋体"/>
                <w:color w:val="000000" w:themeColor="text1"/>
              </w:rPr>
            </w:pPr>
            <w:r>
              <w:rPr>
                <w:rFonts w:hint="eastAsia" w:ascii="宋体" w:hAnsi="宋体" w:cs="宋体"/>
                <w:color w:val="000000" w:themeColor="text1"/>
              </w:rPr>
              <w:t>住院护理评估与计划</w:t>
            </w:r>
          </w:p>
        </w:tc>
        <w:tc>
          <w:tcPr>
            <w:tcW w:w="867" w:type="dxa"/>
          </w:tcPr>
          <w:p w14:paraId="6454B3E9">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121A8EB7">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632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36D34C0">
            <w:pPr>
              <w:widowControl/>
              <w:numPr>
                <w:ilvl w:val="0"/>
                <w:numId w:val="1"/>
              </w:numPr>
              <w:ind w:firstLine="420"/>
              <w:jc w:val="center"/>
              <w:rPr>
                <w:rFonts w:ascii="宋体" w:hAnsi="宋体"/>
                <w:color w:val="000000" w:themeColor="text1"/>
              </w:rPr>
            </w:pPr>
          </w:p>
        </w:tc>
        <w:tc>
          <w:tcPr>
            <w:tcW w:w="993" w:type="dxa"/>
            <w:vMerge w:val="continue"/>
            <w:vAlign w:val="center"/>
          </w:tcPr>
          <w:p w14:paraId="653A33D9">
            <w:pPr>
              <w:ind w:firstLine="420"/>
              <w:rPr>
                <w:rFonts w:ascii="宋体" w:hAnsi="宋体" w:cs="宋体"/>
                <w:color w:val="000000" w:themeColor="text1"/>
              </w:rPr>
            </w:pPr>
          </w:p>
        </w:tc>
        <w:tc>
          <w:tcPr>
            <w:tcW w:w="2644" w:type="dxa"/>
            <w:vAlign w:val="center"/>
          </w:tcPr>
          <w:p w14:paraId="384A77D9">
            <w:pPr>
              <w:ind w:firstLine="420"/>
              <w:rPr>
                <w:rFonts w:ascii="宋体" w:hAnsi="宋体" w:cs="宋体"/>
                <w:color w:val="000000" w:themeColor="text1"/>
              </w:rPr>
            </w:pPr>
            <w:r>
              <w:rPr>
                <w:rFonts w:hint="eastAsia" w:ascii="宋体" w:hAnsi="宋体" w:cs="宋体"/>
                <w:color w:val="000000" w:themeColor="text1"/>
              </w:rPr>
              <w:t>健康教育</w:t>
            </w:r>
          </w:p>
        </w:tc>
        <w:tc>
          <w:tcPr>
            <w:tcW w:w="867" w:type="dxa"/>
          </w:tcPr>
          <w:p w14:paraId="62D4C768">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998560D">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1E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532D899">
            <w:pPr>
              <w:widowControl/>
              <w:numPr>
                <w:ilvl w:val="0"/>
                <w:numId w:val="1"/>
              </w:numPr>
              <w:ind w:firstLine="420"/>
              <w:jc w:val="center"/>
              <w:rPr>
                <w:rFonts w:ascii="宋体" w:hAnsi="宋体"/>
                <w:color w:val="000000" w:themeColor="text1"/>
              </w:rPr>
            </w:pPr>
          </w:p>
        </w:tc>
        <w:tc>
          <w:tcPr>
            <w:tcW w:w="993" w:type="dxa"/>
            <w:vMerge w:val="continue"/>
            <w:vAlign w:val="center"/>
          </w:tcPr>
          <w:p w14:paraId="48F2276D">
            <w:pPr>
              <w:ind w:firstLine="420"/>
              <w:rPr>
                <w:rFonts w:ascii="宋体" w:hAnsi="宋体" w:cs="宋体"/>
                <w:color w:val="000000" w:themeColor="text1"/>
              </w:rPr>
            </w:pPr>
          </w:p>
        </w:tc>
        <w:tc>
          <w:tcPr>
            <w:tcW w:w="2644" w:type="dxa"/>
            <w:vAlign w:val="center"/>
          </w:tcPr>
          <w:p w14:paraId="77BA3B19">
            <w:pPr>
              <w:ind w:firstLine="420"/>
              <w:rPr>
                <w:rFonts w:ascii="宋体" w:hAnsi="宋体" w:cs="宋体"/>
                <w:color w:val="000000" w:themeColor="text1"/>
              </w:rPr>
            </w:pPr>
            <w:r>
              <w:rPr>
                <w:rFonts w:hint="eastAsia" w:ascii="宋体" w:hAnsi="宋体" w:cs="宋体"/>
                <w:color w:val="000000" w:themeColor="text1"/>
              </w:rPr>
              <w:t xml:space="preserve">交接班 </w:t>
            </w:r>
          </w:p>
        </w:tc>
        <w:tc>
          <w:tcPr>
            <w:tcW w:w="867" w:type="dxa"/>
          </w:tcPr>
          <w:p w14:paraId="207A32D8">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099E051C">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B21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844BAD8">
            <w:pPr>
              <w:widowControl/>
              <w:numPr>
                <w:ilvl w:val="0"/>
                <w:numId w:val="1"/>
              </w:numPr>
              <w:ind w:firstLine="420"/>
              <w:jc w:val="center"/>
              <w:rPr>
                <w:rFonts w:ascii="宋体" w:hAnsi="宋体"/>
                <w:color w:val="000000" w:themeColor="text1"/>
              </w:rPr>
            </w:pPr>
          </w:p>
        </w:tc>
        <w:tc>
          <w:tcPr>
            <w:tcW w:w="993" w:type="dxa"/>
            <w:vMerge w:val="continue"/>
            <w:vAlign w:val="center"/>
          </w:tcPr>
          <w:p w14:paraId="73321EE8">
            <w:pPr>
              <w:ind w:firstLine="420"/>
              <w:rPr>
                <w:rFonts w:ascii="宋体" w:hAnsi="宋体" w:cs="宋体"/>
                <w:color w:val="000000" w:themeColor="text1"/>
              </w:rPr>
            </w:pPr>
          </w:p>
        </w:tc>
        <w:tc>
          <w:tcPr>
            <w:tcW w:w="2644" w:type="dxa"/>
            <w:vAlign w:val="center"/>
          </w:tcPr>
          <w:p w14:paraId="4F35FD58">
            <w:pPr>
              <w:ind w:firstLine="420"/>
              <w:rPr>
                <w:rFonts w:ascii="宋体" w:hAnsi="宋体" w:cs="宋体"/>
                <w:color w:val="000000" w:themeColor="text1"/>
              </w:rPr>
            </w:pPr>
            <w:r>
              <w:rPr>
                <w:rFonts w:hint="eastAsia" w:ascii="宋体" w:hAnsi="宋体" w:cs="宋体"/>
                <w:color w:val="000000" w:themeColor="text1"/>
              </w:rPr>
              <w:t>住院移动护理</w:t>
            </w:r>
          </w:p>
        </w:tc>
        <w:tc>
          <w:tcPr>
            <w:tcW w:w="867" w:type="dxa"/>
          </w:tcPr>
          <w:p w14:paraId="26C77B06">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18D3BC32">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DA6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94434FD">
            <w:pPr>
              <w:widowControl/>
              <w:numPr>
                <w:ilvl w:val="0"/>
                <w:numId w:val="1"/>
              </w:numPr>
              <w:ind w:firstLine="420"/>
              <w:jc w:val="center"/>
              <w:rPr>
                <w:rFonts w:ascii="宋体" w:hAnsi="宋体"/>
                <w:color w:val="000000" w:themeColor="text1"/>
              </w:rPr>
            </w:pPr>
          </w:p>
        </w:tc>
        <w:tc>
          <w:tcPr>
            <w:tcW w:w="993" w:type="dxa"/>
            <w:vMerge w:val="restart"/>
            <w:vAlign w:val="center"/>
          </w:tcPr>
          <w:p w14:paraId="36F42E58">
            <w:pPr>
              <w:rPr>
                <w:rFonts w:ascii="宋体" w:hAnsi="宋体" w:cs="宋体"/>
                <w:color w:val="000000" w:themeColor="text1"/>
              </w:rPr>
            </w:pPr>
            <w:r>
              <w:rPr>
                <w:rFonts w:hint="eastAsia" w:ascii="宋体" w:hAnsi="宋体" w:cs="宋体"/>
                <w:color w:val="000000" w:themeColor="text1"/>
              </w:rPr>
              <w:t>检查检验</w:t>
            </w:r>
          </w:p>
        </w:tc>
        <w:tc>
          <w:tcPr>
            <w:tcW w:w="2644" w:type="dxa"/>
            <w:vAlign w:val="center"/>
          </w:tcPr>
          <w:p w14:paraId="1DAB5FC3">
            <w:pPr>
              <w:ind w:firstLine="420"/>
              <w:rPr>
                <w:rFonts w:ascii="宋体" w:hAnsi="宋体" w:cs="宋体"/>
                <w:color w:val="000000" w:themeColor="text1"/>
              </w:rPr>
            </w:pPr>
            <w:r>
              <w:rPr>
                <w:rFonts w:hint="eastAsia" w:ascii="宋体" w:hAnsi="宋体" w:cs="宋体"/>
                <w:color w:val="000000" w:themeColor="text1"/>
              </w:rPr>
              <w:t>检验信息管理（一般检验室、微生物检测）</w:t>
            </w:r>
          </w:p>
        </w:tc>
        <w:tc>
          <w:tcPr>
            <w:tcW w:w="867" w:type="dxa"/>
          </w:tcPr>
          <w:p w14:paraId="015269CF">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3188B58F">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83C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24AC8A5">
            <w:pPr>
              <w:widowControl/>
              <w:numPr>
                <w:ilvl w:val="0"/>
                <w:numId w:val="1"/>
              </w:numPr>
              <w:ind w:firstLine="420"/>
              <w:jc w:val="center"/>
              <w:rPr>
                <w:rFonts w:ascii="宋体" w:hAnsi="宋体"/>
                <w:color w:val="000000" w:themeColor="text1"/>
              </w:rPr>
            </w:pPr>
          </w:p>
        </w:tc>
        <w:tc>
          <w:tcPr>
            <w:tcW w:w="993" w:type="dxa"/>
            <w:vMerge w:val="continue"/>
            <w:vAlign w:val="center"/>
          </w:tcPr>
          <w:p w14:paraId="76EF669B">
            <w:pPr>
              <w:ind w:firstLine="420"/>
              <w:rPr>
                <w:rFonts w:ascii="宋体" w:hAnsi="宋体" w:cs="宋体"/>
                <w:color w:val="000000" w:themeColor="text1"/>
              </w:rPr>
            </w:pPr>
          </w:p>
        </w:tc>
        <w:tc>
          <w:tcPr>
            <w:tcW w:w="2644" w:type="dxa"/>
            <w:vAlign w:val="center"/>
          </w:tcPr>
          <w:p w14:paraId="067E911D">
            <w:pPr>
              <w:ind w:firstLine="420"/>
              <w:rPr>
                <w:rFonts w:ascii="宋体" w:hAnsi="宋体" w:cs="宋体"/>
                <w:color w:val="000000" w:themeColor="text1"/>
              </w:rPr>
            </w:pPr>
            <w:r>
              <w:rPr>
                <w:rFonts w:hint="eastAsia" w:ascii="宋体" w:hAnsi="宋体" w:cs="宋体"/>
                <w:color w:val="000000" w:themeColor="text1"/>
              </w:rPr>
              <w:t>影像信息管理</w:t>
            </w:r>
          </w:p>
        </w:tc>
        <w:tc>
          <w:tcPr>
            <w:tcW w:w="867" w:type="dxa"/>
          </w:tcPr>
          <w:p w14:paraId="17E67108">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21BDB2AD">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2D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164C7D4">
            <w:pPr>
              <w:widowControl/>
              <w:numPr>
                <w:ilvl w:val="0"/>
                <w:numId w:val="1"/>
              </w:numPr>
              <w:ind w:firstLine="420"/>
              <w:jc w:val="center"/>
              <w:rPr>
                <w:rFonts w:ascii="宋体" w:hAnsi="宋体"/>
                <w:color w:val="000000" w:themeColor="text1"/>
              </w:rPr>
            </w:pPr>
          </w:p>
        </w:tc>
        <w:tc>
          <w:tcPr>
            <w:tcW w:w="993" w:type="dxa"/>
            <w:vMerge w:val="continue"/>
            <w:vAlign w:val="center"/>
          </w:tcPr>
          <w:p w14:paraId="538CDEAC">
            <w:pPr>
              <w:ind w:firstLine="420"/>
              <w:rPr>
                <w:rFonts w:ascii="宋体" w:hAnsi="宋体" w:cs="宋体"/>
                <w:color w:val="000000" w:themeColor="text1"/>
              </w:rPr>
            </w:pPr>
          </w:p>
        </w:tc>
        <w:tc>
          <w:tcPr>
            <w:tcW w:w="2644" w:type="dxa"/>
            <w:vAlign w:val="center"/>
          </w:tcPr>
          <w:p w14:paraId="411E63E7">
            <w:pPr>
              <w:ind w:firstLine="420"/>
              <w:rPr>
                <w:rFonts w:ascii="宋体" w:hAnsi="宋体" w:cs="宋体"/>
                <w:color w:val="000000" w:themeColor="text1"/>
              </w:rPr>
            </w:pPr>
            <w:r>
              <w:rPr>
                <w:rFonts w:hint="eastAsia" w:ascii="宋体" w:hAnsi="宋体" w:cs="宋体"/>
                <w:color w:val="000000" w:themeColor="text1"/>
              </w:rPr>
              <w:t>影像归档与传输管理</w:t>
            </w:r>
          </w:p>
        </w:tc>
        <w:tc>
          <w:tcPr>
            <w:tcW w:w="867" w:type="dxa"/>
          </w:tcPr>
          <w:p w14:paraId="4C2247A8">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0A52ED98">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5FE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0532C75">
            <w:pPr>
              <w:widowControl/>
              <w:numPr>
                <w:ilvl w:val="0"/>
                <w:numId w:val="1"/>
              </w:numPr>
              <w:ind w:firstLine="420"/>
              <w:jc w:val="center"/>
              <w:rPr>
                <w:rFonts w:ascii="宋体" w:hAnsi="宋体"/>
                <w:color w:val="000000" w:themeColor="text1"/>
              </w:rPr>
            </w:pPr>
          </w:p>
        </w:tc>
        <w:tc>
          <w:tcPr>
            <w:tcW w:w="993" w:type="dxa"/>
            <w:vMerge w:val="continue"/>
            <w:vAlign w:val="center"/>
          </w:tcPr>
          <w:p w14:paraId="0898C30A">
            <w:pPr>
              <w:ind w:firstLine="420"/>
              <w:rPr>
                <w:rFonts w:ascii="宋体" w:hAnsi="宋体" w:cs="宋体"/>
                <w:color w:val="000000" w:themeColor="text1"/>
              </w:rPr>
            </w:pPr>
          </w:p>
        </w:tc>
        <w:tc>
          <w:tcPr>
            <w:tcW w:w="2644" w:type="dxa"/>
            <w:vAlign w:val="center"/>
          </w:tcPr>
          <w:p w14:paraId="039D3130">
            <w:pPr>
              <w:ind w:firstLine="420"/>
              <w:rPr>
                <w:rFonts w:ascii="宋体" w:hAnsi="宋体" w:cs="宋体"/>
                <w:color w:val="000000" w:themeColor="text1"/>
              </w:rPr>
            </w:pPr>
            <w:r>
              <w:rPr>
                <w:rFonts w:hint="eastAsia" w:ascii="宋体" w:hAnsi="宋体" w:cs="宋体"/>
                <w:color w:val="000000" w:themeColor="text1"/>
              </w:rPr>
              <w:t>超声信息管理</w:t>
            </w:r>
          </w:p>
        </w:tc>
        <w:tc>
          <w:tcPr>
            <w:tcW w:w="867" w:type="dxa"/>
          </w:tcPr>
          <w:p w14:paraId="4235E3CB">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1E3FFCA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45F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8F6CBB8">
            <w:pPr>
              <w:widowControl/>
              <w:numPr>
                <w:ilvl w:val="0"/>
                <w:numId w:val="1"/>
              </w:numPr>
              <w:ind w:firstLine="420"/>
              <w:jc w:val="center"/>
              <w:rPr>
                <w:rFonts w:ascii="宋体" w:hAnsi="宋体"/>
                <w:color w:val="000000" w:themeColor="text1"/>
              </w:rPr>
            </w:pPr>
          </w:p>
        </w:tc>
        <w:tc>
          <w:tcPr>
            <w:tcW w:w="993" w:type="dxa"/>
            <w:vMerge w:val="continue"/>
            <w:vAlign w:val="center"/>
          </w:tcPr>
          <w:p w14:paraId="4EA08EC1">
            <w:pPr>
              <w:ind w:firstLine="420"/>
              <w:rPr>
                <w:rFonts w:ascii="宋体" w:hAnsi="宋体" w:cs="宋体"/>
                <w:color w:val="000000" w:themeColor="text1"/>
              </w:rPr>
            </w:pPr>
          </w:p>
        </w:tc>
        <w:tc>
          <w:tcPr>
            <w:tcW w:w="2644" w:type="dxa"/>
            <w:vAlign w:val="center"/>
          </w:tcPr>
          <w:p w14:paraId="3DE05348">
            <w:pPr>
              <w:ind w:firstLine="420"/>
              <w:rPr>
                <w:rFonts w:ascii="宋体" w:hAnsi="宋体" w:cs="宋体"/>
                <w:color w:val="000000" w:themeColor="text1"/>
              </w:rPr>
            </w:pPr>
            <w:r>
              <w:rPr>
                <w:rFonts w:hint="eastAsia" w:ascii="宋体" w:hAnsi="宋体" w:cs="宋体"/>
                <w:color w:val="000000" w:themeColor="text1"/>
              </w:rPr>
              <w:t>内窥镜信息管理</w:t>
            </w:r>
          </w:p>
        </w:tc>
        <w:tc>
          <w:tcPr>
            <w:tcW w:w="867" w:type="dxa"/>
          </w:tcPr>
          <w:p w14:paraId="4A325649">
            <w:pPr>
              <w:ind w:firstLine="420"/>
              <w:rPr>
                <w:rFonts w:ascii="宋体" w:hAnsi="宋体" w:cs="宋体"/>
                <w:color w:val="000000" w:themeColor="text1"/>
              </w:rPr>
            </w:pPr>
            <w:bookmarkStart w:id="16" w:name="OLE_LINK91"/>
            <w:bookmarkStart w:id="17" w:name="OLE_LINK92"/>
            <w:r>
              <w:rPr>
                <w:rFonts w:hint="eastAsia" w:ascii="宋体" w:hAnsi="宋体" w:cs="宋体"/>
                <w:color w:val="000000" w:themeColor="text1"/>
              </w:rPr>
              <w:t>是</w:t>
            </w:r>
            <w:bookmarkEnd w:id="16"/>
            <w:bookmarkEnd w:id="17"/>
          </w:p>
        </w:tc>
        <w:tc>
          <w:tcPr>
            <w:tcW w:w="3169" w:type="dxa"/>
            <w:vAlign w:val="center"/>
          </w:tcPr>
          <w:p w14:paraId="6D3FAA95">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C66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AA14B9D">
            <w:pPr>
              <w:widowControl/>
              <w:numPr>
                <w:ilvl w:val="0"/>
                <w:numId w:val="1"/>
              </w:numPr>
              <w:ind w:firstLine="420"/>
              <w:jc w:val="center"/>
              <w:rPr>
                <w:rFonts w:ascii="宋体" w:hAnsi="宋体"/>
                <w:color w:val="000000" w:themeColor="text1"/>
              </w:rPr>
            </w:pPr>
          </w:p>
        </w:tc>
        <w:tc>
          <w:tcPr>
            <w:tcW w:w="993" w:type="dxa"/>
            <w:vMerge w:val="continue"/>
            <w:vAlign w:val="center"/>
          </w:tcPr>
          <w:p w14:paraId="07F4011F">
            <w:pPr>
              <w:ind w:firstLine="420"/>
              <w:rPr>
                <w:rFonts w:ascii="宋体" w:hAnsi="宋体" w:cs="宋体"/>
                <w:color w:val="000000" w:themeColor="text1"/>
              </w:rPr>
            </w:pPr>
          </w:p>
        </w:tc>
        <w:tc>
          <w:tcPr>
            <w:tcW w:w="2644" w:type="dxa"/>
            <w:vAlign w:val="center"/>
          </w:tcPr>
          <w:p w14:paraId="1D565CB5">
            <w:pPr>
              <w:ind w:firstLine="420"/>
              <w:rPr>
                <w:rFonts w:ascii="宋体" w:hAnsi="宋体" w:cs="宋体"/>
                <w:color w:val="000000" w:themeColor="text1"/>
              </w:rPr>
            </w:pPr>
            <w:r>
              <w:rPr>
                <w:rFonts w:hint="eastAsia" w:ascii="宋体" w:hAnsi="宋体" w:cs="宋体"/>
                <w:color w:val="000000" w:themeColor="text1"/>
              </w:rPr>
              <w:t>病理信息管理</w:t>
            </w:r>
          </w:p>
        </w:tc>
        <w:tc>
          <w:tcPr>
            <w:tcW w:w="867" w:type="dxa"/>
          </w:tcPr>
          <w:p w14:paraId="01BFA702">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2BB177A5">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08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CAB40B2">
            <w:pPr>
              <w:widowControl/>
              <w:numPr>
                <w:ilvl w:val="0"/>
                <w:numId w:val="1"/>
              </w:numPr>
              <w:ind w:firstLine="420"/>
              <w:jc w:val="center"/>
              <w:rPr>
                <w:rFonts w:ascii="宋体" w:hAnsi="宋体"/>
                <w:color w:val="000000" w:themeColor="text1"/>
              </w:rPr>
            </w:pPr>
          </w:p>
        </w:tc>
        <w:tc>
          <w:tcPr>
            <w:tcW w:w="993" w:type="dxa"/>
            <w:vMerge w:val="restart"/>
            <w:vAlign w:val="center"/>
          </w:tcPr>
          <w:p w14:paraId="770DCF68">
            <w:pPr>
              <w:rPr>
                <w:rFonts w:ascii="宋体" w:hAnsi="宋体" w:cs="宋体"/>
                <w:color w:val="000000" w:themeColor="text1"/>
              </w:rPr>
            </w:pPr>
            <w:r>
              <w:rPr>
                <w:rFonts w:hint="eastAsia" w:ascii="宋体" w:hAnsi="宋体" w:cs="宋体"/>
                <w:color w:val="000000" w:themeColor="text1"/>
              </w:rPr>
              <w:t>治疗管理</w:t>
            </w:r>
          </w:p>
        </w:tc>
        <w:tc>
          <w:tcPr>
            <w:tcW w:w="2644" w:type="dxa"/>
            <w:vAlign w:val="center"/>
          </w:tcPr>
          <w:p w14:paraId="0A1E1F35">
            <w:pPr>
              <w:ind w:firstLine="420"/>
              <w:rPr>
                <w:rFonts w:ascii="宋体" w:hAnsi="宋体" w:cs="宋体"/>
                <w:color w:val="000000" w:themeColor="text1"/>
              </w:rPr>
            </w:pPr>
            <w:r>
              <w:rPr>
                <w:rFonts w:hint="eastAsia" w:ascii="宋体" w:hAnsi="宋体" w:cs="宋体"/>
                <w:color w:val="000000" w:themeColor="text1"/>
              </w:rPr>
              <w:t>手术麻醉管理</w:t>
            </w:r>
          </w:p>
        </w:tc>
        <w:tc>
          <w:tcPr>
            <w:tcW w:w="867" w:type="dxa"/>
          </w:tcPr>
          <w:p w14:paraId="23E4DF82">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74D4E37B">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53C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83179F2">
            <w:pPr>
              <w:widowControl/>
              <w:numPr>
                <w:ilvl w:val="0"/>
                <w:numId w:val="1"/>
              </w:numPr>
              <w:ind w:firstLine="420"/>
              <w:jc w:val="center"/>
              <w:rPr>
                <w:rFonts w:ascii="宋体" w:hAnsi="宋体"/>
                <w:color w:val="000000" w:themeColor="text1"/>
              </w:rPr>
            </w:pPr>
          </w:p>
        </w:tc>
        <w:tc>
          <w:tcPr>
            <w:tcW w:w="993" w:type="dxa"/>
            <w:vMerge w:val="continue"/>
            <w:vAlign w:val="center"/>
          </w:tcPr>
          <w:p w14:paraId="4A2033C4">
            <w:pPr>
              <w:ind w:firstLine="420"/>
              <w:rPr>
                <w:rFonts w:ascii="宋体" w:hAnsi="宋体" w:cs="宋体"/>
                <w:color w:val="000000" w:themeColor="text1"/>
              </w:rPr>
            </w:pPr>
          </w:p>
        </w:tc>
        <w:tc>
          <w:tcPr>
            <w:tcW w:w="2644" w:type="dxa"/>
            <w:vAlign w:val="center"/>
          </w:tcPr>
          <w:p w14:paraId="6698E76A">
            <w:pPr>
              <w:ind w:firstLine="420"/>
              <w:rPr>
                <w:rFonts w:ascii="宋体" w:hAnsi="宋体" w:cs="宋体"/>
                <w:color w:val="000000" w:themeColor="text1"/>
              </w:rPr>
            </w:pPr>
            <w:r>
              <w:rPr>
                <w:rFonts w:hint="eastAsia" w:ascii="宋体" w:hAnsi="宋体" w:cs="宋体"/>
                <w:color w:val="000000" w:themeColor="text1"/>
              </w:rPr>
              <w:t>重症监护管理</w:t>
            </w:r>
          </w:p>
        </w:tc>
        <w:tc>
          <w:tcPr>
            <w:tcW w:w="867" w:type="dxa"/>
          </w:tcPr>
          <w:p w14:paraId="3B1215E4">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5B22A24D">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680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69C62AF">
            <w:pPr>
              <w:widowControl/>
              <w:numPr>
                <w:ilvl w:val="0"/>
                <w:numId w:val="1"/>
              </w:numPr>
              <w:ind w:firstLine="420"/>
              <w:jc w:val="center"/>
              <w:rPr>
                <w:rFonts w:ascii="宋体" w:hAnsi="宋体"/>
                <w:color w:val="000000" w:themeColor="text1"/>
              </w:rPr>
            </w:pPr>
          </w:p>
        </w:tc>
        <w:tc>
          <w:tcPr>
            <w:tcW w:w="993" w:type="dxa"/>
            <w:vMerge w:val="continue"/>
            <w:vAlign w:val="center"/>
          </w:tcPr>
          <w:p w14:paraId="1BA12EAE">
            <w:pPr>
              <w:ind w:firstLine="420"/>
              <w:rPr>
                <w:rFonts w:ascii="宋体" w:hAnsi="宋体" w:cs="宋体"/>
                <w:color w:val="000000" w:themeColor="text1"/>
              </w:rPr>
            </w:pPr>
          </w:p>
        </w:tc>
        <w:tc>
          <w:tcPr>
            <w:tcW w:w="2644" w:type="dxa"/>
            <w:vAlign w:val="center"/>
          </w:tcPr>
          <w:p w14:paraId="12BA45A4">
            <w:pPr>
              <w:ind w:firstLine="420"/>
              <w:rPr>
                <w:rFonts w:ascii="宋体" w:hAnsi="宋体" w:cs="宋体"/>
                <w:color w:val="000000" w:themeColor="text1"/>
              </w:rPr>
            </w:pPr>
            <w:r>
              <w:rPr>
                <w:rFonts w:hint="eastAsia" w:ascii="宋体" w:hAnsi="宋体" w:cs="宋体"/>
                <w:color w:val="000000" w:themeColor="text1"/>
              </w:rPr>
              <w:t>康复治疗管理</w:t>
            </w:r>
          </w:p>
        </w:tc>
        <w:tc>
          <w:tcPr>
            <w:tcW w:w="867" w:type="dxa"/>
          </w:tcPr>
          <w:p w14:paraId="688BA3B5">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01EFEF0">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FD7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D040C39">
            <w:pPr>
              <w:widowControl/>
              <w:numPr>
                <w:ilvl w:val="0"/>
                <w:numId w:val="1"/>
              </w:numPr>
              <w:ind w:firstLine="420"/>
              <w:jc w:val="center"/>
              <w:rPr>
                <w:rFonts w:ascii="宋体" w:hAnsi="宋体"/>
                <w:color w:val="000000" w:themeColor="text1"/>
              </w:rPr>
            </w:pPr>
          </w:p>
        </w:tc>
        <w:tc>
          <w:tcPr>
            <w:tcW w:w="993" w:type="dxa"/>
            <w:vMerge w:val="continue"/>
            <w:vAlign w:val="center"/>
          </w:tcPr>
          <w:p w14:paraId="530BB2F8">
            <w:pPr>
              <w:ind w:firstLine="420"/>
              <w:rPr>
                <w:rFonts w:ascii="宋体" w:hAnsi="宋体" w:cs="宋体"/>
                <w:color w:val="000000" w:themeColor="text1"/>
              </w:rPr>
            </w:pPr>
          </w:p>
        </w:tc>
        <w:tc>
          <w:tcPr>
            <w:tcW w:w="2644" w:type="dxa"/>
            <w:vAlign w:val="center"/>
          </w:tcPr>
          <w:p w14:paraId="49E649EB">
            <w:pPr>
              <w:ind w:firstLine="420"/>
              <w:rPr>
                <w:rFonts w:ascii="宋体" w:hAnsi="宋体" w:cs="宋体"/>
                <w:color w:val="000000" w:themeColor="text1"/>
              </w:rPr>
            </w:pPr>
            <w:r>
              <w:rPr>
                <w:rFonts w:hint="eastAsia" w:ascii="宋体" w:hAnsi="宋体" w:cs="宋体"/>
                <w:color w:val="000000" w:themeColor="text1"/>
              </w:rPr>
              <w:t>日间手术管理</w:t>
            </w:r>
          </w:p>
        </w:tc>
        <w:tc>
          <w:tcPr>
            <w:tcW w:w="867" w:type="dxa"/>
          </w:tcPr>
          <w:p w14:paraId="74793A4C">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6D2456A">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CCA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FE3A2CB">
            <w:pPr>
              <w:widowControl/>
              <w:numPr>
                <w:ilvl w:val="0"/>
                <w:numId w:val="1"/>
              </w:numPr>
              <w:ind w:firstLine="420"/>
              <w:jc w:val="center"/>
              <w:rPr>
                <w:rFonts w:ascii="宋体" w:hAnsi="宋体"/>
                <w:color w:val="000000" w:themeColor="text1"/>
              </w:rPr>
            </w:pPr>
          </w:p>
        </w:tc>
        <w:tc>
          <w:tcPr>
            <w:tcW w:w="993" w:type="dxa"/>
            <w:vMerge w:val="restart"/>
            <w:vAlign w:val="center"/>
          </w:tcPr>
          <w:p w14:paraId="55EC1A87">
            <w:pPr>
              <w:rPr>
                <w:rFonts w:ascii="宋体" w:hAnsi="宋体" w:cs="宋体"/>
                <w:color w:val="000000" w:themeColor="text1"/>
              </w:rPr>
            </w:pPr>
            <w:r>
              <w:rPr>
                <w:rFonts w:hint="eastAsia" w:ascii="宋体" w:hAnsi="宋体" w:cs="宋体"/>
                <w:color w:val="000000" w:themeColor="text1"/>
              </w:rPr>
              <w:t>医疗保障</w:t>
            </w:r>
          </w:p>
        </w:tc>
        <w:tc>
          <w:tcPr>
            <w:tcW w:w="2644" w:type="dxa"/>
            <w:vAlign w:val="center"/>
          </w:tcPr>
          <w:p w14:paraId="4E0D0CAD">
            <w:pPr>
              <w:ind w:firstLine="420"/>
              <w:rPr>
                <w:rFonts w:ascii="宋体" w:hAnsi="宋体" w:cs="宋体"/>
                <w:color w:val="000000" w:themeColor="text1"/>
              </w:rPr>
            </w:pPr>
            <w:r>
              <w:rPr>
                <w:rFonts w:hint="eastAsia" w:ascii="宋体" w:hAnsi="宋体" w:cs="宋体"/>
                <w:color w:val="000000" w:themeColor="text1"/>
              </w:rPr>
              <w:t>药房药库管理</w:t>
            </w:r>
          </w:p>
        </w:tc>
        <w:tc>
          <w:tcPr>
            <w:tcW w:w="867" w:type="dxa"/>
          </w:tcPr>
          <w:p w14:paraId="504D1F86">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77E3EA2E">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80C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C0C90D0">
            <w:pPr>
              <w:widowControl/>
              <w:numPr>
                <w:ilvl w:val="0"/>
                <w:numId w:val="1"/>
              </w:numPr>
              <w:ind w:firstLine="420"/>
              <w:jc w:val="center"/>
              <w:rPr>
                <w:rFonts w:ascii="宋体" w:hAnsi="宋体"/>
                <w:color w:val="000000" w:themeColor="text1"/>
              </w:rPr>
            </w:pPr>
          </w:p>
        </w:tc>
        <w:tc>
          <w:tcPr>
            <w:tcW w:w="993" w:type="dxa"/>
            <w:vMerge w:val="continue"/>
            <w:vAlign w:val="center"/>
          </w:tcPr>
          <w:p w14:paraId="119C9369">
            <w:pPr>
              <w:ind w:firstLine="420"/>
              <w:rPr>
                <w:rFonts w:ascii="宋体" w:hAnsi="宋体" w:cs="宋体"/>
                <w:color w:val="000000" w:themeColor="text1"/>
              </w:rPr>
            </w:pPr>
          </w:p>
        </w:tc>
        <w:tc>
          <w:tcPr>
            <w:tcW w:w="2644" w:type="dxa"/>
            <w:vAlign w:val="center"/>
          </w:tcPr>
          <w:p w14:paraId="43C602A4">
            <w:pPr>
              <w:ind w:firstLine="420"/>
              <w:rPr>
                <w:rFonts w:ascii="宋体" w:hAnsi="宋体" w:cs="宋体"/>
                <w:color w:val="000000" w:themeColor="text1"/>
              </w:rPr>
            </w:pPr>
            <w:r>
              <w:rPr>
                <w:rFonts w:hint="eastAsia" w:ascii="宋体" w:hAnsi="宋体" w:cs="宋体"/>
                <w:color w:val="000000" w:themeColor="text1"/>
              </w:rPr>
              <w:t>合理用药管理</w:t>
            </w:r>
          </w:p>
        </w:tc>
        <w:tc>
          <w:tcPr>
            <w:tcW w:w="867" w:type="dxa"/>
          </w:tcPr>
          <w:p w14:paraId="28A7ED58">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7302079">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460D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FEF83E5">
            <w:pPr>
              <w:widowControl/>
              <w:numPr>
                <w:ilvl w:val="0"/>
                <w:numId w:val="1"/>
              </w:numPr>
              <w:ind w:firstLine="420"/>
              <w:jc w:val="center"/>
              <w:rPr>
                <w:rFonts w:ascii="宋体" w:hAnsi="宋体"/>
                <w:color w:val="000000" w:themeColor="text1"/>
              </w:rPr>
            </w:pPr>
          </w:p>
        </w:tc>
        <w:tc>
          <w:tcPr>
            <w:tcW w:w="993" w:type="dxa"/>
            <w:vMerge w:val="continue"/>
            <w:vAlign w:val="center"/>
          </w:tcPr>
          <w:p w14:paraId="2D94B51B">
            <w:pPr>
              <w:ind w:firstLine="420"/>
              <w:rPr>
                <w:rFonts w:ascii="宋体" w:hAnsi="宋体" w:cs="宋体"/>
                <w:color w:val="000000" w:themeColor="text1"/>
              </w:rPr>
            </w:pPr>
          </w:p>
        </w:tc>
        <w:tc>
          <w:tcPr>
            <w:tcW w:w="2644" w:type="dxa"/>
            <w:vAlign w:val="center"/>
          </w:tcPr>
          <w:p w14:paraId="20EDECAD">
            <w:pPr>
              <w:ind w:firstLine="420"/>
              <w:rPr>
                <w:rFonts w:ascii="宋体" w:hAnsi="宋体" w:cs="宋体"/>
                <w:color w:val="000000" w:themeColor="text1"/>
              </w:rPr>
            </w:pPr>
            <w:r>
              <w:rPr>
                <w:rFonts w:hint="eastAsia" w:ascii="宋体" w:hAnsi="宋体" w:cs="宋体"/>
                <w:color w:val="000000" w:themeColor="text1"/>
              </w:rPr>
              <w:t>抗菌药物管理</w:t>
            </w:r>
          </w:p>
        </w:tc>
        <w:tc>
          <w:tcPr>
            <w:tcW w:w="867" w:type="dxa"/>
          </w:tcPr>
          <w:p w14:paraId="1D54C9D0">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9AFD2FF">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57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F8050DB">
            <w:pPr>
              <w:widowControl/>
              <w:numPr>
                <w:ilvl w:val="0"/>
                <w:numId w:val="1"/>
              </w:numPr>
              <w:ind w:firstLine="420"/>
              <w:jc w:val="center"/>
              <w:rPr>
                <w:rFonts w:ascii="宋体" w:hAnsi="宋体"/>
                <w:color w:val="000000" w:themeColor="text1"/>
              </w:rPr>
            </w:pPr>
          </w:p>
        </w:tc>
        <w:tc>
          <w:tcPr>
            <w:tcW w:w="993" w:type="dxa"/>
            <w:vMerge w:val="continue"/>
            <w:vAlign w:val="center"/>
          </w:tcPr>
          <w:p w14:paraId="59BFD86C">
            <w:pPr>
              <w:ind w:firstLine="420"/>
              <w:rPr>
                <w:rFonts w:ascii="宋体" w:hAnsi="宋体" w:cs="宋体"/>
                <w:color w:val="000000" w:themeColor="text1"/>
              </w:rPr>
            </w:pPr>
          </w:p>
        </w:tc>
        <w:tc>
          <w:tcPr>
            <w:tcW w:w="2644" w:type="dxa"/>
            <w:vAlign w:val="center"/>
          </w:tcPr>
          <w:p w14:paraId="2E8319A5">
            <w:pPr>
              <w:ind w:firstLine="420"/>
              <w:rPr>
                <w:rFonts w:ascii="宋体" w:hAnsi="宋体" w:cs="宋体"/>
                <w:color w:val="000000" w:themeColor="text1"/>
              </w:rPr>
            </w:pPr>
            <w:r>
              <w:rPr>
                <w:rFonts w:hint="eastAsia" w:ascii="宋体" w:hAnsi="宋体" w:cs="宋体"/>
                <w:color w:val="000000" w:themeColor="text1"/>
              </w:rPr>
              <w:t>药师审方管理</w:t>
            </w:r>
          </w:p>
        </w:tc>
        <w:tc>
          <w:tcPr>
            <w:tcW w:w="867" w:type="dxa"/>
          </w:tcPr>
          <w:p w14:paraId="2EE187FC">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37DB63A6">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A89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806E45A">
            <w:pPr>
              <w:widowControl/>
              <w:numPr>
                <w:ilvl w:val="0"/>
                <w:numId w:val="1"/>
              </w:numPr>
              <w:ind w:firstLine="420"/>
              <w:jc w:val="center"/>
              <w:rPr>
                <w:rFonts w:ascii="宋体" w:hAnsi="宋体"/>
                <w:color w:val="000000" w:themeColor="text1"/>
              </w:rPr>
            </w:pPr>
          </w:p>
        </w:tc>
        <w:tc>
          <w:tcPr>
            <w:tcW w:w="993" w:type="dxa"/>
            <w:vMerge w:val="continue"/>
            <w:vAlign w:val="center"/>
          </w:tcPr>
          <w:p w14:paraId="647DDCB8">
            <w:pPr>
              <w:ind w:firstLine="420"/>
              <w:rPr>
                <w:rFonts w:ascii="宋体" w:hAnsi="宋体" w:cs="宋体"/>
                <w:color w:val="000000" w:themeColor="text1"/>
              </w:rPr>
            </w:pPr>
          </w:p>
        </w:tc>
        <w:tc>
          <w:tcPr>
            <w:tcW w:w="2644" w:type="dxa"/>
            <w:vAlign w:val="center"/>
          </w:tcPr>
          <w:p w14:paraId="3CCDE8A6">
            <w:pPr>
              <w:ind w:firstLine="420"/>
              <w:rPr>
                <w:rFonts w:ascii="宋体" w:hAnsi="宋体" w:cs="宋体"/>
                <w:color w:val="000000" w:themeColor="text1"/>
              </w:rPr>
            </w:pPr>
            <w:r>
              <w:rPr>
                <w:rFonts w:hint="eastAsia" w:ascii="宋体" w:hAnsi="宋体" w:cs="宋体"/>
                <w:color w:val="000000" w:themeColor="text1"/>
              </w:rPr>
              <w:t>处方点评管理</w:t>
            </w:r>
          </w:p>
        </w:tc>
        <w:tc>
          <w:tcPr>
            <w:tcW w:w="867" w:type="dxa"/>
          </w:tcPr>
          <w:p w14:paraId="55D6E525">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17A0540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05C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17DFD38">
            <w:pPr>
              <w:widowControl/>
              <w:numPr>
                <w:ilvl w:val="0"/>
                <w:numId w:val="1"/>
              </w:numPr>
              <w:ind w:firstLine="420"/>
              <w:jc w:val="center"/>
              <w:rPr>
                <w:rFonts w:ascii="宋体" w:hAnsi="宋体"/>
                <w:color w:val="000000" w:themeColor="text1"/>
              </w:rPr>
            </w:pPr>
          </w:p>
        </w:tc>
        <w:tc>
          <w:tcPr>
            <w:tcW w:w="993" w:type="dxa"/>
            <w:vMerge w:val="continue"/>
            <w:vAlign w:val="center"/>
          </w:tcPr>
          <w:p w14:paraId="30CC85CD">
            <w:pPr>
              <w:ind w:firstLine="420"/>
              <w:rPr>
                <w:rFonts w:ascii="宋体" w:hAnsi="宋体" w:cs="宋体"/>
                <w:color w:val="000000" w:themeColor="text1"/>
              </w:rPr>
            </w:pPr>
          </w:p>
        </w:tc>
        <w:tc>
          <w:tcPr>
            <w:tcW w:w="2644" w:type="dxa"/>
            <w:vAlign w:val="center"/>
          </w:tcPr>
          <w:p w14:paraId="79F28C31">
            <w:pPr>
              <w:ind w:firstLine="420"/>
              <w:rPr>
                <w:rFonts w:ascii="宋体" w:hAnsi="宋体" w:cs="宋体"/>
                <w:color w:val="000000" w:themeColor="text1"/>
              </w:rPr>
            </w:pPr>
            <w:r>
              <w:rPr>
                <w:rFonts w:hint="eastAsia" w:ascii="宋体" w:hAnsi="宋体" w:cs="宋体"/>
                <w:color w:val="000000" w:themeColor="text1"/>
              </w:rPr>
              <w:t>血库与输血管理</w:t>
            </w:r>
          </w:p>
        </w:tc>
        <w:tc>
          <w:tcPr>
            <w:tcW w:w="867" w:type="dxa"/>
          </w:tcPr>
          <w:p w14:paraId="3ACF4966">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287F41F2">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983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B1D52DB">
            <w:pPr>
              <w:widowControl/>
              <w:numPr>
                <w:ilvl w:val="0"/>
                <w:numId w:val="1"/>
              </w:numPr>
              <w:ind w:firstLine="420"/>
              <w:jc w:val="center"/>
              <w:rPr>
                <w:rFonts w:ascii="宋体" w:hAnsi="宋体"/>
                <w:color w:val="000000" w:themeColor="text1"/>
              </w:rPr>
            </w:pPr>
          </w:p>
        </w:tc>
        <w:tc>
          <w:tcPr>
            <w:tcW w:w="993" w:type="dxa"/>
            <w:vMerge w:val="restart"/>
            <w:vAlign w:val="center"/>
          </w:tcPr>
          <w:p w14:paraId="65522983">
            <w:pPr>
              <w:rPr>
                <w:rFonts w:ascii="宋体" w:hAnsi="宋体" w:cs="宋体"/>
                <w:color w:val="000000" w:themeColor="text1"/>
              </w:rPr>
            </w:pPr>
            <w:r>
              <w:rPr>
                <w:rFonts w:hint="eastAsia" w:ascii="宋体" w:hAnsi="宋体" w:cs="宋体"/>
                <w:color w:val="000000" w:themeColor="text1"/>
              </w:rPr>
              <w:t>医疗管理</w:t>
            </w:r>
          </w:p>
        </w:tc>
        <w:tc>
          <w:tcPr>
            <w:tcW w:w="2644" w:type="dxa"/>
            <w:vAlign w:val="center"/>
          </w:tcPr>
          <w:p w14:paraId="39A8E189">
            <w:pPr>
              <w:ind w:firstLine="420"/>
              <w:rPr>
                <w:rFonts w:ascii="宋体" w:hAnsi="宋体" w:cs="宋体"/>
                <w:color w:val="000000" w:themeColor="text1"/>
              </w:rPr>
            </w:pPr>
            <w:r>
              <w:rPr>
                <w:rFonts w:hint="eastAsia" w:ascii="宋体" w:hAnsi="宋体" w:cs="宋体"/>
                <w:color w:val="000000" w:themeColor="text1"/>
              </w:rPr>
              <w:t>病历质控（门诊、住院）</w:t>
            </w:r>
          </w:p>
        </w:tc>
        <w:tc>
          <w:tcPr>
            <w:tcW w:w="867" w:type="dxa"/>
          </w:tcPr>
          <w:p w14:paraId="4B3B1F33">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0CE11890">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9DD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60AB8CD">
            <w:pPr>
              <w:widowControl/>
              <w:numPr>
                <w:ilvl w:val="0"/>
                <w:numId w:val="1"/>
              </w:numPr>
              <w:ind w:firstLine="420"/>
              <w:jc w:val="center"/>
              <w:rPr>
                <w:rFonts w:ascii="宋体" w:hAnsi="宋体"/>
                <w:color w:val="000000" w:themeColor="text1"/>
              </w:rPr>
            </w:pPr>
          </w:p>
        </w:tc>
        <w:tc>
          <w:tcPr>
            <w:tcW w:w="993" w:type="dxa"/>
            <w:vMerge w:val="continue"/>
            <w:vAlign w:val="center"/>
          </w:tcPr>
          <w:p w14:paraId="6A6C3ECC">
            <w:pPr>
              <w:ind w:firstLine="420"/>
              <w:rPr>
                <w:rFonts w:ascii="宋体" w:hAnsi="宋体" w:cs="宋体"/>
                <w:color w:val="000000" w:themeColor="text1"/>
              </w:rPr>
            </w:pPr>
          </w:p>
        </w:tc>
        <w:tc>
          <w:tcPr>
            <w:tcW w:w="2644" w:type="dxa"/>
            <w:vAlign w:val="center"/>
          </w:tcPr>
          <w:p w14:paraId="6A63019C">
            <w:pPr>
              <w:ind w:firstLine="420"/>
              <w:rPr>
                <w:rFonts w:ascii="宋体" w:hAnsi="宋体" w:cs="宋体"/>
                <w:color w:val="000000" w:themeColor="text1"/>
              </w:rPr>
            </w:pPr>
            <w:r>
              <w:rPr>
                <w:rFonts w:hint="eastAsia" w:ascii="宋体" w:hAnsi="宋体" w:cs="宋体"/>
                <w:color w:val="000000" w:themeColor="text1"/>
              </w:rPr>
              <w:t>单病种上报管理</w:t>
            </w:r>
          </w:p>
        </w:tc>
        <w:tc>
          <w:tcPr>
            <w:tcW w:w="867" w:type="dxa"/>
          </w:tcPr>
          <w:p w14:paraId="02EADBDF">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5A66F212">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C72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7CA4255">
            <w:pPr>
              <w:widowControl/>
              <w:numPr>
                <w:ilvl w:val="0"/>
                <w:numId w:val="1"/>
              </w:numPr>
              <w:ind w:firstLine="420"/>
              <w:jc w:val="center"/>
              <w:rPr>
                <w:rFonts w:ascii="宋体" w:hAnsi="宋体"/>
                <w:color w:val="000000" w:themeColor="text1"/>
              </w:rPr>
            </w:pPr>
          </w:p>
        </w:tc>
        <w:tc>
          <w:tcPr>
            <w:tcW w:w="993" w:type="dxa"/>
            <w:vMerge w:val="continue"/>
            <w:vAlign w:val="center"/>
          </w:tcPr>
          <w:p w14:paraId="309109E9">
            <w:pPr>
              <w:ind w:firstLine="420"/>
              <w:rPr>
                <w:rFonts w:ascii="宋体" w:hAnsi="宋体" w:cs="宋体"/>
                <w:color w:val="000000" w:themeColor="text1"/>
              </w:rPr>
            </w:pPr>
          </w:p>
        </w:tc>
        <w:tc>
          <w:tcPr>
            <w:tcW w:w="2644" w:type="dxa"/>
            <w:vAlign w:val="center"/>
          </w:tcPr>
          <w:p w14:paraId="1D226F73">
            <w:pPr>
              <w:ind w:firstLine="420"/>
              <w:rPr>
                <w:rFonts w:ascii="宋体" w:hAnsi="宋体" w:cs="宋体"/>
                <w:color w:val="000000" w:themeColor="text1"/>
              </w:rPr>
            </w:pPr>
            <w:r>
              <w:rPr>
                <w:rFonts w:hint="eastAsia" w:ascii="宋体" w:hAnsi="宋体" w:cs="宋体"/>
                <w:color w:val="000000" w:themeColor="text1"/>
              </w:rPr>
              <w:t>临床危急值管理</w:t>
            </w:r>
          </w:p>
        </w:tc>
        <w:tc>
          <w:tcPr>
            <w:tcW w:w="867" w:type="dxa"/>
          </w:tcPr>
          <w:p w14:paraId="635E23B5">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74B2D106">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1D8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54EF74C">
            <w:pPr>
              <w:widowControl/>
              <w:numPr>
                <w:ilvl w:val="0"/>
                <w:numId w:val="1"/>
              </w:numPr>
              <w:ind w:firstLine="420"/>
              <w:jc w:val="center"/>
              <w:rPr>
                <w:rFonts w:ascii="宋体" w:hAnsi="宋体"/>
                <w:color w:val="000000" w:themeColor="text1"/>
              </w:rPr>
            </w:pPr>
          </w:p>
        </w:tc>
        <w:tc>
          <w:tcPr>
            <w:tcW w:w="993" w:type="dxa"/>
            <w:vMerge w:val="continue"/>
            <w:vAlign w:val="center"/>
          </w:tcPr>
          <w:p w14:paraId="35B096C2">
            <w:pPr>
              <w:ind w:firstLine="420"/>
              <w:rPr>
                <w:rFonts w:ascii="宋体" w:hAnsi="宋体" w:cs="宋体"/>
                <w:color w:val="000000" w:themeColor="text1"/>
              </w:rPr>
            </w:pPr>
          </w:p>
        </w:tc>
        <w:tc>
          <w:tcPr>
            <w:tcW w:w="2644" w:type="dxa"/>
            <w:vAlign w:val="center"/>
          </w:tcPr>
          <w:p w14:paraId="50EB81D6">
            <w:pPr>
              <w:ind w:firstLine="420"/>
              <w:rPr>
                <w:rFonts w:ascii="宋体" w:hAnsi="宋体" w:cs="宋体"/>
                <w:color w:val="000000" w:themeColor="text1"/>
              </w:rPr>
            </w:pPr>
            <w:r>
              <w:rPr>
                <w:rFonts w:hint="eastAsia" w:ascii="宋体" w:hAnsi="宋体" w:cs="宋体"/>
                <w:color w:val="000000" w:themeColor="text1"/>
              </w:rPr>
              <w:t>手术分级管理</w:t>
            </w:r>
          </w:p>
        </w:tc>
        <w:tc>
          <w:tcPr>
            <w:tcW w:w="867" w:type="dxa"/>
          </w:tcPr>
          <w:p w14:paraId="66F1B196">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8BF98DB">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840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4C3E544">
            <w:pPr>
              <w:widowControl/>
              <w:numPr>
                <w:ilvl w:val="0"/>
                <w:numId w:val="1"/>
              </w:numPr>
              <w:ind w:firstLine="420"/>
              <w:jc w:val="center"/>
              <w:rPr>
                <w:rFonts w:ascii="宋体" w:hAnsi="宋体"/>
                <w:color w:val="000000" w:themeColor="text1"/>
              </w:rPr>
            </w:pPr>
          </w:p>
        </w:tc>
        <w:tc>
          <w:tcPr>
            <w:tcW w:w="993" w:type="dxa"/>
            <w:vMerge w:val="continue"/>
            <w:vAlign w:val="center"/>
          </w:tcPr>
          <w:p w14:paraId="6AE3EEF5">
            <w:pPr>
              <w:ind w:firstLine="420"/>
              <w:rPr>
                <w:rFonts w:ascii="宋体" w:hAnsi="宋体" w:cs="宋体"/>
                <w:color w:val="000000" w:themeColor="text1"/>
              </w:rPr>
            </w:pPr>
          </w:p>
        </w:tc>
        <w:tc>
          <w:tcPr>
            <w:tcW w:w="2644" w:type="dxa"/>
            <w:vAlign w:val="center"/>
          </w:tcPr>
          <w:p w14:paraId="105849DF">
            <w:pPr>
              <w:ind w:firstLine="420"/>
              <w:rPr>
                <w:rFonts w:ascii="宋体" w:hAnsi="宋体" w:cs="宋体"/>
                <w:color w:val="000000" w:themeColor="text1"/>
              </w:rPr>
            </w:pPr>
            <w:r>
              <w:rPr>
                <w:rFonts w:hint="eastAsia" w:ascii="宋体" w:hAnsi="宋体" w:cs="宋体"/>
                <w:color w:val="000000" w:themeColor="text1"/>
              </w:rPr>
              <w:t>会诊管理</w:t>
            </w:r>
          </w:p>
        </w:tc>
        <w:tc>
          <w:tcPr>
            <w:tcW w:w="867" w:type="dxa"/>
          </w:tcPr>
          <w:p w14:paraId="7CF179F2">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F3F976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A3A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68FC5F0">
            <w:pPr>
              <w:widowControl/>
              <w:numPr>
                <w:ilvl w:val="0"/>
                <w:numId w:val="1"/>
              </w:numPr>
              <w:ind w:firstLine="420"/>
              <w:jc w:val="center"/>
              <w:rPr>
                <w:rFonts w:ascii="宋体" w:hAnsi="宋体"/>
                <w:color w:val="000000" w:themeColor="text1"/>
              </w:rPr>
            </w:pPr>
          </w:p>
        </w:tc>
        <w:tc>
          <w:tcPr>
            <w:tcW w:w="993" w:type="dxa"/>
            <w:vMerge w:val="continue"/>
            <w:vAlign w:val="center"/>
          </w:tcPr>
          <w:p w14:paraId="799A067A">
            <w:pPr>
              <w:ind w:firstLine="420"/>
              <w:rPr>
                <w:rFonts w:ascii="宋体" w:hAnsi="宋体" w:cs="宋体"/>
                <w:color w:val="000000" w:themeColor="text1"/>
              </w:rPr>
            </w:pPr>
          </w:p>
        </w:tc>
        <w:tc>
          <w:tcPr>
            <w:tcW w:w="2644" w:type="dxa"/>
            <w:vAlign w:val="center"/>
          </w:tcPr>
          <w:p w14:paraId="5129C8AB">
            <w:pPr>
              <w:ind w:firstLine="420"/>
              <w:rPr>
                <w:rFonts w:ascii="宋体" w:hAnsi="宋体" w:cs="宋体"/>
                <w:color w:val="000000" w:themeColor="text1"/>
              </w:rPr>
            </w:pPr>
            <w:r>
              <w:rPr>
                <w:rFonts w:hint="eastAsia" w:ascii="宋体" w:hAnsi="宋体" w:cs="宋体"/>
                <w:color w:val="000000" w:themeColor="text1"/>
              </w:rPr>
              <w:t>病案统计分析</w:t>
            </w:r>
          </w:p>
        </w:tc>
        <w:tc>
          <w:tcPr>
            <w:tcW w:w="867" w:type="dxa"/>
          </w:tcPr>
          <w:p w14:paraId="2AE9AB28">
            <w:pPr>
              <w:ind w:firstLine="420"/>
              <w:rPr>
                <w:rFonts w:ascii="宋体" w:hAnsi="宋体" w:cs="宋体"/>
                <w:color w:val="000000" w:themeColor="text1"/>
              </w:rPr>
            </w:pPr>
            <w:bookmarkStart w:id="18" w:name="OLE_LINK94"/>
            <w:r>
              <w:rPr>
                <w:rFonts w:hint="eastAsia" w:ascii="宋体" w:hAnsi="宋体" w:cs="宋体"/>
                <w:color w:val="000000" w:themeColor="text1"/>
              </w:rPr>
              <w:t>否</w:t>
            </w:r>
            <w:bookmarkEnd w:id="18"/>
          </w:p>
        </w:tc>
        <w:tc>
          <w:tcPr>
            <w:tcW w:w="3169" w:type="dxa"/>
            <w:vAlign w:val="center"/>
          </w:tcPr>
          <w:p w14:paraId="6251D2AB">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557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F8F101E">
            <w:pPr>
              <w:widowControl/>
              <w:numPr>
                <w:ilvl w:val="0"/>
                <w:numId w:val="1"/>
              </w:numPr>
              <w:ind w:firstLine="420"/>
              <w:jc w:val="center"/>
              <w:rPr>
                <w:rFonts w:ascii="宋体" w:hAnsi="宋体"/>
                <w:color w:val="000000" w:themeColor="text1"/>
              </w:rPr>
            </w:pPr>
          </w:p>
        </w:tc>
        <w:tc>
          <w:tcPr>
            <w:tcW w:w="993" w:type="dxa"/>
            <w:vMerge w:val="continue"/>
            <w:vAlign w:val="center"/>
          </w:tcPr>
          <w:p w14:paraId="471BC90C">
            <w:pPr>
              <w:ind w:firstLine="420"/>
              <w:rPr>
                <w:rFonts w:ascii="宋体" w:hAnsi="宋体" w:cs="宋体"/>
                <w:color w:val="000000" w:themeColor="text1"/>
              </w:rPr>
            </w:pPr>
          </w:p>
        </w:tc>
        <w:tc>
          <w:tcPr>
            <w:tcW w:w="2644" w:type="dxa"/>
            <w:vAlign w:val="center"/>
          </w:tcPr>
          <w:p w14:paraId="440372EF">
            <w:pPr>
              <w:ind w:firstLine="420"/>
              <w:rPr>
                <w:rFonts w:ascii="宋体" w:hAnsi="宋体" w:cs="宋体"/>
                <w:color w:val="000000" w:themeColor="text1"/>
              </w:rPr>
            </w:pPr>
            <w:r>
              <w:rPr>
                <w:rFonts w:hint="eastAsia" w:ascii="宋体" w:hAnsi="宋体" w:cs="宋体"/>
                <w:color w:val="000000" w:themeColor="text1"/>
              </w:rPr>
              <w:t>病案首页质控</w:t>
            </w:r>
          </w:p>
        </w:tc>
        <w:tc>
          <w:tcPr>
            <w:tcW w:w="867" w:type="dxa"/>
          </w:tcPr>
          <w:p w14:paraId="45D14375">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BFB0CC6">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54C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00F87EA">
            <w:pPr>
              <w:widowControl/>
              <w:numPr>
                <w:ilvl w:val="0"/>
                <w:numId w:val="1"/>
              </w:numPr>
              <w:ind w:firstLine="420"/>
              <w:jc w:val="center"/>
              <w:rPr>
                <w:rFonts w:ascii="宋体" w:hAnsi="宋体"/>
                <w:color w:val="000000" w:themeColor="text1"/>
              </w:rPr>
            </w:pPr>
          </w:p>
        </w:tc>
        <w:tc>
          <w:tcPr>
            <w:tcW w:w="993" w:type="dxa"/>
            <w:vMerge w:val="continue"/>
            <w:vAlign w:val="center"/>
          </w:tcPr>
          <w:p w14:paraId="5F8E1C7F">
            <w:pPr>
              <w:ind w:firstLine="420"/>
              <w:rPr>
                <w:rFonts w:ascii="宋体" w:hAnsi="宋体" w:cs="宋体"/>
                <w:color w:val="000000" w:themeColor="text1"/>
              </w:rPr>
            </w:pPr>
          </w:p>
        </w:tc>
        <w:tc>
          <w:tcPr>
            <w:tcW w:w="2644" w:type="dxa"/>
            <w:vAlign w:val="center"/>
          </w:tcPr>
          <w:p w14:paraId="45A4239E">
            <w:pPr>
              <w:ind w:firstLine="420"/>
              <w:rPr>
                <w:rFonts w:ascii="宋体" w:hAnsi="宋体" w:cs="宋体"/>
                <w:color w:val="000000" w:themeColor="text1"/>
              </w:rPr>
            </w:pPr>
            <w:r>
              <w:rPr>
                <w:rFonts w:hint="eastAsia" w:ascii="宋体" w:hAnsi="宋体" w:cs="宋体"/>
                <w:color w:val="000000" w:themeColor="text1"/>
              </w:rPr>
              <w:t>无纸化病案管理</w:t>
            </w:r>
          </w:p>
        </w:tc>
        <w:tc>
          <w:tcPr>
            <w:tcW w:w="867" w:type="dxa"/>
          </w:tcPr>
          <w:p w14:paraId="21EC7BA6">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379F18CB">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912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3242593">
            <w:pPr>
              <w:widowControl/>
              <w:numPr>
                <w:ilvl w:val="0"/>
                <w:numId w:val="1"/>
              </w:numPr>
              <w:ind w:firstLine="420"/>
              <w:jc w:val="center"/>
              <w:rPr>
                <w:rFonts w:ascii="宋体" w:hAnsi="宋体"/>
                <w:color w:val="000000" w:themeColor="text1"/>
              </w:rPr>
            </w:pPr>
          </w:p>
        </w:tc>
        <w:tc>
          <w:tcPr>
            <w:tcW w:w="993" w:type="dxa"/>
            <w:vMerge w:val="continue"/>
            <w:vAlign w:val="center"/>
          </w:tcPr>
          <w:p w14:paraId="3820BB7E">
            <w:pPr>
              <w:ind w:firstLine="420"/>
              <w:rPr>
                <w:rFonts w:ascii="宋体" w:hAnsi="宋体" w:cs="宋体"/>
                <w:color w:val="000000" w:themeColor="text1"/>
              </w:rPr>
            </w:pPr>
          </w:p>
        </w:tc>
        <w:tc>
          <w:tcPr>
            <w:tcW w:w="2644" w:type="dxa"/>
            <w:vAlign w:val="center"/>
          </w:tcPr>
          <w:p w14:paraId="047CDD82">
            <w:pPr>
              <w:ind w:firstLine="420"/>
              <w:rPr>
                <w:rFonts w:ascii="宋体" w:hAnsi="宋体"/>
                <w:color w:val="000000" w:themeColor="text1"/>
              </w:rPr>
            </w:pPr>
            <w:r>
              <w:rPr>
                <w:rFonts w:ascii="宋体" w:hAnsi="宋体"/>
                <w:color w:val="000000" w:themeColor="text1"/>
              </w:rPr>
              <w:t>HQMS</w:t>
            </w:r>
            <w:r>
              <w:rPr>
                <w:rFonts w:hint="eastAsia" w:ascii="宋体" w:hAnsi="宋体"/>
                <w:color w:val="000000" w:themeColor="text1"/>
              </w:rPr>
              <w:t>上报管理</w:t>
            </w:r>
          </w:p>
        </w:tc>
        <w:tc>
          <w:tcPr>
            <w:tcW w:w="867" w:type="dxa"/>
          </w:tcPr>
          <w:p w14:paraId="0C3E2440">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514442C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E31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1AB2121">
            <w:pPr>
              <w:widowControl/>
              <w:numPr>
                <w:ilvl w:val="0"/>
                <w:numId w:val="1"/>
              </w:numPr>
              <w:ind w:firstLine="420"/>
              <w:jc w:val="center"/>
              <w:rPr>
                <w:rFonts w:ascii="宋体" w:hAnsi="宋体"/>
                <w:color w:val="000000" w:themeColor="text1"/>
              </w:rPr>
            </w:pPr>
          </w:p>
        </w:tc>
        <w:tc>
          <w:tcPr>
            <w:tcW w:w="993" w:type="dxa"/>
            <w:vMerge w:val="continue"/>
            <w:vAlign w:val="center"/>
          </w:tcPr>
          <w:p w14:paraId="2013007D">
            <w:pPr>
              <w:ind w:firstLine="420"/>
              <w:rPr>
                <w:rFonts w:ascii="宋体" w:hAnsi="宋体" w:cs="宋体"/>
                <w:color w:val="000000" w:themeColor="text1"/>
              </w:rPr>
            </w:pPr>
          </w:p>
        </w:tc>
        <w:tc>
          <w:tcPr>
            <w:tcW w:w="2644" w:type="dxa"/>
            <w:vAlign w:val="center"/>
          </w:tcPr>
          <w:p w14:paraId="78397086">
            <w:pPr>
              <w:ind w:firstLine="420"/>
              <w:rPr>
                <w:rFonts w:ascii="宋体" w:hAnsi="宋体" w:cs="宋体"/>
                <w:color w:val="000000" w:themeColor="text1"/>
              </w:rPr>
            </w:pPr>
            <w:r>
              <w:rPr>
                <w:rFonts w:hint="eastAsia" w:ascii="宋体" w:hAnsi="宋体" w:cs="宋体"/>
                <w:color w:val="000000" w:themeColor="text1"/>
              </w:rPr>
              <w:t>不良事件上报管理</w:t>
            </w:r>
          </w:p>
        </w:tc>
        <w:tc>
          <w:tcPr>
            <w:tcW w:w="867" w:type="dxa"/>
          </w:tcPr>
          <w:p w14:paraId="353BF0FB">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EFAF28B">
            <w:pPr>
              <w:ind w:firstLine="420"/>
              <w:rPr>
                <w:rFonts w:ascii="宋体" w:hAnsi="宋体"/>
                <w:color w:val="000000" w:themeColor="text1"/>
              </w:rPr>
            </w:pPr>
            <w:r>
              <w:rPr>
                <w:rFonts w:hint="eastAsia" w:ascii="宋体" w:hAnsi="宋体" w:cs="宋体"/>
                <w:color w:val="000000" w:themeColor="text1"/>
              </w:rPr>
              <w:t>详见系统功能需求</w:t>
            </w:r>
          </w:p>
        </w:tc>
      </w:tr>
      <w:tr w14:paraId="521F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7CC446C">
            <w:pPr>
              <w:widowControl/>
              <w:numPr>
                <w:ilvl w:val="0"/>
                <w:numId w:val="1"/>
              </w:numPr>
              <w:ind w:firstLine="420"/>
              <w:jc w:val="center"/>
              <w:rPr>
                <w:rFonts w:ascii="宋体" w:hAnsi="宋体"/>
                <w:color w:val="000000" w:themeColor="text1"/>
              </w:rPr>
            </w:pPr>
          </w:p>
        </w:tc>
        <w:tc>
          <w:tcPr>
            <w:tcW w:w="993" w:type="dxa"/>
            <w:vMerge w:val="continue"/>
            <w:vAlign w:val="center"/>
          </w:tcPr>
          <w:p w14:paraId="1A296B61">
            <w:pPr>
              <w:ind w:firstLine="420"/>
              <w:rPr>
                <w:rFonts w:ascii="宋体" w:hAnsi="宋体" w:cs="宋体"/>
                <w:color w:val="000000" w:themeColor="text1"/>
              </w:rPr>
            </w:pPr>
          </w:p>
        </w:tc>
        <w:tc>
          <w:tcPr>
            <w:tcW w:w="2644" w:type="dxa"/>
            <w:vAlign w:val="center"/>
          </w:tcPr>
          <w:p w14:paraId="64864C85">
            <w:pPr>
              <w:ind w:firstLine="420"/>
              <w:rPr>
                <w:rFonts w:ascii="宋体" w:hAnsi="宋体" w:cs="宋体"/>
                <w:color w:val="000000" w:themeColor="text1"/>
              </w:rPr>
            </w:pPr>
            <w:r>
              <w:rPr>
                <w:rFonts w:hint="eastAsia" w:ascii="宋体" w:hAnsi="宋体" w:cs="宋体"/>
                <w:color w:val="000000" w:themeColor="text1"/>
              </w:rPr>
              <w:t>护理质量管理</w:t>
            </w:r>
          </w:p>
        </w:tc>
        <w:tc>
          <w:tcPr>
            <w:tcW w:w="867" w:type="dxa"/>
          </w:tcPr>
          <w:p w14:paraId="32D628DC">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0BE98DB6">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BA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ADB858F">
            <w:pPr>
              <w:widowControl/>
              <w:numPr>
                <w:ilvl w:val="0"/>
                <w:numId w:val="1"/>
              </w:numPr>
              <w:ind w:firstLine="420"/>
              <w:jc w:val="center"/>
              <w:rPr>
                <w:rFonts w:ascii="宋体" w:hAnsi="宋体"/>
                <w:color w:val="000000" w:themeColor="text1"/>
              </w:rPr>
            </w:pPr>
          </w:p>
        </w:tc>
        <w:tc>
          <w:tcPr>
            <w:tcW w:w="993" w:type="dxa"/>
            <w:vMerge w:val="continue"/>
            <w:vAlign w:val="center"/>
          </w:tcPr>
          <w:p w14:paraId="2A01F80A">
            <w:pPr>
              <w:ind w:firstLine="420"/>
              <w:rPr>
                <w:rFonts w:ascii="宋体" w:hAnsi="宋体" w:cs="宋体"/>
                <w:color w:val="000000" w:themeColor="text1"/>
              </w:rPr>
            </w:pPr>
          </w:p>
        </w:tc>
        <w:tc>
          <w:tcPr>
            <w:tcW w:w="2644" w:type="dxa"/>
            <w:vAlign w:val="center"/>
          </w:tcPr>
          <w:p w14:paraId="119CC7DF">
            <w:pPr>
              <w:ind w:firstLine="420"/>
              <w:rPr>
                <w:rFonts w:ascii="宋体" w:hAnsi="宋体" w:cs="宋体"/>
                <w:color w:val="000000" w:themeColor="text1"/>
              </w:rPr>
            </w:pPr>
            <w:r>
              <w:rPr>
                <w:rFonts w:hint="eastAsia" w:ascii="宋体" w:hAnsi="宋体" w:cs="宋体"/>
                <w:color w:val="000000" w:themeColor="text1"/>
              </w:rPr>
              <w:t>护士长管理</w:t>
            </w:r>
          </w:p>
        </w:tc>
        <w:tc>
          <w:tcPr>
            <w:tcW w:w="867" w:type="dxa"/>
          </w:tcPr>
          <w:p w14:paraId="25E22483">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5520402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6F8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EE96462">
            <w:pPr>
              <w:widowControl/>
              <w:numPr>
                <w:ilvl w:val="0"/>
                <w:numId w:val="1"/>
              </w:numPr>
              <w:ind w:firstLine="420"/>
              <w:jc w:val="center"/>
              <w:rPr>
                <w:rFonts w:ascii="宋体" w:hAnsi="宋体"/>
                <w:color w:val="000000" w:themeColor="text1"/>
              </w:rPr>
            </w:pPr>
          </w:p>
        </w:tc>
        <w:tc>
          <w:tcPr>
            <w:tcW w:w="993" w:type="dxa"/>
            <w:vMerge w:val="continue"/>
            <w:vAlign w:val="center"/>
          </w:tcPr>
          <w:p w14:paraId="668482F1">
            <w:pPr>
              <w:ind w:firstLine="420"/>
              <w:rPr>
                <w:rFonts w:ascii="宋体" w:hAnsi="宋体" w:cs="宋体"/>
                <w:color w:val="000000" w:themeColor="text1"/>
              </w:rPr>
            </w:pPr>
          </w:p>
        </w:tc>
        <w:tc>
          <w:tcPr>
            <w:tcW w:w="2644" w:type="dxa"/>
            <w:vAlign w:val="center"/>
          </w:tcPr>
          <w:p w14:paraId="42B346FC">
            <w:pPr>
              <w:ind w:firstLine="420"/>
              <w:rPr>
                <w:rFonts w:ascii="宋体" w:hAnsi="宋体" w:cs="宋体"/>
                <w:color w:val="000000" w:themeColor="text1"/>
              </w:rPr>
            </w:pPr>
            <w:r>
              <w:rPr>
                <w:rFonts w:hint="eastAsia" w:ascii="宋体" w:hAnsi="宋体" w:cs="宋体"/>
                <w:color w:val="000000" w:themeColor="text1"/>
              </w:rPr>
              <w:t>疾病监测报告</w:t>
            </w:r>
          </w:p>
        </w:tc>
        <w:tc>
          <w:tcPr>
            <w:tcW w:w="867" w:type="dxa"/>
          </w:tcPr>
          <w:p w14:paraId="4B012FAB">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1910612E">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AA0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1EAB1D8">
            <w:pPr>
              <w:widowControl/>
              <w:numPr>
                <w:ilvl w:val="0"/>
                <w:numId w:val="1"/>
              </w:numPr>
              <w:ind w:firstLine="420"/>
              <w:jc w:val="center"/>
              <w:rPr>
                <w:rFonts w:ascii="宋体" w:hAnsi="宋体"/>
                <w:color w:val="000000" w:themeColor="text1"/>
              </w:rPr>
            </w:pPr>
          </w:p>
        </w:tc>
        <w:tc>
          <w:tcPr>
            <w:tcW w:w="993" w:type="dxa"/>
            <w:vMerge w:val="continue"/>
            <w:vAlign w:val="center"/>
          </w:tcPr>
          <w:p w14:paraId="39EBF36E">
            <w:pPr>
              <w:ind w:firstLine="420"/>
              <w:rPr>
                <w:rFonts w:ascii="宋体" w:hAnsi="宋体" w:cs="宋体"/>
                <w:color w:val="000000" w:themeColor="text1"/>
              </w:rPr>
            </w:pPr>
          </w:p>
        </w:tc>
        <w:tc>
          <w:tcPr>
            <w:tcW w:w="2644" w:type="dxa"/>
            <w:vAlign w:val="center"/>
          </w:tcPr>
          <w:p w14:paraId="13FF2AD3">
            <w:pPr>
              <w:ind w:firstLine="420"/>
              <w:rPr>
                <w:rFonts w:ascii="宋体" w:hAnsi="宋体" w:cs="宋体"/>
                <w:color w:val="000000" w:themeColor="text1"/>
              </w:rPr>
            </w:pPr>
            <w:r>
              <w:rPr>
                <w:rFonts w:hint="eastAsia" w:ascii="宋体" w:hAnsi="宋体" w:cs="宋体"/>
                <w:color w:val="000000" w:themeColor="text1"/>
              </w:rPr>
              <w:t>防统方管理</w:t>
            </w:r>
          </w:p>
        </w:tc>
        <w:tc>
          <w:tcPr>
            <w:tcW w:w="867" w:type="dxa"/>
          </w:tcPr>
          <w:p w14:paraId="47823BB7">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4FF4B258">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F9F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0533E87">
            <w:pPr>
              <w:widowControl/>
              <w:numPr>
                <w:ilvl w:val="0"/>
                <w:numId w:val="1"/>
              </w:numPr>
              <w:ind w:firstLine="420"/>
              <w:jc w:val="center"/>
              <w:rPr>
                <w:rFonts w:ascii="宋体" w:hAnsi="宋体"/>
                <w:color w:val="000000" w:themeColor="text1"/>
              </w:rPr>
            </w:pPr>
          </w:p>
        </w:tc>
        <w:tc>
          <w:tcPr>
            <w:tcW w:w="993" w:type="dxa"/>
            <w:vMerge w:val="restart"/>
            <w:vAlign w:val="center"/>
          </w:tcPr>
          <w:p w14:paraId="410BF2BD">
            <w:pPr>
              <w:rPr>
                <w:rFonts w:ascii="宋体" w:hAnsi="宋体" w:cs="宋体"/>
                <w:color w:val="000000" w:themeColor="text1"/>
              </w:rPr>
            </w:pPr>
            <w:r>
              <w:rPr>
                <w:rFonts w:hint="eastAsia" w:ascii="宋体" w:hAnsi="宋体" w:cs="宋体"/>
                <w:color w:val="000000" w:themeColor="text1"/>
              </w:rPr>
              <w:t>运营管理</w:t>
            </w:r>
          </w:p>
        </w:tc>
        <w:tc>
          <w:tcPr>
            <w:tcW w:w="2644" w:type="dxa"/>
            <w:vAlign w:val="center"/>
          </w:tcPr>
          <w:p w14:paraId="3EDB0759">
            <w:pPr>
              <w:ind w:firstLine="420"/>
              <w:rPr>
                <w:rFonts w:ascii="宋体" w:hAnsi="宋体" w:cs="宋体"/>
                <w:color w:val="000000" w:themeColor="text1"/>
              </w:rPr>
            </w:pPr>
            <w:r>
              <w:rPr>
                <w:rFonts w:hint="eastAsia" w:ascii="宋体" w:hAnsi="宋体" w:cs="宋体"/>
                <w:color w:val="000000" w:themeColor="text1"/>
              </w:rPr>
              <w:t>门急诊应急管理</w:t>
            </w:r>
          </w:p>
        </w:tc>
        <w:tc>
          <w:tcPr>
            <w:tcW w:w="867" w:type="dxa"/>
          </w:tcPr>
          <w:p w14:paraId="4B14C647">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00772E4C">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BB7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7FA525E">
            <w:pPr>
              <w:widowControl/>
              <w:numPr>
                <w:ilvl w:val="0"/>
                <w:numId w:val="1"/>
              </w:numPr>
              <w:ind w:firstLine="420"/>
              <w:jc w:val="center"/>
              <w:rPr>
                <w:rFonts w:ascii="宋体" w:hAnsi="宋体"/>
                <w:color w:val="000000" w:themeColor="text1"/>
              </w:rPr>
            </w:pPr>
          </w:p>
        </w:tc>
        <w:tc>
          <w:tcPr>
            <w:tcW w:w="993" w:type="dxa"/>
            <w:vMerge w:val="continue"/>
            <w:vAlign w:val="center"/>
          </w:tcPr>
          <w:p w14:paraId="53FD7544">
            <w:pPr>
              <w:ind w:firstLine="420"/>
              <w:rPr>
                <w:rFonts w:ascii="宋体" w:hAnsi="宋体" w:cs="宋体"/>
                <w:color w:val="000000" w:themeColor="text1"/>
              </w:rPr>
            </w:pPr>
          </w:p>
        </w:tc>
        <w:tc>
          <w:tcPr>
            <w:tcW w:w="2644" w:type="dxa"/>
            <w:vAlign w:val="center"/>
          </w:tcPr>
          <w:p w14:paraId="18D2CA1B">
            <w:pPr>
              <w:ind w:firstLine="420"/>
              <w:rPr>
                <w:rFonts w:ascii="宋体" w:hAnsi="宋体" w:cs="宋体"/>
                <w:color w:val="000000" w:themeColor="text1"/>
              </w:rPr>
            </w:pPr>
            <w:r>
              <w:rPr>
                <w:rFonts w:hint="eastAsia" w:ascii="宋体" w:hAnsi="宋体" w:cs="宋体"/>
                <w:color w:val="000000" w:themeColor="text1"/>
              </w:rPr>
              <w:t>统计报表</w:t>
            </w:r>
          </w:p>
        </w:tc>
        <w:tc>
          <w:tcPr>
            <w:tcW w:w="867" w:type="dxa"/>
          </w:tcPr>
          <w:p w14:paraId="260020A9">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2E6254A">
            <w:pPr>
              <w:ind w:firstLine="420"/>
              <w:rPr>
                <w:rFonts w:ascii="宋体" w:hAnsi="宋体"/>
                <w:color w:val="000000" w:themeColor="text1"/>
              </w:rPr>
            </w:pPr>
            <w:r>
              <w:rPr>
                <w:rFonts w:hint="eastAsia" w:ascii="宋体" w:hAnsi="宋体" w:cs="宋体"/>
                <w:color w:val="000000" w:themeColor="text1"/>
              </w:rPr>
              <w:t>详见系统功能需求</w:t>
            </w:r>
          </w:p>
        </w:tc>
      </w:tr>
      <w:tr w14:paraId="7E51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2113EFC">
            <w:pPr>
              <w:widowControl/>
              <w:numPr>
                <w:ilvl w:val="0"/>
                <w:numId w:val="1"/>
              </w:numPr>
              <w:ind w:firstLine="420"/>
              <w:jc w:val="center"/>
              <w:rPr>
                <w:rFonts w:ascii="宋体" w:hAnsi="宋体"/>
                <w:color w:val="000000" w:themeColor="text1"/>
              </w:rPr>
            </w:pPr>
          </w:p>
        </w:tc>
        <w:tc>
          <w:tcPr>
            <w:tcW w:w="993" w:type="dxa"/>
            <w:vMerge w:val="restart"/>
            <w:vAlign w:val="center"/>
          </w:tcPr>
          <w:p w14:paraId="14ACB4A2">
            <w:pPr>
              <w:rPr>
                <w:rFonts w:ascii="宋体" w:hAnsi="宋体" w:cs="宋体"/>
                <w:color w:val="000000" w:themeColor="text1"/>
              </w:rPr>
            </w:pPr>
            <w:r>
              <w:rPr>
                <w:rFonts w:hint="eastAsia" w:ascii="宋体" w:hAnsi="宋体" w:cs="宋体"/>
                <w:color w:val="000000" w:themeColor="text1"/>
              </w:rPr>
              <w:t>信息集成与交互平台</w:t>
            </w:r>
          </w:p>
        </w:tc>
        <w:tc>
          <w:tcPr>
            <w:tcW w:w="2644" w:type="dxa"/>
            <w:vAlign w:val="center"/>
          </w:tcPr>
          <w:p w14:paraId="56833A3A">
            <w:pPr>
              <w:ind w:firstLine="420"/>
              <w:rPr>
                <w:rFonts w:ascii="宋体" w:hAnsi="宋体" w:cs="宋体"/>
                <w:color w:val="000000" w:themeColor="text1"/>
              </w:rPr>
            </w:pPr>
            <w:r>
              <w:rPr>
                <w:rFonts w:hint="eastAsia" w:ascii="宋体" w:hAnsi="宋体" w:cs="宋体"/>
                <w:color w:val="000000" w:themeColor="text1"/>
              </w:rPr>
              <w:t>集成引擎</w:t>
            </w:r>
          </w:p>
        </w:tc>
        <w:tc>
          <w:tcPr>
            <w:tcW w:w="867" w:type="dxa"/>
          </w:tcPr>
          <w:p w14:paraId="7484C246">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27B5E9BF">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58C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04F70B2">
            <w:pPr>
              <w:widowControl/>
              <w:numPr>
                <w:ilvl w:val="0"/>
                <w:numId w:val="1"/>
              </w:numPr>
              <w:ind w:firstLine="420"/>
              <w:jc w:val="center"/>
              <w:rPr>
                <w:rFonts w:ascii="宋体" w:hAnsi="宋体"/>
                <w:color w:val="000000" w:themeColor="text1"/>
              </w:rPr>
            </w:pPr>
          </w:p>
        </w:tc>
        <w:tc>
          <w:tcPr>
            <w:tcW w:w="993" w:type="dxa"/>
            <w:vMerge w:val="continue"/>
            <w:vAlign w:val="center"/>
          </w:tcPr>
          <w:p w14:paraId="1348A424">
            <w:pPr>
              <w:ind w:firstLine="420"/>
              <w:rPr>
                <w:rFonts w:ascii="宋体" w:hAnsi="宋体" w:cs="宋体"/>
                <w:color w:val="000000" w:themeColor="text1"/>
              </w:rPr>
            </w:pPr>
          </w:p>
        </w:tc>
        <w:tc>
          <w:tcPr>
            <w:tcW w:w="2644" w:type="dxa"/>
            <w:vAlign w:val="center"/>
          </w:tcPr>
          <w:p w14:paraId="7943D916">
            <w:pPr>
              <w:ind w:firstLine="420"/>
              <w:rPr>
                <w:rFonts w:ascii="宋体" w:hAnsi="宋体" w:cs="宋体"/>
                <w:color w:val="000000" w:themeColor="text1"/>
              </w:rPr>
            </w:pPr>
            <w:r>
              <w:rPr>
                <w:rFonts w:hint="eastAsia" w:ascii="宋体" w:hAnsi="宋体" w:cs="宋体"/>
                <w:color w:val="000000" w:themeColor="text1"/>
              </w:rPr>
              <w:t>集成服务</w:t>
            </w:r>
          </w:p>
        </w:tc>
        <w:tc>
          <w:tcPr>
            <w:tcW w:w="867" w:type="dxa"/>
          </w:tcPr>
          <w:p w14:paraId="329F559D">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0B795248">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C1F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E5D6966">
            <w:pPr>
              <w:widowControl/>
              <w:numPr>
                <w:ilvl w:val="0"/>
                <w:numId w:val="1"/>
              </w:numPr>
              <w:ind w:firstLine="420"/>
              <w:jc w:val="center"/>
              <w:rPr>
                <w:rFonts w:ascii="宋体" w:hAnsi="宋体"/>
                <w:color w:val="000000" w:themeColor="text1"/>
              </w:rPr>
            </w:pPr>
          </w:p>
        </w:tc>
        <w:tc>
          <w:tcPr>
            <w:tcW w:w="993" w:type="dxa"/>
            <w:vMerge w:val="continue"/>
            <w:vAlign w:val="center"/>
          </w:tcPr>
          <w:p w14:paraId="75918807">
            <w:pPr>
              <w:ind w:firstLine="420"/>
              <w:rPr>
                <w:rFonts w:ascii="宋体" w:hAnsi="宋体" w:cs="宋体"/>
                <w:color w:val="000000" w:themeColor="text1"/>
              </w:rPr>
            </w:pPr>
          </w:p>
        </w:tc>
        <w:tc>
          <w:tcPr>
            <w:tcW w:w="2644" w:type="dxa"/>
            <w:vAlign w:val="center"/>
          </w:tcPr>
          <w:p w14:paraId="66F28900">
            <w:pPr>
              <w:ind w:firstLine="420"/>
              <w:rPr>
                <w:rFonts w:ascii="宋体" w:hAnsi="宋体" w:cs="宋体"/>
                <w:color w:val="000000" w:themeColor="text1"/>
              </w:rPr>
            </w:pPr>
            <w:r>
              <w:rPr>
                <w:rFonts w:hint="eastAsia" w:ascii="宋体" w:hAnsi="宋体" w:cs="宋体"/>
                <w:color w:val="000000" w:themeColor="text1"/>
              </w:rPr>
              <w:t>集成服务管理</w:t>
            </w:r>
          </w:p>
        </w:tc>
        <w:tc>
          <w:tcPr>
            <w:tcW w:w="867" w:type="dxa"/>
          </w:tcPr>
          <w:p w14:paraId="5A8D48DA">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704423C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0D4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4BD4EC7">
            <w:pPr>
              <w:widowControl/>
              <w:numPr>
                <w:ilvl w:val="0"/>
                <w:numId w:val="1"/>
              </w:numPr>
              <w:ind w:firstLine="420"/>
              <w:jc w:val="center"/>
              <w:rPr>
                <w:rFonts w:ascii="宋体" w:hAnsi="宋体"/>
                <w:color w:val="000000" w:themeColor="text1"/>
              </w:rPr>
            </w:pPr>
          </w:p>
        </w:tc>
        <w:tc>
          <w:tcPr>
            <w:tcW w:w="993" w:type="dxa"/>
            <w:vMerge w:val="continue"/>
            <w:vAlign w:val="center"/>
          </w:tcPr>
          <w:p w14:paraId="68FC76C2">
            <w:pPr>
              <w:ind w:firstLine="420"/>
              <w:rPr>
                <w:rFonts w:ascii="宋体" w:hAnsi="宋体" w:cs="宋体"/>
                <w:color w:val="000000" w:themeColor="text1"/>
              </w:rPr>
            </w:pPr>
          </w:p>
        </w:tc>
        <w:tc>
          <w:tcPr>
            <w:tcW w:w="2644" w:type="dxa"/>
            <w:vAlign w:val="center"/>
          </w:tcPr>
          <w:p w14:paraId="61542A2B">
            <w:pPr>
              <w:ind w:firstLine="420"/>
              <w:rPr>
                <w:rFonts w:ascii="宋体" w:hAnsi="宋体" w:cs="宋体"/>
                <w:color w:val="000000" w:themeColor="text1"/>
              </w:rPr>
            </w:pPr>
            <w:r>
              <w:rPr>
                <w:rFonts w:hint="eastAsia" w:ascii="宋体" w:hAnsi="宋体" w:cs="宋体"/>
                <w:color w:val="000000" w:themeColor="text1"/>
              </w:rPr>
              <w:t>服务监控</w:t>
            </w:r>
          </w:p>
        </w:tc>
        <w:tc>
          <w:tcPr>
            <w:tcW w:w="867" w:type="dxa"/>
          </w:tcPr>
          <w:p w14:paraId="54F83F63">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1810D51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F71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7ECC898">
            <w:pPr>
              <w:widowControl/>
              <w:numPr>
                <w:ilvl w:val="0"/>
                <w:numId w:val="1"/>
              </w:numPr>
              <w:ind w:firstLine="420"/>
              <w:jc w:val="center"/>
              <w:rPr>
                <w:rFonts w:ascii="宋体" w:hAnsi="宋体"/>
                <w:color w:val="000000" w:themeColor="text1"/>
              </w:rPr>
            </w:pPr>
          </w:p>
        </w:tc>
        <w:tc>
          <w:tcPr>
            <w:tcW w:w="993" w:type="dxa"/>
            <w:vMerge w:val="continue"/>
            <w:vAlign w:val="center"/>
          </w:tcPr>
          <w:p w14:paraId="170412B3">
            <w:pPr>
              <w:ind w:firstLine="420"/>
              <w:rPr>
                <w:rFonts w:ascii="宋体" w:hAnsi="宋体" w:cs="宋体"/>
                <w:color w:val="000000" w:themeColor="text1"/>
              </w:rPr>
            </w:pPr>
          </w:p>
        </w:tc>
        <w:tc>
          <w:tcPr>
            <w:tcW w:w="2644" w:type="dxa"/>
            <w:vAlign w:val="center"/>
          </w:tcPr>
          <w:p w14:paraId="526D84C4">
            <w:pPr>
              <w:ind w:firstLine="420"/>
              <w:rPr>
                <w:rFonts w:ascii="宋体" w:hAnsi="宋体" w:cs="宋体"/>
                <w:color w:val="000000" w:themeColor="text1"/>
              </w:rPr>
            </w:pPr>
            <w:r>
              <w:rPr>
                <w:rFonts w:hint="eastAsia" w:ascii="宋体" w:hAnsi="宋体" w:cs="宋体"/>
                <w:color w:val="000000" w:themeColor="text1"/>
              </w:rPr>
              <w:t>单点登录</w:t>
            </w:r>
          </w:p>
        </w:tc>
        <w:tc>
          <w:tcPr>
            <w:tcW w:w="867" w:type="dxa"/>
          </w:tcPr>
          <w:p w14:paraId="2D729476">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0778208">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C5F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724BF6D">
            <w:pPr>
              <w:widowControl/>
              <w:numPr>
                <w:ilvl w:val="0"/>
                <w:numId w:val="1"/>
              </w:numPr>
              <w:ind w:firstLine="420"/>
              <w:jc w:val="center"/>
              <w:rPr>
                <w:rFonts w:ascii="宋体" w:hAnsi="宋体"/>
                <w:color w:val="000000" w:themeColor="text1"/>
              </w:rPr>
            </w:pPr>
          </w:p>
        </w:tc>
        <w:tc>
          <w:tcPr>
            <w:tcW w:w="993" w:type="dxa"/>
            <w:vMerge w:val="continue"/>
            <w:vAlign w:val="center"/>
          </w:tcPr>
          <w:p w14:paraId="3FE50DB5">
            <w:pPr>
              <w:ind w:firstLine="420"/>
              <w:rPr>
                <w:rFonts w:ascii="宋体" w:hAnsi="宋体" w:cs="宋体"/>
                <w:color w:val="000000" w:themeColor="text1"/>
              </w:rPr>
            </w:pPr>
          </w:p>
        </w:tc>
        <w:tc>
          <w:tcPr>
            <w:tcW w:w="2644" w:type="dxa"/>
            <w:vAlign w:val="center"/>
          </w:tcPr>
          <w:p w14:paraId="090FD7A7">
            <w:pPr>
              <w:ind w:firstLine="420"/>
              <w:rPr>
                <w:rFonts w:ascii="宋体" w:hAnsi="宋体" w:cs="宋体"/>
                <w:color w:val="000000" w:themeColor="text1"/>
              </w:rPr>
            </w:pPr>
            <w:r>
              <w:rPr>
                <w:rFonts w:hint="eastAsia" w:ascii="宋体" w:hAnsi="宋体" w:cs="宋体"/>
                <w:color w:val="000000" w:themeColor="text1"/>
              </w:rPr>
              <w:t>互联互通服务</w:t>
            </w:r>
          </w:p>
        </w:tc>
        <w:tc>
          <w:tcPr>
            <w:tcW w:w="867" w:type="dxa"/>
          </w:tcPr>
          <w:p w14:paraId="0F80AE98">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39098727">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EC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3809B7D3">
            <w:pPr>
              <w:widowControl/>
              <w:numPr>
                <w:ilvl w:val="0"/>
                <w:numId w:val="1"/>
              </w:numPr>
              <w:ind w:firstLine="420"/>
              <w:jc w:val="center"/>
              <w:rPr>
                <w:rFonts w:ascii="宋体" w:hAnsi="宋体"/>
                <w:color w:val="000000" w:themeColor="text1"/>
              </w:rPr>
            </w:pPr>
          </w:p>
        </w:tc>
        <w:tc>
          <w:tcPr>
            <w:tcW w:w="993" w:type="dxa"/>
            <w:vMerge w:val="restart"/>
            <w:vAlign w:val="center"/>
          </w:tcPr>
          <w:p w14:paraId="015C2A73">
            <w:pPr>
              <w:rPr>
                <w:rFonts w:ascii="宋体" w:hAnsi="宋体" w:cs="宋体"/>
                <w:color w:val="000000" w:themeColor="text1"/>
              </w:rPr>
            </w:pPr>
            <w:r>
              <w:rPr>
                <w:rFonts w:hint="eastAsia" w:ascii="宋体" w:hAnsi="宋体" w:cs="宋体"/>
                <w:color w:val="000000" w:themeColor="text1"/>
              </w:rPr>
              <w:t>医疗数据资源中心</w:t>
            </w:r>
          </w:p>
        </w:tc>
        <w:tc>
          <w:tcPr>
            <w:tcW w:w="2644" w:type="dxa"/>
            <w:vAlign w:val="center"/>
          </w:tcPr>
          <w:p w14:paraId="5AB2344D">
            <w:pPr>
              <w:ind w:firstLine="420"/>
              <w:rPr>
                <w:rFonts w:ascii="宋体" w:hAnsi="宋体" w:cs="宋体"/>
                <w:color w:val="000000" w:themeColor="text1"/>
              </w:rPr>
            </w:pPr>
            <w:r>
              <w:rPr>
                <w:rFonts w:hint="eastAsia" w:ascii="宋体" w:hAnsi="宋体" w:cs="宋体"/>
                <w:color w:val="000000" w:themeColor="text1"/>
              </w:rPr>
              <w:t>病历共享文档</w:t>
            </w:r>
          </w:p>
        </w:tc>
        <w:tc>
          <w:tcPr>
            <w:tcW w:w="867" w:type="dxa"/>
          </w:tcPr>
          <w:p w14:paraId="516F7707">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59393969">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DE9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1E55854">
            <w:pPr>
              <w:widowControl/>
              <w:numPr>
                <w:ilvl w:val="0"/>
                <w:numId w:val="1"/>
              </w:numPr>
              <w:ind w:firstLine="420"/>
              <w:jc w:val="center"/>
              <w:rPr>
                <w:rFonts w:ascii="宋体" w:hAnsi="宋体"/>
                <w:color w:val="000000" w:themeColor="text1"/>
              </w:rPr>
            </w:pPr>
          </w:p>
        </w:tc>
        <w:tc>
          <w:tcPr>
            <w:tcW w:w="993" w:type="dxa"/>
            <w:vMerge w:val="continue"/>
            <w:vAlign w:val="center"/>
          </w:tcPr>
          <w:p w14:paraId="083A48E5">
            <w:pPr>
              <w:ind w:firstLine="420"/>
              <w:rPr>
                <w:rFonts w:ascii="宋体" w:hAnsi="宋体" w:cs="宋体"/>
                <w:color w:val="000000" w:themeColor="text1"/>
              </w:rPr>
            </w:pPr>
          </w:p>
        </w:tc>
        <w:tc>
          <w:tcPr>
            <w:tcW w:w="2644" w:type="dxa"/>
            <w:vAlign w:val="center"/>
          </w:tcPr>
          <w:p w14:paraId="592F7544">
            <w:pPr>
              <w:ind w:firstLine="420"/>
              <w:rPr>
                <w:rFonts w:ascii="宋体" w:hAnsi="宋体" w:cs="宋体"/>
                <w:color w:val="000000" w:themeColor="text1"/>
              </w:rPr>
            </w:pPr>
            <w:r>
              <w:rPr>
                <w:rFonts w:hint="eastAsia" w:ascii="宋体" w:hAnsi="宋体" w:cs="宋体"/>
                <w:color w:val="000000" w:themeColor="text1"/>
              </w:rPr>
              <w:t>标准数据集</w:t>
            </w:r>
          </w:p>
        </w:tc>
        <w:tc>
          <w:tcPr>
            <w:tcW w:w="867" w:type="dxa"/>
          </w:tcPr>
          <w:p w14:paraId="326D112A">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ECCD3B0">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CA6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F7C9BEB">
            <w:pPr>
              <w:widowControl/>
              <w:numPr>
                <w:ilvl w:val="0"/>
                <w:numId w:val="1"/>
              </w:numPr>
              <w:ind w:firstLine="420"/>
              <w:jc w:val="center"/>
              <w:rPr>
                <w:rFonts w:ascii="宋体" w:hAnsi="宋体"/>
                <w:color w:val="000000" w:themeColor="text1"/>
              </w:rPr>
            </w:pPr>
          </w:p>
        </w:tc>
        <w:tc>
          <w:tcPr>
            <w:tcW w:w="993" w:type="dxa"/>
            <w:vMerge w:val="continue"/>
            <w:vAlign w:val="center"/>
          </w:tcPr>
          <w:p w14:paraId="0BBB7FFF">
            <w:pPr>
              <w:ind w:firstLine="420"/>
              <w:rPr>
                <w:rFonts w:ascii="宋体" w:hAnsi="宋体" w:cs="宋体"/>
                <w:color w:val="000000" w:themeColor="text1"/>
              </w:rPr>
            </w:pPr>
          </w:p>
        </w:tc>
        <w:tc>
          <w:tcPr>
            <w:tcW w:w="2644" w:type="dxa"/>
            <w:vAlign w:val="center"/>
          </w:tcPr>
          <w:p w14:paraId="3F66CEC0">
            <w:pPr>
              <w:ind w:firstLine="420"/>
              <w:rPr>
                <w:rFonts w:ascii="宋体" w:hAnsi="宋体" w:cs="宋体"/>
                <w:color w:val="000000" w:themeColor="text1"/>
              </w:rPr>
            </w:pPr>
            <w:r>
              <w:rPr>
                <w:rFonts w:hint="eastAsia" w:ascii="宋体" w:hAnsi="宋体" w:cs="宋体"/>
                <w:color w:val="000000" w:themeColor="text1"/>
              </w:rPr>
              <w:t>患者主索引</w:t>
            </w:r>
          </w:p>
        </w:tc>
        <w:tc>
          <w:tcPr>
            <w:tcW w:w="867" w:type="dxa"/>
          </w:tcPr>
          <w:p w14:paraId="1033D5B5">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696B730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FB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62DEDEF">
            <w:pPr>
              <w:widowControl/>
              <w:numPr>
                <w:ilvl w:val="0"/>
                <w:numId w:val="1"/>
              </w:numPr>
              <w:ind w:firstLine="420"/>
              <w:jc w:val="center"/>
              <w:rPr>
                <w:rFonts w:ascii="宋体" w:hAnsi="宋体"/>
                <w:color w:val="000000" w:themeColor="text1"/>
              </w:rPr>
            </w:pPr>
          </w:p>
        </w:tc>
        <w:tc>
          <w:tcPr>
            <w:tcW w:w="993" w:type="dxa"/>
            <w:vMerge w:val="continue"/>
            <w:vAlign w:val="center"/>
          </w:tcPr>
          <w:p w14:paraId="4182C2D3">
            <w:pPr>
              <w:ind w:firstLine="420"/>
              <w:rPr>
                <w:rFonts w:ascii="宋体" w:hAnsi="宋体" w:cs="宋体"/>
                <w:color w:val="000000" w:themeColor="text1"/>
              </w:rPr>
            </w:pPr>
          </w:p>
        </w:tc>
        <w:tc>
          <w:tcPr>
            <w:tcW w:w="2644" w:type="dxa"/>
            <w:vAlign w:val="center"/>
          </w:tcPr>
          <w:p w14:paraId="3C587A7E">
            <w:pPr>
              <w:ind w:firstLine="420"/>
              <w:rPr>
                <w:rFonts w:ascii="宋体" w:hAnsi="宋体" w:cs="宋体"/>
                <w:color w:val="000000" w:themeColor="text1"/>
              </w:rPr>
            </w:pPr>
            <w:r>
              <w:rPr>
                <w:rFonts w:hint="eastAsia" w:ascii="宋体" w:hAnsi="宋体" w:cs="宋体"/>
                <w:color w:val="000000" w:themeColor="text1"/>
              </w:rPr>
              <w:t>主数据</w:t>
            </w:r>
            <w:r>
              <w:rPr>
                <w:rFonts w:ascii="宋体" w:hAnsi="宋体"/>
                <w:color w:val="000000" w:themeColor="text1"/>
              </w:rPr>
              <w:t>/</w:t>
            </w:r>
            <w:r>
              <w:rPr>
                <w:rFonts w:hint="eastAsia" w:ascii="宋体" w:hAnsi="宋体" w:cs="宋体"/>
                <w:color w:val="000000" w:themeColor="text1"/>
              </w:rPr>
              <w:t>术语</w:t>
            </w:r>
          </w:p>
        </w:tc>
        <w:tc>
          <w:tcPr>
            <w:tcW w:w="867" w:type="dxa"/>
          </w:tcPr>
          <w:p w14:paraId="796F6244">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45120DDF">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9A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48F3350">
            <w:pPr>
              <w:widowControl/>
              <w:numPr>
                <w:ilvl w:val="0"/>
                <w:numId w:val="1"/>
              </w:numPr>
              <w:ind w:firstLine="420"/>
              <w:jc w:val="center"/>
              <w:rPr>
                <w:rFonts w:ascii="宋体" w:hAnsi="宋体"/>
                <w:color w:val="000000" w:themeColor="text1"/>
              </w:rPr>
            </w:pPr>
          </w:p>
        </w:tc>
        <w:tc>
          <w:tcPr>
            <w:tcW w:w="993" w:type="dxa"/>
            <w:vMerge w:val="continue"/>
            <w:vAlign w:val="center"/>
          </w:tcPr>
          <w:p w14:paraId="0459B404">
            <w:pPr>
              <w:ind w:firstLine="420"/>
              <w:rPr>
                <w:rFonts w:ascii="宋体" w:hAnsi="宋体" w:cs="宋体"/>
                <w:color w:val="000000" w:themeColor="text1"/>
              </w:rPr>
            </w:pPr>
          </w:p>
        </w:tc>
        <w:tc>
          <w:tcPr>
            <w:tcW w:w="2644" w:type="dxa"/>
            <w:vAlign w:val="center"/>
          </w:tcPr>
          <w:p w14:paraId="69C698D9">
            <w:pPr>
              <w:ind w:firstLine="420"/>
              <w:rPr>
                <w:rFonts w:ascii="宋体" w:hAnsi="宋体" w:cs="宋体"/>
                <w:color w:val="000000" w:themeColor="text1"/>
              </w:rPr>
            </w:pPr>
            <w:r>
              <w:rPr>
                <w:rFonts w:hint="eastAsia" w:ascii="宋体" w:hAnsi="宋体" w:cs="宋体"/>
                <w:color w:val="000000" w:themeColor="text1"/>
              </w:rPr>
              <w:t>数据仓库</w:t>
            </w:r>
          </w:p>
        </w:tc>
        <w:tc>
          <w:tcPr>
            <w:tcW w:w="867" w:type="dxa"/>
          </w:tcPr>
          <w:p w14:paraId="65D6C1D4">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150BCE3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85C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9870CD1">
            <w:pPr>
              <w:widowControl/>
              <w:numPr>
                <w:ilvl w:val="0"/>
                <w:numId w:val="1"/>
              </w:numPr>
              <w:ind w:firstLine="420"/>
              <w:jc w:val="center"/>
              <w:rPr>
                <w:rFonts w:ascii="宋体" w:hAnsi="宋体"/>
                <w:color w:val="000000" w:themeColor="text1"/>
              </w:rPr>
            </w:pPr>
          </w:p>
        </w:tc>
        <w:tc>
          <w:tcPr>
            <w:tcW w:w="993" w:type="dxa"/>
            <w:vMerge w:val="continue"/>
            <w:vAlign w:val="center"/>
          </w:tcPr>
          <w:p w14:paraId="24681EB4">
            <w:pPr>
              <w:ind w:firstLine="420"/>
              <w:rPr>
                <w:rFonts w:ascii="宋体" w:hAnsi="宋体" w:cs="宋体"/>
                <w:color w:val="000000" w:themeColor="text1"/>
              </w:rPr>
            </w:pPr>
          </w:p>
        </w:tc>
        <w:tc>
          <w:tcPr>
            <w:tcW w:w="2644" w:type="dxa"/>
            <w:vAlign w:val="center"/>
          </w:tcPr>
          <w:p w14:paraId="7D6CD442">
            <w:pPr>
              <w:ind w:firstLine="420"/>
              <w:rPr>
                <w:rFonts w:ascii="宋体" w:hAnsi="宋体" w:cs="宋体"/>
                <w:color w:val="000000" w:themeColor="text1"/>
              </w:rPr>
            </w:pPr>
            <w:r>
              <w:rPr>
                <w:rFonts w:hint="eastAsia" w:ascii="宋体" w:hAnsi="宋体" w:cs="宋体"/>
                <w:color w:val="000000" w:themeColor="text1"/>
              </w:rPr>
              <w:t>临床数据中心</w:t>
            </w:r>
          </w:p>
        </w:tc>
        <w:tc>
          <w:tcPr>
            <w:tcW w:w="867" w:type="dxa"/>
          </w:tcPr>
          <w:p w14:paraId="5050F595">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5F33A5D5">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FE7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258D98A">
            <w:pPr>
              <w:widowControl/>
              <w:numPr>
                <w:ilvl w:val="0"/>
                <w:numId w:val="1"/>
              </w:numPr>
              <w:ind w:firstLine="420"/>
              <w:jc w:val="center"/>
              <w:rPr>
                <w:rFonts w:ascii="宋体" w:hAnsi="宋体"/>
                <w:color w:val="000000" w:themeColor="text1"/>
              </w:rPr>
            </w:pPr>
          </w:p>
        </w:tc>
        <w:tc>
          <w:tcPr>
            <w:tcW w:w="993" w:type="dxa"/>
            <w:vMerge w:val="continue"/>
            <w:vAlign w:val="center"/>
          </w:tcPr>
          <w:p w14:paraId="2DDEA758">
            <w:pPr>
              <w:ind w:firstLine="420"/>
              <w:rPr>
                <w:rFonts w:ascii="宋体" w:hAnsi="宋体" w:cs="宋体"/>
                <w:color w:val="000000" w:themeColor="text1"/>
              </w:rPr>
            </w:pPr>
          </w:p>
        </w:tc>
        <w:tc>
          <w:tcPr>
            <w:tcW w:w="2644" w:type="dxa"/>
            <w:vAlign w:val="center"/>
          </w:tcPr>
          <w:p w14:paraId="4AF12F42">
            <w:pPr>
              <w:ind w:firstLine="420"/>
              <w:rPr>
                <w:rFonts w:ascii="宋体" w:hAnsi="宋体" w:cs="宋体"/>
                <w:color w:val="000000" w:themeColor="text1"/>
              </w:rPr>
            </w:pPr>
            <w:r>
              <w:rPr>
                <w:rFonts w:hint="eastAsia" w:ascii="宋体" w:hAnsi="宋体" w:cs="宋体"/>
                <w:color w:val="000000" w:themeColor="text1"/>
              </w:rPr>
              <w:t>运营数据中心</w:t>
            </w:r>
          </w:p>
        </w:tc>
        <w:tc>
          <w:tcPr>
            <w:tcW w:w="867" w:type="dxa"/>
          </w:tcPr>
          <w:p w14:paraId="12374224">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35EDF7BC">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38B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5A0B922">
            <w:pPr>
              <w:widowControl/>
              <w:numPr>
                <w:ilvl w:val="0"/>
                <w:numId w:val="1"/>
              </w:numPr>
              <w:ind w:firstLine="420"/>
              <w:jc w:val="center"/>
              <w:rPr>
                <w:rFonts w:ascii="宋体" w:hAnsi="宋体"/>
                <w:color w:val="000000" w:themeColor="text1"/>
              </w:rPr>
            </w:pPr>
          </w:p>
        </w:tc>
        <w:tc>
          <w:tcPr>
            <w:tcW w:w="993" w:type="dxa"/>
            <w:vMerge w:val="restart"/>
            <w:vAlign w:val="center"/>
          </w:tcPr>
          <w:p w14:paraId="63DACC9F">
            <w:pPr>
              <w:rPr>
                <w:rFonts w:ascii="宋体" w:hAnsi="宋体" w:cs="宋体"/>
                <w:color w:val="000000" w:themeColor="text1"/>
              </w:rPr>
            </w:pPr>
            <w:r>
              <w:rPr>
                <w:rFonts w:hint="eastAsia" w:ascii="宋体" w:hAnsi="宋体" w:cs="宋体"/>
                <w:color w:val="000000" w:themeColor="text1"/>
              </w:rPr>
              <w:t>数据应用（临床）</w:t>
            </w:r>
          </w:p>
        </w:tc>
        <w:tc>
          <w:tcPr>
            <w:tcW w:w="2644" w:type="dxa"/>
            <w:vAlign w:val="center"/>
          </w:tcPr>
          <w:p w14:paraId="0A13F893">
            <w:pPr>
              <w:ind w:firstLine="420"/>
              <w:rPr>
                <w:rFonts w:ascii="宋体" w:hAnsi="宋体" w:cs="宋体"/>
                <w:color w:val="000000" w:themeColor="text1"/>
              </w:rPr>
            </w:pPr>
            <w:r>
              <w:rPr>
                <w:rFonts w:hint="eastAsia" w:ascii="宋体" w:hAnsi="宋体" w:cs="宋体"/>
                <w:color w:val="000000" w:themeColor="text1"/>
              </w:rPr>
              <w:t>临床知识库</w:t>
            </w:r>
          </w:p>
        </w:tc>
        <w:tc>
          <w:tcPr>
            <w:tcW w:w="867" w:type="dxa"/>
          </w:tcPr>
          <w:p w14:paraId="5207777B">
            <w:pPr>
              <w:ind w:firstLine="420"/>
              <w:rPr>
                <w:rFonts w:ascii="宋体" w:hAnsi="宋体" w:cs="宋体"/>
                <w:color w:val="000000" w:themeColor="text1"/>
              </w:rPr>
            </w:pPr>
            <w:r>
              <w:rPr>
                <w:rFonts w:hint="eastAsia" w:ascii="宋体" w:hAnsi="宋体" w:cs="宋体"/>
                <w:color w:val="000000" w:themeColor="text1"/>
              </w:rPr>
              <w:t>是</w:t>
            </w:r>
          </w:p>
        </w:tc>
        <w:tc>
          <w:tcPr>
            <w:tcW w:w="3169" w:type="dxa"/>
            <w:vAlign w:val="center"/>
          </w:tcPr>
          <w:p w14:paraId="1BE3067C">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71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CC203CF">
            <w:pPr>
              <w:widowControl/>
              <w:numPr>
                <w:ilvl w:val="0"/>
                <w:numId w:val="1"/>
              </w:numPr>
              <w:ind w:firstLine="420"/>
              <w:jc w:val="center"/>
              <w:rPr>
                <w:rFonts w:ascii="宋体" w:hAnsi="宋体"/>
                <w:color w:val="000000" w:themeColor="text1"/>
              </w:rPr>
            </w:pPr>
          </w:p>
        </w:tc>
        <w:tc>
          <w:tcPr>
            <w:tcW w:w="993" w:type="dxa"/>
            <w:vMerge w:val="continue"/>
            <w:vAlign w:val="center"/>
          </w:tcPr>
          <w:p w14:paraId="50EF85AF">
            <w:pPr>
              <w:ind w:firstLine="420"/>
              <w:rPr>
                <w:rFonts w:ascii="宋体" w:hAnsi="宋体" w:cs="宋体"/>
                <w:color w:val="000000" w:themeColor="text1"/>
              </w:rPr>
            </w:pPr>
          </w:p>
        </w:tc>
        <w:tc>
          <w:tcPr>
            <w:tcW w:w="2644" w:type="dxa"/>
            <w:vAlign w:val="center"/>
          </w:tcPr>
          <w:p w14:paraId="4C9922C9">
            <w:pPr>
              <w:ind w:firstLine="420"/>
              <w:rPr>
                <w:rFonts w:ascii="宋体" w:hAnsi="宋体" w:cs="宋体"/>
                <w:color w:val="000000" w:themeColor="text1"/>
              </w:rPr>
            </w:pPr>
            <w:r>
              <w:rPr>
                <w:rFonts w:hint="eastAsia" w:ascii="宋体" w:hAnsi="宋体" w:cs="宋体"/>
                <w:color w:val="000000" w:themeColor="text1"/>
              </w:rPr>
              <w:t>临床辅助决策支持</w:t>
            </w:r>
          </w:p>
        </w:tc>
        <w:tc>
          <w:tcPr>
            <w:tcW w:w="867" w:type="dxa"/>
          </w:tcPr>
          <w:p w14:paraId="6C4C10F4">
            <w:pPr>
              <w:ind w:firstLine="420"/>
              <w:rPr>
                <w:rFonts w:ascii="宋体" w:hAnsi="宋体" w:cs="宋体"/>
                <w:color w:val="000000" w:themeColor="text1"/>
              </w:rPr>
            </w:pPr>
            <w:bookmarkStart w:id="19" w:name="OLE_LINK103"/>
            <w:bookmarkStart w:id="20" w:name="OLE_LINK102"/>
            <w:bookmarkStart w:id="21" w:name="OLE_LINK99"/>
            <w:bookmarkStart w:id="22" w:name="OLE_LINK104"/>
            <w:r>
              <w:rPr>
                <w:rFonts w:hint="eastAsia" w:ascii="宋体" w:hAnsi="宋体" w:cs="宋体"/>
                <w:color w:val="000000" w:themeColor="text1"/>
              </w:rPr>
              <w:t>是</w:t>
            </w:r>
            <w:bookmarkEnd w:id="19"/>
            <w:bookmarkEnd w:id="20"/>
            <w:bookmarkEnd w:id="21"/>
            <w:bookmarkEnd w:id="22"/>
          </w:p>
        </w:tc>
        <w:tc>
          <w:tcPr>
            <w:tcW w:w="3169" w:type="dxa"/>
            <w:vAlign w:val="center"/>
          </w:tcPr>
          <w:p w14:paraId="6B2B696E">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C69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F20EA44">
            <w:pPr>
              <w:widowControl/>
              <w:numPr>
                <w:ilvl w:val="0"/>
                <w:numId w:val="1"/>
              </w:numPr>
              <w:ind w:firstLine="420"/>
              <w:jc w:val="center"/>
              <w:rPr>
                <w:rFonts w:ascii="宋体" w:hAnsi="宋体"/>
                <w:color w:val="000000" w:themeColor="text1"/>
              </w:rPr>
            </w:pPr>
          </w:p>
        </w:tc>
        <w:tc>
          <w:tcPr>
            <w:tcW w:w="993" w:type="dxa"/>
            <w:vMerge w:val="continue"/>
            <w:vAlign w:val="center"/>
          </w:tcPr>
          <w:p w14:paraId="7DD7F24E">
            <w:pPr>
              <w:ind w:firstLine="420"/>
              <w:rPr>
                <w:rFonts w:ascii="宋体" w:hAnsi="宋体" w:cs="宋体"/>
                <w:color w:val="000000" w:themeColor="text1"/>
              </w:rPr>
            </w:pPr>
          </w:p>
        </w:tc>
        <w:tc>
          <w:tcPr>
            <w:tcW w:w="2644" w:type="dxa"/>
            <w:vAlign w:val="center"/>
          </w:tcPr>
          <w:p w14:paraId="65FD937D">
            <w:pPr>
              <w:ind w:firstLine="420"/>
              <w:rPr>
                <w:rFonts w:ascii="宋体" w:hAnsi="宋体" w:cs="宋体"/>
                <w:color w:val="000000" w:themeColor="text1"/>
              </w:rPr>
            </w:pPr>
            <w:r>
              <w:rPr>
                <w:rFonts w:hint="eastAsia" w:ascii="宋体" w:hAnsi="宋体" w:cs="宋体"/>
                <w:color w:val="000000" w:themeColor="text1"/>
              </w:rPr>
              <w:t>中医临床知识库与辅助决策支持</w:t>
            </w:r>
          </w:p>
        </w:tc>
        <w:tc>
          <w:tcPr>
            <w:tcW w:w="867" w:type="dxa"/>
          </w:tcPr>
          <w:p w14:paraId="44BC3EBA">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7A7023D4">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2487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7321217">
            <w:pPr>
              <w:widowControl/>
              <w:numPr>
                <w:ilvl w:val="0"/>
                <w:numId w:val="1"/>
              </w:numPr>
              <w:ind w:firstLine="420"/>
              <w:jc w:val="center"/>
              <w:rPr>
                <w:rFonts w:ascii="宋体" w:hAnsi="宋体"/>
                <w:color w:val="000000" w:themeColor="text1"/>
              </w:rPr>
            </w:pPr>
          </w:p>
        </w:tc>
        <w:tc>
          <w:tcPr>
            <w:tcW w:w="993" w:type="dxa"/>
            <w:vMerge w:val="continue"/>
            <w:vAlign w:val="center"/>
          </w:tcPr>
          <w:p w14:paraId="269E7EEF">
            <w:pPr>
              <w:ind w:firstLine="420"/>
              <w:rPr>
                <w:rFonts w:ascii="宋体" w:hAnsi="宋体" w:cs="宋体"/>
                <w:color w:val="000000" w:themeColor="text1"/>
              </w:rPr>
            </w:pPr>
          </w:p>
        </w:tc>
        <w:tc>
          <w:tcPr>
            <w:tcW w:w="2644" w:type="dxa"/>
            <w:vAlign w:val="center"/>
          </w:tcPr>
          <w:p w14:paraId="68EC7FC7">
            <w:pPr>
              <w:ind w:firstLine="420"/>
              <w:rPr>
                <w:rFonts w:ascii="宋体" w:hAnsi="宋体" w:cs="宋体"/>
                <w:color w:val="000000" w:themeColor="text1"/>
              </w:rPr>
            </w:pPr>
            <w:r>
              <w:rPr>
                <w:rFonts w:hint="eastAsia" w:ascii="宋体" w:hAnsi="宋体" w:cs="宋体"/>
                <w:color w:val="000000" w:themeColor="text1"/>
              </w:rPr>
              <w:t>患者临床视图</w:t>
            </w:r>
          </w:p>
        </w:tc>
        <w:tc>
          <w:tcPr>
            <w:tcW w:w="867" w:type="dxa"/>
          </w:tcPr>
          <w:p w14:paraId="7826E2E3">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A680948">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46D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F7FC201">
            <w:pPr>
              <w:widowControl/>
              <w:numPr>
                <w:ilvl w:val="0"/>
                <w:numId w:val="1"/>
              </w:numPr>
              <w:ind w:firstLine="420"/>
              <w:jc w:val="center"/>
              <w:rPr>
                <w:rFonts w:ascii="宋体" w:hAnsi="宋体"/>
                <w:color w:val="000000" w:themeColor="text1"/>
              </w:rPr>
            </w:pPr>
          </w:p>
        </w:tc>
        <w:tc>
          <w:tcPr>
            <w:tcW w:w="993" w:type="dxa"/>
            <w:vMerge w:val="continue"/>
            <w:vAlign w:val="center"/>
          </w:tcPr>
          <w:p w14:paraId="51A05762">
            <w:pPr>
              <w:ind w:firstLine="420"/>
              <w:rPr>
                <w:rFonts w:ascii="宋体" w:hAnsi="宋体" w:cs="宋体"/>
                <w:color w:val="000000" w:themeColor="text1"/>
              </w:rPr>
            </w:pPr>
          </w:p>
        </w:tc>
        <w:tc>
          <w:tcPr>
            <w:tcW w:w="2644" w:type="dxa"/>
            <w:vAlign w:val="center"/>
          </w:tcPr>
          <w:p w14:paraId="620B052E">
            <w:pPr>
              <w:ind w:firstLine="420"/>
              <w:rPr>
                <w:rFonts w:ascii="宋体" w:hAnsi="宋体" w:cs="宋体"/>
                <w:color w:val="000000" w:themeColor="text1"/>
              </w:rPr>
            </w:pPr>
            <w:r>
              <w:rPr>
                <w:rFonts w:hint="eastAsia" w:ascii="宋体" w:hAnsi="宋体" w:cs="宋体"/>
                <w:color w:val="000000" w:themeColor="text1"/>
              </w:rPr>
              <w:t>闭环信息展示</w:t>
            </w:r>
          </w:p>
        </w:tc>
        <w:tc>
          <w:tcPr>
            <w:tcW w:w="867" w:type="dxa"/>
          </w:tcPr>
          <w:p w14:paraId="3CA089BD">
            <w:pPr>
              <w:ind w:firstLine="420"/>
              <w:rPr>
                <w:rFonts w:ascii="宋体" w:hAnsi="宋体" w:cs="宋体"/>
                <w:color w:val="000000" w:themeColor="text1"/>
              </w:rPr>
            </w:pPr>
            <w:bookmarkStart w:id="23" w:name="OLE_LINK97"/>
            <w:bookmarkStart w:id="24" w:name="OLE_LINK98"/>
            <w:r>
              <w:rPr>
                <w:rFonts w:hint="eastAsia" w:ascii="宋体" w:hAnsi="宋体" w:cs="宋体"/>
                <w:color w:val="000000" w:themeColor="text1"/>
              </w:rPr>
              <w:t>否</w:t>
            </w:r>
            <w:bookmarkEnd w:id="23"/>
            <w:bookmarkEnd w:id="24"/>
          </w:p>
        </w:tc>
        <w:tc>
          <w:tcPr>
            <w:tcW w:w="3169" w:type="dxa"/>
            <w:vAlign w:val="center"/>
          </w:tcPr>
          <w:p w14:paraId="3FBBF59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114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FAAFB5D">
            <w:pPr>
              <w:widowControl/>
              <w:numPr>
                <w:ilvl w:val="0"/>
                <w:numId w:val="1"/>
              </w:numPr>
              <w:ind w:firstLine="420"/>
              <w:jc w:val="center"/>
              <w:rPr>
                <w:rFonts w:ascii="宋体" w:hAnsi="宋体"/>
                <w:color w:val="000000" w:themeColor="text1"/>
              </w:rPr>
            </w:pPr>
          </w:p>
        </w:tc>
        <w:tc>
          <w:tcPr>
            <w:tcW w:w="993" w:type="dxa"/>
            <w:vMerge w:val="restart"/>
            <w:vAlign w:val="center"/>
          </w:tcPr>
          <w:p w14:paraId="3EE7B3C1">
            <w:pPr>
              <w:rPr>
                <w:rFonts w:ascii="宋体" w:hAnsi="宋体" w:cs="宋体"/>
                <w:color w:val="000000" w:themeColor="text1"/>
              </w:rPr>
            </w:pPr>
            <w:r>
              <w:rPr>
                <w:rFonts w:hint="eastAsia" w:ascii="宋体" w:hAnsi="宋体" w:cs="宋体"/>
                <w:color w:val="000000" w:themeColor="text1"/>
              </w:rPr>
              <w:t>数据应用（运营）</w:t>
            </w:r>
          </w:p>
        </w:tc>
        <w:tc>
          <w:tcPr>
            <w:tcW w:w="2644" w:type="dxa"/>
            <w:vAlign w:val="center"/>
          </w:tcPr>
          <w:p w14:paraId="6FB91E7E">
            <w:pPr>
              <w:ind w:firstLine="420"/>
              <w:rPr>
                <w:rFonts w:ascii="宋体" w:hAnsi="宋体" w:cs="宋体"/>
                <w:color w:val="000000" w:themeColor="text1"/>
              </w:rPr>
            </w:pPr>
            <w:r>
              <w:rPr>
                <w:rFonts w:hint="eastAsia" w:ascii="宋体" w:hAnsi="宋体" w:cs="宋体"/>
                <w:color w:val="000000" w:themeColor="text1"/>
              </w:rPr>
              <w:t>运营决策分析</w:t>
            </w:r>
          </w:p>
        </w:tc>
        <w:tc>
          <w:tcPr>
            <w:tcW w:w="867" w:type="dxa"/>
          </w:tcPr>
          <w:p w14:paraId="078E3DDF">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4813003B">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0B4B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97E3019">
            <w:pPr>
              <w:widowControl/>
              <w:numPr>
                <w:ilvl w:val="0"/>
                <w:numId w:val="1"/>
              </w:numPr>
              <w:ind w:firstLine="420"/>
              <w:jc w:val="center"/>
              <w:rPr>
                <w:rFonts w:ascii="宋体" w:hAnsi="宋体"/>
                <w:color w:val="000000" w:themeColor="text1"/>
              </w:rPr>
            </w:pPr>
          </w:p>
        </w:tc>
        <w:tc>
          <w:tcPr>
            <w:tcW w:w="993" w:type="dxa"/>
            <w:vMerge w:val="continue"/>
            <w:vAlign w:val="center"/>
          </w:tcPr>
          <w:p w14:paraId="618BF396">
            <w:pPr>
              <w:ind w:firstLine="420"/>
              <w:rPr>
                <w:rFonts w:ascii="宋体" w:hAnsi="宋体" w:cs="宋体"/>
                <w:color w:val="000000" w:themeColor="text1"/>
              </w:rPr>
            </w:pPr>
          </w:p>
        </w:tc>
        <w:tc>
          <w:tcPr>
            <w:tcW w:w="2644" w:type="dxa"/>
            <w:vAlign w:val="center"/>
          </w:tcPr>
          <w:p w14:paraId="6575AE4A">
            <w:pPr>
              <w:ind w:firstLine="420"/>
              <w:rPr>
                <w:rFonts w:ascii="宋体" w:hAnsi="宋体" w:cs="宋体"/>
                <w:color w:val="000000" w:themeColor="text1"/>
              </w:rPr>
            </w:pPr>
            <w:r>
              <w:rPr>
                <w:rFonts w:hint="eastAsia" w:ascii="宋体" w:hAnsi="宋体" w:cs="宋体"/>
                <w:color w:val="000000" w:themeColor="text1"/>
              </w:rPr>
              <w:t>移动运营决策支持</w:t>
            </w:r>
          </w:p>
        </w:tc>
        <w:tc>
          <w:tcPr>
            <w:tcW w:w="867" w:type="dxa"/>
          </w:tcPr>
          <w:p w14:paraId="27D426C4">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0427CAC9">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ACD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9FE23F5">
            <w:pPr>
              <w:widowControl/>
              <w:numPr>
                <w:ilvl w:val="0"/>
                <w:numId w:val="1"/>
              </w:numPr>
              <w:ind w:firstLine="420"/>
              <w:jc w:val="center"/>
              <w:rPr>
                <w:rFonts w:ascii="宋体" w:hAnsi="宋体"/>
                <w:color w:val="000000" w:themeColor="text1"/>
              </w:rPr>
            </w:pPr>
          </w:p>
        </w:tc>
        <w:tc>
          <w:tcPr>
            <w:tcW w:w="993" w:type="dxa"/>
            <w:vMerge w:val="continue"/>
            <w:vAlign w:val="center"/>
          </w:tcPr>
          <w:p w14:paraId="25671B6D">
            <w:pPr>
              <w:ind w:firstLine="420"/>
              <w:rPr>
                <w:rFonts w:ascii="宋体" w:hAnsi="宋体" w:cs="宋体"/>
                <w:color w:val="000000" w:themeColor="text1"/>
              </w:rPr>
            </w:pPr>
          </w:p>
        </w:tc>
        <w:tc>
          <w:tcPr>
            <w:tcW w:w="2644" w:type="dxa"/>
            <w:vAlign w:val="center"/>
          </w:tcPr>
          <w:p w14:paraId="2871B83C">
            <w:pPr>
              <w:ind w:firstLine="420"/>
              <w:rPr>
                <w:rFonts w:ascii="宋体" w:hAnsi="宋体" w:cs="宋体"/>
                <w:color w:val="000000" w:themeColor="text1"/>
              </w:rPr>
            </w:pPr>
            <w:r>
              <w:rPr>
                <w:rFonts w:hint="eastAsia" w:ascii="宋体" w:hAnsi="宋体" w:cs="宋体"/>
                <w:color w:val="000000" w:themeColor="text1"/>
              </w:rPr>
              <w:t>医疗质量指标</w:t>
            </w:r>
          </w:p>
        </w:tc>
        <w:tc>
          <w:tcPr>
            <w:tcW w:w="867" w:type="dxa"/>
          </w:tcPr>
          <w:p w14:paraId="0A7488B0">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071795C">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6F1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DD69199">
            <w:pPr>
              <w:widowControl/>
              <w:numPr>
                <w:ilvl w:val="0"/>
                <w:numId w:val="1"/>
              </w:numPr>
              <w:ind w:firstLine="420"/>
              <w:jc w:val="center"/>
              <w:rPr>
                <w:rFonts w:ascii="宋体" w:hAnsi="宋体"/>
                <w:color w:val="000000" w:themeColor="text1"/>
              </w:rPr>
            </w:pPr>
          </w:p>
        </w:tc>
        <w:tc>
          <w:tcPr>
            <w:tcW w:w="993" w:type="dxa"/>
            <w:vMerge w:val="continue"/>
            <w:vAlign w:val="center"/>
          </w:tcPr>
          <w:p w14:paraId="0CA6A6B4">
            <w:pPr>
              <w:ind w:firstLine="420"/>
              <w:rPr>
                <w:rFonts w:ascii="宋体" w:hAnsi="宋体" w:cs="宋体"/>
                <w:color w:val="000000" w:themeColor="text1"/>
              </w:rPr>
            </w:pPr>
          </w:p>
        </w:tc>
        <w:tc>
          <w:tcPr>
            <w:tcW w:w="2644" w:type="dxa"/>
            <w:vAlign w:val="center"/>
          </w:tcPr>
          <w:p w14:paraId="7EB5B739">
            <w:pPr>
              <w:ind w:firstLine="420"/>
              <w:rPr>
                <w:rFonts w:ascii="宋体" w:hAnsi="宋体" w:cs="宋体"/>
                <w:color w:val="000000" w:themeColor="text1"/>
              </w:rPr>
            </w:pPr>
            <w:r>
              <w:rPr>
                <w:rFonts w:hint="eastAsia" w:ascii="宋体" w:hAnsi="宋体" w:cs="宋体"/>
                <w:color w:val="000000" w:themeColor="text1"/>
              </w:rPr>
              <w:t>VTE管理</w:t>
            </w:r>
          </w:p>
        </w:tc>
        <w:tc>
          <w:tcPr>
            <w:tcW w:w="867" w:type="dxa"/>
          </w:tcPr>
          <w:p w14:paraId="6AE8D75A">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5A4A0196">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4319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14:paraId="75995344">
            <w:pPr>
              <w:widowControl/>
              <w:numPr>
                <w:ilvl w:val="0"/>
                <w:numId w:val="1"/>
              </w:numPr>
              <w:ind w:firstLine="420"/>
              <w:jc w:val="center"/>
              <w:rPr>
                <w:rFonts w:ascii="宋体" w:hAnsi="宋体"/>
                <w:color w:val="000000" w:themeColor="text1"/>
              </w:rPr>
            </w:pPr>
          </w:p>
        </w:tc>
        <w:tc>
          <w:tcPr>
            <w:tcW w:w="993" w:type="dxa"/>
            <w:vAlign w:val="center"/>
          </w:tcPr>
          <w:p w14:paraId="0F8042D1">
            <w:pPr>
              <w:rPr>
                <w:rFonts w:ascii="宋体" w:hAnsi="宋体" w:cs="宋体"/>
                <w:color w:val="000000" w:themeColor="text1"/>
              </w:rPr>
            </w:pPr>
            <w:r>
              <w:rPr>
                <w:rFonts w:hint="eastAsia" w:ascii="宋体" w:hAnsi="宋体" w:cs="宋体"/>
                <w:color w:val="000000" w:themeColor="text1"/>
              </w:rPr>
              <w:t>数据应用（科研）</w:t>
            </w:r>
          </w:p>
        </w:tc>
        <w:tc>
          <w:tcPr>
            <w:tcW w:w="2644" w:type="dxa"/>
            <w:vAlign w:val="center"/>
          </w:tcPr>
          <w:p w14:paraId="47A95C3D">
            <w:pPr>
              <w:ind w:firstLine="420"/>
              <w:rPr>
                <w:rFonts w:ascii="宋体" w:hAnsi="宋体" w:cs="宋体"/>
                <w:color w:val="000000" w:themeColor="text1"/>
              </w:rPr>
            </w:pPr>
            <w:r>
              <w:rPr>
                <w:rFonts w:hint="eastAsia" w:ascii="宋体" w:hAnsi="宋体" w:cs="宋体"/>
                <w:color w:val="000000" w:themeColor="text1"/>
              </w:rPr>
              <w:t>临床数据检索</w:t>
            </w:r>
          </w:p>
        </w:tc>
        <w:tc>
          <w:tcPr>
            <w:tcW w:w="867" w:type="dxa"/>
          </w:tcPr>
          <w:p w14:paraId="20C66FF6">
            <w:pPr>
              <w:ind w:firstLine="420"/>
              <w:rPr>
                <w:rFonts w:ascii="宋体" w:hAnsi="宋体" w:cs="宋体"/>
                <w:color w:val="000000" w:themeColor="text1"/>
              </w:rPr>
            </w:pPr>
            <w:bookmarkStart w:id="25" w:name="OLE_LINK109"/>
            <w:bookmarkStart w:id="26" w:name="OLE_LINK108"/>
            <w:r>
              <w:rPr>
                <w:rFonts w:hint="eastAsia" w:ascii="宋体" w:hAnsi="宋体" w:cs="宋体"/>
                <w:color w:val="000000" w:themeColor="text1"/>
              </w:rPr>
              <w:t>否</w:t>
            </w:r>
            <w:bookmarkEnd w:id="25"/>
            <w:bookmarkEnd w:id="26"/>
          </w:p>
        </w:tc>
        <w:tc>
          <w:tcPr>
            <w:tcW w:w="3169" w:type="dxa"/>
            <w:vAlign w:val="center"/>
          </w:tcPr>
          <w:p w14:paraId="14274FFD">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75FF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14:paraId="729657BE">
            <w:pPr>
              <w:widowControl/>
              <w:numPr>
                <w:ilvl w:val="0"/>
                <w:numId w:val="1"/>
              </w:numPr>
              <w:ind w:firstLine="420"/>
              <w:jc w:val="center"/>
              <w:rPr>
                <w:rFonts w:ascii="宋体" w:hAnsi="宋体"/>
                <w:color w:val="000000" w:themeColor="text1"/>
              </w:rPr>
            </w:pPr>
          </w:p>
        </w:tc>
        <w:tc>
          <w:tcPr>
            <w:tcW w:w="993" w:type="dxa"/>
            <w:vMerge w:val="restart"/>
            <w:vAlign w:val="center"/>
          </w:tcPr>
          <w:p w14:paraId="7C76058A">
            <w:pPr>
              <w:rPr>
                <w:rFonts w:ascii="宋体" w:hAnsi="宋体" w:cs="宋体"/>
                <w:color w:val="000000" w:themeColor="text1"/>
              </w:rPr>
            </w:pPr>
            <w:r>
              <w:rPr>
                <w:rFonts w:hint="eastAsia" w:ascii="宋体" w:hAnsi="宋体" w:cs="宋体"/>
                <w:color w:val="000000" w:themeColor="text1"/>
              </w:rPr>
              <w:t>评级评审服务</w:t>
            </w:r>
          </w:p>
        </w:tc>
        <w:tc>
          <w:tcPr>
            <w:tcW w:w="2644" w:type="dxa"/>
            <w:vAlign w:val="center"/>
          </w:tcPr>
          <w:p w14:paraId="6DF9FD86">
            <w:pPr>
              <w:ind w:firstLine="420"/>
              <w:rPr>
                <w:rFonts w:ascii="宋体" w:hAnsi="宋体" w:cs="宋体"/>
                <w:color w:val="000000" w:themeColor="text1"/>
              </w:rPr>
            </w:pPr>
            <w:r>
              <w:rPr>
                <w:rFonts w:hint="eastAsia" w:ascii="宋体" w:hAnsi="宋体" w:cs="宋体"/>
                <w:color w:val="000000" w:themeColor="text1"/>
              </w:rPr>
              <w:t>互联互通四甲实施服务</w:t>
            </w:r>
          </w:p>
        </w:tc>
        <w:tc>
          <w:tcPr>
            <w:tcW w:w="867" w:type="dxa"/>
          </w:tcPr>
          <w:p w14:paraId="0875D614">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62F59AA1">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6906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14:paraId="12E21805">
            <w:pPr>
              <w:widowControl/>
              <w:numPr>
                <w:ilvl w:val="0"/>
                <w:numId w:val="1"/>
              </w:numPr>
              <w:ind w:firstLine="420"/>
              <w:jc w:val="center"/>
              <w:rPr>
                <w:rFonts w:ascii="宋体" w:hAnsi="宋体"/>
                <w:color w:val="000000" w:themeColor="text1"/>
              </w:rPr>
            </w:pPr>
          </w:p>
        </w:tc>
        <w:tc>
          <w:tcPr>
            <w:tcW w:w="993" w:type="dxa"/>
            <w:vMerge w:val="continue"/>
            <w:vAlign w:val="center"/>
          </w:tcPr>
          <w:p w14:paraId="15B546F5">
            <w:pPr>
              <w:ind w:firstLine="420"/>
              <w:rPr>
                <w:rFonts w:ascii="宋体" w:hAnsi="宋体" w:cs="宋体"/>
                <w:color w:val="000000" w:themeColor="text1"/>
              </w:rPr>
            </w:pPr>
          </w:p>
        </w:tc>
        <w:tc>
          <w:tcPr>
            <w:tcW w:w="2644" w:type="dxa"/>
            <w:vAlign w:val="center"/>
          </w:tcPr>
          <w:p w14:paraId="2A01C7E1">
            <w:pPr>
              <w:ind w:firstLine="420"/>
              <w:rPr>
                <w:rFonts w:ascii="宋体" w:hAnsi="宋体" w:cs="宋体"/>
                <w:color w:val="000000" w:themeColor="text1"/>
              </w:rPr>
            </w:pPr>
            <w:r>
              <w:rPr>
                <w:rFonts w:hint="eastAsia" w:ascii="宋体" w:hAnsi="宋体" w:cs="宋体"/>
                <w:color w:val="000000" w:themeColor="text1"/>
              </w:rPr>
              <w:t>电子病历五级实施服务</w:t>
            </w:r>
          </w:p>
        </w:tc>
        <w:tc>
          <w:tcPr>
            <w:tcW w:w="867" w:type="dxa"/>
          </w:tcPr>
          <w:p w14:paraId="62C97BDA">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06EAAFD8">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3D4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14:paraId="3DBDDDF1">
            <w:pPr>
              <w:widowControl/>
              <w:numPr>
                <w:ilvl w:val="0"/>
                <w:numId w:val="1"/>
              </w:numPr>
              <w:ind w:firstLine="420"/>
              <w:jc w:val="center"/>
              <w:rPr>
                <w:rFonts w:ascii="宋体" w:hAnsi="宋体"/>
                <w:color w:val="000000" w:themeColor="text1"/>
              </w:rPr>
            </w:pPr>
          </w:p>
        </w:tc>
        <w:tc>
          <w:tcPr>
            <w:tcW w:w="993" w:type="dxa"/>
            <w:vMerge w:val="restart"/>
            <w:vAlign w:val="center"/>
          </w:tcPr>
          <w:p w14:paraId="6E8D7DE8">
            <w:pPr>
              <w:rPr>
                <w:rFonts w:ascii="宋体" w:hAnsi="宋体" w:cs="宋体"/>
                <w:color w:val="000000" w:themeColor="text1"/>
              </w:rPr>
            </w:pPr>
            <w:r>
              <w:rPr>
                <w:rFonts w:hint="eastAsia" w:ascii="宋体" w:hAnsi="宋体" w:cs="宋体"/>
                <w:color w:val="000000" w:themeColor="text1"/>
              </w:rPr>
              <w:t>接口</w:t>
            </w:r>
          </w:p>
        </w:tc>
        <w:tc>
          <w:tcPr>
            <w:tcW w:w="2644" w:type="dxa"/>
            <w:vAlign w:val="center"/>
          </w:tcPr>
          <w:p w14:paraId="4C37984E">
            <w:pPr>
              <w:ind w:firstLine="420"/>
              <w:rPr>
                <w:rFonts w:ascii="宋体" w:hAnsi="宋体" w:cs="宋体"/>
                <w:color w:val="000000" w:themeColor="text1"/>
              </w:rPr>
            </w:pPr>
            <w:r>
              <w:rPr>
                <w:rFonts w:hint="eastAsia" w:ascii="宋体" w:hAnsi="宋体" w:cs="宋体"/>
                <w:color w:val="000000" w:themeColor="text1"/>
              </w:rPr>
              <w:t>内部接口</w:t>
            </w:r>
          </w:p>
        </w:tc>
        <w:tc>
          <w:tcPr>
            <w:tcW w:w="867" w:type="dxa"/>
          </w:tcPr>
          <w:p w14:paraId="655FE67E">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2CEA7009">
            <w:pPr>
              <w:ind w:firstLine="420"/>
              <w:rPr>
                <w:rFonts w:ascii="宋体" w:hAnsi="宋体" w:cs="宋体"/>
                <w:color w:val="000000" w:themeColor="text1"/>
              </w:rPr>
            </w:pPr>
            <w:r>
              <w:rPr>
                <w:rFonts w:hint="eastAsia" w:ascii="宋体" w:hAnsi="宋体" w:cs="宋体"/>
                <w:color w:val="000000" w:themeColor="text1"/>
              </w:rPr>
              <w:t>详见系统功能需求</w:t>
            </w:r>
          </w:p>
        </w:tc>
      </w:tr>
      <w:tr w14:paraId="574F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14:paraId="004F7AD6">
            <w:pPr>
              <w:widowControl/>
              <w:numPr>
                <w:ilvl w:val="0"/>
                <w:numId w:val="1"/>
              </w:numPr>
              <w:ind w:firstLine="420"/>
              <w:jc w:val="center"/>
              <w:rPr>
                <w:rFonts w:ascii="宋体" w:hAnsi="宋体"/>
                <w:color w:val="000000" w:themeColor="text1"/>
              </w:rPr>
            </w:pPr>
          </w:p>
        </w:tc>
        <w:tc>
          <w:tcPr>
            <w:tcW w:w="993" w:type="dxa"/>
            <w:vMerge w:val="continue"/>
            <w:vAlign w:val="center"/>
          </w:tcPr>
          <w:p w14:paraId="41A6E95B">
            <w:pPr>
              <w:ind w:firstLine="420"/>
              <w:rPr>
                <w:rFonts w:ascii="宋体" w:hAnsi="宋体" w:cs="宋体"/>
                <w:color w:val="000000" w:themeColor="text1"/>
              </w:rPr>
            </w:pPr>
          </w:p>
        </w:tc>
        <w:tc>
          <w:tcPr>
            <w:tcW w:w="2644" w:type="dxa"/>
            <w:vAlign w:val="center"/>
          </w:tcPr>
          <w:p w14:paraId="47C57849">
            <w:pPr>
              <w:ind w:firstLine="420"/>
              <w:rPr>
                <w:rFonts w:ascii="宋体" w:hAnsi="宋体" w:cs="宋体"/>
                <w:color w:val="000000" w:themeColor="text1"/>
              </w:rPr>
            </w:pPr>
            <w:r>
              <w:rPr>
                <w:rFonts w:hint="eastAsia" w:ascii="宋体" w:hAnsi="宋体" w:cs="宋体"/>
                <w:color w:val="000000" w:themeColor="text1"/>
              </w:rPr>
              <w:t>外部接口</w:t>
            </w:r>
          </w:p>
        </w:tc>
        <w:tc>
          <w:tcPr>
            <w:tcW w:w="867" w:type="dxa"/>
          </w:tcPr>
          <w:p w14:paraId="0A858E0C">
            <w:pPr>
              <w:ind w:firstLine="420"/>
              <w:rPr>
                <w:rFonts w:ascii="宋体" w:hAnsi="宋体" w:cs="宋体"/>
                <w:color w:val="000000" w:themeColor="text1"/>
              </w:rPr>
            </w:pPr>
            <w:r>
              <w:rPr>
                <w:rFonts w:hint="eastAsia" w:ascii="宋体" w:hAnsi="宋体" w:cs="宋体"/>
                <w:color w:val="000000" w:themeColor="text1"/>
              </w:rPr>
              <w:t>否</w:t>
            </w:r>
          </w:p>
        </w:tc>
        <w:tc>
          <w:tcPr>
            <w:tcW w:w="3169" w:type="dxa"/>
            <w:vAlign w:val="center"/>
          </w:tcPr>
          <w:p w14:paraId="4F64A719">
            <w:pPr>
              <w:ind w:firstLine="420"/>
              <w:rPr>
                <w:rFonts w:ascii="宋体" w:hAnsi="宋体" w:cs="宋体"/>
                <w:color w:val="000000" w:themeColor="text1"/>
              </w:rPr>
            </w:pPr>
            <w:r>
              <w:rPr>
                <w:rFonts w:hint="eastAsia" w:ascii="宋体" w:hAnsi="宋体" w:cs="宋体"/>
                <w:color w:val="000000" w:themeColor="text1"/>
              </w:rPr>
              <w:t>详见系统功能需求</w:t>
            </w:r>
          </w:p>
        </w:tc>
      </w:tr>
    </w:tbl>
    <w:p w14:paraId="3F7A2DF4">
      <w:pPr>
        <w:pStyle w:val="83"/>
        <w:ind w:firstLine="522"/>
        <w:rPr>
          <w:color w:val="000000" w:themeColor="text1"/>
        </w:rPr>
      </w:pPr>
      <w:r>
        <w:rPr>
          <w:rFonts w:hint="eastAsia"/>
          <w:color w:val="000000" w:themeColor="text1"/>
        </w:rPr>
        <w:t>（二）详细技术参数要求</w:t>
      </w:r>
    </w:p>
    <w:p w14:paraId="20866F04">
      <w:pPr>
        <w:pStyle w:val="83"/>
        <w:spacing w:line="360" w:lineRule="auto"/>
        <w:ind w:firstLine="462"/>
        <w:outlineLvl w:val="2"/>
        <w:rPr>
          <w:rFonts w:ascii="宋体" w:hAnsi="宋体"/>
          <w:color w:val="000000" w:themeColor="text1"/>
          <w:sz w:val="21"/>
          <w:szCs w:val="21"/>
        </w:rPr>
      </w:pPr>
      <w:r>
        <w:rPr>
          <w:rFonts w:hint="eastAsia" w:ascii="宋体" w:hAnsi="宋体"/>
          <w:color w:val="000000" w:themeColor="text1"/>
          <w:sz w:val="21"/>
          <w:szCs w:val="21"/>
        </w:rPr>
        <w:t>1.总体要求</w:t>
      </w:r>
    </w:p>
    <w:p w14:paraId="78440844">
      <w:pPr>
        <w:spacing w:line="360" w:lineRule="auto"/>
        <w:ind w:firstLine="420" w:firstLineChars="200"/>
        <w:rPr>
          <w:rFonts w:ascii="宋体" w:hAnsi="宋体"/>
          <w:color w:val="000000" w:themeColor="text1"/>
        </w:rPr>
      </w:pPr>
      <w:r>
        <w:rPr>
          <w:rFonts w:hint="eastAsia" w:ascii="宋体" w:hAnsi="宋体"/>
          <w:color w:val="000000" w:themeColor="text1"/>
        </w:rPr>
        <w:t>本项目旨在打造一个全面、先进、安全、易用、合规且可持续的医院信息化系统平台。通过采用先进技术架构和一体化设计思想，全面提升医院的医疗服务质量和管理效率，推动医院的高质量发展。</w:t>
      </w:r>
    </w:p>
    <w:p w14:paraId="2AA9BFFD">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（1）全面性与系统性</w:t>
      </w:r>
    </w:p>
    <w:p w14:paraId="39EE1027">
      <w:pPr>
        <w:spacing w:line="360" w:lineRule="auto"/>
        <w:ind w:firstLine="420" w:firstLineChars="200"/>
        <w:rPr>
          <w:rFonts w:ascii="宋体" w:hAnsi="宋体"/>
          <w:color w:val="000000" w:themeColor="text1"/>
        </w:rPr>
      </w:pPr>
      <w:r>
        <w:rPr>
          <w:rFonts w:hint="eastAsia" w:ascii="宋体" w:hAnsi="宋体"/>
          <w:color w:val="000000" w:themeColor="text1"/>
        </w:rPr>
        <w:t>项目需涵盖就医服务、临床业务（医生与护理）、检查检验、治疗管理、医疗保障、医疗管理、运营管理、信息集成与交互平台、医疗数据资源中心、数据应用（临床、运营与科研）、监控管理、评级评审以及内外部接口等所有列出的建设内容。确保各系统之间的无缝集成与数据共享，形成一个统一、高效的医院信息化平台，体现一体化设计思想。</w:t>
      </w:r>
    </w:p>
    <w:p w14:paraId="5F1BA2F5">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（2）先进技术与架构</w:t>
      </w:r>
    </w:p>
    <w:p w14:paraId="6927332E">
      <w:pPr>
        <w:spacing w:line="360" w:lineRule="auto"/>
        <w:ind w:firstLine="420" w:firstLineChars="200"/>
        <w:rPr>
          <w:rFonts w:ascii="宋体" w:hAnsi="宋体"/>
          <w:color w:val="000000" w:themeColor="text1"/>
        </w:rPr>
      </w:pPr>
      <w:r>
        <w:rPr>
          <w:rFonts w:hint="eastAsia" w:ascii="宋体" w:hAnsi="宋体"/>
          <w:color w:val="000000" w:themeColor="text1"/>
        </w:rPr>
        <w:t>引入业界领先的技术架构，确保系统的高性能、高可用性和高扩展性。引入先进的技术组件和工具，提升系统的处理能力和响应速度，为患者和医护人员提供更好的使用体验。通过先进的技术架构，实现系统间的松耦合和高度可配置，便于未来系统的升级和扩展。</w:t>
      </w:r>
    </w:p>
    <w:p w14:paraId="378218BA">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（3）一体化设计思想</w:t>
      </w:r>
    </w:p>
    <w:p w14:paraId="157781CE">
      <w:pPr>
        <w:spacing w:line="360" w:lineRule="auto"/>
        <w:ind w:firstLine="420" w:firstLineChars="200"/>
        <w:rPr>
          <w:rFonts w:ascii="宋体" w:hAnsi="宋体"/>
          <w:color w:val="000000" w:themeColor="text1"/>
        </w:rPr>
      </w:pPr>
      <w:r>
        <w:rPr>
          <w:rFonts w:hint="eastAsia" w:ascii="宋体" w:hAnsi="宋体"/>
          <w:color w:val="000000" w:themeColor="text1"/>
        </w:rPr>
        <w:t>在系统设计和建设过程中，始终坚持一体化设计思想，确保各系统之间的紧密集成和协同工作。通过统一的数据标准和接口规范，实现各系统之间的数据共享和业务协同，提高医院的整体运营效率。在用户界面和交互设计上，需保持一致性和连贯性，提升用户的使用体验和满意度。</w:t>
      </w:r>
    </w:p>
    <w:p w14:paraId="526D410B">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为了确保一体化建设成效，功能需求清单中核心业务系统标记为“是”的系统需为投标人自主研发且具有医院信息系统（HIS）、电子病历系统（EMR）、医院信息（集成）平台三类系统的相关软件著作权。</w:t>
      </w:r>
      <w:r>
        <w:rPr>
          <w:rFonts w:hint="eastAsia" w:ascii="宋体" w:hAnsi="宋体"/>
          <w:b/>
          <w:color w:val="000000" w:themeColor="text1"/>
        </w:rPr>
        <w:t>（需提供相关证书复印件及承诺函并加盖公章）</w:t>
      </w:r>
    </w:p>
    <w:p w14:paraId="7DA66E8A">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（4）安全性与隐私保护</w:t>
      </w:r>
    </w:p>
    <w:p w14:paraId="152EFF35">
      <w:pPr>
        <w:spacing w:line="360" w:lineRule="auto"/>
        <w:ind w:firstLine="420" w:firstLineChars="200"/>
        <w:rPr>
          <w:rFonts w:ascii="宋体" w:hAnsi="宋体"/>
          <w:color w:val="000000" w:themeColor="text1"/>
        </w:rPr>
      </w:pPr>
      <w:r>
        <w:rPr>
          <w:rFonts w:hint="eastAsia" w:ascii="宋体" w:hAnsi="宋体"/>
          <w:color w:val="000000" w:themeColor="text1"/>
        </w:rPr>
        <w:t>建立完善的数据安全管理制度和措施，确保患者信息和医院机密数据的安全。加强对数据访问、传输、存储等环节的监控和管理，确保隐私保护机制的健全和有效执行。</w:t>
      </w:r>
    </w:p>
    <w:p w14:paraId="4FEBCF61">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本项目建设应用系统应参照</w:t>
      </w:r>
      <w:bookmarkStart w:id="27" w:name="OLE_LINK43"/>
      <w:bookmarkStart w:id="28" w:name="OLE_LINK50"/>
      <w:r>
        <w:rPr>
          <w:rFonts w:hint="eastAsia" w:ascii="宋体" w:hAnsi="宋体"/>
          <w:color w:val="000000" w:themeColor="text1"/>
        </w:rPr>
        <w:t>网络安全等级保护三级</w:t>
      </w:r>
      <w:bookmarkEnd w:id="27"/>
      <w:bookmarkEnd w:id="28"/>
      <w:r>
        <w:rPr>
          <w:rFonts w:hint="eastAsia" w:ascii="宋体" w:hAnsi="宋体"/>
          <w:color w:val="000000" w:themeColor="text1"/>
        </w:rPr>
        <w:t>标准建设，系统应用和数据层面达到网络安全等级保护三级水平，投标人</w:t>
      </w:r>
      <w:bookmarkStart w:id="29" w:name="OLE_LINK68"/>
      <w:bookmarkStart w:id="30" w:name="OLE_LINK69"/>
      <w:r>
        <w:rPr>
          <w:rFonts w:hint="eastAsia" w:ascii="宋体" w:hAnsi="宋体"/>
          <w:color w:val="000000" w:themeColor="text1"/>
        </w:rPr>
        <w:t>需配合采购人完成</w:t>
      </w:r>
      <w:bookmarkStart w:id="31" w:name="OLE_LINK63"/>
      <w:bookmarkStart w:id="32" w:name="OLE_LINK62"/>
      <w:r>
        <w:rPr>
          <w:rFonts w:hint="eastAsia" w:ascii="宋体" w:hAnsi="宋体"/>
          <w:color w:val="000000" w:themeColor="text1"/>
        </w:rPr>
        <w:t>核心业务系统</w:t>
      </w:r>
      <w:bookmarkEnd w:id="31"/>
      <w:bookmarkEnd w:id="32"/>
      <w:r>
        <w:rPr>
          <w:rFonts w:hint="eastAsia" w:ascii="宋体" w:hAnsi="宋体"/>
          <w:color w:val="000000" w:themeColor="text1"/>
        </w:rPr>
        <w:t>的</w:t>
      </w:r>
      <w:bookmarkStart w:id="33" w:name="OLE_LINK52"/>
      <w:r>
        <w:rPr>
          <w:rFonts w:hint="eastAsia" w:ascii="宋体" w:hAnsi="宋体"/>
          <w:color w:val="000000" w:themeColor="text1"/>
        </w:rPr>
        <w:t>等级保护</w:t>
      </w:r>
      <w:r>
        <w:rPr>
          <w:rFonts w:hint="eastAsia" w:ascii="宋体" w:hAnsi="宋体" w:cs="宋体"/>
          <w:bCs/>
          <w:color w:val="000000" w:themeColor="text1"/>
          <w:kern w:val="0"/>
        </w:rPr>
        <w:t>测评的功能整改</w:t>
      </w:r>
      <w:bookmarkEnd w:id="33"/>
      <w:r>
        <w:rPr>
          <w:rFonts w:hint="eastAsia" w:ascii="宋体" w:hAnsi="宋体"/>
          <w:color w:val="000000" w:themeColor="text1"/>
        </w:rPr>
        <w:t>，以确保核心业务系统的信测评能达到三级</w:t>
      </w:r>
      <w:bookmarkEnd w:id="29"/>
      <w:bookmarkEnd w:id="30"/>
      <w:r>
        <w:rPr>
          <w:rFonts w:hint="eastAsia" w:ascii="宋体" w:hAnsi="宋体"/>
          <w:color w:val="000000" w:themeColor="text1"/>
        </w:rPr>
        <w:t>,</w:t>
      </w:r>
      <w:r>
        <w:rPr>
          <w:rFonts w:ascii="宋体" w:hAnsi="宋体"/>
          <w:color w:val="000000" w:themeColor="text1"/>
        </w:rPr>
        <w:t>由此产生的费用已包含在投标报价内</w:t>
      </w:r>
      <w:r>
        <w:rPr>
          <w:rFonts w:hint="eastAsia" w:ascii="宋体" w:hAnsi="宋体"/>
          <w:color w:val="000000" w:themeColor="text1"/>
        </w:rPr>
        <w:t>。</w:t>
      </w:r>
      <w:r>
        <w:rPr>
          <w:rFonts w:hint="eastAsia" w:ascii="宋体" w:hAnsi="宋体"/>
          <w:b/>
          <w:color w:val="000000" w:themeColor="text1"/>
        </w:rPr>
        <w:t>（需提供承诺函并加盖公章）</w:t>
      </w:r>
    </w:p>
    <w:p w14:paraId="5A126670">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（5）易用性与用户体验</w:t>
      </w:r>
    </w:p>
    <w:p w14:paraId="2A3F148E">
      <w:pPr>
        <w:spacing w:line="360" w:lineRule="auto"/>
        <w:ind w:firstLine="420" w:firstLineChars="200"/>
        <w:rPr>
          <w:rFonts w:ascii="宋体" w:hAnsi="宋体"/>
          <w:color w:val="000000" w:themeColor="text1"/>
        </w:rPr>
      </w:pPr>
      <w:r>
        <w:rPr>
          <w:rFonts w:hint="eastAsia" w:ascii="宋体" w:hAnsi="宋体"/>
          <w:color w:val="000000" w:themeColor="text1"/>
        </w:rPr>
        <w:t>系统界面设计需简洁明了，易于操作和使用。需提供必要的用户培训和支持，确保医护人员能够熟练掌握系统操作。</w:t>
      </w:r>
    </w:p>
    <w:p w14:paraId="09711D46">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（6）合规性与标准化</w:t>
      </w:r>
    </w:p>
    <w:p w14:paraId="379035BB">
      <w:pPr>
        <w:spacing w:line="360" w:lineRule="auto"/>
        <w:ind w:firstLine="420" w:firstLineChars="200"/>
        <w:rPr>
          <w:rFonts w:ascii="宋体" w:hAnsi="宋体"/>
          <w:color w:val="000000" w:themeColor="text1"/>
        </w:rPr>
      </w:pPr>
      <w:r>
        <w:rPr>
          <w:rFonts w:hint="eastAsia" w:ascii="宋体" w:hAnsi="宋体"/>
          <w:color w:val="000000" w:themeColor="text1"/>
        </w:rPr>
        <w:t>确保所有系统建设内容符合国家和行业的相关法规和标准。确保推动医院信息化建设的标准化进程，提高系统的互操作性和数据共享能力。</w:t>
      </w:r>
    </w:p>
    <w:p w14:paraId="34AA58DB">
      <w:pPr>
        <w:widowControl/>
        <w:adjustRightInd w:val="0"/>
        <w:snapToGrid w:val="0"/>
        <w:spacing w:line="360" w:lineRule="auto"/>
        <w:ind w:left="842"/>
        <w:jc w:val="left"/>
        <w:rPr>
          <w:rFonts w:ascii="宋体" w:hAnsi="宋体"/>
          <w:b/>
          <w:bCs/>
          <w:color w:val="000000" w:themeColor="text1"/>
        </w:rPr>
      </w:pPr>
      <w:r>
        <w:rPr>
          <w:rFonts w:hint="eastAsia" w:ascii="宋体" w:hAnsi="宋体"/>
          <w:b/>
          <w:bCs/>
          <w:color w:val="000000" w:themeColor="text1"/>
        </w:rPr>
        <w:t>（7）可维护性与可持续性</w:t>
      </w:r>
    </w:p>
    <w:p w14:paraId="1AD7962D">
      <w:pPr>
        <w:spacing w:line="360" w:lineRule="auto"/>
        <w:ind w:firstLine="420" w:firstLineChars="200"/>
        <w:rPr>
          <w:rFonts w:ascii="宋体" w:hAnsi="宋体"/>
          <w:color w:val="000000" w:themeColor="text1"/>
        </w:rPr>
      </w:pPr>
      <w:r>
        <w:rPr>
          <w:rFonts w:hint="eastAsia" w:ascii="宋体" w:hAnsi="宋体"/>
          <w:color w:val="000000" w:themeColor="text1"/>
        </w:rPr>
        <w:t>提供与系统相关的运维工具，如微服务运维、系统运行监控、接口管理、系统自动化部署等工具，实现系统运维工具化。系统设计需考虑可维护性，确保在出现故障或需要升级时能够快速响应和处理。制定长期的运维计划和方案，确保系统的可持续运行和发展。</w:t>
      </w:r>
    </w:p>
    <w:p w14:paraId="367AD40B">
      <w:pPr>
        <w:widowControl/>
        <w:adjustRightInd w:val="0"/>
        <w:snapToGrid w:val="0"/>
        <w:spacing w:line="360" w:lineRule="auto"/>
        <w:jc w:val="left"/>
        <w:rPr>
          <w:rFonts w:ascii="宋体" w:hAnsi="宋体"/>
          <w:b/>
          <w:bCs/>
          <w:color w:val="000000" w:themeColor="text1"/>
        </w:rPr>
      </w:pPr>
    </w:p>
    <w:p w14:paraId="3E960BDE">
      <w:pPr>
        <w:pStyle w:val="83"/>
        <w:outlineLvl w:val="2"/>
        <w:rPr>
          <w:rFonts w:ascii="宋体" w:hAnsi="宋体"/>
          <w:color w:val="000000" w:themeColor="text1"/>
          <w:sz w:val="21"/>
          <w:szCs w:val="21"/>
        </w:rPr>
      </w:pPr>
      <w:r>
        <w:rPr>
          <w:rFonts w:hint="eastAsia" w:ascii="宋体" w:hAnsi="宋体"/>
          <w:color w:val="000000" w:themeColor="text1"/>
          <w:sz w:val="21"/>
          <w:szCs w:val="21"/>
        </w:rPr>
        <w:t>2.功能参数</w:t>
      </w:r>
    </w:p>
    <w:p w14:paraId="3B9F741A">
      <w:pPr>
        <w:pStyle w:val="5"/>
        <w:rPr>
          <w:rFonts w:ascii="宋体" w:hAnsi="宋体"/>
          <w:color w:val="000000" w:themeColor="text1"/>
          <w:sz w:val="21"/>
          <w:szCs w:val="21"/>
        </w:rPr>
      </w:pPr>
      <w:r>
        <w:rPr>
          <w:rFonts w:hint="eastAsia" w:ascii="宋体" w:hAnsi="宋体"/>
          <w:color w:val="000000" w:themeColor="text1"/>
          <w:sz w:val="21"/>
          <w:szCs w:val="21"/>
        </w:rPr>
        <w:t>2.1就医服务</w:t>
      </w:r>
    </w:p>
    <w:p w14:paraId="2F7CB891">
      <w:pPr>
        <w:pStyle w:val="6"/>
        <w:ind w:left="0" w:firstLine="0"/>
        <w:rPr>
          <w:rFonts w:ascii="宋体" w:hAnsi="宋体"/>
          <w:color w:val="000000" w:themeColor="text1"/>
          <w:sz w:val="21"/>
          <w:szCs w:val="21"/>
        </w:rPr>
      </w:pPr>
      <w:r>
        <w:rPr>
          <w:rFonts w:hint="eastAsia" w:ascii="宋体" w:hAnsi="宋体"/>
          <w:color w:val="000000" w:themeColor="text1"/>
          <w:sz w:val="21"/>
          <w:szCs w:val="21"/>
        </w:rPr>
        <w:t>2.1.1基础业务管理</w:t>
      </w:r>
    </w:p>
    <w:p w14:paraId="65F54653">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（1）系统配置管理</w:t>
      </w:r>
    </w:p>
    <w:p w14:paraId="261DB79E">
      <w:pPr>
        <w:pStyle w:val="101"/>
        <w:ind w:firstLineChars="200"/>
        <w:rPr>
          <w:rFonts w:ascii="宋体" w:hAnsi="宋体"/>
          <w:color w:val="000000" w:themeColor="text1"/>
          <w:sz w:val="21"/>
          <w:szCs w:val="21"/>
        </w:rPr>
      </w:pPr>
      <w:r>
        <w:rPr>
          <w:rFonts w:hint="eastAsia" w:ascii="宋体" w:hAnsi="宋体"/>
          <w:color w:val="000000" w:themeColor="text1"/>
          <w:sz w:val="21"/>
          <w:szCs w:val="21"/>
        </w:rPr>
        <w:t>针对全院级设置标准基础数据、财务基础数据、计费策略等。</w:t>
      </w:r>
    </w:p>
    <w:p w14:paraId="2EDCE20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1）收费项目维护</w:t>
      </w:r>
    </w:p>
    <w:p w14:paraId="6A665A7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支持收费项目单条新增、修改、删除。</w:t>
      </w:r>
    </w:p>
    <w:p w14:paraId="64F649D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支持批量导入收费项目。</w:t>
      </w:r>
    </w:p>
    <w:p w14:paraId="41E83E1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支持批量新增、修改、删除、导出收费项目。</w:t>
      </w:r>
    </w:p>
    <w:p w14:paraId="595F3A1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支持外部接口同步收费项目。</w:t>
      </w:r>
    </w:p>
    <w:p w14:paraId="4575E89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支持收费项目的多种价格维护。</w:t>
      </w:r>
    </w:p>
    <w:p w14:paraId="2F81D37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支持收费项目调价。</w:t>
      </w:r>
    </w:p>
    <w:p w14:paraId="3CC9D3E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支持定时调价、批量调价。</w:t>
      </w:r>
    </w:p>
    <w:p w14:paraId="02A091D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支持收费项目组套维护。</w:t>
      </w:r>
    </w:p>
    <w:p w14:paraId="22F50FE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支持零价格的项目维护。</w:t>
      </w:r>
    </w:p>
    <w:p w14:paraId="6CAF133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2）价格方案管理</w:t>
      </w:r>
    </w:p>
    <w:p w14:paraId="366EB8C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支持按照年龄段、开单科室、就诊类型、医保类型等多维度进行价格方案管理及使用。</w:t>
      </w:r>
    </w:p>
    <w:p w14:paraId="3BE201B8">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（2）患者信息管理</w:t>
      </w:r>
    </w:p>
    <w:p w14:paraId="321D80D6">
      <w:pPr>
        <w:pStyle w:val="101"/>
        <w:ind w:firstLineChars="200"/>
        <w:rPr>
          <w:rFonts w:ascii="宋体" w:hAnsi="宋体"/>
          <w:color w:val="000000" w:themeColor="text1"/>
          <w:sz w:val="21"/>
          <w:szCs w:val="21"/>
        </w:rPr>
      </w:pPr>
      <w:r>
        <w:rPr>
          <w:rFonts w:hint="eastAsia" w:ascii="宋体" w:hAnsi="宋体"/>
          <w:color w:val="000000" w:themeColor="text1"/>
          <w:sz w:val="21"/>
          <w:szCs w:val="21"/>
        </w:rPr>
        <w:t>需围绕患者资源，解决全院统一患者基本资料管理，建立高效安全的索引管理机制，加强对患者重要数据项的统一管理。</w:t>
      </w:r>
    </w:p>
    <w:p w14:paraId="0B80BA08">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建档规则管理</w:t>
      </w:r>
    </w:p>
    <w:p w14:paraId="17B1CA9E">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具备建档数据完整性规则维护功能，如针对不同人群的可选数据项和必填数据项控制。</w:t>
      </w:r>
    </w:p>
    <w:p w14:paraId="3C1583B5">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具备患者建档数据唯一性规则维护功能，根据建档输入数据项内容校验判断是否重复建档控制，并给以提醒和限制。</w:t>
      </w:r>
    </w:p>
    <w:p w14:paraId="7372BC5F">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具备患者信息统一展示，展示内容项灵活可配。</w:t>
      </w:r>
    </w:p>
    <w:p w14:paraId="3873ACE4">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患者基本建档管理</w:t>
      </w:r>
    </w:p>
    <w:p w14:paraId="373E2D41">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具备患者基本信息登记功能，可按照基本必输项要求对患者进行建档，一般用于挂号窗口的患者建档。</w:t>
      </w:r>
    </w:p>
    <w:p w14:paraId="1D1FD138">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具备患者基本信息修改功能，可按照基本必输项要求对患者信息进行修改。</w:t>
      </w:r>
    </w:p>
    <w:p w14:paraId="2BDB5C58">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具备实体卡与非实体卡的读卡建档功能，如医保卡、身份证读卡、电子健康卡等。</w:t>
      </w:r>
    </w:p>
    <w:p w14:paraId="024783E1">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具备三无患者临时建档功能：支持自动实名认证，支持证件认证，人工认证，未认证三种认证状态管理。 支持调用患者主索引，对已确认重复建档的患者，可对信息自动合并。</w:t>
      </w:r>
    </w:p>
    <w:p w14:paraId="7D471751">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具备在患者建档时标注绿色通道功能，并可对绿色通道有效期进行维护。</w:t>
      </w:r>
    </w:p>
    <w:p w14:paraId="5048D406">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具备将</w:t>
      </w:r>
      <w:r>
        <w:rPr>
          <w:rFonts w:ascii="宋体" w:hAnsi="宋体"/>
          <w:color w:val="000000" w:themeColor="text1"/>
          <w:spacing w:val="4"/>
          <w:sz w:val="21"/>
          <w:szCs w:val="21"/>
          <w:shd w:val="clear" w:color="auto" w:fill="FFFFFF"/>
        </w:rPr>
        <w:t>非结构化的详细地址文本转换为结构化的地址信息</w:t>
      </w:r>
      <w:r>
        <w:rPr>
          <w:rFonts w:hint="eastAsia" w:ascii="宋体" w:hAnsi="宋体"/>
          <w:color w:val="000000" w:themeColor="text1"/>
          <w:sz w:val="21"/>
          <w:szCs w:val="21"/>
        </w:rPr>
        <w:t>功能，输入详细地址后，可从文本中提取出省、市、区、街道和详细地址等关键信息，并按照自定义的格式进行结构化输出。</w:t>
      </w:r>
    </w:p>
    <w:p w14:paraId="428E4B8B">
      <w:pPr>
        <w:pStyle w:val="101"/>
        <w:ind w:firstLineChars="200"/>
        <w:rPr>
          <w:rFonts w:ascii="宋体" w:hAnsi="宋体"/>
          <w:color w:val="000000" w:themeColor="text1"/>
          <w:sz w:val="21"/>
          <w:szCs w:val="21"/>
        </w:rPr>
      </w:pPr>
      <w:r>
        <w:rPr>
          <w:rFonts w:hint="eastAsia" w:ascii="宋体" w:hAnsi="宋体"/>
          <w:color w:val="000000" w:themeColor="text1"/>
          <w:sz w:val="21"/>
          <w:szCs w:val="21"/>
        </w:rPr>
        <w:t>可根据配置控制建档是否必须发卡，建档是否需要充值建档是否生成虚拟电子就诊卡，且生成规则可以按照就诊卡生成规则进行配置。</w:t>
      </w:r>
    </w:p>
    <w:p w14:paraId="5FF419FE">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患者档案信息修改</w:t>
      </w:r>
    </w:p>
    <w:p w14:paraId="5510E90F">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支持患者详细信息修改。</w:t>
      </w:r>
    </w:p>
    <w:p w14:paraId="13879B0B">
      <w:pPr>
        <w:pStyle w:val="101"/>
        <w:ind w:firstLineChars="200"/>
        <w:rPr>
          <w:rFonts w:ascii="宋体" w:hAnsi="宋体"/>
          <w:color w:val="000000" w:themeColor="text1"/>
          <w:sz w:val="21"/>
          <w:szCs w:val="21"/>
        </w:rPr>
      </w:pPr>
      <w:r>
        <w:rPr>
          <w:rFonts w:hint="eastAsia" w:ascii="宋体" w:hAnsi="宋体"/>
          <w:color w:val="000000" w:themeColor="text1"/>
          <w:sz w:val="21"/>
          <w:szCs w:val="21"/>
        </w:rPr>
        <w:t>可进行多维度条件查询档案信息。</w:t>
      </w:r>
    </w:p>
    <w:p w14:paraId="25AB52D6">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支持补打病历本。</w:t>
      </w:r>
    </w:p>
    <w:p w14:paraId="46E3EDE1">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支持补打患者首次就诊告知书，多次打印可授权。</w:t>
      </w:r>
    </w:p>
    <w:p w14:paraId="11E7D9D7">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患者档案管理</w:t>
      </w:r>
    </w:p>
    <w:p w14:paraId="6E5BB4FE">
      <w:pPr>
        <w:pStyle w:val="101"/>
        <w:ind w:firstLineChars="200"/>
        <w:rPr>
          <w:rFonts w:ascii="宋体" w:hAnsi="宋体"/>
          <w:color w:val="000000" w:themeColor="text1"/>
          <w:sz w:val="21"/>
          <w:szCs w:val="21"/>
        </w:rPr>
      </w:pPr>
      <w:r>
        <w:rPr>
          <w:rFonts w:hint="eastAsia" w:ascii="宋体" w:hAnsi="宋体"/>
          <w:color w:val="000000" w:themeColor="text1"/>
          <w:sz w:val="21"/>
          <w:szCs w:val="21"/>
        </w:rPr>
        <w:t>患者档案信息包含个人基本信息、家庭成员、地址信息、工作单位、患者标签、实名认证健康摘要、送地址、商保编号等。</w:t>
      </w:r>
    </w:p>
    <w:p w14:paraId="053A6B7B">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具备患者详细信息查询、修改功能。</w:t>
      </w:r>
    </w:p>
    <w:p w14:paraId="15B2A0E9">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具备启动和停用患者档案功能。</w:t>
      </w:r>
    </w:p>
    <w:p w14:paraId="2D072951">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具备患者详细信息变更记录查询功能，可按时间轴查看患者信息的变更记录。</w:t>
      </w:r>
    </w:p>
    <w:p w14:paraId="67663556">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医保费别修改</w:t>
      </w:r>
    </w:p>
    <w:p w14:paraId="2312C92E">
      <w:pPr>
        <w:pStyle w:val="101"/>
        <w:ind w:firstLineChars="200"/>
        <w:rPr>
          <w:rFonts w:ascii="宋体" w:hAnsi="宋体"/>
          <w:color w:val="000000" w:themeColor="text1"/>
          <w:sz w:val="21"/>
          <w:szCs w:val="21"/>
        </w:rPr>
      </w:pPr>
      <w:r>
        <w:rPr>
          <w:rFonts w:hint="eastAsia" w:ascii="宋体" w:hAnsi="宋体"/>
          <w:color w:val="000000" w:themeColor="text1"/>
          <w:sz w:val="21"/>
          <w:szCs w:val="21"/>
        </w:rPr>
        <w:t>用于患者医保身份的登记和修改。</w:t>
      </w:r>
    </w:p>
    <w:p w14:paraId="07069949">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支持添加患者的保险类型。</w:t>
      </w:r>
    </w:p>
    <w:p w14:paraId="39CEFC7D">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支持修改患者默认的保险类型。</w:t>
      </w:r>
    </w:p>
    <w:p w14:paraId="133A8D0B">
      <w:pPr>
        <w:pStyle w:val="101"/>
        <w:ind w:firstLineChars="200"/>
        <w:rPr>
          <w:rFonts w:ascii="宋体" w:hAnsi="宋体"/>
          <w:color w:val="000000" w:themeColor="text1"/>
          <w:sz w:val="21"/>
          <w:szCs w:val="21"/>
        </w:rPr>
      </w:pPr>
      <w:r>
        <w:rPr>
          <w:rFonts w:hint="eastAsia" w:ascii="宋体" w:hAnsi="宋体"/>
          <w:color w:val="000000" w:themeColor="text1"/>
          <w:sz w:val="21"/>
          <w:szCs w:val="21"/>
        </w:rPr>
        <w:t>可进行新增费别，费别新增时可进行身份校验，如选择医保身份则可跟医保接口进行查询确认患者是否有此身份 支持设置默认保险类型。</w:t>
      </w:r>
    </w:p>
    <w:p w14:paraId="5A9B92A5">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特殊患者管理</w:t>
      </w:r>
    </w:p>
    <w:p w14:paraId="2F60597F">
      <w:pPr>
        <w:pStyle w:val="101"/>
        <w:ind w:firstLineChars="200"/>
        <w:rPr>
          <w:rFonts w:ascii="宋体" w:hAnsi="宋体"/>
          <w:color w:val="000000" w:themeColor="text1"/>
          <w:sz w:val="21"/>
          <w:szCs w:val="21"/>
        </w:rPr>
      </w:pPr>
      <w:r>
        <w:rPr>
          <w:rFonts w:hint="eastAsia" w:ascii="宋体" w:hAnsi="宋体"/>
          <w:color w:val="000000" w:themeColor="text1"/>
          <w:sz w:val="21"/>
          <w:szCs w:val="21"/>
        </w:rPr>
        <w:t>设置患者特殊标签，包括VIP、老人、救助站、公医办等类型。</w:t>
      </w:r>
    </w:p>
    <w:p w14:paraId="545A567B">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支持编辑类型和有效期。</w:t>
      </w:r>
    </w:p>
    <w:p w14:paraId="2369334B">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支持删除特殊患者。</w:t>
      </w:r>
    </w:p>
    <w:p w14:paraId="7A6A3B54">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门诊担保信息维护</w:t>
      </w:r>
    </w:p>
    <w:p w14:paraId="15AA24A0">
      <w:pPr>
        <w:pStyle w:val="101"/>
        <w:ind w:firstLineChars="200"/>
        <w:rPr>
          <w:rFonts w:ascii="宋体" w:hAnsi="宋体"/>
          <w:color w:val="000000" w:themeColor="text1"/>
          <w:sz w:val="21"/>
          <w:szCs w:val="21"/>
        </w:rPr>
      </w:pPr>
      <w:r>
        <w:rPr>
          <w:rFonts w:hint="eastAsia" w:ascii="宋体" w:hAnsi="宋体"/>
          <w:color w:val="000000" w:themeColor="text1"/>
          <w:sz w:val="21"/>
          <w:szCs w:val="21"/>
        </w:rPr>
        <w:t>具备查询门诊患者的担保信息功能。</w:t>
      </w:r>
    </w:p>
    <w:p w14:paraId="78CD1746">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支持新增门诊患者的担保信息。</w:t>
      </w:r>
    </w:p>
    <w:p w14:paraId="265F0329">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支持作废未生效的患者担保信息。</w:t>
      </w:r>
    </w:p>
    <w:p w14:paraId="639A8187">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黑名单管理</w:t>
      </w:r>
    </w:p>
    <w:p w14:paraId="79427D2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具备黑名单管理功能，可对违反规则的人员自动进入黑名单。</w:t>
      </w:r>
    </w:p>
    <w:p w14:paraId="2DAACFE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支持配置患者黑名单规则，限定黑名单对应的限制规则。</w:t>
      </w:r>
    </w:p>
    <w:p w14:paraId="632F32A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支持将爽约患者加入黑名单，并在相关业务界面做限制，包括医保停保黑名单、退号黑名单管理（按医院实际需求执行）。</w:t>
      </w:r>
    </w:p>
    <w:p w14:paraId="663AA0E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支持将爽约患者自动加入黑名单。</w:t>
      </w:r>
    </w:p>
    <w:p w14:paraId="4E3C73C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支持将爽约患者手动加入黑名单。</w:t>
      </w:r>
    </w:p>
    <w:p w14:paraId="1BAC754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支持查看爽约详情。</w:t>
      </w:r>
    </w:p>
    <w:p w14:paraId="5FD064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支持手动移除黑名单。</w:t>
      </w:r>
    </w:p>
    <w:p w14:paraId="54F65F9E">
      <w:pPr>
        <w:widowControl/>
        <w:numPr>
          <w:ilvl w:val="0"/>
          <w:numId w:val="2"/>
        </w:numPr>
        <w:tabs>
          <w:tab w:val="left" w:pos="335"/>
        </w:tabs>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门诊就诊卡和账户管理</w:t>
      </w:r>
    </w:p>
    <w:p w14:paraId="00A1F6E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具备就诊卡管理，包括发卡、绑卡、挂失、解挂失、注销、回收、补卡、启用、停用等功能。</w:t>
      </w:r>
    </w:p>
    <w:p w14:paraId="7884A17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具备账户管理功能，包括储蓄账户、信用账户、积分账户管理。</w:t>
      </w:r>
    </w:p>
    <w:p w14:paraId="3912CD9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具备对已有账户快捷充值、快捷红冲、快捷退款，并打印凭证等功能。</w:t>
      </w:r>
    </w:p>
    <w:p w14:paraId="6BAC3D6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支持按照姓名、手机号、身份证、病历号搜索，支持磁卡、医保卡刷卡检索患者历史卡记录。</w:t>
      </w:r>
    </w:p>
    <w:p w14:paraId="1C5F59D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支持查看患者就诊卡的修改日志。</w:t>
      </w:r>
    </w:p>
    <w:p w14:paraId="4C877E3C">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（3）门急诊挂号管理</w:t>
      </w:r>
    </w:p>
    <w:p w14:paraId="0DE2510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挂号管理满足挂号规则的灵活配置要求，支持患者查询医生排班信息、查询科室信息、挂号、退号等需求，同时满足预约挂号、诊间挂号、诊间预约、诊间加号等需求。</w:t>
      </w:r>
    </w:p>
    <w:p w14:paraId="005B9B37">
      <w:pPr>
        <w:pStyle w:val="64"/>
        <w:widowControl/>
        <w:numPr>
          <w:ilvl w:val="0"/>
          <w:numId w:val="3"/>
        </w:numPr>
        <w:adjustRightInd w:val="0"/>
        <w:snapToGrid w:val="0"/>
        <w:spacing w:line="360" w:lineRule="auto"/>
        <w:ind w:left="0" w:firstLine="420"/>
        <w:jc w:val="left"/>
        <w:rPr>
          <w:rFonts w:ascii="宋体" w:hAnsi="宋体" w:cs="宋体"/>
          <w:bCs/>
          <w:color w:val="000000" w:themeColor="text1"/>
          <w:sz w:val="21"/>
          <w:szCs w:val="21"/>
        </w:rPr>
      </w:pPr>
      <w:r>
        <w:rPr>
          <w:rFonts w:hint="eastAsia" w:ascii="宋体" w:hAnsi="宋体" w:cs="宋体"/>
          <w:bCs/>
          <w:color w:val="000000" w:themeColor="text1"/>
          <w:sz w:val="21"/>
          <w:szCs w:val="21"/>
        </w:rPr>
        <w:t>挂号登记</w:t>
      </w:r>
    </w:p>
    <w:p w14:paraId="38954ED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具备预约规则管理功能，可从多个维度设置挂号规则。</w:t>
      </w:r>
    </w:p>
    <w:p w14:paraId="2CD143D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具备对新患者快速建档及挂号登记功能。</w:t>
      </w:r>
    </w:p>
    <w:p w14:paraId="741C6FB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具备对复诊患者就诊信息查询功能，可查询复诊患者近期就诊信息，可提供根据历史就诊重新挂号的快捷操作。</w:t>
      </w:r>
    </w:p>
    <w:p w14:paraId="4D30461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支持对就诊科目多方式排序，如按医生、按科室、按实时门诊量等方式排序。</w:t>
      </w:r>
    </w:p>
    <w:p w14:paraId="6AED23C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支持卡片或列表两种视图模式显示可选挂号科目。</w:t>
      </w:r>
    </w:p>
    <w:p w14:paraId="0E8090B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支持针对患者属性进行号源过滤，可从多个维度，如性别限定，医保限定，科室限定，年龄限定，挂号次数限定等。</w:t>
      </w:r>
    </w:p>
    <w:p w14:paraId="69BD232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支持黑名单提醒，被列入黑名单的患者，在挂号时提醒业务员。</w:t>
      </w:r>
    </w:p>
    <w:p w14:paraId="0071C60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支持挂号有效期管理，门诊当日有效，隔日必须重新挂号，急诊挂号后24小时内有效（可按医院实际要求，区分门急诊类型配置）。</w:t>
      </w:r>
    </w:p>
    <w:p w14:paraId="0227B00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支持剩余号源为0时进行加号。</w:t>
      </w:r>
    </w:p>
    <w:p w14:paraId="4BB5546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支持绿通患者先诊疗后付费。</w:t>
      </w:r>
    </w:p>
    <w:p w14:paraId="1F545AE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支持根据优惠规则减免挂号。</w:t>
      </w:r>
    </w:p>
    <w:p w14:paraId="7635073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支持绿通患者，再次来院进行普通就诊时，提醒结清前次费用。</w:t>
      </w:r>
    </w:p>
    <w:p w14:paraId="6D8D3E9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支持与支付中心对接，实现多种支付方式付费，包括不限于微信、支付宝、数字人民币等，可设置默认支付类型。</w:t>
      </w:r>
    </w:p>
    <w:p w14:paraId="0560EFE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具备电子发票自动开具功能。</w:t>
      </w:r>
    </w:p>
    <w:p w14:paraId="4249E09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具备纸质发票自动打印功能。</w:t>
      </w:r>
    </w:p>
    <w:p w14:paraId="0B75966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门特患者支持收费员录入特病病种挂号。</w:t>
      </w:r>
    </w:p>
    <w:p w14:paraId="43F33ED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支持特殊费别的患者不开发票处理，并可单独统计相关数据。</w:t>
      </w:r>
    </w:p>
    <w:p w14:paraId="452DDC6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支持挂号统计信息实时显示，可实时展示当前操作员当日挂号统计信息情况。</w:t>
      </w:r>
    </w:p>
    <w:p w14:paraId="0620895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支持预约取号支付并打印取号单。</w:t>
      </w:r>
    </w:p>
    <w:p w14:paraId="205A8A0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支持区分初次挂号、复诊挂号。</w:t>
      </w:r>
    </w:p>
    <w:p w14:paraId="3408FD68">
      <w:pPr>
        <w:pStyle w:val="64"/>
        <w:widowControl/>
        <w:numPr>
          <w:ilvl w:val="0"/>
          <w:numId w:val="3"/>
        </w:numPr>
        <w:adjustRightInd w:val="0"/>
        <w:snapToGrid w:val="0"/>
        <w:spacing w:line="360" w:lineRule="auto"/>
        <w:ind w:left="0" w:firstLine="420"/>
        <w:jc w:val="left"/>
        <w:rPr>
          <w:rFonts w:ascii="宋体" w:hAnsi="宋体" w:cs="宋体"/>
          <w:bCs/>
          <w:color w:val="000000" w:themeColor="text1"/>
          <w:sz w:val="21"/>
          <w:szCs w:val="21"/>
        </w:rPr>
      </w:pPr>
      <w:r>
        <w:rPr>
          <w:rFonts w:hint="eastAsia" w:ascii="宋体" w:hAnsi="宋体" w:cs="宋体"/>
          <w:bCs/>
          <w:color w:val="000000" w:themeColor="text1"/>
          <w:sz w:val="21"/>
          <w:szCs w:val="21"/>
        </w:rPr>
        <w:t>挂号查询与退号管理</w:t>
      </w:r>
    </w:p>
    <w:p w14:paraId="10957D8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具备挂号信息查询功能，可根据多个维度查询挂号信息，可进行退号和换号操作。</w:t>
      </w:r>
    </w:p>
    <w:p w14:paraId="7DC290B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支持多条件查询挂号记录。</w:t>
      </w:r>
    </w:p>
    <w:p w14:paraId="5333E73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支持按患者查看挂号记录。</w:t>
      </w:r>
    </w:p>
    <w:p w14:paraId="53A9AE4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支持退号，换号，补打单据。</w:t>
      </w:r>
    </w:p>
    <w:p w14:paraId="006020C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支持按人检索挂号记录，可对挂号记录进行退号、换号。</w:t>
      </w:r>
    </w:p>
    <w:p w14:paraId="77228C2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支持查看费用和补打单据。</w:t>
      </w:r>
    </w:p>
    <w:p w14:paraId="66A8F2F7">
      <w:pPr>
        <w:pStyle w:val="64"/>
        <w:widowControl/>
        <w:numPr>
          <w:ilvl w:val="0"/>
          <w:numId w:val="3"/>
        </w:numPr>
        <w:adjustRightInd w:val="0"/>
        <w:snapToGrid w:val="0"/>
        <w:spacing w:line="360" w:lineRule="auto"/>
        <w:ind w:left="0" w:firstLine="420"/>
        <w:jc w:val="left"/>
        <w:rPr>
          <w:rFonts w:ascii="宋体" w:hAnsi="宋体" w:cs="宋体"/>
          <w:bCs/>
          <w:color w:val="000000" w:themeColor="text1"/>
          <w:sz w:val="21"/>
          <w:szCs w:val="21"/>
        </w:rPr>
      </w:pPr>
      <w:r>
        <w:rPr>
          <w:rFonts w:hint="eastAsia" w:ascii="宋体" w:hAnsi="宋体" w:cs="宋体"/>
          <w:bCs/>
          <w:color w:val="000000" w:themeColor="text1"/>
          <w:sz w:val="21"/>
          <w:szCs w:val="21"/>
        </w:rPr>
        <w:t>诊间挂号</w:t>
      </w:r>
    </w:p>
    <w:p w14:paraId="3A1BC86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支持诊间预约挂号费用确认。</w:t>
      </w:r>
    </w:p>
    <w:p w14:paraId="6CA0A7B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支持挂全免号。</w:t>
      </w:r>
    </w:p>
    <w:p w14:paraId="4711EAC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支持挂号费用联动收取。</w:t>
      </w:r>
    </w:p>
    <w:p w14:paraId="3777CDE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支持无排班挂号。</w:t>
      </w:r>
    </w:p>
    <w:p w14:paraId="5D465160">
      <w:pPr>
        <w:pStyle w:val="64"/>
        <w:widowControl/>
        <w:numPr>
          <w:ilvl w:val="0"/>
          <w:numId w:val="3"/>
        </w:numPr>
        <w:adjustRightInd w:val="0"/>
        <w:snapToGrid w:val="0"/>
        <w:spacing w:line="360" w:lineRule="auto"/>
        <w:ind w:left="0" w:firstLine="420"/>
        <w:jc w:val="left"/>
        <w:rPr>
          <w:rFonts w:ascii="宋体" w:hAnsi="宋体" w:cs="宋体"/>
          <w:bCs/>
          <w:color w:val="000000" w:themeColor="text1"/>
          <w:sz w:val="21"/>
          <w:szCs w:val="21"/>
        </w:rPr>
      </w:pPr>
      <w:r>
        <w:rPr>
          <w:rFonts w:hint="eastAsia" w:ascii="宋体" w:hAnsi="宋体" w:cs="宋体"/>
          <w:bCs/>
          <w:color w:val="000000" w:themeColor="text1"/>
          <w:sz w:val="21"/>
          <w:szCs w:val="21"/>
        </w:rPr>
        <w:t>诊间预约</w:t>
      </w:r>
    </w:p>
    <w:p w14:paraId="1B2418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支持配置医生预约范围。</w:t>
      </w:r>
    </w:p>
    <w:p w14:paraId="44783D0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支持诊间指定科目预约。</w:t>
      </w:r>
    </w:p>
    <w:p w14:paraId="4AAA8E4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支持诊间医技项目预约。</w:t>
      </w:r>
    </w:p>
    <w:p w14:paraId="798B90C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支持综合查询全院预约记录。</w:t>
      </w:r>
    </w:p>
    <w:p w14:paraId="7D26089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支持诊间未预约的号源自动回收至公共号源池。</w:t>
      </w:r>
    </w:p>
    <w:p w14:paraId="710DB15D">
      <w:pPr>
        <w:pStyle w:val="64"/>
        <w:widowControl/>
        <w:numPr>
          <w:ilvl w:val="0"/>
          <w:numId w:val="3"/>
        </w:numPr>
        <w:adjustRightInd w:val="0"/>
        <w:snapToGrid w:val="0"/>
        <w:spacing w:line="360" w:lineRule="auto"/>
        <w:ind w:left="0" w:firstLine="420"/>
        <w:jc w:val="left"/>
        <w:rPr>
          <w:rFonts w:ascii="宋体" w:hAnsi="宋体" w:cs="宋体"/>
          <w:bCs/>
          <w:color w:val="000000" w:themeColor="text1"/>
          <w:sz w:val="21"/>
          <w:szCs w:val="21"/>
        </w:rPr>
      </w:pPr>
      <w:r>
        <w:rPr>
          <w:rFonts w:hint="eastAsia" w:ascii="宋体" w:hAnsi="宋体" w:cs="宋体"/>
          <w:bCs/>
          <w:color w:val="000000" w:themeColor="text1"/>
          <w:sz w:val="21"/>
          <w:szCs w:val="21"/>
        </w:rPr>
        <w:t>诊间加号</w:t>
      </w:r>
    </w:p>
    <w:p w14:paraId="0B8CDE9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支持患者诊间加号。</w:t>
      </w:r>
    </w:p>
    <w:p w14:paraId="278AEEA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支持给指定就诊人加号。</w:t>
      </w:r>
    </w:p>
    <w:p w14:paraId="3087F70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支持诊间批量加号。</w:t>
      </w:r>
    </w:p>
    <w:p w14:paraId="2417A6F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支持查看加号记录。</w:t>
      </w:r>
    </w:p>
    <w:p w14:paraId="10E6336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支持取消患者加号。</w:t>
      </w:r>
    </w:p>
    <w:p w14:paraId="073DA9F4">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（4）门急诊收费管理</w:t>
      </w:r>
    </w:p>
    <w:p w14:paraId="5FB6835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收费管理需实现药品项目、诊疗项目、服务项目的收费、退费，打印、补打、重打报销凭证，操作员日报表的统计等。支持以组件化的形式供医生站调用，实现诊间结算。</w:t>
      </w:r>
    </w:p>
    <w:p w14:paraId="22654CC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系统为门急诊患者服务，减少患者排队时间，提高划价、收费工作的效率和服务质量，减轻工作强度，优化执行财务流程。</w:t>
      </w:r>
    </w:p>
    <w:p w14:paraId="5D49CFD6">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门急诊收费管理</w:t>
      </w:r>
    </w:p>
    <w:p w14:paraId="560A7893">
      <w:pPr>
        <w:pStyle w:val="64"/>
        <w:spacing w:line="360" w:lineRule="auto"/>
        <w:ind w:firstLine="422"/>
        <w:rPr>
          <w:rFonts w:ascii="宋体" w:hAnsi="宋体"/>
          <w:b/>
          <w:color w:val="000000" w:themeColor="text1"/>
          <w:sz w:val="21"/>
          <w:szCs w:val="21"/>
        </w:rPr>
      </w:pPr>
      <w:r>
        <w:rPr>
          <w:rFonts w:hint="eastAsia" w:ascii="宋体" w:hAnsi="宋体"/>
          <w:b/>
          <w:color w:val="000000" w:themeColor="text1"/>
          <w:sz w:val="21"/>
          <w:szCs w:val="21"/>
        </w:rPr>
        <w:t>处方收费</w:t>
      </w:r>
    </w:p>
    <w:p w14:paraId="6548A0C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具备为医院提供收费功能，可查询收费处方，可根据实际情况进行收费。</w:t>
      </w:r>
    </w:p>
    <w:p w14:paraId="106DF86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具备收费信息展示功能，收费完成后，展示本次收费信息。</w:t>
      </w:r>
    </w:p>
    <w:p w14:paraId="38C4168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具备收费处方管理功能，可设置各类型处方的有效期。</w:t>
      </w:r>
    </w:p>
    <w:p w14:paraId="54D352C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具备手工处方录入权限管理功能，包括手工处方录入、修改、删除。</w:t>
      </w:r>
    </w:p>
    <w:p w14:paraId="6261769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支持对电子处方进行收费。</w:t>
      </w:r>
    </w:p>
    <w:p w14:paraId="0B510B4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支持待收费信息标签，展示在收费界面，如配送、代煎、膏方、保密方标记。</w:t>
      </w:r>
    </w:p>
    <w:p w14:paraId="3725979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支持综合检索功能。</w:t>
      </w:r>
    </w:p>
    <w:p w14:paraId="40B4B5C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支持处方有效期设置：可设置处方有效期，收费时加载有效期内的处方。</w:t>
      </w:r>
    </w:p>
    <w:p w14:paraId="037B658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支持定时刷新药品审方信息。</w:t>
      </w:r>
    </w:p>
    <w:p w14:paraId="59EAFC3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需要皮试的处方，支持待皮试结果出现后，再进行收费。</w:t>
      </w:r>
    </w:p>
    <w:p w14:paraId="1BB4007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支持手工处方，可切换开方科室、开方医生。</w:t>
      </w:r>
    </w:p>
    <w:p w14:paraId="00F5472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支持门诊结算时提醒绿色通道费用必须先结清。</w:t>
      </w:r>
    </w:p>
    <w:p w14:paraId="5097B9D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支持收费实时优惠，含用血直免优惠。</w:t>
      </w:r>
    </w:p>
    <w:p w14:paraId="3126D0A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收费后仍存在可收费处方时，支持弹窗提示可收费就诊记录并选择继续收费。</w:t>
      </w:r>
    </w:p>
    <w:p w14:paraId="32FE4A3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收费过程中支持取消本次收费。</w:t>
      </w:r>
    </w:p>
    <w:p w14:paraId="01B9B6B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支持自定义展示当前操作员的收费记录。</w:t>
      </w:r>
    </w:p>
    <w:p w14:paraId="677E85F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支持收费记录查询。</w:t>
      </w:r>
    </w:p>
    <w:p w14:paraId="7F2A390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支持处方明细展示形式，包括服务或药品项目。</w:t>
      </w:r>
    </w:p>
    <w:p w14:paraId="33D922F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支持过滤不可收费处方。</w:t>
      </w:r>
    </w:p>
    <w:p w14:paraId="65B2A73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支持收费窗体报销明细展示。</w:t>
      </w:r>
    </w:p>
    <w:p w14:paraId="1DFC1A8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支持门诊待缴费处方查询时显示配送地址信息，并可修改。 </w:t>
      </w:r>
    </w:p>
    <w:p w14:paraId="05EE47C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支持未结账费用可取消收费处理。</w:t>
      </w:r>
    </w:p>
    <w:p w14:paraId="2EF81FC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支持针对节假日就诊的患者，加收诊察费。</w:t>
      </w:r>
    </w:p>
    <w:p w14:paraId="3F58F38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支持在收费时针对中药饮片处方，提醒填写配送信息。</w:t>
      </w:r>
    </w:p>
    <w:p w14:paraId="6333A81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支持补记账，患者自费结算后，后来需要补记账的，可把自费的处方退掉，按医保或者其他支付方式重新收费，发票上的就诊日期需与第一次的发票一样。</w:t>
      </w:r>
    </w:p>
    <w:p w14:paraId="671F7E92">
      <w:pPr>
        <w:pStyle w:val="64"/>
        <w:spacing w:line="360" w:lineRule="auto"/>
        <w:ind w:firstLine="422"/>
        <w:rPr>
          <w:rFonts w:ascii="宋体" w:hAnsi="宋体"/>
          <w:b/>
          <w:color w:val="000000" w:themeColor="text1"/>
          <w:sz w:val="21"/>
          <w:szCs w:val="21"/>
        </w:rPr>
      </w:pPr>
      <w:r>
        <w:rPr>
          <w:rFonts w:hint="eastAsia" w:ascii="宋体" w:hAnsi="宋体"/>
          <w:b/>
          <w:color w:val="000000" w:themeColor="text1"/>
          <w:sz w:val="21"/>
          <w:szCs w:val="21"/>
        </w:rPr>
        <w:t>医保及公费患者报销</w:t>
      </w:r>
    </w:p>
    <w:p w14:paraId="64FFF31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具备医保实时结算功能，可实现多医保同时结算。</w:t>
      </w:r>
    </w:p>
    <w:p w14:paraId="0571B87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支持各公费医疗要求实时结算。</w:t>
      </w:r>
    </w:p>
    <w:p w14:paraId="13FC229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支持医保、商保患者结算。</w:t>
      </w:r>
    </w:p>
    <w:p w14:paraId="4786FB8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支持临时更换患者支付类型实时结算。</w:t>
      </w:r>
    </w:p>
    <w:p w14:paraId="796F88E9">
      <w:pPr>
        <w:pStyle w:val="64"/>
        <w:spacing w:line="360" w:lineRule="auto"/>
        <w:ind w:firstLine="422"/>
        <w:rPr>
          <w:rFonts w:ascii="宋体" w:hAnsi="宋体"/>
          <w:b/>
          <w:color w:val="000000" w:themeColor="text1"/>
          <w:sz w:val="21"/>
          <w:szCs w:val="21"/>
        </w:rPr>
      </w:pPr>
      <w:r>
        <w:rPr>
          <w:rFonts w:hint="eastAsia" w:ascii="宋体" w:hAnsi="宋体"/>
          <w:b/>
          <w:color w:val="000000" w:themeColor="text1"/>
          <w:sz w:val="21"/>
          <w:szCs w:val="21"/>
        </w:rPr>
        <w:t>收款中心</w:t>
      </w:r>
    </w:p>
    <w:p w14:paraId="44562A5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具备支付方式管理功能，包括设置支付接口、支付方式设置部分退规则，不同收费场景设置不同支付方式组合和顺序，支持多支付方式组合支付。</w:t>
      </w:r>
    </w:p>
    <w:p w14:paraId="7F63427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具备多支付方式同时支付功能。</w:t>
      </w:r>
    </w:p>
    <w:p w14:paraId="433268D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具备取消收款功能。</w:t>
      </w:r>
    </w:p>
    <w:p w14:paraId="4D265AF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具备收款后退款功能。</w:t>
      </w:r>
    </w:p>
    <w:p w14:paraId="45EFC4C6">
      <w:pPr>
        <w:pStyle w:val="114"/>
        <w:spacing w:before="46" w:after="93"/>
        <w:ind w:firstLine="422"/>
        <w:rPr>
          <w:rFonts w:hAnsi="宋体"/>
          <w:b/>
          <w:color w:val="000000" w:themeColor="text1"/>
          <w:sz w:val="21"/>
          <w:szCs w:val="21"/>
        </w:rPr>
      </w:pPr>
      <w:r>
        <w:rPr>
          <w:rFonts w:hint="eastAsia" w:hAnsi="宋体"/>
          <w:b/>
          <w:color w:val="000000" w:themeColor="text1"/>
          <w:sz w:val="21"/>
          <w:szCs w:val="21"/>
        </w:rPr>
        <w:t>发票开具和打印</w:t>
      </w:r>
    </w:p>
    <w:p w14:paraId="772B75E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具备单据和发票打印功能，支持对接电子发票开票功能，可在完成收费后，打印需要的相关单据和发票。</w:t>
      </w:r>
    </w:p>
    <w:p w14:paraId="18A44AF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支持特殊费别的患者不开发票处理。</w:t>
      </w:r>
    </w:p>
    <w:p w14:paraId="1260CF0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支持在用发票号调整。</w:t>
      </w:r>
    </w:p>
    <w:p w14:paraId="6908C833">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门急诊退费管理</w:t>
      </w:r>
    </w:p>
    <w:p w14:paraId="65FA7C7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具备为医院提供退费功能，可查询退费结算信息，可根据实际情况进行退费。</w:t>
      </w:r>
    </w:p>
    <w:p w14:paraId="34DB674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具备退费单据打印功能，可在退费完成后，打印相关单据。</w:t>
      </w:r>
    </w:p>
    <w:p w14:paraId="4C8F022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具备退费信息展示功能，退费完成后，展示本次退费信息。</w:t>
      </w:r>
    </w:p>
    <w:p w14:paraId="2C7E91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具备实时退费功能，可根据医保类型实时退费。</w:t>
      </w:r>
    </w:p>
    <w:p w14:paraId="2029738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具备多医保类型退费功能，退费时可实时退款。</w:t>
      </w:r>
    </w:p>
    <w:p w14:paraId="7458C1B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具备门急诊退费流程设置功能，可设置流程包括是否使用退费申请流程。门急诊退费前，退费申请流程规则判断。门急诊退费申请后进行退费退款等。</w:t>
      </w:r>
    </w:p>
    <w:p w14:paraId="5CBD6B0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具备退费规则设置功能，可设置规则包括已发药未退药，不允许退费；医技已执行未取消，根据规则设置，判断是否允许退费；退费申请流程开启时，未发起申请，不允许退费等。</w:t>
      </w:r>
    </w:p>
    <w:p w14:paraId="184F341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具备退费权限管理功能。</w:t>
      </w:r>
    </w:p>
    <w:p w14:paraId="12C09EC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具备退费操作授权功能。</w:t>
      </w:r>
    </w:p>
    <w:p w14:paraId="54A0AC2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退费支持输入发票号查找可退费结算记录。</w:t>
      </w:r>
    </w:p>
    <w:p w14:paraId="238F1D3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具备在用发票号调整功能。</w:t>
      </w:r>
    </w:p>
    <w:p w14:paraId="68F7191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具备费用全退与部分退功能。</w:t>
      </w:r>
    </w:p>
    <w:p w14:paraId="5B7B2B9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支持药房退药后自动退费。</w:t>
      </w:r>
    </w:p>
    <w:p w14:paraId="7C07004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支持中药饮片按单付数量退费。</w:t>
      </w:r>
    </w:p>
    <w:p w14:paraId="0C0A6D2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支持强制退费。</w:t>
      </w:r>
    </w:p>
    <w:p w14:paraId="7F1DB05A">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门急诊退费申请</w:t>
      </w:r>
    </w:p>
    <w:p w14:paraId="4DD1F69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具备退费申请流程权限管理功能，可统一管理退费申请权限，包括提交、审核、撤销、执行等环节。</w:t>
      </w:r>
    </w:p>
    <w:p w14:paraId="04EBDEF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具备退费信息查询功能，可根据条件查询可申请退费的收费信息，收费明细信息按照医嘱项分组展示。</w:t>
      </w:r>
    </w:p>
    <w:p w14:paraId="702FA0C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具备已有退费申请的状态信息查询功能，可查看已有退费申请的状态信息。</w:t>
      </w:r>
    </w:p>
    <w:p w14:paraId="19B204D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具备退费申请功能，可直接勾选待申请退费明细，申请退费数量默认可申请退费总数，可手动填写、修改退费申请数量和申请原因。</w:t>
      </w:r>
    </w:p>
    <w:p w14:paraId="0999435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具备已申请信息查询功能，可展示申请记录的退费状态和明细。支持查看医嘱项开立信息。</w:t>
      </w:r>
    </w:p>
    <w:p w14:paraId="73C070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具备退费申请撤销功能，可对未执行退费的申请进行撤销操作。</w:t>
      </w:r>
    </w:p>
    <w:p w14:paraId="1698AA22">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门急诊减免</w:t>
      </w:r>
    </w:p>
    <w:p w14:paraId="68CE521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支持费用减免设置，能够根据不同的业务需求，自定义减免规则，包括减免条件、减免比例、减免额度等，以适应多样化的业务场景。。</w:t>
      </w:r>
    </w:p>
    <w:p w14:paraId="7E4B604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支持在结算前，按明细、大项、总额进行减免（支持对选择的明细批量设置）。</w:t>
      </w:r>
    </w:p>
    <w:p w14:paraId="03209DA7">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门急诊兑付管理</w:t>
      </w:r>
    </w:p>
    <w:p w14:paraId="112D021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具备处理患者先自费结算，后进行医保报销变更的业务功能。</w:t>
      </w:r>
    </w:p>
    <w:p w14:paraId="6EFFCC9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具备处理患者先医保结算，后进行自费结算变更的业务功能。</w:t>
      </w:r>
    </w:p>
    <w:p w14:paraId="7610FE8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支持挂号和收费结算方式同步变更。</w:t>
      </w:r>
    </w:p>
    <w:p w14:paraId="5830F187">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门急诊发票补打</w:t>
      </w:r>
    </w:p>
    <w:p w14:paraId="132A5FD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具备收费信息查询功能，可查询已完成的收费信息，可按照待打印和已打印进行分组展示，可查询收费明细信息。</w:t>
      </w:r>
    </w:p>
    <w:p w14:paraId="326EE65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具备补打发票功能，可对未打印发票收费记录进行发票补打。</w:t>
      </w:r>
    </w:p>
    <w:p w14:paraId="70554AD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具备收费记录发票打印查询功能，可查询未打印发票或已取消打印发票的收费记录。</w:t>
      </w:r>
    </w:p>
    <w:p w14:paraId="171B970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具备待打印收费记录发票补打功能。</w:t>
      </w:r>
    </w:p>
    <w:p w14:paraId="0C68B8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具备已打印发票收费记录取消打印功能，可查询已打印发票的收费记录。</w:t>
      </w:r>
    </w:p>
    <w:p w14:paraId="0B543A7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具备已打印收费记录展示功能，可对已打印收费记录，以“按结算展示”“按票据展示”两种展示模式，自由切换。</w:t>
      </w:r>
    </w:p>
    <w:p w14:paraId="5E4E5C5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具备取消打印功能，可对已打印收费记录进行取消操作。</w:t>
      </w:r>
    </w:p>
    <w:p w14:paraId="107E5B0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具备发票批量打印功能。</w:t>
      </w:r>
    </w:p>
    <w:p w14:paraId="2BBA9FE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支持欠费患者挂账处理，即结算后不出发票，待患者日后交齐欠款后再出发票。</w:t>
      </w:r>
    </w:p>
    <w:p w14:paraId="12FAA9CC">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门急诊收费查询</w:t>
      </w:r>
    </w:p>
    <w:p w14:paraId="2AEC09A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具备收费查询功能，可查询已完成的收费、退费记录，查询条件可多样化设置。</w:t>
      </w:r>
    </w:p>
    <w:p w14:paraId="1DB2C7C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具备可收费、退费记录综合信息查询功能，包含汇总金额信息、费用明细、支付明细、项目汇总等。</w:t>
      </w:r>
    </w:p>
    <w:p w14:paraId="7D52005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支持查询指定患者历史收费记录。</w:t>
      </w:r>
    </w:p>
    <w:p w14:paraId="6A30AAE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支持打印指定结算单的结算凭条。</w:t>
      </w:r>
    </w:p>
    <w:p w14:paraId="44D873D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支持修改单个患者的费用统计属性，如开立科室、开立医生和执行科室等。</w:t>
      </w:r>
    </w:p>
    <w:p w14:paraId="28CCFB48">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门急诊异常处理</w:t>
      </w:r>
    </w:p>
    <w:p w14:paraId="5EFC08D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具备对患者在收费过程中出现的异常情况进行处理功能。</w:t>
      </w:r>
    </w:p>
    <w:p w14:paraId="6F50B9A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支持撤销当前异常收费。</w:t>
      </w:r>
    </w:p>
    <w:p w14:paraId="4BD760B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支持患者在退费过程中的异常情况进行处理。</w:t>
      </w:r>
    </w:p>
    <w:p w14:paraId="4A7BA38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支持撤销当前异常退费（医保未退）。</w:t>
      </w:r>
    </w:p>
    <w:p w14:paraId="1E4FBDD1">
      <w:pPr>
        <w:pStyle w:val="64"/>
        <w:widowControl/>
        <w:numPr>
          <w:ilvl w:val="0"/>
          <w:numId w:val="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记账订单管理</w:t>
      </w:r>
    </w:p>
    <w:p w14:paraId="36A0C11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支持已记账未结算订单查询</w:t>
      </w:r>
    </w:p>
    <w:p w14:paraId="3859D15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支持已记账未结算订单挂账清理</w:t>
      </w:r>
    </w:p>
    <w:p w14:paraId="188F072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支持已挂账清理订单查询</w:t>
      </w:r>
    </w:p>
    <w:p w14:paraId="67DC74C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支持已挂账清理订单取消清理</w:t>
      </w:r>
    </w:p>
    <w:p w14:paraId="6FAFDAB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支持记账已结算订单结算记录查询</w:t>
      </w:r>
    </w:p>
    <w:p w14:paraId="3B5A4BD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支持多维度查询（就诊日期/记账日期、订单类型、患者检索），可查看记账订单收费项目明细。</w:t>
      </w:r>
    </w:p>
    <w:p w14:paraId="504C243A">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（5）住院出入院管理</w:t>
      </w:r>
    </w:p>
    <w:p w14:paraId="60E6178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出入院管理完成住院和急诊留观患者的入院登记、费用归集和出院结账工作，并且管理患者的预交金，维护患者的信息。在患者入院后向病区发送信息，出院时从病区读取信息。对出入院操作员所使用的预交金收据和发票分别进行管理。支持操作员结账和全班结账。</w:t>
      </w:r>
    </w:p>
    <w:p w14:paraId="35F57FDE">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住院预约</w:t>
      </w:r>
    </w:p>
    <w:p w14:paraId="6E7D5FC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具备住院预约登记功能。</w:t>
      </w:r>
    </w:p>
    <w:p w14:paraId="10F972E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具备住院床位预约登记功能。</w:t>
      </w:r>
    </w:p>
    <w:p w14:paraId="412AA54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具体提示欠费患者再次预约入院的功能，需审批后才可办预约住院。</w:t>
      </w:r>
    </w:p>
    <w:p w14:paraId="353B84AF">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住院登记</w:t>
      </w:r>
    </w:p>
    <w:p w14:paraId="66B13EB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具备住院登记功能，支持患者首次住院直接登记，可根据住院预约信息办理入院登记和根据门诊入院通知单办理入院登记。</w:t>
      </w:r>
    </w:p>
    <w:p w14:paraId="68FC955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支持查询复诊患者的历史住院信息。</w:t>
      </w:r>
    </w:p>
    <w:p w14:paraId="404E8B8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支持新生儿登记患者快速入院。</w:t>
      </w:r>
    </w:p>
    <w:p w14:paraId="5E1F6FB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支持预入院患者快速登记。</w:t>
      </w:r>
    </w:p>
    <w:p w14:paraId="02E682F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支持入院登记信息缺漏项校验。</w:t>
      </w:r>
    </w:p>
    <w:p w14:paraId="54B312E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支持录入住院担保人。</w:t>
      </w:r>
    </w:p>
    <w:p w14:paraId="38A0261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支持急诊留观患者入院登记。</w:t>
      </w:r>
    </w:p>
    <w:p w14:paraId="2866849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支持简易入院登记。</w:t>
      </w:r>
    </w:p>
    <w:p w14:paraId="6C2F72ED">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住院查询</w:t>
      </w:r>
    </w:p>
    <w:p w14:paraId="31FE413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具备患者信息查询功能，可查询已预约住院、已预入院、已开具住院通知单的患者信息，含入院状态。可进行改约或快速办理入院操作。</w:t>
      </w:r>
    </w:p>
    <w:p w14:paraId="07447B5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具备入院取消功能，可查询已入院的患者信息进行入院取消操作。</w:t>
      </w:r>
    </w:p>
    <w:p w14:paraId="20CC27F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支持入院单查询及预入院操作，支持预入院转正式入院操作。</w:t>
      </w:r>
    </w:p>
    <w:p w14:paraId="2E786A2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支持住院预约信息查看。</w:t>
      </w:r>
    </w:p>
    <w:p w14:paraId="7C48B1C1">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住院预交金管理</w:t>
      </w:r>
    </w:p>
    <w:p w14:paraId="49A8234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具备患者预交金查询功能，可查询患者预交金总览，交易列表一览。</w:t>
      </w:r>
    </w:p>
    <w:p w14:paraId="43A54E2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具备预交金缴纳功能。</w:t>
      </w:r>
    </w:p>
    <w:p w14:paraId="641F70C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具备预交金红冲功能。</w:t>
      </w:r>
    </w:p>
    <w:p w14:paraId="3378BFF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具备预交金原路退回交易账户功能。</w:t>
      </w:r>
    </w:p>
    <w:p w14:paraId="4FA216E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具备预交金报警功能。</w:t>
      </w:r>
    </w:p>
    <w:p w14:paraId="07B4F79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具备预交金转结算支付功能。</w:t>
      </w:r>
    </w:p>
    <w:p w14:paraId="785C462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支持预交金发票补打。</w:t>
      </w:r>
    </w:p>
    <w:p w14:paraId="5A40AFF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支持入院单默认缴费金额。</w:t>
      </w:r>
    </w:p>
    <w:p w14:paraId="41366218">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住院补记账</w:t>
      </w:r>
    </w:p>
    <w:p w14:paraId="5F4661A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支持在院患者的费用补记，补记费用时可维护记账时间、开立病区、开立科室、开立医生。</w:t>
      </w:r>
    </w:p>
    <w:p w14:paraId="033A4A9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支持对已记账未结算的取消记账操作。</w:t>
      </w:r>
    </w:p>
    <w:p w14:paraId="4B22448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支持多患者批量录入费用。</w:t>
      </w:r>
    </w:p>
    <w:p w14:paraId="63A551EA">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出院结算</w:t>
      </w:r>
    </w:p>
    <w:p w14:paraId="519FBF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具备出院结算功能，可获取并展示患者在院期间发生的费用，支持中途结算、部分分段结算、出院结算等多种结算方式。</w:t>
      </w:r>
    </w:p>
    <w:p w14:paraId="151FD4E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支持患者在院期间费用查询（费用明细，预交金明细），可按病区搜索，可实现多种方式展示费用明细，包括按大项/按明细/按发生日期/按科室等。</w:t>
      </w:r>
    </w:p>
    <w:p w14:paraId="39D00D7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支持变更医疗保险实时结算，可实现多险种结算。</w:t>
      </w:r>
    </w:p>
    <w:p w14:paraId="1FD34D4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支持商保患者结算。</w:t>
      </w:r>
    </w:p>
    <w:p w14:paraId="07A25E1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具备支付功能，可选择性地使用预交金支付，可实现多种支付方式混合支付。</w:t>
      </w:r>
    </w:p>
    <w:p w14:paraId="28915F6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支持发票打印。</w:t>
      </w:r>
    </w:p>
    <w:p w14:paraId="105792D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支持费用清单打印。</w:t>
      </w:r>
    </w:p>
    <w:p w14:paraId="2AA69BE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支持优惠打折处理。</w:t>
      </w:r>
    </w:p>
    <w:p w14:paraId="0E081FD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支持出院预结算。</w:t>
      </w:r>
    </w:p>
    <w:p w14:paraId="415B31C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支持欠费出院患者挂账处理，即结算后不出发票，待患者日后交齐欠款后再出发票。</w:t>
      </w:r>
    </w:p>
    <w:p w14:paraId="13DB8F32">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在院结算</w:t>
      </w:r>
    </w:p>
    <w:p w14:paraId="289B926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具备获取并展示患者在院期间发生费用的功能。</w:t>
      </w:r>
    </w:p>
    <w:p w14:paraId="7CE0EC7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具备费用明细展示功能，可实现多种方式展示费用明细，包括按大项/按明细/按发生日期/按科室等。</w:t>
      </w:r>
    </w:p>
    <w:p w14:paraId="5A0DE1D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具备费用结算功能，可变更医疗保险实时结算，可挑选费用进行分开结算，可按时间/病种/计费科室/大项目等各种方式拆分费用。</w:t>
      </w:r>
    </w:p>
    <w:p w14:paraId="19CCBF3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具备多险种结算功能。</w:t>
      </w:r>
    </w:p>
    <w:p w14:paraId="4D56C2F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具备支付功能，可选择性地使用预交金支付、多种支付方式混合支付。</w:t>
      </w:r>
    </w:p>
    <w:p w14:paraId="2E14C1EA">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取消结算</w:t>
      </w:r>
    </w:p>
    <w:p w14:paraId="126C017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具备患者结算查询功能，可获取并展示患者的结算记录。</w:t>
      </w:r>
    </w:p>
    <w:p w14:paraId="7BBE4D3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具备医保实时退费功能，可根据医保类型实时退费。</w:t>
      </w:r>
    </w:p>
    <w:p w14:paraId="07EF7E3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具备多医保类型同时退费功能。</w:t>
      </w:r>
    </w:p>
    <w:p w14:paraId="112B1F1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具备退费时实时退款功能。</w:t>
      </w:r>
    </w:p>
    <w:p w14:paraId="0D1030C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具备多种退款方式功能，取消结转预交金、全部红冲、全部恢复等。</w:t>
      </w:r>
    </w:p>
    <w:p w14:paraId="5DF98738">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结算记录查询</w:t>
      </w:r>
    </w:p>
    <w:p w14:paraId="222AA36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支持查询患者在院结算（部分结算记录）、出院结算的记录，包括结算大项信息、支付明细信息。</w:t>
      </w:r>
    </w:p>
    <w:p w14:paraId="6B93245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支持打印结算费用清单。</w:t>
      </w:r>
    </w:p>
    <w:p w14:paraId="090797A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支持住院结算发票补打。</w:t>
      </w:r>
    </w:p>
    <w:p w14:paraId="446FD72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支持住院发票重打。</w:t>
      </w:r>
    </w:p>
    <w:p w14:paraId="4DE16EB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支持住院发票作废。</w:t>
      </w:r>
    </w:p>
    <w:p w14:paraId="1E46322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支持住院电子发票消息重发。</w:t>
      </w:r>
    </w:p>
    <w:p w14:paraId="0484021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支持记录住院发票操作日志。</w:t>
      </w:r>
    </w:p>
    <w:p w14:paraId="5BA2E6E4">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住院费别修改</w:t>
      </w:r>
    </w:p>
    <w:p w14:paraId="06BCF149">
      <w:pPr>
        <w:pStyle w:val="64"/>
        <w:spacing w:line="360" w:lineRule="auto"/>
        <w:rPr>
          <w:rFonts w:ascii="宋体" w:hAnsi="宋体"/>
          <w:color w:val="000000" w:themeColor="text1"/>
          <w:sz w:val="21"/>
          <w:szCs w:val="21"/>
        </w:rPr>
      </w:pPr>
      <w:r>
        <w:rPr>
          <w:rFonts w:ascii="宋体" w:hAnsi="宋体"/>
          <w:color w:val="000000" w:themeColor="text1"/>
          <w:sz w:val="21"/>
          <w:szCs w:val="21"/>
        </w:rPr>
        <w:t>支持修改住院患者的保险类型</w:t>
      </w:r>
      <w:r>
        <w:rPr>
          <w:rFonts w:hint="eastAsia" w:ascii="宋体" w:hAnsi="宋体"/>
          <w:color w:val="000000" w:themeColor="text1"/>
          <w:sz w:val="21"/>
          <w:szCs w:val="21"/>
        </w:rPr>
        <w:t>。</w:t>
      </w:r>
    </w:p>
    <w:p w14:paraId="62433A32">
      <w:pPr>
        <w:pStyle w:val="64"/>
        <w:spacing w:line="360" w:lineRule="auto"/>
        <w:rPr>
          <w:rFonts w:ascii="宋体" w:hAnsi="宋体"/>
          <w:color w:val="000000" w:themeColor="text1"/>
          <w:sz w:val="21"/>
          <w:szCs w:val="21"/>
        </w:rPr>
      </w:pPr>
      <w:r>
        <w:rPr>
          <w:rFonts w:ascii="宋体" w:hAnsi="宋体"/>
          <w:color w:val="000000" w:themeColor="text1"/>
          <w:sz w:val="21"/>
          <w:szCs w:val="21"/>
        </w:rPr>
        <w:t>支持自费转医保做医保登记</w:t>
      </w:r>
      <w:r>
        <w:rPr>
          <w:rFonts w:hint="eastAsia" w:ascii="宋体" w:hAnsi="宋体"/>
          <w:color w:val="000000" w:themeColor="text1"/>
          <w:sz w:val="21"/>
          <w:szCs w:val="21"/>
        </w:rPr>
        <w:t>。</w:t>
      </w:r>
    </w:p>
    <w:p w14:paraId="1BA868F6">
      <w:pPr>
        <w:pStyle w:val="64"/>
        <w:spacing w:line="360" w:lineRule="auto"/>
        <w:rPr>
          <w:rFonts w:ascii="宋体" w:hAnsi="宋体"/>
          <w:color w:val="000000" w:themeColor="text1"/>
          <w:sz w:val="21"/>
          <w:szCs w:val="21"/>
        </w:rPr>
      </w:pPr>
      <w:r>
        <w:rPr>
          <w:rFonts w:ascii="宋体" w:hAnsi="宋体"/>
          <w:color w:val="000000" w:themeColor="text1"/>
          <w:sz w:val="21"/>
          <w:szCs w:val="21"/>
        </w:rPr>
        <w:t>支持医保转自费做医保取消登记。</w:t>
      </w:r>
    </w:p>
    <w:p w14:paraId="14B8E307">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住院担保信息维护</w:t>
      </w:r>
    </w:p>
    <w:p w14:paraId="3984CEAA">
      <w:pPr>
        <w:pStyle w:val="64"/>
        <w:spacing w:line="360" w:lineRule="auto"/>
        <w:rPr>
          <w:rFonts w:ascii="宋体" w:hAnsi="宋体"/>
          <w:color w:val="000000" w:themeColor="text1"/>
          <w:sz w:val="21"/>
          <w:szCs w:val="21"/>
        </w:rPr>
      </w:pPr>
      <w:r>
        <w:rPr>
          <w:rFonts w:ascii="宋体" w:hAnsi="宋体"/>
          <w:color w:val="000000" w:themeColor="text1"/>
          <w:sz w:val="21"/>
          <w:szCs w:val="21"/>
        </w:rPr>
        <w:t>支持添加、取消在院患者担保人员信息</w:t>
      </w:r>
      <w:r>
        <w:rPr>
          <w:rFonts w:hint="eastAsia" w:ascii="宋体" w:hAnsi="宋体"/>
          <w:color w:val="000000" w:themeColor="text1"/>
          <w:sz w:val="21"/>
          <w:szCs w:val="21"/>
        </w:rPr>
        <w:t>。</w:t>
      </w:r>
    </w:p>
    <w:p w14:paraId="30BDCF50">
      <w:pPr>
        <w:pStyle w:val="64"/>
        <w:spacing w:line="360" w:lineRule="auto"/>
        <w:rPr>
          <w:rFonts w:ascii="宋体" w:hAnsi="宋体"/>
          <w:color w:val="000000" w:themeColor="text1"/>
          <w:sz w:val="21"/>
          <w:szCs w:val="21"/>
        </w:rPr>
      </w:pPr>
      <w:r>
        <w:rPr>
          <w:rFonts w:ascii="宋体" w:hAnsi="宋体"/>
          <w:color w:val="000000" w:themeColor="text1"/>
          <w:sz w:val="21"/>
          <w:szCs w:val="21"/>
        </w:rPr>
        <w:t>担保人员支持院内人员和院外人员</w:t>
      </w:r>
      <w:r>
        <w:rPr>
          <w:rFonts w:hint="eastAsia" w:ascii="宋体" w:hAnsi="宋体"/>
          <w:color w:val="000000" w:themeColor="text1"/>
          <w:sz w:val="21"/>
          <w:szCs w:val="21"/>
        </w:rPr>
        <w:t>。</w:t>
      </w:r>
    </w:p>
    <w:p w14:paraId="1E9B93B2">
      <w:pPr>
        <w:pStyle w:val="64"/>
        <w:spacing w:line="360" w:lineRule="auto"/>
        <w:rPr>
          <w:rFonts w:ascii="宋体" w:hAnsi="宋体"/>
          <w:color w:val="000000" w:themeColor="text1"/>
          <w:sz w:val="21"/>
          <w:szCs w:val="21"/>
        </w:rPr>
      </w:pPr>
      <w:r>
        <w:rPr>
          <w:rFonts w:ascii="宋体" w:hAnsi="宋体"/>
          <w:color w:val="000000" w:themeColor="text1"/>
          <w:sz w:val="21"/>
          <w:szCs w:val="21"/>
        </w:rPr>
        <w:t>支持为担保人员添加、修改担保金额。</w:t>
      </w:r>
    </w:p>
    <w:p w14:paraId="391576F9">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住院费用查询</w:t>
      </w:r>
    </w:p>
    <w:p w14:paraId="5AFC5738">
      <w:pPr>
        <w:pStyle w:val="64"/>
        <w:spacing w:line="360" w:lineRule="auto"/>
        <w:rPr>
          <w:rFonts w:ascii="宋体" w:hAnsi="宋体"/>
          <w:color w:val="000000" w:themeColor="text1"/>
          <w:sz w:val="21"/>
          <w:szCs w:val="21"/>
        </w:rPr>
      </w:pPr>
      <w:r>
        <w:rPr>
          <w:rFonts w:ascii="宋体" w:hAnsi="宋体"/>
          <w:color w:val="000000" w:themeColor="text1"/>
          <w:sz w:val="21"/>
          <w:szCs w:val="21"/>
        </w:rPr>
        <w:t>支持根据患者信息查询</w:t>
      </w:r>
      <w:r>
        <w:rPr>
          <w:rFonts w:hint="eastAsia" w:ascii="宋体" w:hAnsi="宋体"/>
          <w:color w:val="000000" w:themeColor="text1"/>
          <w:sz w:val="21"/>
          <w:szCs w:val="21"/>
        </w:rPr>
        <w:t>。</w:t>
      </w:r>
    </w:p>
    <w:p w14:paraId="47D6169B">
      <w:pPr>
        <w:pStyle w:val="64"/>
        <w:spacing w:line="360" w:lineRule="auto"/>
        <w:rPr>
          <w:rFonts w:ascii="宋体" w:hAnsi="宋体"/>
          <w:color w:val="000000" w:themeColor="text1"/>
          <w:sz w:val="21"/>
          <w:szCs w:val="21"/>
        </w:rPr>
      </w:pPr>
      <w:r>
        <w:rPr>
          <w:rFonts w:ascii="宋体" w:hAnsi="宋体"/>
          <w:color w:val="000000" w:themeColor="text1"/>
          <w:sz w:val="21"/>
          <w:szCs w:val="21"/>
        </w:rPr>
        <w:t>支持</w:t>
      </w:r>
      <w:r>
        <w:rPr>
          <w:rFonts w:hint="eastAsia" w:ascii="宋体" w:hAnsi="宋体"/>
          <w:color w:val="000000" w:themeColor="text1"/>
          <w:sz w:val="21"/>
          <w:szCs w:val="21"/>
        </w:rPr>
        <w:t>费</w:t>
      </w:r>
      <w:r>
        <w:rPr>
          <w:rFonts w:ascii="宋体" w:hAnsi="宋体"/>
          <w:color w:val="000000" w:themeColor="text1"/>
          <w:sz w:val="21"/>
          <w:szCs w:val="21"/>
        </w:rPr>
        <w:t>用时间</w:t>
      </w:r>
      <w:r>
        <w:rPr>
          <w:rFonts w:hint="eastAsia" w:ascii="宋体" w:hAnsi="宋体"/>
          <w:color w:val="000000" w:themeColor="text1"/>
          <w:sz w:val="21"/>
          <w:szCs w:val="21"/>
        </w:rPr>
        <w:t>、</w:t>
      </w:r>
      <w:r>
        <w:rPr>
          <w:rFonts w:ascii="宋体" w:hAnsi="宋体"/>
          <w:color w:val="000000" w:themeColor="text1"/>
          <w:sz w:val="21"/>
          <w:szCs w:val="21"/>
        </w:rPr>
        <w:t>收费项目和科室进行筛选</w:t>
      </w:r>
      <w:r>
        <w:rPr>
          <w:rFonts w:hint="eastAsia" w:ascii="宋体" w:hAnsi="宋体"/>
          <w:color w:val="000000" w:themeColor="text1"/>
          <w:sz w:val="21"/>
          <w:szCs w:val="21"/>
        </w:rPr>
        <w:t>。</w:t>
      </w:r>
    </w:p>
    <w:p w14:paraId="4FE0DB50">
      <w:pPr>
        <w:pStyle w:val="64"/>
        <w:spacing w:line="360" w:lineRule="auto"/>
        <w:rPr>
          <w:rFonts w:ascii="宋体" w:hAnsi="宋体"/>
          <w:color w:val="000000" w:themeColor="text1"/>
          <w:sz w:val="21"/>
          <w:szCs w:val="21"/>
        </w:rPr>
      </w:pPr>
      <w:r>
        <w:rPr>
          <w:rFonts w:ascii="宋体" w:hAnsi="宋体"/>
          <w:color w:val="000000" w:themeColor="text1"/>
          <w:sz w:val="21"/>
          <w:szCs w:val="21"/>
        </w:rPr>
        <w:t>支持查询患者住院费用信息</w:t>
      </w:r>
      <w:r>
        <w:rPr>
          <w:rFonts w:hint="eastAsia" w:ascii="宋体" w:hAnsi="宋体"/>
          <w:color w:val="000000" w:themeColor="text1"/>
          <w:sz w:val="21"/>
          <w:szCs w:val="21"/>
        </w:rPr>
        <w:t>。</w:t>
      </w:r>
    </w:p>
    <w:p w14:paraId="2E6EC7B6">
      <w:pPr>
        <w:pStyle w:val="64"/>
        <w:spacing w:line="360" w:lineRule="auto"/>
        <w:rPr>
          <w:rFonts w:ascii="宋体" w:hAnsi="宋体"/>
          <w:color w:val="000000" w:themeColor="text1"/>
          <w:sz w:val="21"/>
          <w:szCs w:val="21"/>
        </w:rPr>
      </w:pPr>
      <w:r>
        <w:rPr>
          <w:rFonts w:ascii="宋体" w:hAnsi="宋体"/>
          <w:color w:val="000000" w:themeColor="text1"/>
          <w:sz w:val="21"/>
          <w:szCs w:val="21"/>
        </w:rPr>
        <w:t>支持修改患者单条费用的医保审批标志</w:t>
      </w:r>
      <w:r>
        <w:rPr>
          <w:rFonts w:hint="eastAsia" w:ascii="宋体" w:hAnsi="宋体"/>
          <w:color w:val="000000" w:themeColor="text1"/>
          <w:sz w:val="21"/>
          <w:szCs w:val="21"/>
        </w:rPr>
        <w:t>。</w:t>
      </w:r>
    </w:p>
    <w:p w14:paraId="43CD2E04">
      <w:pPr>
        <w:pStyle w:val="64"/>
        <w:spacing w:line="360" w:lineRule="auto"/>
        <w:rPr>
          <w:rFonts w:ascii="宋体" w:hAnsi="宋体"/>
          <w:color w:val="000000" w:themeColor="text1"/>
          <w:sz w:val="21"/>
          <w:szCs w:val="21"/>
        </w:rPr>
      </w:pPr>
      <w:r>
        <w:rPr>
          <w:rFonts w:ascii="宋体" w:hAnsi="宋体"/>
          <w:color w:val="000000" w:themeColor="text1"/>
          <w:sz w:val="21"/>
          <w:szCs w:val="21"/>
        </w:rPr>
        <w:t>支持修改患者单条费用的费用统计属性，如开单科室、开单医生、执行科室等。</w:t>
      </w:r>
    </w:p>
    <w:p w14:paraId="395DBBED">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欠费管理</w:t>
      </w:r>
    </w:p>
    <w:p w14:paraId="1C77E5DB">
      <w:pPr>
        <w:pStyle w:val="64"/>
        <w:spacing w:line="360" w:lineRule="auto"/>
        <w:rPr>
          <w:rFonts w:ascii="宋体" w:hAnsi="宋体"/>
          <w:color w:val="000000" w:themeColor="text1"/>
          <w:sz w:val="21"/>
          <w:szCs w:val="21"/>
        </w:rPr>
      </w:pPr>
      <w:r>
        <w:rPr>
          <w:rFonts w:ascii="宋体" w:hAnsi="宋体"/>
          <w:color w:val="000000" w:themeColor="text1"/>
          <w:sz w:val="21"/>
          <w:szCs w:val="21"/>
        </w:rPr>
        <w:t>支持手动冻结和按停药线自动冻结两种模式</w:t>
      </w:r>
      <w:r>
        <w:rPr>
          <w:rFonts w:hint="eastAsia" w:ascii="宋体" w:hAnsi="宋体"/>
          <w:color w:val="000000" w:themeColor="text1"/>
          <w:sz w:val="21"/>
          <w:szCs w:val="21"/>
        </w:rPr>
        <w:t>。</w:t>
      </w:r>
    </w:p>
    <w:p w14:paraId="66209657">
      <w:pPr>
        <w:pStyle w:val="64"/>
        <w:spacing w:line="360" w:lineRule="auto"/>
        <w:rPr>
          <w:rFonts w:ascii="宋体" w:hAnsi="宋体"/>
          <w:color w:val="000000" w:themeColor="text1"/>
          <w:sz w:val="21"/>
          <w:szCs w:val="21"/>
        </w:rPr>
      </w:pPr>
      <w:r>
        <w:rPr>
          <w:rFonts w:ascii="宋体" w:hAnsi="宋体"/>
          <w:color w:val="000000" w:themeColor="text1"/>
          <w:sz w:val="21"/>
          <w:szCs w:val="21"/>
        </w:rPr>
        <w:t>支持打印催缴单</w:t>
      </w:r>
      <w:r>
        <w:rPr>
          <w:rFonts w:hint="eastAsia" w:ascii="宋体" w:hAnsi="宋体"/>
          <w:color w:val="000000" w:themeColor="text1"/>
          <w:sz w:val="21"/>
          <w:szCs w:val="21"/>
        </w:rPr>
        <w:t>。</w:t>
      </w:r>
    </w:p>
    <w:p w14:paraId="50E0DF8D">
      <w:pPr>
        <w:pStyle w:val="64"/>
        <w:spacing w:line="360" w:lineRule="auto"/>
        <w:rPr>
          <w:rFonts w:ascii="宋体" w:hAnsi="宋体"/>
          <w:color w:val="000000" w:themeColor="text1"/>
          <w:sz w:val="21"/>
          <w:szCs w:val="21"/>
        </w:rPr>
      </w:pPr>
      <w:r>
        <w:rPr>
          <w:rFonts w:ascii="宋体" w:hAnsi="宋体"/>
          <w:color w:val="000000" w:themeColor="text1"/>
          <w:sz w:val="21"/>
          <w:szCs w:val="21"/>
        </w:rPr>
        <w:t>支持配置不做欠费控制的费别</w:t>
      </w:r>
      <w:r>
        <w:rPr>
          <w:rFonts w:hint="eastAsia" w:ascii="宋体" w:hAnsi="宋体"/>
          <w:color w:val="000000" w:themeColor="text1"/>
          <w:sz w:val="21"/>
          <w:szCs w:val="21"/>
        </w:rPr>
        <w:t>。</w:t>
      </w:r>
    </w:p>
    <w:p w14:paraId="6F354EEA">
      <w:pPr>
        <w:pStyle w:val="64"/>
        <w:spacing w:line="360" w:lineRule="auto"/>
        <w:rPr>
          <w:rFonts w:ascii="宋体" w:hAnsi="宋体"/>
          <w:color w:val="000000" w:themeColor="text1"/>
          <w:sz w:val="21"/>
          <w:szCs w:val="21"/>
        </w:rPr>
      </w:pPr>
      <w:r>
        <w:rPr>
          <w:rFonts w:ascii="宋体" w:hAnsi="宋体"/>
          <w:color w:val="000000" w:themeColor="text1"/>
          <w:sz w:val="21"/>
          <w:szCs w:val="21"/>
        </w:rPr>
        <w:t>支持配置欠费控制的具体计费来源</w:t>
      </w:r>
      <w:r>
        <w:rPr>
          <w:rFonts w:hint="eastAsia" w:ascii="宋体" w:hAnsi="宋体"/>
          <w:color w:val="000000" w:themeColor="text1"/>
          <w:sz w:val="21"/>
          <w:szCs w:val="21"/>
        </w:rPr>
        <w:t>。</w:t>
      </w:r>
    </w:p>
    <w:p w14:paraId="4D7CE5F7">
      <w:pPr>
        <w:pStyle w:val="64"/>
        <w:spacing w:line="360" w:lineRule="auto"/>
        <w:rPr>
          <w:rFonts w:ascii="宋体" w:hAnsi="宋体"/>
          <w:color w:val="000000" w:themeColor="text1"/>
          <w:sz w:val="21"/>
          <w:szCs w:val="21"/>
        </w:rPr>
      </w:pPr>
      <w:r>
        <w:rPr>
          <w:rFonts w:ascii="宋体" w:hAnsi="宋体"/>
          <w:color w:val="000000" w:themeColor="text1"/>
          <w:sz w:val="21"/>
          <w:szCs w:val="21"/>
        </w:rPr>
        <w:t>支持配置欠费控制的提示</w:t>
      </w:r>
      <w:r>
        <w:rPr>
          <w:rFonts w:hint="eastAsia" w:ascii="宋体" w:hAnsi="宋体"/>
          <w:color w:val="000000" w:themeColor="text1"/>
          <w:sz w:val="21"/>
          <w:szCs w:val="21"/>
        </w:rPr>
        <w:t>。</w:t>
      </w:r>
    </w:p>
    <w:p w14:paraId="7BB2A165">
      <w:pPr>
        <w:pStyle w:val="64"/>
        <w:spacing w:line="360" w:lineRule="auto"/>
        <w:rPr>
          <w:rFonts w:ascii="宋体" w:hAnsi="宋体"/>
          <w:color w:val="000000" w:themeColor="text1"/>
          <w:sz w:val="21"/>
          <w:szCs w:val="21"/>
        </w:rPr>
      </w:pPr>
      <w:r>
        <w:rPr>
          <w:rFonts w:ascii="宋体" w:hAnsi="宋体"/>
          <w:color w:val="000000" w:themeColor="text1"/>
          <w:sz w:val="21"/>
          <w:szCs w:val="21"/>
        </w:rPr>
        <w:t>支持手工解冻和冻结处理</w:t>
      </w:r>
      <w:r>
        <w:rPr>
          <w:rFonts w:hint="eastAsia" w:ascii="宋体" w:hAnsi="宋体"/>
          <w:color w:val="000000" w:themeColor="text1"/>
          <w:sz w:val="21"/>
          <w:szCs w:val="21"/>
        </w:rPr>
        <w:t>。</w:t>
      </w:r>
    </w:p>
    <w:p w14:paraId="74EDE80E">
      <w:pPr>
        <w:pStyle w:val="64"/>
        <w:spacing w:line="360" w:lineRule="auto"/>
        <w:rPr>
          <w:rFonts w:ascii="宋体" w:hAnsi="宋体"/>
          <w:color w:val="000000" w:themeColor="text1"/>
          <w:sz w:val="21"/>
          <w:szCs w:val="21"/>
        </w:rPr>
      </w:pPr>
      <w:r>
        <w:rPr>
          <w:rFonts w:ascii="宋体" w:hAnsi="宋体"/>
          <w:color w:val="000000" w:themeColor="text1"/>
          <w:sz w:val="21"/>
          <w:szCs w:val="21"/>
        </w:rPr>
        <w:t>支持配置手动冻结规则的限制条件</w:t>
      </w:r>
      <w:r>
        <w:rPr>
          <w:rFonts w:hint="eastAsia" w:ascii="宋体" w:hAnsi="宋体"/>
          <w:color w:val="000000" w:themeColor="text1"/>
          <w:sz w:val="21"/>
          <w:szCs w:val="21"/>
        </w:rPr>
        <w:t>。</w:t>
      </w:r>
    </w:p>
    <w:p w14:paraId="038FD67D">
      <w:pPr>
        <w:pStyle w:val="64"/>
        <w:spacing w:line="360" w:lineRule="auto"/>
        <w:rPr>
          <w:rFonts w:ascii="宋体" w:hAnsi="宋体"/>
          <w:color w:val="000000" w:themeColor="text1"/>
          <w:sz w:val="21"/>
          <w:szCs w:val="21"/>
        </w:rPr>
      </w:pPr>
      <w:r>
        <w:rPr>
          <w:rFonts w:ascii="宋体" w:hAnsi="宋体"/>
          <w:color w:val="000000" w:themeColor="text1"/>
          <w:sz w:val="21"/>
          <w:szCs w:val="21"/>
        </w:rPr>
        <w:t>支持配置可手动冻结的可用余额线</w:t>
      </w:r>
      <w:r>
        <w:rPr>
          <w:rFonts w:hint="eastAsia" w:ascii="宋体" w:hAnsi="宋体"/>
          <w:color w:val="000000" w:themeColor="text1"/>
          <w:sz w:val="21"/>
          <w:szCs w:val="21"/>
        </w:rPr>
        <w:t>。</w:t>
      </w:r>
    </w:p>
    <w:p w14:paraId="4A6EC654">
      <w:pPr>
        <w:pStyle w:val="64"/>
        <w:spacing w:line="360" w:lineRule="auto"/>
        <w:rPr>
          <w:rFonts w:ascii="宋体" w:hAnsi="宋体"/>
          <w:color w:val="000000" w:themeColor="text1"/>
          <w:sz w:val="21"/>
          <w:szCs w:val="21"/>
        </w:rPr>
      </w:pPr>
      <w:r>
        <w:rPr>
          <w:rFonts w:ascii="宋体" w:hAnsi="宋体"/>
          <w:color w:val="000000" w:themeColor="text1"/>
          <w:sz w:val="21"/>
          <w:szCs w:val="21"/>
        </w:rPr>
        <w:t>支持解冻规则设置，支持手动和自动解冻</w:t>
      </w:r>
      <w:r>
        <w:rPr>
          <w:rFonts w:hint="eastAsia" w:ascii="宋体" w:hAnsi="宋体"/>
          <w:color w:val="000000" w:themeColor="text1"/>
          <w:sz w:val="21"/>
          <w:szCs w:val="21"/>
        </w:rPr>
        <w:t>。</w:t>
      </w:r>
    </w:p>
    <w:p w14:paraId="5BACB0D6">
      <w:pPr>
        <w:pStyle w:val="64"/>
        <w:spacing w:line="360" w:lineRule="auto"/>
        <w:rPr>
          <w:rFonts w:ascii="宋体" w:hAnsi="宋体"/>
          <w:color w:val="000000" w:themeColor="text1"/>
          <w:sz w:val="21"/>
          <w:szCs w:val="21"/>
        </w:rPr>
      </w:pPr>
      <w:r>
        <w:rPr>
          <w:rFonts w:ascii="宋体" w:hAnsi="宋体"/>
          <w:color w:val="000000" w:themeColor="text1"/>
          <w:sz w:val="21"/>
          <w:szCs w:val="21"/>
        </w:rPr>
        <w:t>支持配置解冻的限制条件和可用余额线</w:t>
      </w:r>
      <w:r>
        <w:rPr>
          <w:rFonts w:hint="eastAsia" w:ascii="宋体" w:hAnsi="宋体"/>
          <w:color w:val="000000" w:themeColor="text1"/>
          <w:sz w:val="21"/>
          <w:szCs w:val="21"/>
        </w:rPr>
        <w:t>。</w:t>
      </w:r>
    </w:p>
    <w:p w14:paraId="0011272E">
      <w:pPr>
        <w:pStyle w:val="64"/>
        <w:spacing w:line="360" w:lineRule="auto"/>
        <w:rPr>
          <w:rFonts w:ascii="宋体" w:hAnsi="宋体"/>
          <w:color w:val="000000" w:themeColor="text1"/>
          <w:sz w:val="21"/>
          <w:szCs w:val="21"/>
        </w:rPr>
      </w:pPr>
      <w:r>
        <w:rPr>
          <w:rFonts w:ascii="宋体" w:hAnsi="宋体"/>
          <w:color w:val="000000" w:themeColor="text1"/>
          <w:sz w:val="21"/>
          <w:szCs w:val="21"/>
        </w:rPr>
        <w:t>支持担保患者自动解冻。</w:t>
      </w:r>
    </w:p>
    <w:p w14:paraId="065F891E">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当日动态一览</w:t>
      </w:r>
    </w:p>
    <w:p w14:paraId="62A3A7BC">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支持查看当日入院患者列表</w:t>
      </w:r>
      <w:r>
        <w:rPr>
          <w:rFonts w:hint="eastAsia" w:ascii="宋体" w:hAnsi="宋体"/>
          <w:color w:val="000000" w:themeColor="text1"/>
          <w:sz w:val="21"/>
          <w:szCs w:val="21"/>
        </w:rPr>
        <w:t>。</w:t>
      </w:r>
    </w:p>
    <w:p w14:paraId="4E3D91AA">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支持查看当日出院患者列表</w:t>
      </w:r>
      <w:r>
        <w:rPr>
          <w:rFonts w:hint="eastAsia" w:ascii="宋体" w:hAnsi="宋体"/>
          <w:color w:val="000000" w:themeColor="text1"/>
          <w:sz w:val="21"/>
          <w:szCs w:val="21"/>
        </w:rPr>
        <w:t>。</w:t>
      </w:r>
    </w:p>
    <w:p w14:paraId="5A0797EA">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支持查看在院患者一览</w:t>
      </w:r>
      <w:r>
        <w:rPr>
          <w:rFonts w:hint="eastAsia" w:ascii="宋体" w:hAnsi="宋体"/>
          <w:color w:val="000000" w:themeColor="text1"/>
          <w:sz w:val="21"/>
          <w:szCs w:val="21"/>
        </w:rPr>
        <w:t>。</w:t>
      </w:r>
    </w:p>
    <w:p w14:paraId="5635FAE0">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支持查看床位使用情况</w:t>
      </w:r>
      <w:r>
        <w:rPr>
          <w:rFonts w:hint="eastAsia" w:ascii="宋体" w:hAnsi="宋体"/>
          <w:color w:val="000000" w:themeColor="text1"/>
          <w:sz w:val="21"/>
          <w:szCs w:val="21"/>
        </w:rPr>
        <w:t>。</w:t>
      </w:r>
    </w:p>
    <w:p w14:paraId="5C8A0E73">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支持查看等床患者列表</w:t>
      </w:r>
      <w:r>
        <w:rPr>
          <w:rFonts w:hint="eastAsia" w:ascii="宋体" w:hAnsi="宋体"/>
          <w:color w:val="000000" w:themeColor="text1"/>
          <w:sz w:val="21"/>
          <w:szCs w:val="21"/>
        </w:rPr>
        <w:t>。</w:t>
      </w:r>
    </w:p>
    <w:p w14:paraId="670A06FB">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支持查看转科转区的患者列表</w:t>
      </w:r>
      <w:r>
        <w:rPr>
          <w:rFonts w:hint="eastAsia" w:ascii="宋体" w:hAnsi="宋体"/>
          <w:color w:val="000000" w:themeColor="text1"/>
          <w:sz w:val="21"/>
          <w:szCs w:val="21"/>
        </w:rPr>
        <w:t>。</w:t>
      </w:r>
    </w:p>
    <w:p w14:paraId="7EFC46FD">
      <w:pPr>
        <w:pStyle w:val="64"/>
        <w:spacing w:line="360" w:lineRule="auto"/>
        <w:rPr>
          <w:rFonts w:ascii="宋体" w:hAnsi="宋体"/>
          <w:color w:val="000000" w:themeColor="text1"/>
          <w:sz w:val="21"/>
          <w:szCs w:val="21"/>
        </w:rPr>
      </w:pPr>
      <w:r>
        <w:rPr>
          <w:rFonts w:ascii="宋体" w:hAnsi="宋体"/>
          <w:color w:val="000000" w:themeColor="text1"/>
          <w:sz w:val="21"/>
          <w:szCs w:val="21"/>
        </w:rPr>
        <w:t>支持查看预交金明细及明细。</w:t>
      </w:r>
    </w:p>
    <w:p w14:paraId="4C8E869A">
      <w:pPr>
        <w:pStyle w:val="64"/>
        <w:widowControl/>
        <w:numPr>
          <w:ilvl w:val="0"/>
          <w:numId w:val="5"/>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自费患者挂账</w:t>
      </w:r>
    </w:p>
    <w:p w14:paraId="18C4A3B2">
      <w:pPr>
        <w:pStyle w:val="64"/>
        <w:spacing w:line="360" w:lineRule="auto"/>
        <w:rPr>
          <w:rFonts w:ascii="宋体" w:hAnsi="宋体"/>
          <w:color w:val="000000" w:themeColor="text1"/>
          <w:sz w:val="21"/>
          <w:szCs w:val="21"/>
        </w:rPr>
      </w:pPr>
      <w:r>
        <w:rPr>
          <w:rFonts w:ascii="宋体" w:hAnsi="宋体"/>
          <w:color w:val="000000" w:themeColor="text1"/>
          <w:sz w:val="21"/>
          <w:szCs w:val="21"/>
        </w:rPr>
        <w:t>支持自费患者先进行挂账出院</w:t>
      </w:r>
      <w:r>
        <w:rPr>
          <w:rFonts w:hint="eastAsia" w:ascii="宋体" w:hAnsi="宋体"/>
          <w:color w:val="000000" w:themeColor="text1"/>
          <w:sz w:val="21"/>
          <w:szCs w:val="21"/>
        </w:rPr>
        <w:t>。</w:t>
      </w:r>
    </w:p>
    <w:p w14:paraId="2024A2A2">
      <w:pPr>
        <w:pStyle w:val="64"/>
        <w:spacing w:line="360" w:lineRule="auto"/>
        <w:rPr>
          <w:rFonts w:ascii="宋体" w:hAnsi="宋体"/>
          <w:color w:val="000000" w:themeColor="text1"/>
          <w:sz w:val="21"/>
          <w:szCs w:val="21"/>
        </w:rPr>
      </w:pPr>
      <w:r>
        <w:rPr>
          <w:rFonts w:ascii="宋体" w:hAnsi="宋体"/>
          <w:color w:val="000000" w:themeColor="text1"/>
          <w:sz w:val="21"/>
          <w:szCs w:val="21"/>
        </w:rPr>
        <w:t>支持查询挂账患者信息</w:t>
      </w:r>
      <w:r>
        <w:rPr>
          <w:rFonts w:hint="eastAsia" w:ascii="宋体" w:hAnsi="宋体"/>
          <w:color w:val="000000" w:themeColor="text1"/>
          <w:sz w:val="21"/>
          <w:szCs w:val="21"/>
        </w:rPr>
        <w:t>。</w:t>
      </w:r>
    </w:p>
    <w:p w14:paraId="6462B59C">
      <w:pPr>
        <w:pStyle w:val="64"/>
        <w:spacing w:line="360" w:lineRule="auto"/>
        <w:rPr>
          <w:rFonts w:ascii="宋体" w:hAnsi="宋体"/>
          <w:color w:val="000000" w:themeColor="text1"/>
          <w:sz w:val="21"/>
          <w:szCs w:val="21"/>
        </w:rPr>
      </w:pPr>
      <w:r>
        <w:rPr>
          <w:rFonts w:ascii="宋体" w:hAnsi="宋体"/>
          <w:color w:val="000000" w:themeColor="text1"/>
          <w:sz w:val="21"/>
          <w:szCs w:val="21"/>
        </w:rPr>
        <w:t>支持挂账后取消，按正常结算出院</w:t>
      </w:r>
      <w:r>
        <w:rPr>
          <w:rFonts w:hint="eastAsia" w:ascii="宋体" w:hAnsi="宋体"/>
          <w:color w:val="000000" w:themeColor="text1"/>
          <w:sz w:val="21"/>
          <w:szCs w:val="21"/>
        </w:rPr>
        <w:t>。</w:t>
      </w:r>
    </w:p>
    <w:p w14:paraId="4D40E01D">
      <w:pPr>
        <w:pStyle w:val="64"/>
        <w:spacing w:line="360" w:lineRule="auto"/>
        <w:rPr>
          <w:rFonts w:ascii="宋体" w:hAnsi="宋体"/>
          <w:color w:val="000000" w:themeColor="text1"/>
          <w:sz w:val="21"/>
          <w:szCs w:val="21"/>
        </w:rPr>
      </w:pPr>
      <w:r>
        <w:rPr>
          <w:rFonts w:ascii="宋体" w:hAnsi="宋体"/>
          <w:color w:val="000000" w:themeColor="text1"/>
          <w:sz w:val="21"/>
          <w:szCs w:val="21"/>
        </w:rPr>
        <w:t>支持挂账清理，作废挂账数据</w:t>
      </w:r>
      <w:r>
        <w:rPr>
          <w:rFonts w:hint="eastAsia" w:ascii="宋体" w:hAnsi="宋体"/>
          <w:color w:val="000000" w:themeColor="text1"/>
          <w:sz w:val="21"/>
          <w:szCs w:val="21"/>
        </w:rPr>
        <w:t>。</w:t>
      </w:r>
    </w:p>
    <w:p w14:paraId="5B6318F9">
      <w:pPr>
        <w:pStyle w:val="64"/>
        <w:spacing w:line="360" w:lineRule="auto"/>
        <w:rPr>
          <w:rFonts w:ascii="宋体" w:hAnsi="宋体"/>
          <w:color w:val="000000" w:themeColor="text1"/>
          <w:sz w:val="21"/>
          <w:szCs w:val="21"/>
        </w:rPr>
      </w:pPr>
      <w:r>
        <w:rPr>
          <w:rFonts w:ascii="宋体" w:hAnsi="宋体"/>
          <w:color w:val="000000" w:themeColor="text1"/>
          <w:sz w:val="21"/>
          <w:szCs w:val="21"/>
        </w:rPr>
        <w:t>支持打印挂账患者清单</w:t>
      </w:r>
      <w:r>
        <w:rPr>
          <w:rFonts w:hint="eastAsia" w:ascii="宋体" w:hAnsi="宋体"/>
          <w:color w:val="000000" w:themeColor="text1"/>
          <w:sz w:val="21"/>
          <w:szCs w:val="21"/>
        </w:rPr>
        <w:t>。</w:t>
      </w:r>
    </w:p>
    <w:p w14:paraId="0349A22D">
      <w:pPr>
        <w:pStyle w:val="64"/>
        <w:spacing w:line="360" w:lineRule="auto"/>
        <w:rPr>
          <w:rFonts w:ascii="宋体" w:hAnsi="宋体"/>
          <w:color w:val="000000" w:themeColor="text1"/>
          <w:sz w:val="21"/>
          <w:szCs w:val="21"/>
        </w:rPr>
      </w:pPr>
      <w:r>
        <w:rPr>
          <w:rFonts w:ascii="宋体" w:hAnsi="宋体"/>
          <w:color w:val="000000" w:themeColor="text1"/>
          <w:sz w:val="21"/>
          <w:szCs w:val="21"/>
        </w:rPr>
        <w:t>支持输出挂账清理结账单。</w:t>
      </w:r>
    </w:p>
    <w:p w14:paraId="35F46DFD">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（6）优惠管理</w:t>
      </w:r>
    </w:p>
    <w:p w14:paraId="3C33751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1）自主优惠</w:t>
      </w:r>
    </w:p>
    <w:p w14:paraId="551BF9B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支持操作人员在开单或结算时自主选择优惠。</w:t>
      </w:r>
    </w:p>
    <w:p w14:paraId="069F53C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支持优惠药品/收费项目范围限制。</w:t>
      </w:r>
    </w:p>
    <w:p w14:paraId="2992A6C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支持定额优惠、按比例优惠。</w:t>
      </w:r>
    </w:p>
    <w:p w14:paraId="15CE3F5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支持门诊医生站、门诊收费、挂号、出院结算等场景。</w:t>
      </w:r>
    </w:p>
    <w:p w14:paraId="56640F0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支持优惠操作员限定。</w:t>
      </w:r>
    </w:p>
    <w:p w14:paraId="5FA8A52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2）公式优惠</w:t>
      </w:r>
    </w:p>
    <w:p w14:paraId="64F2DBE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支持自定义优惠规则计算方式，根据总额、单价、医保相关信息等进行公式编写。</w:t>
      </w:r>
    </w:p>
    <w:p w14:paraId="2B20DB2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支持优惠药品/项目范围设置。</w:t>
      </w:r>
    </w:p>
    <w:p w14:paraId="67F230D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支持挂号、收费、出院结算优惠。</w:t>
      </w:r>
    </w:p>
    <w:p w14:paraId="47029D1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支持医保前、医保后优惠计算。</w:t>
      </w:r>
    </w:p>
    <w:p w14:paraId="1B18F6F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支持自定义优惠人群类型设置。</w:t>
      </w:r>
    </w:p>
    <w:p w14:paraId="51125B1F">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（7）账务管理</w:t>
      </w:r>
    </w:p>
    <w:p w14:paraId="0E9109E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财务管理满足医院财务管理业务要求，统一处理医院各业务部门的收费、结算业务，需提供包括结账管理、票据管理等业务支持。</w:t>
      </w:r>
    </w:p>
    <w:p w14:paraId="2E71570C">
      <w:pPr>
        <w:pStyle w:val="64"/>
        <w:widowControl/>
        <w:numPr>
          <w:ilvl w:val="0"/>
          <w:numId w:val="6"/>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账务管理</w:t>
      </w:r>
    </w:p>
    <w:p w14:paraId="4CE7DF7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具备结账单查询功能，可查询已结账账单信息，可查询当前待结账的账单信息。</w:t>
      </w:r>
    </w:p>
    <w:p w14:paraId="471077F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具备结账功能。</w:t>
      </w:r>
    </w:p>
    <w:p w14:paraId="5441BFC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具备对已结账的账单取消结账与记录功能。</w:t>
      </w:r>
    </w:p>
    <w:p w14:paraId="7BD60CD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具备结账单打印功能。</w:t>
      </w:r>
    </w:p>
    <w:p w14:paraId="7A6FA27B">
      <w:pPr>
        <w:pStyle w:val="64"/>
        <w:widowControl/>
        <w:numPr>
          <w:ilvl w:val="0"/>
          <w:numId w:val="6"/>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全班结账管理</w:t>
      </w:r>
    </w:p>
    <w:p w14:paraId="0C2FDC2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具备待结账账单查询功能，包括当前待结账的操作员账单列表查询、指定操作员账单详情查询功能。</w:t>
      </w:r>
    </w:p>
    <w:p w14:paraId="7028732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具备操作员账单核对功能。</w:t>
      </w:r>
    </w:p>
    <w:p w14:paraId="166ABE9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具备全班结账功能，操作员可全班结账，可实现部分操作员账单一起全班结账（操作员账单列表中可勾选部分账单）。</w:t>
      </w:r>
    </w:p>
    <w:p w14:paraId="334DAA1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具备全班结账取消功能，可取消全班结账。</w:t>
      </w:r>
    </w:p>
    <w:p w14:paraId="249610A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具备全班结账单打印功能，可对全班结账单打印。</w:t>
      </w:r>
    </w:p>
    <w:p w14:paraId="0C272C93">
      <w:pPr>
        <w:pStyle w:val="64"/>
        <w:widowControl/>
        <w:numPr>
          <w:ilvl w:val="0"/>
          <w:numId w:val="6"/>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操作员结账管理</w:t>
      </w:r>
    </w:p>
    <w:p w14:paraId="6F00B1C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具备统一结账管理功能。</w:t>
      </w:r>
    </w:p>
    <w:p w14:paraId="352E33B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具备选择性结账功能，可根据管理需求，选择任意一笔款项进行结账，也可根据时间段自由选择要结账的款项进行操作。 </w:t>
      </w:r>
    </w:p>
    <w:p w14:paraId="6C570C51">
      <w:pPr>
        <w:pStyle w:val="64"/>
        <w:widowControl/>
        <w:numPr>
          <w:ilvl w:val="0"/>
          <w:numId w:val="6"/>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票据管理</w:t>
      </w:r>
    </w:p>
    <w:p w14:paraId="305B671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具备票据分配、票据条件查询功能，可根据条件查询已经分配的票据，展示票据适用范围、领用人员（领用科室或领用计算机），以及发票段的信息。</w:t>
      </w:r>
    </w:p>
    <w:p w14:paraId="3A02CF7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具备票据设置功能，可设置启用指定发票段。被作废发票段未启用时，可作废指定发票段。可变更发票段适用范围。可作废指定发票。</w:t>
      </w:r>
    </w:p>
    <w:p w14:paraId="234311B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具备发票交接功能，当操作员交接班时，可以将未使用完的发票交接给下一个接班的操作员。</w:t>
      </w:r>
    </w:p>
    <w:p w14:paraId="6608565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具备为指定发票段生成发票明细功能，可对发票段里面所有的发票，生成对应的发票记录明细。</w:t>
      </w:r>
    </w:p>
    <w:p w14:paraId="42D2D297">
      <w:pPr>
        <w:pStyle w:val="64"/>
        <w:widowControl/>
        <w:numPr>
          <w:ilvl w:val="0"/>
          <w:numId w:val="6"/>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票据使用情况查询</w:t>
      </w:r>
    </w:p>
    <w:p w14:paraId="2ECD042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具备票据使用情况查询功能，可查询发票段内所有发票的状态和使用情况。</w:t>
      </w:r>
    </w:p>
    <w:p w14:paraId="52828D11">
      <w:pPr>
        <w:pStyle w:val="64"/>
        <w:widowControl/>
        <w:numPr>
          <w:ilvl w:val="0"/>
          <w:numId w:val="6"/>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电子发票</w:t>
      </w:r>
    </w:p>
    <w:p w14:paraId="6F6CF51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电子发票对接，自动开立电子发票。</w:t>
      </w:r>
    </w:p>
    <w:p w14:paraId="7A0DD49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支持挂号、收费、住院结算电子发票开立。</w:t>
      </w:r>
    </w:p>
    <w:p w14:paraId="460E0AC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支持根据不同支付方式、费别、操作点配置开具及打印方式。</w:t>
      </w:r>
    </w:p>
    <w:p w14:paraId="57CA4CDA">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（8）医技收费管理</w:t>
      </w:r>
    </w:p>
    <w:p w14:paraId="285D107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实现医技确认、医技收费、医技退费、补记账、汇总领药、查询统计功能等业务功能。</w:t>
      </w:r>
    </w:p>
    <w:p w14:paraId="6EAE0BA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1）门诊医技确认</w:t>
      </w:r>
    </w:p>
    <w:p w14:paraId="0E40766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支持通过刷卡或者输入病历号检索出患者、自动加载该患者的医技申请项目，进行医技确认。</w:t>
      </w:r>
    </w:p>
    <w:p w14:paraId="6FB87A4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支持手工添加本科室对应项目和材料，进行医技确认。</w:t>
      </w:r>
    </w:p>
    <w:p w14:paraId="6171280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支持按患者确费功能。</w:t>
      </w:r>
    </w:p>
    <w:p w14:paraId="6EF751D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支持门诊医技收费多特病拆分结算功能。</w:t>
      </w:r>
    </w:p>
    <w:p w14:paraId="4E4D7A1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支持全科确费功能。</w:t>
      </w:r>
    </w:p>
    <w:p w14:paraId="1BE3502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支持按照科室自动加载指定科室医技申请项目功能。</w:t>
      </w:r>
    </w:p>
    <w:p w14:paraId="71F8BB3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支持门诊无有效挂号记录的患者自动补挂号。</w:t>
      </w:r>
    </w:p>
    <w:p w14:paraId="1D3E471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支持按院区配置自动补挂号的科室和医生。</w:t>
      </w:r>
    </w:p>
    <w:p w14:paraId="67799ED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支持门诊选择规定病种，进行处方划价。</w:t>
      </w:r>
    </w:p>
    <w:p w14:paraId="0428B6B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支持门诊医技收费，支持补录临床项目可以选择明细小项目功能。</w:t>
      </w:r>
    </w:p>
    <w:p w14:paraId="58DBE92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支持划价时组套维护，快速引入组套功能。</w:t>
      </w:r>
    </w:p>
    <w:p w14:paraId="2EC374A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支持自动获取划价时的诊断记录，如果没有则支持诊断录入。</w:t>
      </w:r>
    </w:p>
    <w:p w14:paraId="4E274CA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支持划价后直接收费并确认。</w:t>
      </w:r>
    </w:p>
    <w:p w14:paraId="0EBB697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支持绿色通道患者费用录入和记账。</w:t>
      </w:r>
    </w:p>
    <w:p w14:paraId="6F6EC40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支持门诊医技类收费查询功能。</w:t>
      </w:r>
    </w:p>
    <w:p w14:paraId="3BEDF42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支持门诊医技诊间优化流程确费和打印凭条功能。</w:t>
      </w:r>
    </w:p>
    <w:p w14:paraId="3D05D96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支持门诊医技收费凭条补打功能。</w:t>
      </w:r>
    </w:p>
    <w:p w14:paraId="01E1219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支持打印机设置功能。</w:t>
      </w:r>
    </w:p>
    <w:p w14:paraId="13B1BF0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2）住院医技确认</w:t>
      </w:r>
    </w:p>
    <w:p w14:paraId="0F7DA22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支持通过刷卡或者输入病历号检索出患者、自动加载该患者的医技申请项目，进行医技确认。</w:t>
      </w:r>
    </w:p>
    <w:p w14:paraId="13461E9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支持确认医嘱时，进行医技确认计费。</w:t>
      </w:r>
    </w:p>
    <w:p w14:paraId="0EE7383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支持手工添加本科室对应项目和材料，进行医技确认。</w:t>
      </w:r>
    </w:p>
    <w:p w14:paraId="554D9E1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支持按照在院患者列表显示功能。</w:t>
      </w:r>
    </w:p>
    <w:p w14:paraId="43E5F9D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支持按患者确费功能。</w:t>
      </w:r>
    </w:p>
    <w:p w14:paraId="1AEC849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支持通科确费功能。</w:t>
      </w:r>
    </w:p>
    <w:p w14:paraId="3F57C82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支持针对医嘱录入药品和收费项目。</w:t>
      </w:r>
    </w:p>
    <w:p w14:paraId="5078978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3）门诊医技退费</w:t>
      </w:r>
    </w:p>
    <w:p w14:paraId="5D179AF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支持通过刷卡或者输入病历号检索出患者、自动加载该患者的已确认的医技申请项目，进行全部或部分医技项目取消确认并退费。</w:t>
      </w:r>
    </w:p>
    <w:p w14:paraId="75C2336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支持按患者查找已确认的医技项目并作废所有项目。</w:t>
      </w:r>
    </w:p>
    <w:p w14:paraId="20607BE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支持取消确认生成新的请求以备再次进行医技确认。</w:t>
      </w:r>
    </w:p>
    <w:p w14:paraId="6F361AD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4）汇总领药</w:t>
      </w:r>
    </w:p>
    <w:p w14:paraId="237567C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支持医技科室（手术室）依据患者用药情况，生成汇总领药单，向药房申请汇总领药。</w:t>
      </w:r>
    </w:p>
    <w:p w14:paraId="3A86D60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支持医技科室汇总领药查询功能。</w:t>
      </w:r>
    </w:p>
    <w:p w14:paraId="36D5A13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5）成套医技</w:t>
      </w:r>
    </w:p>
    <w:p w14:paraId="5534005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支持维护科室协定医嘱或成套医技项目。</w:t>
      </w:r>
    </w:p>
    <w:p w14:paraId="2257DBE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支持住院常用模板维护，可进行快速录入。</w:t>
      </w:r>
    </w:p>
    <w:p w14:paraId="60FA2BA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支持医技套餐按院区配置。</w:t>
      </w:r>
    </w:p>
    <w:p w14:paraId="3265547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6）补记账</w:t>
      </w:r>
    </w:p>
    <w:p w14:paraId="0967914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支持对在院患者补医技科室对应的项目和材料，进行记账。</w:t>
      </w:r>
    </w:p>
    <w:p w14:paraId="1B00580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7）补记账作废</w:t>
      </w:r>
    </w:p>
    <w:p w14:paraId="0683A76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支持针对患者的补记账进行作废操作。</w:t>
      </w:r>
    </w:p>
    <w:p w14:paraId="03609F9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8）住院医技补记账和医技补记账部分退费</w:t>
      </w:r>
    </w:p>
    <w:p w14:paraId="305FCE3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支持针对住院患者医技补记账和医技补记账部分退费功能。</w:t>
      </w:r>
    </w:p>
    <w:p w14:paraId="56F06B2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支持医技补记账预留补录高值扫码费用功能。</w:t>
      </w:r>
    </w:p>
    <w:p w14:paraId="17427B1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支持医技补记账患者补录费用功能。</w:t>
      </w:r>
    </w:p>
    <w:p w14:paraId="70C8701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9）医技收费查询</w:t>
      </w:r>
    </w:p>
    <w:p w14:paraId="2FA91A8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    支持对医技科室的收费信息进行查询，查询条件包括住院号、请求科室、请求状态、请求类型、操作员及日期。</w:t>
      </w:r>
    </w:p>
    <w:p w14:paraId="1CA5E62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支持医技科室收费信息的打印功能。</w:t>
      </w:r>
    </w:p>
    <w:p w14:paraId="61B1D7F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10）工作量查询</w:t>
      </w:r>
    </w:p>
    <w:p w14:paraId="44EFA28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支持按照项目、医生、科室、患者等查询医技工作量。</w:t>
      </w:r>
    </w:p>
    <w:p w14:paraId="1E555F7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11）批量确认</w:t>
      </w:r>
    </w:p>
    <w:p w14:paraId="27C79CC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支持住院按病区批量确认多患者的医嘱执行计划。</w:t>
      </w:r>
    </w:p>
    <w:p w14:paraId="519FF60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支持门诊按科室批量确认多患者的项目。</w:t>
      </w:r>
    </w:p>
    <w:p w14:paraId="19324BB0">
      <w:pPr>
        <w:pStyle w:val="6"/>
        <w:rPr>
          <w:rFonts w:ascii="宋体" w:hAnsi="宋体"/>
          <w:color w:val="000000" w:themeColor="text1"/>
          <w:sz w:val="21"/>
          <w:szCs w:val="21"/>
        </w:rPr>
      </w:pPr>
      <w:r>
        <w:rPr>
          <w:rFonts w:hint="eastAsia" w:ascii="宋体" w:hAnsi="宋体"/>
          <w:color w:val="000000" w:themeColor="text1"/>
          <w:sz w:val="21"/>
          <w:szCs w:val="21"/>
        </w:rPr>
        <w:t>2.1.2统一支付服务</w:t>
      </w:r>
    </w:p>
    <w:p w14:paraId="6DD6D76E">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（1）线下基础支付管理</w:t>
      </w:r>
    </w:p>
    <w:p w14:paraId="0382A5A0">
      <w:pPr>
        <w:pStyle w:val="101"/>
        <w:ind w:firstLineChars="200"/>
        <w:rPr>
          <w:rFonts w:ascii="宋体" w:hAnsi="宋体"/>
          <w:color w:val="000000" w:themeColor="text1"/>
          <w:sz w:val="21"/>
          <w:szCs w:val="21"/>
        </w:rPr>
      </w:pPr>
      <w:r>
        <w:rPr>
          <w:rFonts w:hint="eastAsia" w:ascii="宋体" w:hAnsi="宋体"/>
          <w:color w:val="000000" w:themeColor="text1"/>
          <w:sz w:val="21"/>
          <w:szCs w:val="21"/>
        </w:rPr>
        <w:t>构建一个统一支付平台，该平台能够集中对接支付宝、微信、POS机等第三方支付渠道。</w:t>
      </w:r>
    </w:p>
    <w:p w14:paraId="4AE0921D">
      <w:pPr>
        <w:pStyle w:val="101"/>
        <w:numPr>
          <w:ilvl w:val="0"/>
          <w:numId w:val="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支付配置</w:t>
      </w:r>
    </w:p>
    <w:p w14:paraId="6A7CC004">
      <w:pPr>
        <w:pStyle w:val="101"/>
        <w:ind w:firstLineChars="200"/>
        <w:rPr>
          <w:rFonts w:ascii="宋体" w:hAnsi="宋体"/>
          <w:color w:val="000000" w:themeColor="text1"/>
          <w:sz w:val="21"/>
          <w:szCs w:val="21"/>
        </w:rPr>
      </w:pPr>
      <w:r>
        <w:rPr>
          <w:rFonts w:hint="eastAsia" w:ascii="宋体" w:hAnsi="宋体"/>
          <w:color w:val="000000" w:themeColor="text1"/>
          <w:sz w:val="21"/>
          <w:szCs w:val="21"/>
        </w:rPr>
        <w:t>部署配置管理：需要管理院内支付服务的部署情况，并能根据不同部署模式提供详尽的部署图。</w:t>
      </w:r>
    </w:p>
    <w:p w14:paraId="04FC79DB">
      <w:pPr>
        <w:pStyle w:val="101"/>
        <w:ind w:firstLineChars="200"/>
        <w:rPr>
          <w:rFonts w:ascii="宋体" w:hAnsi="宋体"/>
          <w:color w:val="000000" w:themeColor="text1"/>
          <w:sz w:val="21"/>
          <w:szCs w:val="21"/>
        </w:rPr>
      </w:pPr>
      <w:r>
        <w:rPr>
          <w:rFonts w:hint="eastAsia" w:ascii="宋体" w:hAnsi="宋体"/>
          <w:color w:val="000000" w:themeColor="text1"/>
          <w:sz w:val="21"/>
          <w:szCs w:val="21"/>
        </w:rPr>
        <w:t>支付商户管理：需要根据院内的支付业务情况和不同支付场景、渠道，进行有效的商户号管理。</w:t>
      </w:r>
    </w:p>
    <w:p w14:paraId="442B06FE">
      <w:pPr>
        <w:pStyle w:val="101"/>
        <w:ind w:firstLineChars="200"/>
        <w:rPr>
          <w:rFonts w:ascii="宋体" w:hAnsi="宋体"/>
          <w:color w:val="000000" w:themeColor="text1"/>
          <w:sz w:val="21"/>
          <w:szCs w:val="21"/>
        </w:rPr>
      </w:pPr>
      <w:r>
        <w:rPr>
          <w:rFonts w:hint="eastAsia" w:ascii="宋体" w:hAnsi="宋体"/>
          <w:color w:val="000000" w:themeColor="text1"/>
          <w:sz w:val="21"/>
          <w:szCs w:val="21"/>
        </w:rPr>
        <w:t>收费链路配置：需要维护院内收费应用、院区等之间的关联关系，形成清晰且易于管理的管理维度。</w:t>
      </w:r>
    </w:p>
    <w:p w14:paraId="1AF99A5F">
      <w:pPr>
        <w:pStyle w:val="101"/>
        <w:ind w:firstLineChars="200"/>
        <w:rPr>
          <w:rFonts w:ascii="宋体" w:hAnsi="宋体"/>
          <w:color w:val="000000" w:themeColor="text1"/>
          <w:sz w:val="21"/>
          <w:szCs w:val="21"/>
        </w:rPr>
      </w:pPr>
      <w:r>
        <w:rPr>
          <w:rFonts w:hint="eastAsia" w:ascii="宋体" w:hAnsi="宋体"/>
          <w:color w:val="000000" w:themeColor="text1"/>
          <w:sz w:val="21"/>
          <w:szCs w:val="21"/>
        </w:rPr>
        <w:t>支付能力配置：需要配置不同支付渠道的appid、商户号等支付能力，并同时提供支付配置的自动备份和还原功能。</w:t>
      </w:r>
    </w:p>
    <w:p w14:paraId="02B0E4F3">
      <w:pPr>
        <w:pStyle w:val="101"/>
        <w:ind w:firstLineChars="200"/>
        <w:rPr>
          <w:rFonts w:ascii="宋体" w:hAnsi="宋体"/>
          <w:color w:val="000000" w:themeColor="text1"/>
          <w:sz w:val="21"/>
          <w:szCs w:val="21"/>
        </w:rPr>
      </w:pPr>
      <w:r>
        <w:rPr>
          <w:rFonts w:hint="eastAsia" w:ascii="宋体" w:hAnsi="宋体"/>
          <w:color w:val="000000" w:themeColor="text1"/>
          <w:sz w:val="21"/>
          <w:szCs w:val="21"/>
        </w:rPr>
        <w:t>账单配置：需要配置账单拉取逻辑，与支付渠道进行对接，确保能够获取各个渠道的账单信息。</w:t>
      </w:r>
    </w:p>
    <w:p w14:paraId="2581BA6D">
      <w:pPr>
        <w:pStyle w:val="101"/>
        <w:ind w:firstLineChars="200"/>
        <w:rPr>
          <w:rFonts w:ascii="宋体" w:hAnsi="宋体"/>
          <w:color w:val="000000" w:themeColor="text1"/>
          <w:sz w:val="21"/>
          <w:szCs w:val="21"/>
        </w:rPr>
      </w:pPr>
      <w:r>
        <w:rPr>
          <w:rFonts w:hint="eastAsia" w:ascii="宋体" w:hAnsi="宋体"/>
          <w:color w:val="000000" w:themeColor="text1"/>
          <w:sz w:val="21"/>
          <w:szCs w:val="21"/>
        </w:rPr>
        <w:t>应用访问管理：需要管理院内收费应用，并维护这些应用的访问安全参数，以确保数据的安全性。</w:t>
      </w:r>
    </w:p>
    <w:p w14:paraId="026A9166">
      <w:pPr>
        <w:pStyle w:val="101"/>
        <w:ind w:firstLineChars="200"/>
        <w:rPr>
          <w:rFonts w:ascii="宋体" w:hAnsi="宋体"/>
          <w:color w:val="000000" w:themeColor="text1"/>
          <w:sz w:val="21"/>
          <w:szCs w:val="21"/>
        </w:rPr>
      </w:pPr>
      <w:r>
        <w:rPr>
          <w:rFonts w:hint="eastAsia" w:ascii="宋体" w:hAnsi="宋体"/>
          <w:color w:val="000000" w:themeColor="text1"/>
          <w:sz w:val="21"/>
          <w:szCs w:val="21"/>
        </w:rPr>
        <w:t>支付视图展示：需要提供直观的院内收费链路展示功能，展示院区、收费应用、支付渠道之间的关系，以帮助院方更好地梳理和理解支付情况。</w:t>
      </w:r>
    </w:p>
    <w:p w14:paraId="17C2701A">
      <w:pPr>
        <w:pStyle w:val="101"/>
        <w:numPr>
          <w:ilvl w:val="0"/>
          <w:numId w:val="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系统管理</w:t>
      </w:r>
    </w:p>
    <w:p w14:paraId="260DF0E1">
      <w:pPr>
        <w:pStyle w:val="101"/>
        <w:ind w:firstLineChars="200"/>
        <w:rPr>
          <w:rFonts w:ascii="宋体" w:hAnsi="宋体"/>
          <w:color w:val="000000" w:themeColor="text1"/>
          <w:sz w:val="21"/>
          <w:szCs w:val="21"/>
        </w:rPr>
      </w:pPr>
      <w:r>
        <w:rPr>
          <w:rFonts w:hint="eastAsia" w:ascii="宋体" w:hAnsi="宋体"/>
          <w:color w:val="000000" w:themeColor="text1"/>
          <w:sz w:val="21"/>
          <w:szCs w:val="21"/>
        </w:rPr>
        <w:t>用户账号管理：系统需要具备用户账号的增删改管理功能，包括登录名、密码、用户姓名、手机、邮箱、所属机构等相关信息的全面管理。同时，还需要能够对用户账号状态进行有效地管理，如进行冻结、解锁等操作。</w:t>
      </w:r>
    </w:p>
    <w:p w14:paraId="3A2AB201">
      <w:pPr>
        <w:pStyle w:val="101"/>
        <w:ind w:firstLineChars="200"/>
        <w:rPr>
          <w:rFonts w:ascii="宋体" w:hAnsi="宋体"/>
          <w:color w:val="000000" w:themeColor="text1"/>
          <w:sz w:val="21"/>
          <w:szCs w:val="21"/>
        </w:rPr>
      </w:pPr>
      <w:r>
        <w:rPr>
          <w:rFonts w:hint="eastAsia" w:ascii="宋体" w:hAnsi="宋体"/>
          <w:color w:val="000000" w:themeColor="text1"/>
          <w:sz w:val="21"/>
          <w:szCs w:val="21"/>
        </w:rPr>
        <w:t>角色权限管理：系统需要具备定义角色名称、权限的功能，并对角色进行增删改处理。同时，还需要能够提供拥有当前角色的账号人员清单。</w:t>
      </w:r>
    </w:p>
    <w:p w14:paraId="2558B3F6">
      <w:pPr>
        <w:pStyle w:val="101"/>
        <w:ind w:firstLineChars="200"/>
        <w:rPr>
          <w:rFonts w:ascii="宋体" w:hAnsi="宋体"/>
          <w:color w:val="000000" w:themeColor="text1"/>
          <w:sz w:val="21"/>
          <w:szCs w:val="21"/>
        </w:rPr>
      </w:pPr>
      <w:r>
        <w:rPr>
          <w:rFonts w:hint="eastAsia" w:ascii="宋体" w:hAnsi="宋体"/>
          <w:color w:val="000000" w:themeColor="text1"/>
          <w:sz w:val="21"/>
          <w:szCs w:val="21"/>
        </w:rPr>
        <w:t>日志记录与管理：需要负责管理日常各类支付方式下单请求、支付请求的推送日志，包括与内外部系统接口交互的入参和出参，以确保交易的可追溯性。</w:t>
      </w:r>
    </w:p>
    <w:p w14:paraId="6A006DF6">
      <w:pPr>
        <w:pStyle w:val="101"/>
        <w:numPr>
          <w:ilvl w:val="0"/>
          <w:numId w:val="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具体支付场景</w:t>
      </w:r>
    </w:p>
    <w:p w14:paraId="461F8F3E">
      <w:pPr>
        <w:pStyle w:val="101"/>
        <w:ind w:firstLineChars="200"/>
        <w:rPr>
          <w:rFonts w:ascii="宋体" w:hAnsi="宋体"/>
          <w:color w:val="000000" w:themeColor="text1"/>
          <w:sz w:val="21"/>
          <w:szCs w:val="21"/>
        </w:rPr>
      </w:pPr>
      <w:r>
        <w:rPr>
          <w:rFonts w:hint="eastAsia" w:ascii="宋体" w:hAnsi="宋体"/>
          <w:color w:val="000000" w:themeColor="text1"/>
          <w:sz w:val="21"/>
          <w:szCs w:val="21"/>
        </w:rPr>
        <w:t>需要支持患者在门诊或住院窗口以及自助机、小程序、公众号、互联网医院上对就诊费用进行全自费结算或医保记账后，通过支付宝、微信等第三方支付方式进行自费部分的扫码支付。</w:t>
      </w:r>
    </w:p>
    <w:p w14:paraId="42F136A4">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（2）诊间支付</w:t>
      </w:r>
    </w:p>
    <w:p w14:paraId="25AA6B38">
      <w:pPr>
        <w:pStyle w:val="101"/>
        <w:ind w:firstLineChars="200"/>
        <w:rPr>
          <w:rFonts w:ascii="宋体" w:hAnsi="宋体"/>
          <w:color w:val="000000" w:themeColor="text1"/>
          <w:sz w:val="21"/>
          <w:szCs w:val="21"/>
        </w:rPr>
      </w:pPr>
      <w:r>
        <w:rPr>
          <w:rFonts w:hint="eastAsia" w:ascii="宋体" w:hAnsi="宋体"/>
          <w:color w:val="000000" w:themeColor="text1"/>
          <w:sz w:val="21"/>
          <w:szCs w:val="21"/>
        </w:rPr>
        <w:t>基于已上线的统一支付平台，投标厂商需要实现诊间处方单打印二维码的微信、支付宝自助扫码支付功能，以提升患者的支付体验。</w:t>
      </w:r>
    </w:p>
    <w:p w14:paraId="24CEF21F">
      <w:pPr>
        <w:pStyle w:val="6"/>
        <w:rPr>
          <w:rFonts w:ascii="宋体" w:hAnsi="宋体"/>
          <w:color w:val="000000" w:themeColor="text1"/>
          <w:sz w:val="21"/>
          <w:szCs w:val="21"/>
        </w:rPr>
      </w:pPr>
      <w:r>
        <w:rPr>
          <w:rFonts w:hint="eastAsia" w:ascii="宋体" w:hAnsi="宋体"/>
          <w:color w:val="000000" w:themeColor="text1"/>
          <w:sz w:val="21"/>
          <w:szCs w:val="21"/>
        </w:rPr>
        <w:t>2.1.3门诊预约挂号</w:t>
      </w:r>
    </w:p>
    <w:p w14:paraId="6268E8F8">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（1）预约挂号</w:t>
      </w:r>
    </w:p>
    <w:p w14:paraId="17020690">
      <w:pPr>
        <w:pStyle w:val="101"/>
        <w:ind w:firstLineChars="200"/>
        <w:rPr>
          <w:rFonts w:ascii="宋体" w:hAnsi="宋体"/>
          <w:color w:val="000000" w:themeColor="text1"/>
          <w:sz w:val="21"/>
          <w:szCs w:val="21"/>
        </w:rPr>
      </w:pPr>
      <w:r>
        <w:rPr>
          <w:rFonts w:hint="eastAsia" w:ascii="宋体" w:hAnsi="宋体"/>
          <w:color w:val="000000" w:themeColor="text1"/>
          <w:sz w:val="21"/>
          <w:szCs w:val="21"/>
        </w:rPr>
        <w:t>患者能够方便地选择需要就诊的科室和医生，查看医生的排班信息，包括专家的个性化排班（如上午专家门诊，下午特需门诊）。</w:t>
      </w:r>
    </w:p>
    <w:p w14:paraId="73EA05D9">
      <w:pPr>
        <w:pStyle w:val="101"/>
        <w:ind w:firstLineChars="200"/>
        <w:rPr>
          <w:rFonts w:ascii="宋体" w:hAnsi="宋体"/>
          <w:color w:val="000000" w:themeColor="text1"/>
          <w:sz w:val="21"/>
          <w:szCs w:val="21"/>
        </w:rPr>
      </w:pPr>
      <w:r>
        <w:rPr>
          <w:rFonts w:hint="eastAsia" w:ascii="宋体" w:hAnsi="宋体"/>
          <w:color w:val="000000" w:themeColor="text1"/>
          <w:sz w:val="21"/>
          <w:szCs w:val="21"/>
        </w:rPr>
        <w:t>患者能够根据自己的时间安排，选择合适的就诊时间段进行预约。</w:t>
      </w:r>
    </w:p>
    <w:p w14:paraId="40DE4B27">
      <w:pPr>
        <w:pStyle w:val="101"/>
        <w:ind w:firstLineChars="200"/>
        <w:rPr>
          <w:rFonts w:ascii="宋体" w:hAnsi="宋体"/>
          <w:color w:val="000000" w:themeColor="text1"/>
          <w:sz w:val="21"/>
          <w:szCs w:val="21"/>
        </w:rPr>
      </w:pPr>
      <w:r>
        <w:rPr>
          <w:rFonts w:hint="eastAsia" w:ascii="宋体" w:hAnsi="宋体"/>
          <w:color w:val="000000" w:themeColor="text1"/>
          <w:sz w:val="21"/>
          <w:szCs w:val="21"/>
        </w:rPr>
        <w:t>预约时，系统应明确显示挂号费和诊查费，以便患者做出选择。</w:t>
      </w:r>
    </w:p>
    <w:p w14:paraId="13D7EA9D">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（2）排班管理</w:t>
      </w:r>
    </w:p>
    <w:p w14:paraId="7E4C1F30">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支持门诊排班，并能够灵活处理医生的排班变动，确保医生在预约时间能够出诊。</w:t>
      </w:r>
    </w:p>
    <w:p w14:paraId="5A36F68F">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（3）患者信用管理</w:t>
      </w:r>
    </w:p>
    <w:p w14:paraId="794FCCBC">
      <w:pPr>
        <w:pStyle w:val="101"/>
        <w:ind w:firstLineChars="200"/>
        <w:rPr>
          <w:rFonts w:ascii="宋体" w:hAnsi="宋体"/>
          <w:color w:val="000000" w:themeColor="text1"/>
          <w:sz w:val="21"/>
          <w:szCs w:val="21"/>
        </w:rPr>
      </w:pPr>
      <w:r>
        <w:rPr>
          <w:rFonts w:hint="eastAsia" w:ascii="宋体" w:hAnsi="宋体"/>
          <w:color w:val="000000" w:themeColor="text1"/>
          <w:sz w:val="21"/>
          <w:szCs w:val="21"/>
        </w:rPr>
        <w:t>能够设定合理的预约失效点，避免因个人原因迟到而导致的预约失效。</w:t>
      </w:r>
    </w:p>
    <w:p w14:paraId="464CA1B2">
      <w:pPr>
        <w:pStyle w:val="101"/>
        <w:ind w:firstLineChars="200"/>
        <w:rPr>
          <w:rFonts w:ascii="宋体" w:hAnsi="宋体"/>
          <w:color w:val="000000" w:themeColor="text1"/>
          <w:sz w:val="21"/>
          <w:szCs w:val="21"/>
        </w:rPr>
      </w:pPr>
      <w:r>
        <w:rPr>
          <w:rFonts w:hint="eastAsia" w:ascii="宋体" w:hAnsi="宋体"/>
          <w:color w:val="000000" w:themeColor="text1"/>
          <w:sz w:val="21"/>
          <w:szCs w:val="21"/>
        </w:rPr>
        <w:t>能够实行实名制预约。</w:t>
      </w:r>
    </w:p>
    <w:p w14:paraId="074EEE28">
      <w:pPr>
        <w:pStyle w:val="101"/>
        <w:ind w:firstLineChars="200"/>
        <w:rPr>
          <w:rFonts w:ascii="宋体" w:hAnsi="宋体"/>
          <w:color w:val="000000" w:themeColor="text1"/>
          <w:sz w:val="21"/>
          <w:szCs w:val="21"/>
        </w:rPr>
      </w:pPr>
      <w:r>
        <w:rPr>
          <w:rFonts w:hint="eastAsia" w:ascii="宋体" w:hAnsi="宋体"/>
          <w:color w:val="000000" w:themeColor="text1"/>
          <w:sz w:val="21"/>
          <w:szCs w:val="21"/>
        </w:rPr>
        <w:t>有明确的爽约处理机制，避免影响患者未来的预约。</w:t>
      </w:r>
    </w:p>
    <w:p w14:paraId="66691607">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（4）预约数据池</w:t>
      </w:r>
    </w:p>
    <w:p w14:paraId="30CF8985">
      <w:pPr>
        <w:pStyle w:val="101"/>
        <w:ind w:firstLineChars="200"/>
        <w:rPr>
          <w:rFonts w:ascii="宋体" w:hAnsi="宋体"/>
          <w:color w:val="000000" w:themeColor="text1"/>
          <w:sz w:val="21"/>
          <w:szCs w:val="21"/>
        </w:rPr>
      </w:pPr>
      <w:r>
        <w:rPr>
          <w:rFonts w:hint="eastAsia" w:ascii="宋体" w:hAnsi="宋体"/>
          <w:color w:val="000000" w:themeColor="text1"/>
          <w:sz w:val="21"/>
          <w:szCs w:val="21"/>
        </w:rPr>
        <w:t>能够准确记录患者的预约信息，并在需要时提供查询和统计分析功能，以便医院优化服务。</w:t>
      </w:r>
    </w:p>
    <w:p w14:paraId="1AD16E95">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（5）号源管理</w:t>
      </w:r>
    </w:p>
    <w:p w14:paraId="7769C0BE">
      <w:pPr>
        <w:pStyle w:val="101"/>
        <w:ind w:firstLineChars="200"/>
        <w:rPr>
          <w:rFonts w:ascii="宋体" w:hAnsi="宋体"/>
          <w:color w:val="000000" w:themeColor="text1"/>
          <w:sz w:val="21"/>
          <w:szCs w:val="21"/>
        </w:rPr>
      </w:pPr>
      <w:r>
        <w:rPr>
          <w:rFonts w:hint="eastAsia" w:ascii="宋体" w:hAnsi="宋体"/>
          <w:color w:val="000000" w:themeColor="text1"/>
          <w:sz w:val="21"/>
          <w:szCs w:val="21"/>
        </w:rPr>
        <w:t>能够支持分时段预约、选号预约，以便患者能够更精确地安排就诊时间。</w:t>
      </w:r>
    </w:p>
    <w:p w14:paraId="04B1BB41">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（6）预约服务</w:t>
      </w:r>
    </w:p>
    <w:p w14:paraId="4A7465D8">
      <w:pPr>
        <w:pStyle w:val="101"/>
        <w:ind w:firstLineChars="200"/>
        <w:rPr>
          <w:rFonts w:ascii="宋体" w:hAnsi="宋体"/>
          <w:color w:val="000000" w:themeColor="text1"/>
          <w:sz w:val="21"/>
          <w:szCs w:val="21"/>
        </w:rPr>
      </w:pPr>
      <w:r>
        <w:rPr>
          <w:rFonts w:hint="eastAsia" w:ascii="宋体" w:hAnsi="宋体"/>
          <w:color w:val="000000" w:themeColor="text1"/>
          <w:sz w:val="21"/>
          <w:szCs w:val="21"/>
        </w:rPr>
        <w:t>在医院门诊收费窗口、小程序、公众号均能够方便地进行预约挂号，包括使用预付款支付挂号费用。</w:t>
      </w:r>
    </w:p>
    <w:p w14:paraId="2F9573F7">
      <w:pPr>
        <w:pStyle w:val="101"/>
        <w:ind w:firstLineChars="200"/>
        <w:rPr>
          <w:rFonts w:ascii="宋体" w:hAnsi="宋体"/>
          <w:color w:val="000000" w:themeColor="text1"/>
          <w:sz w:val="21"/>
          <w:szCs w:val="21"/>
        </w:rPr>
      </w:pPr>
      <w:r>
        <w:rPr>
          <w:rFonts w:hint="eastAsia" w:ascii="宋体" w:hAnsi="宋体"/>
          <w:color w:val="000000" w:themeColor="text1"/>
          <w:sz w:val="21"/>
          <w:szCs w:val="21"/>
        </w:rPr>
        <w:t>支持就诊后支付挂号费。</w:t>
      </w:r>
    </w:p>
    <w:p w14:paraId="642432E9">
      <w:pPr>
        <w:pStyle w:val="101"/>
        <w:ind w:firstLineChars="200"/>
        <w:rPr>
          <w:rFonts w:ascii="宋体" w:hAnsi="宋体"/>
          <w:color w:val="000000" w:themeColor="text1"/>
          <w:sz w:val="21"/>
          <w:szCs w:val="21"/>
        </w:rPr>
      </w:pPr>
      <w:r>
        <w:rPr>
          <w:rFonts w:hint="eastAsia" w:ascii="宋体" w:hAnsi="宋体"/>
          <w:color w:val="000000" w:themeColor="text1"/>
          <w:sz w:val="21"/>
          <w:szCs w:val="21"/>
        </w:rPr>
        <w:t>能够在就诊完成后，通过医生站直接预约下次就诊。</w:t>
      </w:r>
    </w:p>
    <w:p w14:paraId="01080E5D">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（7）统计分析</w:t>
      </w:r>
    </w:p>
    <w:p w14:paraId="51410F7A">
      <w:pPr>
        <w:pStyle w:val="101"/>
        <w:ind w:firstLineChars="200"/>
        <w:rPr>
          <w:rFonts w:ascii="宋体" w:hAnsi="宋体"/>
          <w:color w:val="000000" w:themeColor="text1"/>
          <w:sz w:val="21"/>
          <w:szCs w:val="21"/>
        </w:rPr>
      </w:pPr>
      <w:r>
        <w:rPr>
          <w:rFonts w:hint="eastAsia" w:ascii="宋体" w:hAnsi="宋体"/>
          <w:color w:val="000000" w:themeColor="text1"/>
          <w:sz w:val="21"/>
          <w:szCs w:val="21"/>
        </w:rPr>
        <w:t>能够根据预约数据进行统计分析，以便医院优化服务流程，提高就诊效率。</w:t>
      </w:r>
    </w:p>
    <w:p w14:paraId="21507D32">
      <w:pPr>
        <w:pStyle w:val="6"/>
        <w:rPr>
          <w:rFonts w:ascii="宋体" w:hAnsi="宋体"/>
          <w:color w:val="000000" w:themeColor="text1"/>
          <w:sz w:val="21"/>
          <w:szCs w:val="21"/>
        </w:rPr>
      </w:pPr>
      <w:r>
        <w:rPr>
          <w:rFonts w:hint="eastAsia" w:ascii="宋体" w:hAnsi="宋体"/>
          <w:color w:val="000000" w:themeColor="text1"/>
          <w:sz w:val="21"/>
          <w:szCs w:val="21"/>
        </w:rPr>
        <w:t>2.1.4入院准备服务</w:t>
      </w:r>
    </w:p>
    <w:p w14:paraId="3849E808">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（1）床位预约管理</w:t>
      </w:r>
    </w:p>
    <w:p w14:paraId="33FF5633">
      <w:pPr>
        <w:pStyle w:val="101"/>
        <w:numPr>
          <w:ilvl w:val="0"/>
          <w:numId w:val="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业务汇总管理</w:t>
      </w:r>
    </w:p>
    <w:p w14:paraId="3D9F8117">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需具备显示住院准备中心待申请、待约床、待约医技业务的汇总功能，并能快速导向至对应业务。</w:t>
      </w:r>
    </w:p>
    <w:p w14:paraId="1719D4CF">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需能汇总显示住院准备中心当天各个业务的办理情况，且能按照操作员进行分块显示。</w:t>
      </w:r>
    </w:p>
    <w:p w14:paraId="532E914A">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需具备用曲线图展示住院准备中心近七日流入患者数走势的功能。</w:t>
      </w:r>
    </w:p>
    <w:p w14:paraId="26DDD7E9">
      <w:pPr>
        <w:pStyle w:val="101"/>
        <w:numPr>
          <w:ilvl w:val="0"/>
          <w:numId w:val="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患者列表需求</w:t>
      </w:r>
    </w:p>
    <w:p w14:paraId="530E887F">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需具备在住院准备中心查询已办理业务患者信息的功能。</w:t>
      </w:r>
    </w:p>
    <w:p w14:paraId="23ABC9CE">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需能按照患者姓名、开单科室、拟入科室查找已申请或待申请的患者信息。</w:t>
      </w:r>
    </w:p>
    <w:p w14:paraId="6205B592">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操作员需能对患者列表中的数据列进行自定义设置。</w:t>
      </w:r>
    </w:p>
    <w:p w14:paraId="65A9E3EB">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需具备操作员对患者入院进行优先安排的功能。</w:t>
      </w:r>
    </w:p>
    <w:p w14:paraId="249794D1">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需能对患者添加备注信息。</w:t>
      </w:r>
    </w:p>
    <w:p w14:paraId="38788EB0">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需能显示病区医生给患者发送的住院申请信息。</w:t>
      </w:r>
    </w:p>
    <w:p w14:paraId="605CFD1C">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需支持与门诊临床信息系统对接，查询门诊已开立住院证的患者信息，并显示患者的业务办理状态以及院前检查、院前化验标识。</w:t>
      </w:r>
    </w:p>
    <w:p w14:paraId="39DBBD75">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需支持与住院信息系统对接，查询已入区的患者信息。</w:t>
      </w:r>
    </w:p>
    <w:p w14:paraId="7400E9D7">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需支持与门诊临床信息系统、医技系统对接，实现查看患者病情病况、检查化验报告进度的功能。</w:t>
      </w:r>
    </w:p>
    <w:p w14:paraId="040DBAE2">
      <w:pPr>
        <w:pStyle w:val="101"/>
        <w:numPr>
          <w:ilvl w:val="0"/>
          <w:numId w:val="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床位预约及管理需求</w:t>
      </w:r>
    </w:p>
    <w:p w14:paraId="3B450774">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需支持与病区护士站对接，实现床位预约功能，且能预约到病区或具体床位。具体要求如下：</w:t>
      </w:r>
    </w:p>
    <w:p w14:paraId="08E4A7A4">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预约到床位时，需能查看病区当天的床位使用情况，包括已占用床位、已预约床位、待释放床位信息。</w:t>
      </w:r>
    </w:p>
    <w:p w14:paraId="5EA4385E">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预约到病区时，需能查看病区已用床位、待释放床位信息，以及未来已预约的患者信息。</w:t>
      </w:r>
    </w:p>
    <w:p w14:paraId="3B878210">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预约床位时，需能查看邻近病区的床位使用概况，包括当天占床、已预约床位、空床、待释放床位信息。</w:t>
      </w:r>
    </w:p>
    <w:p w14:paraId="12801C41">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支持预约取消功能。</w:t>
      </w:r>
    </w:p>
    <w:p w14:paraId="24ED49A5">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需具备已预约、未预约床位患者信息的查询和导出为Excel文件的功能。</w:t>
      </w:r>
    </w:p>
    <w:p w14:paraId="2330AD52">
      <w:pPr>
        <w:pStyle w:val="101"/>
        <w:numPr>
          <w:ilvl w:val="0"/>
          <w:numId w:val="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全院床位使用监测需求</w:t>
      </w:r>
    </w:p>
    <w:p w14:paraId="1E64538A">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需支持与病区护士站对接，实现查看全院所有病区床位使用概况的功能，包括占床数、空床数、预约数，并能用日历方式展示选中病区未来一个月的床位预约信息。</w:t>
      </w:r>
    </w:p>
    <w:p w14:paraId="0F9A3109">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需能用床头卡方式展示单个病区床位的使用信息，也可用图表方式展示全院各病区床位的使用概况。</w:t>
      </w:r>
    </w:p>
    <w:p w14:paraId="3950448C">
      <w:pPr>
        <w:pStyle w:val="101"/>
        <w:numPr>
          <w:ilvl w:val="0"/>
          <w:numId w:val="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住院通知管理需求</w:t>
      </w:r>
    </w:p>
    <w:p w14:paraId="50CB0C6F">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需支持入院申请、床位预约、医技预约业务办理完成后，通过短信接口、公众号等渠道将信息发送给患者和医生。</w:t>
      </w:r>
    </w:p>
    <w:p w14:paraId="25D31D56">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需具备住院通知业务类型的自定义功能。</w:t>
      </w:r>
    </w:p>
    <w:p w14:paraId="1533561D">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需具备短信模板的自定义功能。</w:t>
      </w:r>
    </w:p>
    <w:p w14:paraId="505F4FD7">
      <w:pPr>
        <w:pStyle w:val="29"/>
        <w:spacing w:line="360" w:lineRule="auto"/>
        <w:ind w:left="0" w:leftChars="0"/>
        <w:rPr>
          <w:rFonts w:ascii="宋体" w:hAnsi="宋体"/>
          <w:color w:val="000000" w:themeColor="text1"/>
          <w:sz w:val="21"/>
          <w:szCs w:val="21"/>
        </w:rPr>
      </w:pPr>
      <w:r>
        <w:rPr>
          <w:rFonts w:hint="eastAsia" w:ascii="宋体" w:hAnsi="宋体"/>
          <w:color w:val="000000" w:themeColor="text1"/>
          <w:sz w:val="21"/>
          <w:szCs w:val="21"/>
        </w:rPr>
        <w:t>需具备已发送和未发送短信的查询功能。</w:t>
      </w:r>
    </w:p>
    <w:p w14:paraId="4B58798B">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 xml:space="preserve">（2）院前医嘱管理 </w:t>
      </w:r>
    </w:p>
    <w:p w14:paraId="5E4736B7">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入院申请</w:t>
      </w:r>
    </w:p>
    <w:p w14:paraId="5A3C3BA2">
      <w:pPr>
        <w:pStyle w:val="90"/>
        <w:rPr>
          <w:color w:val="000000" w:themeColor="text1"/>
        </w:rPr>
      </w:pPr>
      <w:r>
        <w:rPr>
          <w:rFonts w:hint="eastAsia"/>
          <w:color w:val="000000" w:themeColor="text1"/>
        </w:rPr>
        <w:t>需具备住院准备中心对入院患者开展入院申请、信息暂存、住院证打印的功能。</w:t>
      </w:r>
    </w:p>
    <w:p w14:paraId="400E8A87">
      <w:pPr>
        <w:pStyle w:val="90"/>
        <w:rPr>
          <w:color w:val="000000" w:themeColor="text1"/>
        </w:rPr>
      </w:pPr>
      <w:r>
        <w:rPr>
          <w:rFonts w:hint="eastAsia"/>
          <w:color w:val="000000" w:themeColor="text1"/>
        </w:rPr>
        <w:t>需支持与住院信息系统对接，以便在入院申请时能够预先补全患者住院信息，实现患者住院信息的提前录入。</w:t>
      </w:r>
    </w:p>
    <w:p w14:paraId="39C2AD68">
      <w:pPr>
        <w:pStyle w:val="90"/>
        <w:rPr>
          <w:color w:val="000000" w:themeColor="text1"/>
        </w:rPr>
      </w:pPr>
      <w:r>
        <w:rPr>
          <w:rFonts w:hint="eastAsia"/>
          <w:color w:val="000000" w:themeColor="text1"/>
        </w:rPr>
        <w:t>需具备对已办理过入院申请的患者进行撤销申请的功能。</w:t>
      </w:r>
    </w:p>
    <w:p w14:paraId="3F6535F0">
      <w:pPr>
        <w:pStyle w:val="90"/>
        <w:rPr>
          <w:color w:val="000000" w:themeColor="text1"/>
        </w:rPr>
      </w:pPr>
      <w:r>
        <w:rPr>
          <w:rFonts w:hint="eastAsia"/>
          <w:color w:val="000000" w:themeColor="text1"/>
        </w:rPr>
        <w:t>需支持与门诊临床信息系统对接，实现院前检查化验医嘱的同步，并能够查看已出的医技报告信息。</w:t>
      </w:r>
    </w:p>
    <w:p w14:paraId="34515D50">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医技预约及管理</w:t>
      </w:r>
    </w:p>
    <w:p w14:paraId="57C02A7E">
      <w:pPr>
        <w:pStyle w:val="90"/>
        <w:rPr>
          <w:color w:val="000000" w:themeColor="text1"/>
        </w:rPr>
      </w:pPr>
      <w:r>
        <w:rPr>
          <w:rFonts w:hint="eastAsia"/>
          <w:color w:val="000000" w:themeColor="text1"/>
        </w:rPr>
        <w:t>需支持与全院检查预约系统对接，实现检查项目的预约功能，同时能够区分预约和非预约检查项目。预约时需能查看检查科室的近期排班情况。</w:t>
      </w:r>
    </w:p>
    <w:p w14:paraId="7CC225A0">
      <w:pPr>
        <w:pStyle w:val="90"/>
        <w:rPr>
          <w:color w:val="000000" w:themeColor="text1"/>
        </w:rPr>
      </w:pPr>
      <w:r>
        <w:rPr>
          <w:rFonts w:hint="eastAsia"/>
          <w:color w:val="000000" w:themeColor="text1"/>
        </w:rPr>
        <w:t>需具备已预约、未预约检查患者信息的查询和导出为Excel文件的功能。</w:t>
      </w:r>
    </w:p>
    <w:p w14:paraId="4E422C58">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医嘱执行及管理</w:t>
      </w:r>
    </w:p>
    <w:p w14:paraId="6E0E0815">
      <w:pPr>
        <w:pStyle w:val="90"/>
        <w:rPr>
          <w:color w:val="000000" w:themeColor="text1"/>
        </w:rPr>
      </w:pPr>
      <w:r>
        <w:rPr>
          <w:rFonts w:hint="eastAsia"/>
          <w:color w:val="000000" w:themeColor="text1"/>
        </w:rPr>
        <w:t>需具备院前医嘱执行的功能。</w:t>
      </w:r>
    </w:p>
    <w:p w14:paraId="69273142">
      <w:pPr>
        <w:pStyle w:val="90"/>
        <w:rPr>
          <w:color w:val="000000" w:themeColor="text1"/>
        </w:rPr>
      </w:pPr>
      <w:r>
        <w:rPr>
          <w:rFonts w:hint="eastAsia"/>
          <w:color w:val="000000" w:themeColor="text1"/>
        </w:rPr>
        <w:t>需支持与病区护士站信息系统对接，以便将院前医嘱执行结果回传给病区护士站。</w:t>
      </w:r>
    </w:p>
    <w:p w14:paraId="1ACB2E21">
      <w:pPr>
        <w:pStyle w:val="90"/>
        <w:rPr>
          <w:color w:val="000000" w:themeColor="text1"/>
        </w:rPr>
      </w:pPr>
      <w:r>
        <w:rPr>
          <w:rFonts w:hint="eastAsia"/>
          <w:color w:val="000000" w:themeColor="text1"/>
        </w:rPr>
        <w:t>需具备医嘱执行后打印院前检查检验导引单的功能。</w:t>
      </w:r>
    </w:p>
    <w:p w14:paraId="3FCA4D4A">
      <w:pPr>
        <w:pStyle w:val="90"/>
        <w:rPr>
          <w:color w:val="000000" w:themeColor="text1"/>
        </w:rPr>
      </w:pPr>
      <w:r>
        <w:rPr>
          <w:rFonts w:hint="eastAsia"/>
          <w:color w:val="000000" w:themeColor="text1"/>
        </w:rPr>
        <w:t>需具备已执行、未执行医嘱患者信息的查询和导出为Excel文件的功能。</w:t>
      </w:r>
    </w:p>
    <w:p w14:paraId="688D0C14">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转回门诊</w:t>
      </w:r>
    </w:p>
    <w:p w14:paraId="0A38C41D">
      <w:pPr>
        <w:pStyle w:val="90"/>
        <w:rPr>
          <w:color w:val="000000" w:themeColor="text1"/>
        </w:rPr>
      </w:pPr>
      <w:r>
        <w:rPr>
          <w:rFonts w:hint="eastAsia"/>
          <w:color w:val="000000" w:themeColor="text1"/>
        </w:rPr>
        <w:t>需支持与门诊临床信息系统、住院信息系统对接，实现预住院期间花费的明细查询和打印功能。</w:t>
      </w:r>
    </w:p>
    <w:p w14:paraId="43CEB818">
      <w:pPr>
        <w:pStyle w:val="90"/>
        <w:rPr>
          <w:color w:val="000000" w:themeColor="text1"/>
        </w:rPr>
      </w:pPr>
      <w:r>
        <w:rPr>
          <w:rFonts w:hint="eastAsia"/>
          <w:color w:val="000000" w:themeColor="text1"/>
        </w:rPr>
        <w:t>需实现预住院期间花费统一转为门诊费用的功能。</w:t>
      </w:r>
    </w:p>
    <w:p w14:paraId="1F90729E">
      <w:pPr>
        <w:pStyle w:val="90"/>
        <w:rPr>
          <w:color w:val="000000" w:themeColor="text1"/>
        </w:rPr>
      </w:pPr>
      <w:r>
        <w:rPr>
          <w:rFonts w:hint="eastAsia"/>
          <w:color w:val="000000" w:themeColor="text1"/>
        </w:rPr>
        <w:t>需实现预住院期间费用的作废功能以及预住院花费清单的重打功能。</w:t>
      </w:r>
    </w:p>
    <w:p w14:paraId="73FA0EF0">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患者就诊导向图</w:t>
      </w:r>
    </w:p>
    <w:p w14:paraId="0C320167">
      <w:pPr>
        <w:pStyle w:val="90"/>
        <w:rPr>
          <w:color w:val="000000" w:themeColor="text1"/>
        </w:rPr>
      </w:pPr>
      <w:r>
        <w:rPr>
          <w:rFonts w:hint="eastAsia"/>
          <w:color w:val="000000" w:themeColor="text1"/>
        </w:rPr>
        <w:t>需具备时间轴展示患者业务办理进度的功能。</w:t>
      </w:r>
    </w:p>
    <w:p w14:paraId="6CB44C16">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待入管理</w:t>
      </w:r>
    </w:p>
    <w:p w14:paraId="1B8ADDF5">
      <w:pPr>
        <w:pStyle w:val="90"/>
        <w:rPr>
          <w:color w:val="000000" w:themeColor="text1"/>
        </w:rPr>
      </w:pPr>
      <w:r>
        <w:rPr>
          <w:rFonts w:hint="eastAsia"/>
          <w:color w:val="000000" w:themeColor="text1"/>
        </w:rPr>
        <w:t>需支持与住院临床信息系统对接，以便病区医生能够查看即将进入本病区的患者信息，包括患者院前医嘱、院前检查化验进度、院前检查化验报告等。</w:t>
      </w:r>
    </w:p>
    <w:p w14:paraId="1BF8280F">
      <w:pPr>
        <w:pStyle w:val="90"/>
        <w:rPr>
          <w:color w:val="000000" w:themeColor="text1"/>
        </w:rPr>
      </w:pPr>
      <w:r>
        <w:rPr>
          <w:rFonts w:hint="eastAsia"/>
          <w:color w:val="000000" w:themeColor="text1"/>
        </w:rPr>
        <w:t>病区医生需能够对患者进行住院通知，包括入院通知、延迟入院、拒绝住院等操作。</w:t>
      </w:r>
    </w:p>
    <w:p w14:paraId="09EEDCFC">
      <w:pPr>
        <w:pStyle w:val="90"/>
        <w:rPr>
          <w:color w:val="000000" w:themeColor="text1"/>
        </w:rPr>
      </w:pPr>
      <w:r>
        <w:rPr>
          <w:rFonts w:hint="eastAsia"/>
          <w:color w:val="000000" w:themeColor="text1"/>
        </w:rPr>
        <w:t>病区护士需能够查看即将进入本病区的患者信息，以及查看病区医生录入的患者住院通知信息。</w:t>
      </w:r>
    </w:p>
    <w:p w14:paraId="5F8B350A">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统计分析</w:t>
      </w:r>
    </w:p>
    <w:p w14:paraId="46F51321">
      <w:pPr>
        <w:pStyle w:val="90"/>
        <w:rPr>
          <w:color w:val="000000" w:themeColor="text1"/>
        </w:rPr>
      </w:pPr>
      <w:r>
        <w:rPr>
          <w:rFonts w:hint="eastAsia"/>
          <w:color w:val="000000" w:themeColor="text1"/>
        </w:rPr>
        <w:t>需具备统计操作员业务办理汇总情况和业务办理明细信息的功能。</w:t>
      </w:r>
    </w:p>
    <w:p w14:paraId="24303D4F">
      <w:pPr>
        <w:pStyle w:val="90"/>
        <w:rPr>
          <w:color w:val="000000" w:themeColor="text1"/>
        </w:rPr>
      </w:pPr>
      <w:r>
        <w:rPr>
          <w:rFonts w:hint="eastAsia"/>
          <w:color w:val="000000" w:themeColor="text1"/>
        </w:rPr>
        <w:t>需具备统计经由住院准备中心预约床位的患者入区率的功能。</w:t>
      </w:r>
    </w:p>
    <w:p w14:paraId="6BA7A7FF">
      <w:pPr>
        <w:pStyle w:val="90"/>
        <w:rPr>
          <w:color w:val="000000" w:themeColor="text1"/>
        </w:rPr>
      </w:pPr>
      <w:r>
        <w:rPr>
          <w:rFonts w:hint="eastAsia"/>
          <w:color w:val="000000" w:themeColor="text1"/>
        </w:rPr>
        <w:t>需具备统计某个时间段内门诊医生开立住院证后，患者办理预入院登记、预约床位、预约检查、医嘱执行业务量的功能。</w:t>
      </w:r>
    </w:p>
    <w:p w14:paraId="2E458890">
      <w:pPr>
        <w:pStyle w:val="101"/>
        <w:numPr>
          <w:ilvl w:val="0"/>
          <w:numId w:val="9"/>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 xml:space="preserve">预约对接 </w:t>
      </w:r>
    </w:p>
    <w:p w14:paraId="082E1936">
      <w:pPr>
        <w:pStyle w:val="90"/>
        <w:rPr>
          <w:color w:val="000000" w:themeColor="text1"/>
        </w:rPr>
      </w:pPr>
      <w:r>
        <w:rPr>
          <w:rFonts w:hint="eastAsia"/>
          <w:color w:val="000000" w:themeColor="text1"/>
        </w:rPr>
        <w:t>支持与病区护士站、全院检查预约系统对接，查询医院床位资源和检查排班信息，供操作员进行查看及预约。</w:t>
      </w:r>
    </w:p>
    <w:p w14:paraId="4868EEA4">
      <w:pPr>
        <w:pStyle w:val="6"/>
        <w:rPr>
          <w:rFonts w:ascii="宋体" w:hAnsi="宋体"/>
          <w:color w:val="000000" w:themeColor="text1"/>
          <w:sz w:val="21"/>
          <w:szCs w:val="21"/>
        </w:rPr>
      </w:pPr>
      <w:r>
        <w:rPr>
          <w:rFonts w:hint="eastAsia" w:ascii="宋体" w:hAnsi="宋体"/>
          <w:color w:val="000000" w:themeColor="text1"/>
          <w:sz w:val="21"/>
          <w:szCs w:val="21"/>
        </w:rPr>
        <w:t>2.1.5全院检查预约</w:t>
      </w:r>
    </w:p>
    <w:p w14:paraId="777F9C3A">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（1）预约规则管理</w:t>
      </w:r>
    </w:p>
    <w:p w14:paraId="1458FB34">
      <w:pPr>
        <w:pStyle w:val="101"/>
        <w:numPr>
          <w:ilvl w:val="0"/>
          <w:numId w:val="10"/>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检查预约排班规则管理</w:t>
      </w:r>
    </w:p>
    <w:p w14:paraId="77927F52">
      <w:pPr>
        <w:spacing w:line="360" w:lineRule="auto"/>
        <w:ind w:firstLine="420" w:firstLineChars="200"/>
        <w:rPr>
          <w:rFonts w:ascii="宋体" w:hAnsi="宋体"/>
          <w:color w:val="000000" w:themeColor="text1"/>
        </w:rPr>
      </w:pPr>
      <w:r>
        <w:rPr>
          <w:rFonts w:hint="eastAsia" w:ascii="宋体" w:hAnsi="宋体"/>
          <w:color w:val="000000" w:themeColor="text1"/>
        </w:rPr>
        <w:t>需具备按不同的检查类型进行预约排班设置的功能，包括预约人数、时间颗粒度等，且时间的颗粒度需能精确到分钟。</w:t>
      </w:r>
    </w:p>
    <w:p w14:paraId="261A9E91">
      <w:pPr>
        <w:spacing w:line="360" w:lineRule="auto"/>
        <w:ind w:firstLine="420" w:firstLineChars="200"/>
        <w:rPr>
          <w:rFonts w:ascii="宋体" w:hAnsi="宋体"/>
          <w:color w:val="000000" w:themeColor="text1"/>
        </w:rPr>
      </w:pPr>
      <w:r>
        <w:rPr>
          <w:rFonts w:hint="eastAsia" w:ascii="宋体" w:hAnsi="宋体"/>
          <w:color w:val="000000" w:themeColor="text1"/>
        </w:rPr>
        <w:t>需具备选号预约设置的功能，以便特殊检查类型、特殊检查部位在同一排班时间段中能连续选多个号源。</w:t>
      </w:r>
    </w:p>
    <w:p w14:paraId="3304BD25">
      <w:pPr>
        <w:spacing w:line="360" w:lineRule="auto"/>
        <w:ind w:firstLine="420" w:firstLineChars="200"/>
        <w:rPr>
          <w:rFonts w:ascii="宋体" w:hAnsi="宋体"/>
          <w:color w:val="000000" w:themeColor="text1"/>
        </w:rPr>
      </w:pPr>
      <w:r>
        <w:rPr>
          <w:rFonts w:hint="eastAsia" w:ascii="宋体" w:hAnsi="宋体"/>
          <w:color w:val="000000" w:themeColor="text1"/>
        </w:rPr>
        <w:t>需具备多套排班设置的功能，以应对淡旺季等不同情况，并提供多套排班自定义。在排班临界点，需能按照患者实际预约检查时间落点自动切换所属排班。</w:t>
      </w:r>
    </w:p>
    <w:p w14:paraId="25B33F4B">
      <w:pPr>
        <w:spacing w:line="360" w:lineRule="auto"/>
        <w:ind w:firstLine="420" w:firstLineChars="200"/>
        <w:rPr>
          <w:rFonts w:ascii="宋体" w:hAnsi="宋体"/>
          <w:color w:val="000000" w:themeColor="text1"/>
        </w:rPr>
      </w:pPr>
      <w:r>
        <w:rPr>
          <w:rFonts w:hint="eastAsia" w:ascii="宋体" w:hAnsi="宋体"/>
          <w:color w:val="000000" w:themeColor="text1"/>
        </w:rPr>
        <w:t>需具备面向不同类型的患者和预约渠道的号源配比设置的功能。</w:t>
      </w:r>
    </w:p>
    <w:p w14:paraId="7E51A7BB">
      <w:pPr>
        <w:spacing w:line="360" w:lineRule="auto"/>
        <w:ind w:firstLine="420" w:firstLineChars="200"/>
        <w:rPr>
          <w:rFonts w:ascii="宋体" w:hAnsi="宋体"/>
          <w:color w:val="000000" w:themeColor="text1"/>
        </w:rPr>
      </w:pPr>
      <w:r>
        <w:rPr>
          <w:rFonts w:hint="eastAsia" w:ascii="宋体" w:hAnsi="宋体"/>
          <w:color w:val="000000" w:themeColor="text1"/>
        </w:rPr>
        <w:t>需具备面向特殊场景或特殊患者进行提前占位及禁用排班设置的功能。</w:t>
      </w:r>
    </w:p>
    <w:p w14:paraId="0A895FF2">
      <w:pPr>
        <w:spacing w:line="360" w:lineRule="auto"/>
        <w:ind w:firstLine="420" w:firstLineChars="200"/>
        <w:rPr>
          <w:rFonts w:ascii="宋体" w:hAnsi="宋体"/>
          <w:color w:val="000000" w:themeColor="text1"/>
        </w:rPr>
      </w:pPr>
      <w:r>
        <w:rPr>
          <w:rFonts w:hint="eastAsia" w:ascii="宋体" w:hAnsi="宋体"/>
          <w:color w:val="000000" w:themeColor="text1"/>
        </w:rPr>
        <w:t>需具备对已设定的排班中可约人数的动态调整的功能。</w:t>
      </w:r>
    </w:p>
    <w:p w14:paraId="0DE38A73">
      <w:pPr>
        <w:spacing w:line="360" w:lineRule="auto"/>
        <w:ind w:firstLine="420" w:firstLineChars="200"/>
        <w:rPr>
          <w:rFonts w:ascii="宋体" w:hAnsi="宋体"/>
          <w:color w:val="000000" w:themeColor="text1"/>
        </w:rPr>
      </w:pPr>
      <w:r>
        <w:rPr>
          <w:rFonts w:hint="eastAsia" w:ascii="宋体" w:hAnsi="宋体"/>
          <w:color w:val="000000" w:themeColor="text1"/>
        </w:rPr>
        <w:t>需具备自由选定一个或多个排班时间段，并查看该时间段内预约患者的基本信息及项目信息的功能。</w:t>
      </w:r>
    </w:p>
    <w:p w14:paraId="53D9E3CD">
      <w:pPr>
        <w:spacing w:line="360" w:lineRule="auto"/>
        <w:ind w:firstLine="420" w:firstLineChars="200"/>
        <w:rPr>
          <w:rFonts w:ascii="宋体" w:hAnsi="宋体"/>
          <w:color w:val="000000" w:themeColor="text1"/>
        </w:rPr>
      </w:pPr>
      <w:r>
        <w:rPr>
          <w:rFonts w:hint="eastAsia" w:ascii="宋体" w:hAnsi="宋体"/>
          <w:color w:val="000000" w:themeColor="text1"/>
        </w:rPr>
        <w:t>需具备项目打包规则设置的功能，以便对同一检查类型的不同检查预约项目进行合并或分开打包。当同一患者存在打包设置中的不同检查预约项目时，需能自动预约并只占用一个或两个相邻号源。</w:t>
      </w:r>
    </w:p>
    <w:p w14:paraId="323404C6">
      <w:pPr>
        <w:spacing w:line="360" w:lineRule="auto"/>
        <w:ind w:firstLine="420" w:firstLineChars="200"/>
        <w:rPr>
          <w:rFonts w:ascii="宋体" w:hAnsi="宋体"/>
          <w:color w:val="000000" w:themeColor="text1"/>
        </w:rPr>
      </w:pPr>
      <w:r>
        <w:rPr>
          <w:rFonts w:hint="eastAsia" w:ascii="宋体" w:hAnsi="宋体"/>
          <w:color w:val="000000" w:themeColor="text1"/>
        </w:rPr>
        <w:t>需具备排班优先级配置的功能，能根据患者的开单科室、患者类型、所属病区设置排班的优先级。</w:t>
      </w:r>
    </w:p>
    <w:p w14:paraId="4125D293">
      <w:pPr>
        <w:pStyle w:val="101"/>
        <w:numPr>
          <w:ilvl w:val="0"/>
          <w:numId w:val="10"/>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检查预约冲突规则管理</w:t>
      </w:r>
    </w:p>
    <w:p w14:paraId="039CF4A3">
      <w:pPr>
        <w:spacing w:line="360" w:lineRule="auto"/>
        <w:ind w:firstLine="420" w:firstLineChars="200"/>
        <w:rPr>
          <w:rFonts w:ascii="宋体" w:hAnsi="宋体"/>
          <w:color w:val="000000" w:themeColor="text1"/>
        </w:rPr>
      </w:pPr>
      <w:r>
        <w:rPr>
          <w:rFonts w:hint="eastAsia" w:ascii="宋体" w:hAnsi="宋体"/>
          <w:color w:val="000000" w:themeColor="text1"/>
        </w:rPr>
        <w:t>需具备按照医学常识设置多检查项目预约的顺序及时间间隔的功能，用于验证同一患者多个检查项目预约安排的合理性。</w:t>
      </w:r>
    </w:p>
    <w:p w14:paraId="0BCD0089">
      <w:pPr>
        <w:spacing w:line="360" w:lineRule="auto"/>
        <w:ind w:firstLine="420" w:firstLineChars="200"/>
        <w:rPr>
          <w:rFonts w:ascii="宋体" w:hAnsi="宋体"/>
          <w:color w:val="000000" w:themeColor="text1"/>
        </w:rPr>
      </w:pPr>
      <w:r>
        <w:rPr>
          <w:rFonts w:hint="eastAsia" w:ascii="宋体" w:hAnsi="宋体"/>
          <w:color w:val="000000" w:themeColor="text1"/>
        </w:rPr>
        <w:t>需具备用户按照实际需求对院内检查项目间的冲突规则进行个性化设置的功能。</w:t>
      </w:r>
    </w:p>
    <w:p w14:paraId="78A3B93F">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（2）全院预约管理</w:t>
      </w:r>
    </w:p>
    <w:p w14:paraId="4C9EB5DF">
      <w:pPr>
        <w:pStyle w:val="101"/>
        <w:numPr>
          <w:ilvl w:val="0"/>
          <w:numId w:val="1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门诊检查预约</w:t>
      </w:r>
    </w:p>
    <w:p w14:paraId="63C61087">
      <w:pPr>
        <w:spacing w:line="360" w:lineRule="auto"/>
        <w:ind w:firstLine="420" w:firstLineChars="200"/>
        <w:rPr>
          <w:rFonts w:ascii="宋体" w:hAnsi="宋体"/>
          <w:color w:val="000000" w:themeColor="text1"/>
        </w:rPr>
      </w:pPr>
      <w:r>
        <w:rPr>
          <w:rFonts w:hint="eastAsia" w:ascii="宋体" w:hAnsi="宋体"/>
          <w:color w:val="000000" w:themeColor="text1"/>
        </w:rPr>
        <w:t>需具备通过刷卡或根据患者名称、患者号、卡号信息等查询患者，并加载患者信息和未执行医嘱项目，显示可预约的时间表，并进行实时预约的功能。</w:t>
      </w:r>
    </w:p>
    <w:p w14:paraId="3C603B8B">
      <w:pPr>
        <w:spacing w:line="360" w:lineRule="auto"/>
        <w:ind w:firstLine="420" w:firstLineChars="200"/>
        <w:rPr>
          <w:rFonts w:ascii="宋体" w:hAnsi="宋体"/>
          <w:color w:val="000000" w:themeColor="text1"/>
        </w:rPr>
      </w:pPr>
      <w:r>
        <w:rPr>
          <w:rFonts w:hint="eastAsia" w:ascii="宋体" w:hAnsi="宋体"/>
          <w:color w:val="000000" w:themeColor="text1"/>
        </w:rPr>
        <w:t>需具备在预约中心、医生站、收费处等多个场景下，完成同一患者所有未预约项目进行一键自动预约的功能，提示患者大概等待时间，并推送相关检查注意事项。</w:t>
      </w:r>
    </w:p>
    <w:p w14:paraId="289DF40F">
      <w:pPr>
        <w:spacing w:line="360" w:lineRule="auto"/>
        <w:ind w:firstLine="420" w:firstLineChars="200"/>
        <w:rPr>
          <w:rFonts w:ascii="宋体" w:hAnsi="宋体"/>
          <w:color w:val="000000" w:themeColor="text1"/>
        </w:rPr>
      </w:pPr>
      <w:r>
        <w:rPr>
          <w:rFonts w:hint="eastAsia" w:ascii="宋体" w:hAnsi="宋体"/>
          <w:color w:val="000000" w:themeColor="text1"/>
        </w:rPr>
        <w:t>需具备门诊预约完成后打印预约回执单的功能，以及预约回执单的补打、重打功能。</w:t>
      </w:r>
    </w:p>
    <w:p w14:paraId="636FD90A">
      <w:pPr>
        <w:spacing w:line="360" w:lineRule="auto"/>
        <w:ind w:firstLine="420" w:firstLineChars="200"/>
        <w:rPr>
          <w:rFonts w:ascii="宋体" w:hAnsi="宋体"/>
          <w:color w:val="000000" w:themeColor="text1"/>
        </w:rPr>
      </w:pPr>
      <w:r>
        <w:rPr>
          <w:rFonts w:hint="eastAsia" w:ascii="宋体" w:hAnsi="宋体"/>
          <w:color w:val="000000" w:themeColor="text1"/>
        </w:rPr>
        <w:t>需具备通过刷卡或根据患者名称、患者号、卡号信息等信息查询患者已预约项目，并进行预约修改或取消的功能。</w:t>
      </w:r>
    </w:p>
    <w:p w14:paraId="11DBE4C6">
      <w:pPr>
        <w:spacing w:line="360" w:lineRule="auto"/>
        <w:ind w:firstLine="420" w:firstLineChars="200"/>
        <w:rPr>
          <w:rFonts w:ascii="宋体" w:hAnsi="宋体"/>
          <w:color w:val="000000" w:themeColor="text1"/>
        </w:rPr>
      </w:pPr>
      <w:r>
        <w:rPr>
          <w:rFonts w:hint="eastAsia" w:ascii="宋体" w:hAnsi="宋体"/>
          <w:color w:val="000000" w:themeColor="text1"/>
        </w:rPr>
        <w:t>需具备门诊医生站、检查科室预约完成后手动对预约时间进行调整的功能。</w:t>
      </w:r>
    </w:p>
    <w:p w14:paraId="3ED6CAE3">
      <w:pPr>
        <w:spacing w:line="360" w:lineRule="auto"/>
        <w:ind w:firstLine="420" w:firstLineChars="200"/>
        <w:rPr>
          <w:rFonts w:ascii="宋体" w:hAnsi="宋体"/>
          <w:color w:val="000000" w:themeColor="text1"/>
        </w:rPr>
      </w:pPr>
      <w:r>
        <w:rPr>
          <w:rFonts w:hint="eastAsia" w:ascii="宋体" w:hAnsi="宋体"/>
          <w:color w:val="000000" w:themeColor="text1"/>
        </w:rPr>
        <w:t>当对具有多个检查项目的患者进行手动预约或预约修改时，需能自动验证项目间的时间间隔及顺序冲突，并对冲突予以提示。</w:t>
      </w:r>
    </w:p>
    <w:p w14:paraId="781C2E60">
      <w:pPr>
        <w:spacing w:line="360" w:lineRule="auto"/>
        <w:ind w:firstLine="420" w:firstLineChars="200"/>
        <w:rPr>
          <w:rFonts w:ascii="宋体" w:hAnsi="宋体"/>
          <w:color w:val="000000" w:themeColor="text1"/>
        </w:rPr>
      </w:pPr>
      <w:r>
        <w:rPr>
          <w:rFonts w:hint="eastAsia" w:ascii="宋体" w:hAnsi="宋体"/>
          <w:color w:val="000000" w:themeColor="text1"/>
        </w:rPr>
        <w:t>需支持与医学影像系统对接，获取医院检查系统中的项目检查注意事项，并打印在预约回执单中的功能。</w:t>
      </w:r>
    </w:p>
    <w:p w14:paraId="5506B432">
      <w:pPr>
        <w:pStyle w:val="101"/>
        <w:numPr>
          <w:ilvl w:val="0"/>
          <w:numId w:val="1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住院检查预约</w:t>
      </w:r>
    </w:p>
    <w:p w14:paraId="1B9F6011">
      <w:pPr>
        <w:spacing w:line="360" w:lineRule="auto"/>
        <w:ind w:firstLine="420" w:firstLineChars="200"/>
        <w:rPr>
          <w:rFonts w:ascii="宋体" w:hAnsi="宋体"/>
          <w:color w:val="000000" w:themeColor="text1"/>
        </w:rPr>
      </w:pPr>
      <w:r>
        <w:rPr>
          <w:rFonts w:hint="eastAsia" w:ascii="宋体" w:hAnsi="宋体"/>
          <w:color w:val="000000" w:themeColor="text1"/>
        </w:rPr>
        <w:t>需具备根据病区、住院号、患者名称、患者号、卡号查询患者的功能，并具备模糊查询功能。查询后需能加载患者信息和未执行医嘱项目，显示可预约的时间表，并进行实时预约。</w:t>
      </w:r>
    </w:p>
    <w:p w14:paraId="702B516C">
      <w:pPr>
        <w:spacing w:line="360" w:lineRule="auto"/>
        <w:ind w:firstLine="420" w:firstLineChars="200"/>
        <w:rPr>
          <w:rFonts w:ascii="宋体" w:hAnsi="宋体"/>
          <w:color w:val="000000" w:themeColor="text1"/>
        </w:rPr>
      </w:pPr>
      <w:r>
        <w:rPr>
          <w:rFonts w:hint="eastAsia" w:ascii="宋体" w:hAnsi="宋体"/>
          <w:color w:val="000000" w:themeColor="text1"/>
        </w:rPr>
        <w:t>需具备在预约中心、住院医生站、护士站等多个场景下，对多个患者所有未预约项目进行一键自动预约的功能，提示患者大概等待时间，并推送相关检查注意事项。</w:t>
      </w:r>
    </w:p>
    <w:p w14:paraId="55D3F744">
      <w:pPr>
        <w:spacing w:line="360" w:lineRule="auto"/>
        <w:ind w:firstLine="420" w:firstLineChars="200"/>
        <w:rPr>
          <w:rFonts w:ascii="宋体" w:hAnsi="宋体"/>
          <w:color w:val="000000" w:themeColor="text1"/>
        </w:rPr>
      </w:pPr>
      <w:r>
        <w:rPr>
          <w:rFonts w:hint="eastAsia" w:ascii="宋体" w:hAnsi="宋体"/>
          <w:color w:val="000000" w:themeColor="text1"/>
        </w:rPr>
        <w:t>需具备住院预约完成后打印预约回执单的功能，以及预约回执单的补打、重打功能。</w:t>
      </w:r>
    </w:p>
    <w:p w14:paraId="09FB531F">
      <w:pPr>
        <w:spacing w:line="360" w:lineRule="auto"/>
        <w:ind w:firstLine="420" w:firstLineChars="200"/>
        <w:rPr>
          <w:rFonts w:ascii="宋体" w:hAnsi="宋体"/>
          <w:color w:val="000000" w:themeColor="text1"/>
        </w:rPr>
      </w:pPr>
      <w:r>
        <w:rPr>
          <w:rFonts w:hint="eastAsia" w:ascii="宋体" w:hAnsi="宋体"/>
          <w:color w:val="000000" w:themeColor="text1"/>
        </w:rPr>
        <w:t>需具备通过病区、住院号、患者姓名、患者卡号查询患者已预约项目的功能，并具备预约修改或取消的功能。</w:t>
      </w:r>
    </w:p>
    <w:p w14:paraId="363CB327">
      <w:pPr>
        <w:spacing w:line="360" w:lineRule="auto"/>
        <w:ind w:firstLine="420" w:firstLineChars="200"/>
        <w:rPr>
          <w:rFonts w:ascii="宋体" w:hAnsi="宋体"/>
          <w:color w:val="000000" w:themeColor="text1"/>
        </w:rPr>
      </w:pPr>
      <w:r>
        <w:rPr>
          <w:rFonts w:hint="eastAsia" w:ascii="宋体" w:hAnsi="宋体"/>
          <w:color w:val="000000" w:themeColor="text1"/>
        </w:rPr>
        <w:t>需具备住院医生站、护士站、检查科室预约完成后手动对预约时间进行调整的功能。</w:t>
      </w:r>
    </w:p>
    <w:p w14:paraId="501535F3">
      <w:pPr>
        <w:spacing w:line="360" w:lineRule="auto"/>
        <w:ind w:firstLine="420" w:firstLineChars="200"/>
        <w:rPr>
          <w:rFonts w:ascii="宋体" w:hAnsi="宋体"/>
          <w:color w:val="000000" w:themeColor="text1"/>
        </w:rPr>
      </w:pPr>
      <w:r>
        <w:rPr>
          <w:rFonts w:hint="eastAsia" w:ascii="宋体" w:hAnsi="宋体"/>
          <w:color w:val="000000" w:themeColor="text1"/>
        </w:rPr>
        <w:t>当对具有多个检查项目的患者进行手动预约或预约修改时，需能自动验证项目间的时间间隔及顺序冲突，并对冲突予以提示。</w:t>
      </w:r>
    </w:p>
    <w:p w14:paraId="13242E3F">
      <w:pPr>
        <w:spacing w:line="360" w:lineRule="auto"/>
        <w:ind w:firstLine="420" w:firstLineChars="200"/>
        <w:rPr>
          <w:rFonts w:ascii="宋体" w:hAnsi="宋体"/>
          <w:color w:val="000000" w:themeColor="text1"/>
        </w:rPr>
      </w:pPr>
      <w:r>
        <w:rPr>
          <w:rFonts w:hint="eastAsia" w:ascii="宋体" w:hAnsi="宋体"/>
          <w:color w:val="000000" w:themeColor="text1"/>
        </w:rPr>
        <w:t>需支持与医学影像系统对接，获取医院检查系统中的项目检查注意事项，并打印在预约回执单中的功能。</w:t>
      </w:r>
    </w:p>
    <w:p w14:paraId="560519EC">
      <w:pPr>
        <w:pStyle w:val="101"/>
        <w:numPr>
          <w:ilvl w:val="0"/>
          <w:numId w:val="1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电子申请单信息接收</w:t>
      </w:r>
    </w:p>
    <w:p w14:paraId="0846D55B">
      <w:pPr>
        <w:spacing w:line="360" w:lineRule="auto"/>
        <w:ind w:firstLine="420" w:firstLineChars="200"/>
        <w:rPr>
          <w:rFonts w:ascii="宋体" w:hAnsi="宋体"/>
          <w:color w:val="000000" w:themeColor="text1"/>
        </w:rPr>
      </w:pPr>
      <w:r>
        <w:rPr>
          <w:rFonts w:hint="eastAsia" w:ascii="宋体" w:hAnsi="宋体"/>
          <w:color w:val="000000" w:themeColor="text1"/>
        </w:rPr>
        <w:t>支持通过患者姓名、挂号科室等信息或刷就诊卡的方式自动获取患者的基本信息和检查申请单信息。</w:t>
      </w:r>
    </w:p>
    <w:p w14:paraId="7AB8D3F0">
      <w:pPr>
        <w:pStyle w:val="101"/>
        <w:numPr>
          <w:ilvl w:val="0"/>
          <w:numId w:val="1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查询统计报表</w:t>
      </w:r>
    </w:p>
    <w:p w14:paraId="31C07CAD">
      <w:pPr>
        <w:spacing w:line="360" w:lineRule="auto"/>
        <w:ind w:firstLine="420" w:firstLineChars="200"/>
        <w:rPr>
          <w:rFonts w:ascii="宋体" w:hAnsi="宋体"/>
          <w:color w:val="000000" w:themeColor="text1"/>
        </w:rPr>
      </w:pPr>
      <w:r>
        <w:rPr>
          <w:rFonts w:hint="eastAsia" w:ascii="宋体" w:hAnsi="宋体"/>
          <w:color w:val="000000" w:themeColor="text1"/>
        </w:rPr>
        <w:t>需具备按照检查科室、患者基本信息、预约周期、预约状态等进行预约项目查询的功能。</w:t>
      </w:r>
    </w:p>
    <w:p w14:paraId="24E651CE">
      <w:pPr>
        <w:spacing w:line="360" w:lineRule="auto"/>
        <w:ind w:firstLine="420" w:firstLineChars="200"/>
        <w:rPr>
          <w:rFonts w:ascii="宋体" w:hAnsi="宋体"/>
          <w:color w:val="000000" w:themeColor="text1"/>
        </w:rPr>
      </w:pPr>
      <w:r>
        <w:rPr>
          <w:rFonts w:hint="eastAsia" w:ascii="宋体" w:hAnsi="宋体"/>
          <w:color w:val="000000" w:themeColor="text1"/>
        </w:rPr>
        <w:t>需具备预约项目数量统计、预约中心工作量统计、后勤人员工作量统计、预约等待天数统计的功能。</w:t>
      </w:r>
    </w:p>
    <w:p w14:paraId="5E039ACC">
      <w:pPr>
        <w:spacing w:line="360" w:lineRule="auto"/>
        <w:ind w:firstLine="420" w:firstLineChars="200"/>
        <w:rPr>
          <w:rFonts w:ascii="宋体" w:hAnsi="宋体"/>
          <w:color w:val="000000" w:themeColor="text1"/>
        </w:rPr>
      </w:pPr>
      <w:r>
        <w:rPr>
          <w:rFonts w:hint="eastAsia" w:ascii="宋体" w:hAnsi="宋体"/>
          <w:color w:val="000000" w:themeColor="text1"/>
        </w:rPr>
        <w:t>需具备排班检查预约状态查询功能。</w:t>
      </w:r>
    </w:p>
    <w:p w14:paraId="43233F3B">
      <w:pPr>
        <w:pStyle w:val="101"/>
        <w:numPr>
          <w:ilvl w:val="0"/>
          <w:numId w:val="1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自动预约</w:t>
      </w:r>
    </w:p>
    <w:p w14:paraId="12727E36">
      <w:pPr>
        <w:spacing w:line="360" w:lineRule="auto"/>
        <w:ind w:firstLine="420" w:firstLineChars="200"/>
        <w:rPr>
          <w:rFonts w:ascii="宋体" w:hAnsi="宋体"/>
          <w:color w:val="000000" w:themeColor="text1"/>
        </w:rPr>
      </w:pPr>
      <w:r>
        <w:rPr>
          <w:rFonts w:hint="eastAsia" w:ascii="宋体" w:hAnsi="宋体"/>
          <w:color w:val="000000" w:themeColor="text1"/>
        </w:rPr>
        <w:t>需具备根据已配置冲突规则自动安排患者多项检查中需要优先做项目的功能。</w:t>
      </w:r>
    </w:p>
    <w:p w14:paraId="4EA545B6">
      <w:pPr>
        <w:spacing w:line="360" w:lineRule="auto"/>
        <w:ind w:firstLine="420" w:firstLineChars="200"/>
        <w:rPr>
          <w:rFonts w:ascii="宋体" w:hAnsi="宋体"/>
          <w:color w:val="000000" w:themeColor="text1"/>
        </w:rPr>
      </w:pPr>
      <w:r>
        <w:rPr>
          <w:rFonts w:hint="eastAsia" w:ascii="宋体" w:hAnsi="宋体"/>
          <w:color w:val="000000" w:themeColor="text1"/>
        </w:rPr>
        <w:t>需具备根据预约冲突规则、打包规则、号源配比，自动计算出患者预约最优时间的功能。</w:t>
      </w:r>
    </w:p>
    <w:p w14:paraId="3AFA1A2E">
      <w:pPr>
        <w:spacing w:line="360" w:lineRule="auto"/>
        <w:ind w:firstLine="420" w:firstLineChars="200"/>
        <w:rPr>
          <w:rFonts w:ascii="宋体" w:hAnsi="宋体"/>
          <w:color w:val="000000" w:themeColor="text1"/>
        </w:rPr>
      </w:pPr>
      <w:r>
        <w:rPr>
          <w:rFonts w:hint="eastAsia" w:ascii="宋体" w:hAnsi="宋体"/>
          <w:color w:val="000000" w:themeColor="text1"/>
        </w:rPr>
        <w:t>需具备根据时间最优原则自动安排同一患者多个检查项目的预约时间的功能。</w:t>
      </w:r>
    </w:p>
    <w:p w14:paraId="3BE036EA">
      <w:pPr>
        <w:spacing w:line="360" w:lineRule="auto"/>
        <w:ind w:firstLine="420" w:firstLineChars="200"/>
        <w:rPr>
          <w:rFonts w:ascii="宋体" w:hAnsi="宋体"/>
          <w:color w:val="000000" w:themeColor="text1"/>
        </w:rPr>
      </w:pPr>
      <w:r>
        <w:rPr>
          <w:rFonts w:hint="eastAsia" w:ascii="宋体" w:hAnsi="宋体"/>
          <w:color w:val="000000" w:themeColor="text1"/>
        </w:rPr>
        <w:t>需具备根据时间最优原则自动安排多名患者检查项目的预约时间的功能。</w:t>
      </w:r>
    </w:p>
    <w:p w14:paraId="14910CFA">
      <w:pPr>
        <w:spacing w:line="360" w:lineRule="auto"/>
        <w:ind w:firstLine="420" w:firstLineChars="200"/>
        <w:rPr>
          <w:rFonts w:ascii="宋体" w:hAnsi="宋体"/>
          <w:color w:val="000000" w:themeColor="text1"/>
        </w:rPr>
      </w:pPr>
      <w:r>
        <w:rPr>
          <w:rFonts w:hint="eastAsia" w:ascii="宋体" w:hAnsi="宋体"/>
          <w:color w:val="000000" w:themeColor="text1"/>
        </w:rPr>
        <w:t>需具备根据占位原则自动占用多个检查号源的功能。</w:t>
      </w:r>
    </w:p>
    <w:p w14:paraId="72C3C461">
      <w:pPr>
        <w:spacing w:line="360" w:lineRule="auto"/>
        <w:ind w:firstLine="420" w:firstLineChars="200"/>
        <w:rPr>
          <w:rFonts w:ascii="宋体" w:hAnsi="宋体"/>
          <w:color w:val="000000" w:themeColor="text1"/>
        </w:rPr>
      </w:pPr>
      <w:r>
        <w:rPr>
          <w:rFonts w:hint="eastAsia" w:ascii="宋体" w:hAnsi="宋体"/>
          <w:color w:val="000000" w:themeColor="text1"/>
        </w:rPr>
        <w:t>需具备根据排班分流原则自动安排患者预约排班归属的功能。</w:t>
      </w:r>
    </w:p>
    <w:p w14:paraId="261CC087">
      <w:pPr>
        <w:pStyle w:val="6"/>
        <w:rPr>
          <w:rFonts w:ascii="宋体" w:hAnsi="宋体"/>
          <w:color w:val="000000" w:themeColor="text1"/>
          <w:sz w:val="21"/>
          <w:szCs w:val="21"/>
        </w:rPr>
      </w:pPr>
      <w:r>
        <w:rPr>
          <w:rFonts w:hint="eastAsia" w:ascii="宋体" w:hAnsi="宋体"/>
          <w:color w:val="000000" w:themeColor="text1"/>
          <w:sz w:val="21"/>
          <w:szCs w:val="21"/>
        </w:rPr>
        <w:t>2.1.6分诊叫号服务</w:t>
      </w:r>
    </w:p>
    <w:p w14:paraId="0716C434">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（1）门诊诊区分诊</w:t>
      </w:r>
    </w:p>
    <w:p w14:paraId="6EA140E5">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诊区大屏显示</w:t>
      </w:r>
    </w:p>
    <w:p w14:paraId="4B2D122C">
      <w:pPr>
        <w:spacing w:line="360" w:lineRule="auto"/>
        <w:ind w:firstLine="420" w:firstLineChars="200"/>
        <w:rPr>
          <w:rFonts w:ascii="宋体" w:hAnsi="宋体"/>
          <w:color w:val="000000" w:themeColor="text1"/>
        </w:rPr>
      </w:pPr>
      <w:r>
        <w:rPr>
          <w:rFonts w:hint="eastAsia" w:ascii="宋体" w:hAnsi="宋体"/>
          <w:color w:val="000000" w:themeColor="text1"/>
        </w:rPr>
        <w:t>诊区大屏需要能够显示开诊医生、诊室信息，以及就诊中和后三位患者的信息。当医生点击叫号时，应有语音播报患者就诊信息，并且对回诊患者和过号患者设置“回/过”标识进行显示。</w:t>
      </w:r>
    </w:p>
    <w:p w14:paraId="68A15BE4">
      <w:pPr>
        <w:spacing w:line="360" w:lineRule="auto"/>
        <w:ind w:firstLine="420" w:firstLineChars="200"/>
        <w:rPr>
          <w:rFonts w:ascii="宋体" w:hAnsi="宋体"/>
          <w:color w:val="000000" w:themeColor="text1"/>
        </w:rPr>
      </w:pPr>
      <w:r>
        <w:rPr>
          <w:rFonts w:hint="eastAsia" w:ascii="宋体" w:hAnsi="宋体"/>
          <w:color w:val="000000" w:themeColor="text1"/>
        </w:rPr>
        <w:t>诊区大屏需要支持windows10、Android6.0.0及以上操作系统。</w:t>
      </w:r>
    </w:p>
    <w:p w14:paraId="58477C37">
      <w:pPr>
        <w:spacing w:line="360" w:lineRule="auto"/>
        <w:ind w:firstLine="420" w:firstLineChars="200"/>
        <w:rPr>
          <w:rFonts w:ascii="宋体" w:hAnsi="宋体"/>
          <w:color w:val="000000" w:themeColor="text1"/>
        </w:rPr>
      </w:pPr>
      <w:r>
        <w:rPr>
          <w:rFonts w:hint="eastAsia" w:ascii="宋体" w:hAnsi="宋体"/>
          <w:color w:val="000000" w:themeColor="text1"/>
        </w:rPr>
        <w:t>需要具备显示当前日期时间、科室、医生、诊室、就诊中患者、后三位患者、候诊数等功能，同时还需要有列显示与隐藏的功能。</w:t>
      </w:r>
    </w:p>
    <w:p w14:paraId="619A8852">
      <w:pPr>
        <w:spacing w:line="360" w:lineRule="auto"/>
        <w:ind w:firstLine="420" w:firstLineChars="200"/>
        <w:rPr>
          <w:rFonts w:ascii="宋体" w:hAnsi="宋体"/>
          <w:color w:val="000000" w:themeColor="text1"/>
        </w:rPr>
      </w:pPr>
      <w:r>
        <w:rPr>
          <w:rFonts w:hint="eastAsia" w:ascii="宋体" w:hAnsi="宋体"/>
          <w:color w:val="000000" w:themeColor="text1"/>
        </w:rPr>
        <w:t>需要能够选择大屏的主题样式风格。</w:t>
      </w:r>
    </w:p>
    <w:p w14:paraId="14DDABBB">
      <w:pPr>
        <w:spacing w:line="360" w:lineRule="auto"/>
        <w:ind w:firstLine="420" w:firstLineChars="200"/>
        <w:rPr>
          <w:rFonts w:ascii="宋体" w:hAnsi="宋体"/>
          <w:color w:val="000000" w:themeColor="text1"/>
        </w:rPr>
      </w:pPr>
      <w:r>
        <w:rPr>
          <w:rFonts w:hint="eastAsia" w:ascii="宋体" w:hAnsi="宋体"/>
          <w:color w:val="000000" w:themeColor="text1"/>
        </w:rPr>
        <w:t>需要能够选择大屏叫号窗的位置。</w:t>
      </w:r>
    </w:p>
    <w:p w14:paraId="58771B4A">
      <w:pPr>
        <w:spacing w:line="360" w:lineRule="auto"/>
        <w:ind w:firstLine="420" w:firstLineChars="200"/>
        <w:rPr>
          <w:rFonts w:ascii="宋体" w:hAnsi="宋体"/>
          <w:color w:val="000000" w:themeColor="text1"/>
        </w:rPr>
      </w:pPr>
      <w:r>
        <w:rPr>
          <w:rFonts w:hint="eastAsia" w:ascii="宋体" w:hAnsi="宋体"/>
          <w:color w:val="000000" w:themeColor="text1"/>
        </w:rPr>
        <w:t>需要具备自定义配置温馨提示内容的功能。</w:t>
      </w:r>
    </w:p>
    <w:p w14:paraId="14DAFECA">
      <w:pPr>
        <w:spacing w:line="360" w:lineRule="auto"/>
        <w:ind w:firstLine="420" w:firstLineChars="200"/>
        <w:rPr>
          <w:rFonts w:ascii="宋体" w:hAnsi="宋体"/>
          <w:color w:val="000000" w:themeColor="text1"/>
        </w:rPr>
      </w:pPr>
      <w:r>
        <w:rPr>
          <w:rFonts w:hint="eastAsia" w:ascii="宋体" w:hAnsi="宋体"/>
          <w:color w:val="000000" w:themeColor="text1"/>
        </w:rPr>
        <w:t>需要能够按照诊区自定义配置大屏的主题风格样式与显示规则。</w:t>
      </w:r>
    </w:p>
    <w:p w14:paraId="202ECB7D">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分诊规则管理</w:t>
      </w:r>
    </w:p>
    <w:p w14:paraId="04924FE4">
      <w:pPr>
        <w:spacing w:line="360" w:lineRule="auto"/>
        <w:ind w:firstLine="420" w:firstLineChars="200"/>
        <w:rPr>
          <w:rFonts w:ascii="宋体" w:hAnsi="宋体"/>
          <w:color w:val="000000" w:themeColor="text1"/>
        </w:rPr>
      </w:pPr>
      <w:r>
        <w:rPr>
          <w:rFonts w:hint="eastAsia" w:ascii="宋体" w:hAnsi="宋体"/>
          <w:color w:val="000000" w:themeColor="text1"/>
        </w:rPr>
        <w:t>需要具备报到（首诊报到、回诊报到）规则设置的功能，设置后按配置的规则进行报到。</w:t>
      </w:r>
    </w:p>
    <w:p w14:paraId="5D2B4B7A">
      <w:pPr>
        <w:spacing w:line="360" w:lineRule="auto"/>
        <w:ind w:firstLine="420" w:firstLineChars="200"/>
        <w:rPr>
          <w:rFonts w:ascii="宋体" w:hAnsi="宋体"/>
          <w:color w:val="000000" w:themeColor="text1"/>
        </w:rPr>
      </w:pPr>
      <w:r>
        <w:rPr>
          <w:rFonts w:hint="eastAsia" w:ascii="宋体" w:hAnsi="宋体"/>
          <w:color w:val="000000" w:themeColor="text1"/>
        </w:rPr>
        <w:t>需要能够配置按照挂号序号或报到序号进行叫号的功能。</w:t>
      </w:r>
    </w:p>
    <w:p w14:paraId="7612FF8A">
      <w:pPr>
        <w:spacing w:line="360" w:lineRule="auto"/>
        <w:ind w:firstLine="420" w:firstLineChars="200"/>
        <w:rPr>
          <w:rFonts w:ascii="宋体" w:hAnsi="宋体"/>
          <w:color w:val="000000" w:themeColor="text1"/>
        </w:rPr>
      </w:pPr>
      <w:r>
        <w:rPr>
          <w:rFonts w:hint="eastAsia" w:ascii="宋体" w:hAnsi="宋体"/>
          <w:color w:val="000000" w:themeColor="text1"/>
        </w:rPr>
        <w:t>需要能够设置患者可提前多少分钟报到，并提供三种限制方式供选择：限制报到、提示报到、提示操作员确认。</w:t>
      </w:r>
    </w:p>
    <w:p w14:paraId="43A9E7C2">
      <w:pPr>
        <w:spacing w:line="360" w:lineRule="auto"/>
        <w:ind w:firstLine="420" w:firstLineChars="200"/>
        <w:rPr>
          <w:rFonts w:ascii="宋体" w:hAnsi="宋体"/>
          <w:color w:val="000000" w:themeColor="text1"/>
        </w:rPr>
      </w:pPr>
      <w:r>
        <w:rPr>
          <w:rFonts w:hint="eastAsia" w:ascii="宋体" w:hAnsi="宋体"/>
          <w:color w:val="000000" w:themeColor="text1"/>
        </w:rPr>
        <w:t>需要具备迟到患者规则配置的功能，可设置排列队尾叫号或者在首诊队列设置推迟几位患者叫号。</w:t>
      </w:r>
    </w:p>
    <w:p w14:paraId="7939B925">
      <w:pPr>
        <w:spacing w:line="360" w:lineRule="auto"/>
        <w:ind w:firstLine="420" w:firstLineChars="200"/>
        <w:rPr>
          <w:rFonts w:ascii="宋体" w:hAnsi="宋体"/>
          <w:color w:val="000000" w:themeColor="text1"/>
        </w:rPr>
      </w:pPr>
      <w:r>
        <w:rPr>
          <w:rFonts w:hint="eastAsia" w:ascii="宋体" w:hAnsi="宋体"/>
          <w:color w:val="000000" w:themeColor="text1"/>
        </w:rPr>
        <w:t>需要能够设置叫号时的候诊人数。</w:t>
      </w:r>
    </w:p>
    <w:p w14:paraId="1B4F5B00">
      <w:pPr>
        <w:spacing w:line="360" w:lineRule="auto"/>
        <w:ind w:firstLine="420" w:firstLineChars="200"/>
        <w:rPr>
          <w:rFonts w:ascii="宋体" w:hAnsi="宋体"/>
          <w:color w:val="000000" w:themeColor="text1"/>
        </w:rPr>
      </w:pPr>
      <w:r>
        <w:rPr>
          <w:rFonts w:hint="eastAsia" w:ascii="宋体" w:hAnsi="宋体"/>
          <w:color w:val="000000" w:themeColor="text1"/>
        </w:rPr>
        <w:t>需要能够设置医生平均接诊时长。</w:t>
      </w:r>
    </w:p>
    <w:p w14:paraId="484A2C0A">
      <w:pPr>
        <w:spacing w:line="360" w:lineRule="auto"/>
        <w:ind w:firstLine="420" w:firstLineChars="200"/>
        <w:rPr>
          <w:rFonts w:ascii="宋体" w:hAnsi="宋体"/>
          <w:color w:val="000000" w:themeColor="text1"/>
        </w:rPr>
      </w:pPr>
      <w:r>
        <w:rPr>
          <w:rFonts w:hint="eastAsia" w:ascii="宋体" w:hAnsi="宋体"/>
          <w:color w:val="000000" w:themeColor="text1"/>
        </w:rPr>
        <w:t>需要能够按照诊区、科室配置分诊规则。</w:t>
      </w:r>
    </w:p>
    <w:p w14:paraId="10F556E0">
      <w:pPr>
        <w:spacing w:line="360" w:lineRule="auto"/>
        <w:ind w:firstLine="420" w:firstLineChars="200"/>
        <w:rPr>
          <w:rFonts w:ascii="宋体" w:hAnsi="宋体"/>
          <w:color w:val="000000" w:themeColor="text1"/>
        </w:rPr>
      </w:pPr>
      <w:r>
        <w:rPr>
          <w:rFonts w:hint="eastAsia" w:ascii="宋体" w:hAnsi="宋体"/>
          <w:color w:val="000000" w:themeColor="text1"/>
        </w:rPr>
        <w:t>当医生同时出诊多个专科单元时，需要能够按照多专科单元依次轮循叫号。</w:t>
      </w:r>
    </w:p>
    <w:p w14:paraId="0E040953">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队列管理</w:t>
      </w:r>
    </w:p>
    <w:p w14:paraId="290E539D">
      <w:pPr>
        <w:spacing w:line="360" w:lineRule="auto"/>
        <w:ind w:firstLine="420" w:firstLineChars="200"/>
        <w:rPr>
          <w:rFonts w:ascii="宋体" w:hAnsi="宋体"/>
          <w:color w:val="000000" w:themeColor="text1"/>
        </w:rPr>
      </w:pPr>
      <w:r>
        <w:rPr>
          <w:rFonts w:hint="eastAsia" w:ascii="宋体" w:hAnsi="宋体"/>
          <w:color w:val="000000" w:themeColor="text1"/>
        </w:rPr>
        <w:t>需要具备队列维护的功能，包括队列类型、队列名称、队列描述、队列启停用状态、新增修改删除队列等。</w:t>
      </w:r>
    </w:p>
    <w:p w14:paraId="39A00BEB">
      <w:pPr>
        <w:spacing w:line="360" w:lineRule="auto"/>
        <w:ind w:firstLine="420" w:firstLineChars="200"/>
        <w:rPr>
          <w:rFonts w:ascii="宋体" w:hAnsi="宋体"/>
          <w:color w:val="000000" w:themeColor="text1"/>
        </w:rPr>
      </w:pPr>
      <w:r>
        <w:rPr>
          <w:rFonts w:hint="eastAsia" w:ascii="宋体" w:hAnsi="宋体"/>
          <w:color w:val="000000" w:themeColor="text1"/>
        </w:rPr>
        <w:t>需要能够自定义首诊/回诊/过号患者呼叫时的顺序与排队数。</w:t>
      </w:r>
    </w:p>
    <w:p w14:paraId="1608F48C">
      <w:pPr>
        <w:spacing w:line="360" w:lineRule="auto"/>
        <w:ind w:firstLine="420" w:firstLineChars="200"/>
        <w:rPr>
          <w:rFonts w:ascii="宋体" w:hAnsi="宋体"/>
          <w:color w:val="000000" w:themeColor="text1"/>
        </w:rPr>
      </w:pPr>
      <w:r>
        <w:rPr>
          <w:rFonts w:hint="eastAsia" w:ascii="宋体" w:hAnsi="宋体"/>
          <w:color w:val="000000" w:themeColor="text1"/>
        </w:rPr>
        <w:t>配置队列后，需要能够查看所设定的叫号队列顺序规则。</w:t>
      </w:r>
    </w:p>
    <w:p w14:paraId="3A990336">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语音播报</w:t>
      </w:r>
    </w:p>
    <w:p w14:paraId="3B99684C">
      <w:pPr>
        <w:spacing w:line="360" w:lineRule="auto"/>
        <w:ind w:firstLine="420" w:firstLineChars="200"/>
        <w:rPr>
          <w:rFonts w:ascii="宋体" w:hAnsi="宋体"/>
          <w:color w:val="000000" w:themeColor="text1"/>
        </w:rPr>
      </w:pPr>
      <w:r>
        <w:rPr>
          <w:rFonts w:hint="eastAsia" w:ascii="宋体" w:hAnsi="宋体"/>
          <w:color w:val="000000" w:themeColor="text1"/>
        </w:rPr>
        <w:t>需要能够设置呼叫患者的播报次数、语速、播报间隔。</w:t>
      </w:r>
    </w:p>
    <w:p w14:paraId="5B2868E7">
      <w:pPr>
        <w:spacing w:line="360" w:lineRule="auto"/>
        <w:ind w:firstLine="420" w:firstLineChars="200"/>
        <w:rPr>
          <w:rFonts w:ascii="宋体" w:hAnsi="宋体"/>
          <w:color w:val="000000" w:themeColor="text1"/>
        </w:rPr>
      </w:pPr>
      <w:r>
        <w:rPr>
          <w:rFonts w:hint="eastAsia" w:ascii="宋体" w:hAnsi="宋体"/>
          <w:color w:val="000000" w:themeColor="text1"/>
        </w:rPr>
        <w:t>需要能够配置就诊与候诊的播报内容。</w:t>
      </w:r>
    </w:p>
    <w:p w14:paraId="7DAB265E">
      <w:pPr>
        <w:spacing w:line="360" w:lineRule="auto"/>
        <w:ind w:firstLine="420" w:firstLineChars="200"/>
        <w:rPr>
          <w:rFonts w:ascii="宋体" w:hAnsi="宋体"/>
          <w:color w:val="000000" w:themeColor="text1"/>
        </w:rPr>
      </w:pPr>
      <w:r>
        <w:rPr>
          <w:rFonts w:hint="eastAsia" w:ascii="宋体" w:hAnsi="宋体"/>
          <w:color w:val="000000" w:themeColor="text1"/>
        </w:rPr>
        <w:t>需要能够配置播报语言，至少可设置为普通话、粤语。</w:t>
      </w:r>
    </w:p>
    <w:p w14:paraId="305128A1">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分诊报到</w:t>
      </w:r>
    </w:p>
    <w:p w14:paraId="18437B6A">
      <w:pPr>
        <w:spacing w:line="360" w:lineRule="auto"/>
        <w:ind w:firstLine="420" w:firstLineChars="200"/>
        <w:rPr>
          <w:rFonts w:ascii="宋体" w:hAnsi="宋体"/>
          <w:color w:val="000000" w:themeColor="text1"/>
        </w:rPr>
      </w:pPr>
      <w:r>
        <w:rPr>
          <w:rFonts w:hint="eastAsia" w:ascii="宋体" w:hAnsi="宋体"/>
          <w:color w:val="000000" w:themeColor="text1"/>
        </w:rPr>
        <w:t>需要支持与扫描枪、读卡设备对接，实现刷身份证、扫描病历本号识别定位患者的功能，也可手动输入患者姓名/身份证/病历本号识别定位患者。</w:t>
      </w:r>
    </w:p>
    <w:p w14:paraId="1D6C6E0A">
      <w:pPr>
        <w:spacing w:line="360" w:lineRule="auto"/>
        <w:ind w:firstLine="420" w:firstLineChars="200"/>
        <w:rPr>
          <w:rFonts w:ascii="宋体" w:hAnsi="宋体"/>
          <w:color w:val="000000" w:themeColor="text1"/>
        </w:rPr>
      </w:pPr>
      <w:r>
        <w:rPr>
          <w:rFonts w:hint="eastAsia" w:ascii="宋体" w:hAnsi="宋体"/>
          <w:color w:val="000000" w:themeColor="text1"/>
        </w:rPr>
        <w:t>支持与自助报到机对接。</w:t>
      </w:r>
    </w:p>
    <w:p w14:paraId="7F23688A">
      <w:pPr>
        <w:spacing w:line="360" w:lineRule="auto"/>
        <w:ind w:firstLine="420" w:firstLineChars="200"/>
        <w:rPr>
          <w:rFonts w:ascii="宋体" w:hAnsi="宋体"/>
          <w:color w:val="000000" w:themeColor="text1"/>
        </w:rPr>
      </w:pPr>
      <w:r>
        <w:rPr>
          <w:rFonts w:hint="eastAsia" w:ascii="宋体" w:hAnsi="宋体"/>
          <w:color w:val="000000" w:themeColor="text1"/>
        </w:rPr>
        <w:t>需要能够查看患者的基本信息、预约信息、医生信息、分诊记录。</w:t>
      </w:r>
    </w:p>
    <w:p w14:paraId="04965BEB">
      <w:pPr>
        <w:spacing w:line="360" w:lineRule="auto"/>
        <w:ind w:firstLine="420" w:firstLineChars="200"/>
        <w:rPr>
          <w:rFonts w:ascii="宋体" w:hAnsi="宋体"/>
          <w:color w:val="000000" w:themeColor="text1"/>
        </w:rPr>
      </w:pPr>
      <w:r>
        <w:rPr>
          <w:rFonts w:hint="eastAsia" w:ascii="宋体" w:hAnsi="宋体"/>
          <w:color w:val="000000" w:themeColor="text1"/>
        </w:rPr>
        <w:t>在报到成功后需要能够查看患者所在的队列和叫号状态。</w:t>
      </w:r>
    </w:p>
    <w:p w14:paraId="46C4D248">
      <w:pPr>
        <w:spacing w:line="360" w:lineRule="auto"/>
        <w:ind w:firstLine="420" w:firstLineChars="200"/>
        <w:rPr>
          <w:rFonts w:ascii="宋体" w:hAnsi="宋体"/>
          <w:color w:val="000000" w:themeColor="text1"/>
        </w:rPr>
      </w:pPr>
      <w:r>
        <w:rPr>
          <w:rFonts w:hint="eastAsia" w:ascii="宋体" w:hAnsi="宋体"/>
          <w:color w:val="000000" w:themeColor="text1"/>
        </w:rPr>
        <w:t>需要能够查看患者的预计等待时间和预计等待人数。</w:t>
      </w:r>
    </w:p>
    <w:p w14:paraId="0AAB170B">
      <w:pPr>
        <w:spacing w:line="360" w:lineRule="auto"/>
        <w:ind w:firstLine="420" w:firstLineChars="200"/>
        <w:rPr>
          <w:rFonts w:ascii="宋体" w:hAnsi="宋体"/>
          <w:color w:val="000000" w:themeColor="text1"/>
        </w:rPr>
      </w:pPr>
      <w:r>
        <w:rPr>
          <w:rFonts w:hint="eastAsia" w:ascii="宋体" w:hAnsi="宋体"/>
          <w:color w:val="000000" w:themeColor="text1"/>
        </w:rPr>
        <w:t>需要具备患者报到的功能，包括首诊患者、过号患者、回诊患者报到。报到后，患者进入待叫号队列。</w:t>
      </w:r>
    </w:p>
    <w:p w14:paraId="3DA7F365">
      <w:pPr>
        <w:spacing w:line="360" w:lineRule="auto"/>
        <w:ind w:firstLine="420" w:firstLineChars="200"/>
        <w:rPr>
          <w:rFonts w:ascii="宋体" w:hAnsi="宋体"/>
          <w:color w:val="000000" w:themeColor="text1"/>
        </w:rPr>
      </w:pPr>
      <w:r>
        <w:rPr>
          <w:rFonts w:hint="eastAsia" w:ascii="宋体" w:hAnsi="宋体"/>
          <w:color w:val="000000" w:themeColor="text1"/>
        </w:rPr>
        <w:t>需要具备VIP患者设置的功能，设置后此类患者将优先于其他队列患者叫号。</w:t>
      </w:r>
    </w:p>
    <w:p w14:paraId="1E3E3F1E">
      <w:pPr>
        <w:spacing w:line="360" w:lineRule="auto"/>
        <w:ind w:firstLine="420" w:firstLineChars="200"/>
        <w:rPr>
          <w:rFonts w:ascii="宋体" w:hAnsi="宋体"/>
          <w:color w:val="000000" w:themeColor="text1"/>
        </w:rPr>
      </w:pPr>
      <w:r>
        <w:rPr>
          <w:rFonts w:hint="eastAsia" w:ascii="宋体" w:hAnsi="宋体"/>
          <w:color w:val="000000" w:themeColor="text1"/>
        </w:rPr>
        <w:t>对于挂号到科室的患者，需要能够指定就诊医生。</w:t>
      </w:r>
    </w:p>
    <w:p w14:paraId="72178C13">
      <w:pPr>
        <w:spacing w:line="360" w:lineRule="auto"/>
        <w:ind w:firstLine="420" w:firstLineChars="200"/>
        <w:rPr>
          <w:rFonts w:ascii="宋体" w:hAnsi="宋体"/>
          <w:color w:val="000000" w:themeColor="text1"/>
        </w:rPr>
      </w:pPr>
      <w:r>
        <w:rPr>
          <w:rFonts w:hint="eastAsia" w:ascii="宋体" w:hAnsi="宋体"/>
          <w:color w:val="000000" w:themeColor="text1"/>
        </w:rPr>
        <w:t>需要能够对已报到的患者执行取消报到的功能。</w:t>
      </w:r>
    </w:p>
    <w:p w14:paraId="6C50375F">
      <w:pPr>
        <w:spacing w:line="360" w:lineRule="auto"/>
        <w:ind w:firstLine="420" w:firstLineChars="200"/>
        <w:rPr>
          <w:rFonts w:ascii="宋体" w:hAnsi="宋体"/>
          <w:color w:val="000000" w:themeColor="text1"/>
        </w:rPr>
      </w:pPr>
      <w:r>
        <w:rPr>
          <w:rFonts w:hint="eastAsia" w:ascii="宋体" w:hAnsi="宋体"/>
          <w:color w:val="000000" w:themeColor="text1"/>
        </w:rPr>
        <w:t>需要能够对已完成就诊的患者执行结诊的功能。</w:t>
      </w:r>
    </w:p>
    <w:p w14:paraId="28EC778D">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诊区概况</w:t>
      </w:r>
    </w:p>
    <w:p w14:paraId="6E0C2B79">
      <w:pPr>
        <w:spacing w:line="360" w:lineRule="auto"/>
        <w:ind w:firstLine="420" w:firstLineChars="200"/>
        <w:rPr>
          <w:rFonts w:ascii="宋体" w:hAnsi="宋体"/>
          <w:color w:val="000000" w:themeColor="text1"/>
        </w:rPr>
      </w:pPr>
      <w:r>
        <w:rPr>
          <w:rFonts w:hint="eastAsia" w:ascii="宋体" w:hAnsi="宋体"/>
          <w:color w:val="000000" w:themeColor="text1"/>
        </w:rPr>
        <w:t>需要能够查看当前诊区出诊的医生，以及当前医生下正在就诊的患者和后三位患者的信息。</w:t>
      </w:r>
    </w:p>
    <w:p w14:paraId="2A2CA41C">
      <w:pPr>
        <w:spacing w:line="360" w:lineRule="auto"/>
        <w:ind w:firstLine="420" w:firstLineChars="200"/>
        <w:rPr>
          <w:rFonts w:ascii="宋体" w:hAnsi="宋体"/>
          <w:color w:val="000000" w:themeColor="text1"/>
        </w:rPr>
      </w:pPr>
      <w:r>
        <w:rPr>
          <w:rFonts w:hint="eastAsia" w:ascii="宋体" w:hAnsi="宋体"/>
          <w:color w:val="000000" w:themeColor="text1"/>
        </w:rPr>
        <w:t>需要能够查看每个科室下的待叫号、未报到、过号、全部患者列表中的信息。</w:t>
      </w:r>
    </w:p>
    <w:p w14:paraId="0E25AC80">
      <w:pPr>
        <w:spacing w:line="360" w:lineRule="auto"/>
        <w:ind w:firstLine="420" w:firstLineChars="200"/>
        <w:rPr>
          <w:rFonts w:ascii="宋体" w:hAnsi="宋体"/>
          <w:color w:val="000000" w:themeColor="text1"/>
        </w:rPr>
      </w:pPr>
      <w:r>
        <w:rPr>
          <w:rFonts w:hint="eastAsia" w:ascii="宋体" w:hAnsi="宋体"/>
          <w:color w:val="000000" w:themeColor="text1"/>
        </w:rPr>
        <w:t>需要能够查看整个诊区的挂号人数、待叫号人数、未报到人数。</w:t>
      </w:r>
    </w:p>
    <w:p w14:paraId="6CC5032D">
      <w:pPr>
        <w:spacing w:line="360" w:lineRule="auto"/>
        <w:ind w:firstLine="420" w:firstLineChars="200"/>
        <w:rPr>
          <w:rFonts w:ascii="宋体" w:hAnsi="宋体"/>
          <w:color w:val="000000" w:themeColor="text1"/>
        </w:rPr>
      </w:pPr>
      <w:r>
        <w:rPr>
          <w:rFonts w:hint="eastAsia" w:ascii="宋体" w:hAnsi="宋体"/>
          <w:color w:val="000000" w:themeColor="text1"/>
        </w:rPr>
        <w:t>需要能够根据科室切换患者列表。</w:t>
      </w:r>
    </w:p>
    <w:p w14:paraId="222255F4">
      <w:pPr>
        <w:spacing w:line="360" w:lineRule="auto"/>
        <w:ind w:firstLine="420" w:firstLineChars="200"/>
        <w:rPr>
          <w:rFonts w:ascii="宋体" w:hAnsi="宋体"/>
          <w:color w:val="000000" w:themeColor="text1"/>
        </w:rPr>
      </w:pPr>
      <w:r>
        <w:rPr>
          <w:rFonts w:hint="eastAsia" w:ascii="宋体" w:hAnsi="宋体"/>
          <w:color w:val="000000" w:themeColor="text1"/>
        </w:rPr>
        <w:t>需要能够查看患者的分诊记录。</w:t>
      </w:r>
    </w:p>
    <w:p w14:paraId="65E59D1D">
      <w:pPr>
        <w:pStyle w:val="101"/>
        <w:numPr>
          <w:ilvl w:val="0"/>
          <w:numId w:val="1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叫号记录</w:t>
      </w:r>
    </w:p>
    <w:p w14:paraId="518121F0">
      <w:pPr>
        <w:spacing w:line="360" w:lineRule="auto"/>
        <w:ind w:firstLine="420" w:firstLineChars="200"/>
        <w:rPr>
          <w:rFonts w:ascii="宋体" w:hAnsi="宋体"/>
          <w:color w:val="000000" w:themeColor="text1"/>
        </w:rPr>
      </w:pPr>
      <w:r>
        <w:rPr>
          <w:rFonts w:hint="eastAsia" w:ascii="宋体" w:hAnsi="宋体"/>
          <w:color w:val="000000" w:themeColor="text1"/>
        </w:rPr>
        <w:t>需要能够查看历史患者的叫号记录。</w:t>
      </w:r>
    </w:p>
    <w:p w14:paraId="13D7D914">
      <w:pPr>
        <w:spacing w:line="360" w:lineRule="auto"/>
        <w:ind w:firstLine="420" w:firstLineChars="200"/>
        <w:rPr>
          <w:rFonts w:ascii="宋体" w:hAnsi="宋体"/>
          <w:color w:val="000000" w:themeColor="text1"/>
        </w:rPr>
      </w:pPr>
      <w:r>
        <w:rPr>
          <w:rFonts w:hint="eastAsia" w:ascii="宋体" w:hAnsi="宋体"/>
          <w:color w:val="000000" w:themeColor="text1"/>
        </w:rPr>
        <w:t>需要能够以时间轴方式展示患者的就诊周期记录，包括挂号、报到、候诊、叫号、就诊、结诊节点的详细发生时间。</w:t>
      </w:r>
    </w:p>
    <w:p w14:paraId="6697CD2F">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（2）门诊诊间分诊</w:t>
      </w:r>
    </w:p>
    <w:p w14:paraId="16540036">
      <w:pPr>
        <w:spacing w:line="360" w:lineRule="auto"/>
        <w:ind w:firstLine="420" w:firstLineChars="200"/>
        <w:rPr>
          <w:rFonts w:ascii="宋体" w:hAnsi="宋体"/>
          <w:color w:val="000000" w:themeColor="text1"/>
        </w:rPr>
      </w:pPr>
      <w:r>
        <w:rPr>
          <w:rFonts w:hint="eastAsia" w:ascii="宋体" w:hAnsi="宋体"/>
          <w:color w:val="000000" w:themeColor="text1"/>
        </w:rPr>
        <w:t>诊室小屏需要能够显示当前诊室、坐诊医生介绍以及当前就诊中和等候中的患者信息。当医生叫号后，小屏中的就诊中/等候中的患者信息需要实时刷新展示。</w:t>
      </w:r>
    </w:p>
    <w:p w14:paraId="21BDA3C5">
      <w:pPr>
        <w:spacing w:line="360" w:lineRule="auto"/>
        <w:ind w:firstLine="420" w:firstLineChars="200"/>
        <w:rPr>
          <w:rFonts w:ascii="宋体" w:hAnsi="宋体"/>
          <w:color w:val="000000" w:themeColor="text1"/>
        </w:rPr>
      </w:pPr>
      <w:r>
        <w:rPr>
          <w:rFonts w:hint="eastAsia" w:ascii="宋体" w:hAnsi="宋体"/>
          <w:color w:val="000000" w:themeColor="text1"/>
        </w:rPr>
        <w:t>诊室小屏需要支持windows10、Android6.0.0及以上操作系统。</w:t>
      </w:r>
    </w:p>
    <w:p w14:paraId="7E70204B">
      <w:pPr>
        <w:spacing w:line="360" w:lineRule="auto"/>
        <w:ind w:firstLine="420" w:firstLineChars="200"/>
        <w:rPr>
          <w:rFonts w:ascii="宋体" w:hAnsi="宋体"/>
          <w:color w:val="000000" w:themeColor="text1"/>
        </w:rPr>
      </w:pPr>
      <w:r>
        <w:rPr>
          <w:rFonts w:hint="eastAsia" w:ascii="宋体" w:hAnsi="宋体"/>
          <w:color w:val="000000" w:themeColor="text1"/>
        </w:rPr>
        <w:t>需要能够显示当前日期时间、诊室名称、科室、医生、医生简介以及就诊中的患者和等候患者的信息。</w:t>
      </w:r>
    </w:p>
    <w:p w14:paraId="4F5DFBAC">
      <w:pPr>
        <w:spacing w:line="360" w:lineRule="auto"/>
        <w:ind w:firstLine="420" w:firstLineChars="200"/>
        <w:rPr>
          <w:rFonts w:ascii="宋体" w:hAnsi="宋体"/>
          <w:color w:val="000000" w:themeColor="text1"/>
        </w:rPr>
      </w:pPr>
      <w:r>
        <w:rPr>
          <w:rFonts w:hint="eastAsia" w:ascii="宋体" w:hAnsi="宋体"/>
          <w:color w:val="000000" w:themeColor="text1"/>
        </w:rPr>
        <w:t>需要能够选择小屏的主题样式风格。</w:t>
      </w:r>
    </w:p>
    <w:p w14:paraId="3E97973A">
      <w:pPr>
        <w:spacing w:line="360" w:lineRule="auto"/>
        <w:ind w:firstLine="420" w:firstLineChars="200"/>
        <w:rPr>
          <w:rFonts w:ascii="宋体" w:hAnsi="宋体"/>
          <w:color w:val="000000" w:themeColor="text1"/>
        </w:rPr>
      </w:pPr>
      <w:r>
        <w:rPr>
          <w:rFonts w:hint="eastAsia" w:ascii="宋体" w:hAnsi="宋体"/>
          <w:color w:val="000000" w:themeColor="text1"/>
        </w:rPr>
        <w:t>需要具备自定义配置温馨提示内容的功能。</w:t>
      </w:r>
    </w:p>
    <w:p w14:paraId="2CC7B4EB">
      <w:pPr>
        <w:spacing w:line="360" w:lineRule="auto"/>
        <w:ind w:firstLine="420" w:firstLineChars="200"/>
        <w:rPr>
          <w:rFonts w:ascii="宋体" w:hAnsi="宋体"/>
          <w:color w:val="000000" w:themeColor="text1"/>
        </w:rPr>
      </w:pPr>
      <w:r>
        <w:rPr>
          <w:rFonts w:hint="eastAsia" w:ascii="宋体" w:hAnsi="宋体"/>
          <w:color w:val="000000" w:themeColor="text1"/>
        </w:rPr>
        <w:t>需要能够上传医院介绍的内容与图片。</w:t>
      </w:r>
    </w:p>
    <w:p w14:paraId="6395CA2F">
      <w:pPr>
        <w:spacing w:line="360" w:lineRule="auto"/>
        <w:ind w:firstLine="420" w:firstLineChars="200"/>
        <w:rPr>
          <w:rFonts w:ascii="宋体" w:hAnsi="宋体"/>
          <w:color w:val="000000" w:themeColor="text1"/>
        </w:rPr>
      </w:pPr>
      <w:r>
        <w:rPr>
          <w:rFonts w:hint="eastAsia" w:ascii="宋体" w:hAnsi="宋体"/>
          <w:color w:val="000000" w:themeColor="text1"/>
        </w:rPr>
        <w:t>需要能够按照诊区自定义配置小屏的主题风格样式与显示规则。</w:t>
      </w:r>
    </w:p>
    <w:p w14:paraId="34695AFB">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（3）分诊挂号</w:t>
      </w:r>
    </w:p>
    <w:p w14:paraId="4C21393B">
      <w:pPr>
        <w:spacing w:line="360" w:lineRule="auto"/>
        <w:ind w:firstLine="420" w:firstLineChars="200"/>
        <w:rPr>
          <w:rFonts w:ascii="宋体" w:hAnsi="宋体"/>
          <w:color w:val="000000" w:themeColor="text1"/>
        </w:rPr>
      </w:pPr>
      <w:r>
        <w:rPr>
          <w:rFonts w:hint="eastAsia" w:ascii="宋体" w:hAnsi="宋体"/>
          <w:color w:val="000000" w:themeColor="text1"/>
        </w:rPr>
        <w:t>需要支持在分诊台由护士为患者挂号的功能。</w:t>
      </w:r>
    </w:p>
    <w:p w14:paraId="1E5A5587">
      <w:pPr>
        <w:pStyle w:val="6"/>
        <w:rPr>
          <w:rFonts w:ascii="宋体" w:hAnsi="宋体"/>
          <w:color w:val="000000" w:themeColor="text1"/>
          <w:sz w:val="21"/>
          <w:szCs w:val="21"/>
        </w:rPr>
      </w:pPr>
      <w:r>
        <w:rPr>
          <w:rFonts w:hint="eastAsia" w:ascii="宋体" w:hAnsi="宋体"/>
          <w:color w:val="000000" w:themeColor="text1"/>
          <w:sz w:val="21"/>
          <w:szCs w:val="21"/>
        </w:rPr>
        <w:t>2.1.7面向患者的电子签名系统</w:t>
      </w:r>
    </w:p>
    <w:p w14:paraId="6BC1F46B">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实现用户管理、患者管理、文件管理、日志管理、素材配置等管理功能。</w:t>
      </w:r>
    </w:p>
    <w:p w14:paraId="0EC2FB12">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提供患者屏端电子签名和手机电子签名服务。</w:t>
      </w:r>
    </w:p>
    <w:p w14:paraId="200A49D1">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支持面向患者的移动电子签名服务，实名身份的事件型数字证书、移动电子签名等服务。</w:t>
      </w:r>
    </w:p>
    <w:p w14:paraId="61D1CB54">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支持前端应用软介质（如微信小程序）实现个人签名、证书管理等功能。</w:t>
      </w:r>
    </w:p>
    <w:p w14:paraId="519659BE">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用户信息固化，在PDF知情文书生成后，可以使用外部设备对患者/家属进行身份数据采集。可将采集的个人信息，包括指纹信息、手写签名笔迹，固化在PDF的文档中。</w:t>
      </w:r>
    </w:p>
    <w:p w14:paraId="70454C37">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手写屏PDF签署信息固化。可通过手写屏，抓取用户的手写笔迹形成图片，并把图片嵌入到PDF文档中。</w:t>
      </w:r>
    </w:p>
    <w:p w14:paraId="6C57F015">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电子签章和时间戳，可对PDF文档插入电子签章和时间戳。</w:t>
      </w:r>
    </w:p>
    <w:p w14:paraId="57E2AE4B">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可根据实际需要，通过拍照、录音、录像的方式保存现场凭证。可将录音、录像、拍照文件作为PDF文件的附件。</w:t>
      </w:r>
    </w:p>
    <w:p w14:paraId="69368D68">
      <w:pPr>
        <w:numPr>
          <w:ilvl w:val="0"/>
          <w:numId w:val="13"/>
        </w:numPr>
        <w:spacing w:line="360" w:lineRule="auto"/>
        <w:ind w:left="0" w:firstLine="420" w:firstLineChars="200"/>
        <w:jc w:val="left"/>
        <w:rPr>
          <w:rFonts w:ascii="宋体" w:hAnsi="宋体" w:cs="宋体"/>
          <w:color w:val="000000" w:themeColor="text1"/>
          <w:lang w:val="zh-CN"/>
        </w:rPr>
      </w:pPr>
      <w:r>
        <w:rPr>
          <w:rFonts w:hint="eastAsia" w:ascii="宋体" w:hAnsi="宋体" w:cs="宋体"/>
          <w:color w:val="000000" w:themeColor="text1"/>
          <w:lang w:val="zh-CN"/>
        </w:rPr>
        <w:t>提交后系统不再可以修改，为无纸化电子归档提供基础文档数据。</w:t>
      </w:r>
    </w:p>
    <w:p w14:paraId="3647B475">
      <w:pPr>
        <w:numPr>
          <w:ilvl w:val="0"/>
          <w:numId w:val="13"/>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lang w:val="zh-CN"/>
        </w:rPr>
        <w:t>结合电子签名、时间戳等技术为电子病历归档与长期保存提供解决方案，支持电子病案等电子档案电子签名独立验证、时间链条可追溯，实现可靠的电子档案保护策略等。</w:t>
      </w:r>
    </w:p>
    <w:p w14:paraId="36E917C0">
      <w:pPr>
        <w:pStyle w:val="6"/>
        <w:ind w:left="0" w:firstLine="0"/>
        <w:rPr>
          <w:rFonts w:ascii="宋体" w:hAnsi="宋体"/>
          <w:color w:val="000000" w:themeColor="text1"/>
          <w:sz w:val="21"/>
          <w:szCs w:val="21"/>
        </w:rPr>
      </w:pPr>
      <w:r>
        <w:rPr>
          <w:rFonts w:hint="eastAsia" w:ascii="宋体" w:hAnsi="宋体"/>
          <w:color w:val="000000" w:themeColor="text1"/>
          <w:sz w:val="21"/>
          <w:szCs w:val="21"/>
        </w:rPr>
        <w:t>2.1.8随访管理</w:t>
      </w:r>
    </w:p>
    <w:p w14:paraId="4ADE598C">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（1）医护随访管理</w:t>
      </w:r>
    </w:p>
    <w:p w14:paraId="316DD75A">
      <w:pPr>
        <w:pStyle w:val="90"/>
        <w:rPr>
          <w:color w:val="000000" w:themeColor="text1"/>
        </w:rPr>
      </w:pPr>
      <w:r>
        <w:rPr>
          <w:rFonts w:hint="eastAsia"/>
          <w:color w:val="000000" w:themeColor="text1"/>
        </w:rPr>
        <w:t>支持医护人员创建和管理医院随访计划，包括抽查随访计划，并能按照计划规则自动抽取随访患者。随访数据应可被记录并进行多维度统计分析，以帮助管理人员多角度查看院内随访情况。</w:t>
      </w:r>
    </w:p>
    <w:p w14:paraId="42614751">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医院随访</w:t>
      </w:r>
    </w:p>
    <w:p w14:paraId="073A00CF">
      <w:pPr>
        <w:pStyle w:val="90"/>
        <w:rPr>
          <w:color w:val="000000" w:themeColor="text1"/>
        </w:rPr>
      </w:pPr>
      <w:r>
        <w:rPr>
          <w:rFonts w:hint="eastAsia"/>
          <w:color w:val="000000" w:themeColor="text1"/>
        </w:rPr>
        <w:t>需要能够建立科室随访计划，包括制定随访计划的基本信息（如计划名称、随访人员、随访时间等）、随访患者信息（如患者来源、科室、病区等）以及随访规则（如普通随访、周期随访等）。</w:t>
      </w:r>
    </w:p>
    <w:p w14:paraId="3DDF5C76">
      <w:pPr>
        <w:pStyle w:val="90"/>
        <w:rPr>
          <w:color w:val="000000" w:themeColor="text1"/>
        </w:rPr>
      </w:pPr>
      <w:r>
        <w:rPr>
          <w:rFonts w:hint="eastAsia"/>
          <w:color w:val="000000" w:themeColor="text1"/>
        </w:rPr>
        <w:t>需要能够查看计划抽取的患者信息。</w:t>
      </w:r>
    </w:p>
    <w:p w14:paraId="5AB52AB9">
      <w:pPr>
        <w:pStyle w:val="90"/>
        <w:rPr>
          <w:color w:val="000000" w:themeColor="text1"/>
        </w:rPr>
      </w:pPr>
      <w:r>
        <w:rPr>
          <w:rFonts w:hint="eastAsia"/>
          <w:color w:val="000000" w:themeColor="text1"/>
        </w:rPr>
        <w:t>对于未随访过的患者，需要能够通过打电话进行随访并记录随访表单内容。同时，系统需要支持与公众号、小程序或短信平台对接，以便将随访表单推送给患者，让患者自己填写。</w:t>
      </w:r>
    </w:p>
    <w:p w14:paraId="05D38A42">
      <w:pPr>
        <w:pStyle w:val="90"/>
        <w:rPr>
          <w:color w:val="000000" w:themeColor="text1"/>
        </w:rPr>
      </w:pPr>
      <w:r>
        <w:rPr>
          <w:rFonts w:hint="eastAsia"/>
          <w:color w:val="000000" w:themeColor="text1"/>
        </w:rPr>
        <w:t>当超过随访有效期时，系统需要能够自动按照设置的默认值提交随访表单内容。</w:t>
      </w:r>
    </w:p>
    <w:p w14:paraId="369BE545">
      <w:pPr>
        <w:pStyle w:val="90"/>
        <w:rPr>
          <w:color w:val="000000" w:themeColor="text1"/>
        </w:rPr>
      </w:pPr>
      <w:r>
        <w:rPr>
          <w:rFonts w:hint="eastAsia"/>
          <w:color w:val="000000" w:themeColor="text1"/>
        </w:rPr>
        <w:t>需要能够处理在随访表单中选择异常选项的患者，将这些患者自动加入异常任务列表，并由随访人员进行电话随访以查看异常原因并进行处理。</w:t>
      </w:r>
    </w:p>
    <w:p w14:paraId="18BBC5D0">
      <w:pPr>
        <w:pStyle w:val="90"/>
        <w:rPr>
          <w:color w:val="000000" w:themeColor="text1"/>
        </w:rPr>
      </w:pPr>
      <w:r>
        <w:rPr>
          <w:rFonts w:hint="eastAsia"/>
          <w:color w:val="000000" w:themeColor="text1"/>
        </w:rPr>
        <w:t>需要能够自定义病种，根据CKD疾病库配置病种关联的疾病，并可按照病种、疾病、手术、药品等信息建立随访计划。</w:t>
      </w:r>
    </w:p>
    <w:p w14:paraId="2C14B238">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抽查随访</w:t>
      </w:r>
    </w:p>
    <w:p w14:paraId="4289DCD4">
      <w:pPr>
        <w:pStyle w:val="90"/>
        <w:rPr>
          <w:color w:val="000000" w:themeColor="text1"/>
        </w:rPr>
      </w:pPr>
      <w:r>
        <w:rPr>
          <w:rFonts w:hint="eastAsia"/>
          <w:color w:val="000000" w:themeColor="text1"/>
        </w:rPr>
        <w:t>需要能够建立抽查随访计划，指定抽查人员、抽查时间以及抽查需要询问的问题等。</w:t>
      </w:r>
    </w:p>
    <w:p w14:paraId="6AC0D972">
      <w:pPr>
        <w:pStyle w:val="90"/>
        <w:rPr>
          <w:color w:val="000000" w:themeColor="text1"/>
        </w:rPr>
      </w:pPr>
      <w:r>
        <w:rPr>
          <w:rFonts w:hint="eastAsia"/>
          <w:color w:val="000000" w:themeColor="text1"/>
        </w:rPr>
        <w:t>需要能够对科室已随访患者或者全部患者进行抽查随访。</w:t>
      </w:r>
    </w:p>
    <w:p w14:paraId="323C9CF3">
      <w:pPr>
        <w:pStyle w:val="90"/>
        <w:rPr>
          <w:color w:val="000000" w:themeColor="text1"/>
        </w:rPr>
      </w:pPr>
      <w:r>
        <w:rPr>
          <w:rFonts w:hint="eastAsia"/>
          <w:color w:val="000000" w:themeColor="text1"/>
        </w:rPr>
        <w:t>需要能够建立抽查随访自动计划。</w:t>
      </w:r>
    </w:p>
    <w:p w14:paraId="72331E85">
      <w:pPr>
        <w:pStyle w:val="90"/>
        <w:rPr>
          <w:color w:val="000000" w:themeColor="text1"/>
        </w:rPr>
      </w:pPr>
      <w:r>
        <w:rPr>
          <w:rFonts w:hint="eastAsia"/>
          <w:color w:val="000000" w:themeColor="text1"/>
        </w:rPr>
        <w:t>对于在随访表单中选择异常选项的患者，需要能够自动将这些患者加入异常任务列表，并由抽查人员进行电话随访以查看异常原因并进行处理。</w:t>
      </w:r>
    </w:p>
    <w:p w14:paraId="299226AC">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随访记录</w:t>
      </w:r>
    </w:p>
    <w:p w14:paraId="2B09A5F1">
      <w:pPr>
        <w:pStyle w:val="90"/>
        <w:rPr>
          <w:color w:val="000000" w:themeColor="text1"/>
        </w:rPr>
      </w:pPr>
      <w:r>
        <w:rPr>
          <w:rFonts w:hint="eastAsia"/>
          <w:color w:val="000000" w:themeColor="text1"/>
        </w:rPr>
        <w:t>需要能够按患者、科室、联系方式、随访时间、随访人员等多种方式查询随访记录，并可下载随访记录。</w:t>
      </w:r>
    </w:p>
    <w:p w14:paraId="36258F38">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随访统计</w:t>
      </w:r>
    </w:p>
    <w:p w14:paraId="22A170E9">
      <w:pPr>
        <w:pStyle w:val="90"/>
        <w:rPr>
          <w:color w:val="000000" w:themeColor="text1"/>
        </w:rPr>
      </w:pPr>
      <w:r>
        <w:rPr>
          <w:rFonts w:hint="eastAsia"/>
          <w:color w:val="000000" w:themeColor="text1"/>
        </w:rPr>
        <w:t>需要能够通过图形和报表展示科室整体随访情况以及每个科室的随访率对比情况。</w:t>
      </w:r>
    </w:p>
    <w:p w14:paraId="091B06B1">
      <w:pPr>
        <w:pStyle w:val="90"/>
        <w:rPr>
          <w:color w:val="000000" w:themeColor="text1"/>
        </w:rPr>
      </w:pPr>
      <w:r>
        <w:rPr>
          <w:rFonts w:hint="eastAsia"/>
          <w:color w:val="000000" w:themeColor="text1"/>
        </w:rPr>
        <w:t>需要能够通过图表展示随访各年龄状态占比情况。</w:t>
      </w:r>
    </w:p>
    <w:p w14:paraId="17E42411">
      <w:pPr>
        <w:pStyle w:val="90"/>
        <w:rPr>
          <w:color w:val="000000" w:themeColor="text1"/>
        </w:rPr>
      </w:pPr>
      <w:r>
        <w:rPr>
          <w:rFonts w:hint="eastAsia"/>
          <w:color w:val="000000" w:themeColor="text1"/>
        </w:rPr>
        <w:t>需要能够通过柱状图和条形图展示各个科室随访表单的完成情况，包括表单填写率前十排名、科室已填人数与随访计划总人次占比等信息。</w:t>
      </w:r>
    </w:p>
    <w:p w14:paraId="0A259A57">
      <w:pPr>
        <w:pStyle w:val="90"/>
        <w:rPr>
          <w:color w:val="000000" w:themeColor="text1"/>
        </w:rPr>
      </w:pPr>
      <w:r>
        <w:rPr>
          <w:rFonts w:hint="eastAsia"/>
          <w:color w:val="000000" w:themeColor="text1"/>
        </w:rPr>
        <w:t>需要能够按随访表单的题型查看、统计回答详情，题型至少包括单项填空题、下拉选择题、单选题、多选题等。</w:t>
      </w:r>
    </w:p>
    <w:p w14:paraId="1C985548">
      <w:pPr>
        <w:pStyle w:val="90"/>
        <w:rPr>
          <w:color w:val="000000" w:themeColor="text1"/>
        </w:rPr>
      </w:pPr>
      <w:r>
        <w:rPr>
          <w:rFonts w:hint="eastAsia"/>
          <w:color w:val="000000" w:themeColor="text1"/>
        </w:rPr>
        <w:t>需要能够展示各随访人员的随访总人次、电话完成数、短信完成数、公众号完成数等工作量统计信息。</w:t>
      </w:r>
    </w:p>
    <w:p w14:paraId="0411767C">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随访表单库</w:t>
      </w:r>
    </w:p>
    <w:p w14:paraId="03222EEF">
      <w:pPr>
        <w:pStyle w:val="90"/>
        <w:rPr>
          <w:color w:val="000000" w:themeColor="text1"/>
        </w:rPr>
      </w:pPr>
      <w:r>
        <w:rPr>
          <w:rFonts w:hint="eastAsia"/>
          <w:color w:val="000000" w:themeColor="text1"/>
        </w:rPr>
        <w:t>需要能够自定义维护随访表单的题目及选项内容，题型至少包括单项填空题、下拉选择题、单选题、多选题等。</w:t>
      </w:r>
    </w:p>
    <w:p w14:paraId="2912E031">
      <w:pPr>
        <w:pStyle w:val="90"/>
        <w:rPr>
          <w:color w:val="000000" w:themeColor="text1"/>
        </w:rPr>
      </w:pPr>
      <w:r>
        <w:rPr>
          <w:rFonts w:hint="eastAsia"/>
          <w:color w:val="000000" w:themeColor="text1"/>
        </w:rPr>
        <w:t>需要能够设置已使用表单的题目或选项的隐藏功能。</w:t>
      </w:r>
    </w:p>
    <w:p w14:paraId="34D0ABFC">
      <w:pPr>
        <w:pStyle w:val="90"/>
        <w:rPr>
          <w:color w:val="000000" w:themeColor="text1"/>
        </w:rPr>
      </w:pPr>
      <w:r>
        <w:rPr>
          <w:rFonts w:hint="eastAsia"/>
          <w:color w:val="000000" w:themeColor="text1"/>
        </w:rPr>
        <w:t>需要能够维护表单选项的异常项，并设置提示信息。</w:t>
      </w:r>
    </w:p>
    <w:p w14:paraId="02B3789A">
      <w:pPr>
        <w:pStyle w:val="90"/>
        <w:rPr>
          <w:color w:val="000000" w:themeColor="text1"/>
        </w:rPr>
      </w:pPr>
      <w:r>
        <w:rPr>
          <w:rFonts w:hint="eastAsia"/>
          <w:color w:val="000000" w:themeColor="text1"/>
        </w:rPr>
        <w:t>需要能够维护题目之间的跳题逻辑。</w:t>
      </w:r>
    </w:p>
    <w:p w14:paraId="10D8B673">
      <w:pPr>
        <w:pStyle w:val="90"/>
        <w:rPr>
          <w:color w:val="000000" w:themeColor="text1"/>
        </w:rPr>
      </w:pPr>
      <w:r>
        <w:rPr>
          <w:rFonts w:hint="eastAsia"/>
          <w:color w:val="000000" w:themeColor="text1"/>
        </w:rPr>
        <w:t>需要能够设置表单题目的默认选项。</w:t>
      </w:r>
    </w:p>
    <w:p w14:paraId="48017F6C">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随访规则库</w:t>
      </w:r>
    </w:p>
    <w:p w14:paraId="5975DB6F">
      <w:pPr>
        <w:pStyle w:val="90"/>
        <w:rPr>
          <w:color w:val="000000" w:themeColor="text1"/>
        </w:rPr>
      </w:pPr>
      <w:r>
        <w:rPr>
          <w:rFonts w:hint="eastAsia"/>
          <w:color w:val="000000" w:themeColor="text1"/>
        </w:rPr>
        <w:t>各科室需要能够自定义配置周期随访规则，并可关联病种、疾病、手术等信息。</w:t>
      </w:r>
    </w:p>
    <w:p w14:paraId="3D60E3C0">
      <w:pPr>
        <w:pStyle w:val="101"/>
        <w:numPr>
          <w:ilvl w:val="0"/>
          <w:numId w:val="1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随访档案调阅</w:t>
      </w:r>
    </w:p>
    <w:p w14:paraId="2C610A65">
      <w:pPr>
        <w:pStyle w:val="90"/>
        <w:rPr>
          <w:color w:val="000000" w:themeColor="text1"/>
        </w:rPr>
      </w:pPr>
      <w:r>
        <w:rPr>
          <w:rFonts w:hint="eastAsia"/>
          <w:color w:val="000000" w:themeColor="text1"/>
        </w:rPr>
        <w:t>需要支持与患者临床视图对接，集成患者个人随访档案页面，供其他站点查看患者的随访记录。</w:t>
      </w:r>
    </w:p>
    <w:p w14:paraId="2E3CA2D9">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（2）满意度调查</w:t>
      </w:r>
    </w:p>
    <w:p w14:paraId="302AE8DC">
      <w:pPr>
        <w:pStyle w:val="90"/>
        <w:rPr>
          <w:color w:val="000000" w:themeColor="text1"/>
        </w:rPr>
      </w:pPr>
      <w:r>
        <w:rPr>
          <w:rFonts w:hint="eastAsia"/>
          <w:color w:val="000000" w:themeColor="text1"/>
        </w:rPr>
        <w:t>患者满意度调查主要是调查患者对医院和医护人员服务的满意度。调查人员需要通过电话、短信、公众号以及二维码等多种形式展开调查。所有调查数据需要统一记录，并以图形和报表的形式进行展示。</w:t>
      </w:r>
    </w:p>
    <w:p w14:paraId="088F1255">
      <w:pPr>
        <w:pStyle w:val="101"/>
        <w:numPr>
          <w:ilvl w:val="0"/>
          <w:numId w:val="1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满意度调查计划</w:t>
      </w:r>
    </w:p>
    <w:p w14:paraId="03B0E837">
      <w:pPr>
        <w:pStyle w:val="90"/>
        <w:rPr>
          <w:color w:val="000000" w:themeColor="text1"/>
        </w:rPr>
      </w:pPr>
      <w:r>
        <w:rPr>
          <w:rFonts w:hint="eastAsia"/>
          <w:color w:val="000000" w:themeColor="text1"/>
        </w:rPr>
        <w:t>需要能够建立满意度调查计划，包括计划名称、调查人员、调查时间等基本信息，以及患者来源、科室、病区等信息。</w:t>
      </w:r>
    </w:p>
    <w:p w14:paraId="01E58622">
      <w:pPr>
        <w:pStyle w:val="90"/>
        <w:rPr>
          <w:color w:val="000000" w:themeColor="text1"/>
        </w:rPr>
      </w:pPr>
      <w:r>
        <w:rPr>
          <w:rFonts w:hint="eastAsia"/>
          <w:color w:val="000000" w:themeColor="text1"/>
        </w:rPr>
        <w:t>需要能够查看计划抽取的患者人数。</w:t>
      </w:r>
    </w:p>
    <w:p w14:paraId="21869D1B">
      <w:pPr>
        <w:pStyle w:val="90"/>
        <w:rPr>
          <w:color w:val="000000" w:themeColor="text1"/>
        </w:rPr>
      </w:pPr>
      <w:r>
        <w:rPr>
          <w:rFonts w:hint="eastAsia"/>
          <w:color w:val="000000" w:themeColor="text1"/>
        </w:rPr>
        <w:t>需要能够针对病种、疾病、手术等信息建立满意度调查计划。</w:t>
      </w:r>
    </w:p>
    <w:p w14:paraId="5EA0AC7A">
      <w:pPr>
        <w:pStyle w:val="90"/>
        <w:rPr>
          <w:color w:val="000000" w:themeColor="text1"/>
        </w:rPr>
      </w:pPr>
      <w:r>
        <w:rPr>
          <w:rFonts w:hint="eastAsia"/>
          <w:color w:val="000000" w:themeColor="text1"/>
        </w:rPr>
        <w:t>对于未完成调查的患者，需要能够通过打电话等方式进行询问并记录调查结果。同时，需要支持与公众号、小程序、短信平台对接，以便将满意度表单推送给患者，让患者自己填写。</w:t>
      </w:r>
    </w:p>
    <w:p w14:paraId="1DA4DA5B">
      <w:pPr>
        <w:pStyle w:val="90"/>
        <w:rPr>
          <w:color w:val="000000" w:themeColor="text1"/>
        </w:rPr>
      </w:pPr>
      <w:r>
        <w:rPr>
          <w:rFonts w:hint="eastAsia"/>
          <w:color w:val="000000" w:themeColor="text1"/>
        </w:rPr>
        <w:t>当超过满意度调查有效期时，需要能够自动按照设置的默认值提交满意度表单内容。</w:t>
      </w:r>
    </w:p>
    <w:p w14:paraId="0E63B7FF">
      <w:pPr>
        <w:pStyle w:val="90"/>
        <w:rPr>
          <w:color w:val="000000" w:themeColor="text1"/>
        </w:rPr>
      </w:pPr>
      <w:r>
        <w:rPr>
          <w:rFonts w:hint="eastAsia"/>
          <w:color w:val="000000" w:themeColor="text1"/>
        </w:rPr>
        <w:t>对于在满意度表单中选择异常选项的患者，需要能够自动将这些患者加入异常任务列表，并由调查人员进行电话调查以查看异常原因并进行处理。</w:t>
      </w:r>
    </w:p>
    <w:p w14:paraId="30576C23">
      <w:pPr>
        <w:pStyle w:val="101"/>
        <w:numPr>
          <w:ilvl w:val="0"/>
          <w:numId w:val="1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满意度调查记录</w:t>
      </w:r>
    </w:p>
    <w:p w14:paraId="641DB02D">
      <w:pPr>
        <w:pStyle w:val="90"/>
        <w:rPr>
          <w:color w:val="000000" w:themeColor="text1"/>
        </w:rPr>
      </w:pPr>
      <w:r>
        <w:rPr>
          <w:rFonts w:hint="eastAsia"/>
          <w:color w:val="000000" w:themeColor="text1"/>
        </w:rPr>
        <w:t>需要能够按科室、患者姓名、完成时间、调查人员等条件查询满意度调查记录。</w:t>
      </w:r>
    </w:p>
    <w:p w14:paraId="7155A972">
      <w:pPr>
        <w:pStyle w:val="90"/>
        <w:rPr>
          <w:color w:val="000000" w:themeColor="text1"/>
        </w:rPr>
      </w:pPr>
      <w:r>
        <w:rPr>
          <w:rFonts w:hint="eastAsia"/>
          <w:color w:val="000000" w:themeColor="text1"/>
        </w:rPr>
        <w:t>需要能够下载满意度调查记录。</w:t>
      </w:r>
    </w:p>
    <w:p w14:paraId="47A469DA">
      <w:pPr>
        <w:pStyle w:val="101"/>
        <w:numPr>
          <w:ilvl w:val="0"/>
          <w:numId w:val="1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满意度调查表单库</w:t>
      </w:r>
    </w:p>
    <w:p w14:paraId="73E92E3E">
      <w:pPr>
        <w:pStyle w:val="90"/>
        <w:rPr>
          <w:color w:val="000000" w:themeColor="text1"/>
        </w:rPr>
      </w:pPr>
      <w:r>
        <w:rPr>
          <w:rFonts w:hint="eastAsia"/>
          <w:color w:val="000000" w:themeColor="text1"/>
        </w:rPr>
        <w:t>需要能够按科室自定义维护满意度表单的题目及选项，题型至少包括单项填空题、下拉选择题、单选题、多选题等。</w:t>
      </w:r>
    </w:p>
    <w:p w14:paraId="51C8E2D2">
      <w:pPr>
        <w:pStyle w:val="90"/>
        <w:rPr>
          <w:color w:val="000000" w:themeColor="text1"/>
        </w:rPr>
      </w:pPr>
      <w:r>
        <w:rPr>
          <w:rFonts w:hint="eastAsia"/>
          <w:color w:val="000000" w:themeColor="text1"/>
        </w:rPr>
        <w:t>需要能够设置已使用表单的题目或选项的隐藏功能。</w:t>
      </w:r>
    </w:p>
    <w:p w14:paraId="22C5288A">
      <w:pPr>
        <w:pStyle w:val="90"/>
        <w:rPr>
          <w:color w:val="000000" w:themeColor="text1"/>
        </w:rPr>
      </w:pPr>
      <w:r>
        <w:rPr>
          <w:rFonts w:hint="eastAsia"/>
          <w:color w:val="000000" w:themeColor="text1"/>
        </w:rPr>
        <w:t>需要能够维护表单选项的异常项，并设置提示信息。</w:t>
      </w:r>
    </w:p>
    <w:p w14:paraId="184D3451">
      <w:pPr>
        <w:pStyle w:val="90"/>
        <w:rPr>
          <w:color w:val="000000" w:themeColor="text1"/>
        </w:rPr>
      </w:pPr>
      <w:r>
        <w:rPr>
          <w:rFonts w:hint="eastAsia"/>
          <w:color w:val="000000" w:themeColor="text1"/>
        </w:rPr>
        <w:t>需要能够维护题目之间的跳题逻辑。</w:t>
      </w:r>
    </w:p>
    <w:p w14:paraId="0DCA903D">
      <w:pPr>
        <w:pStyle w:val="90"/>
        <w:rPr>
          <w:color w:val="000000" w:themeColor="text1"/>
        </w:rPr>
      </w:pPr>
      <w:r>
        <w:rPr>
          <w:rFonts w:hint="eastAsia"/>
          <w:color w:val="000000" w:themeColor="text1"/>
        </w:rPr>
        <w:t>需要能够按表单的分数或满意项两种计算方式统计表单满意率。</w:t>
      </w:r>
    </w:p>
    <w:p w14:paraId="1A574F41">
      <w:pPr>
        <w:pStyle w:val="90"/>
        <w:rPr>
          <w:color w:val="000000" w:themeColor="text1"/>
        </w:rPr>
      </w:pPr>
      <w:r>
        <w:rPr>
          <w:rFonts w:hint="eastAsia"/>
          <w:color w:val="000000" w:themeColor="text1"/>
        </w:rPr>
        <w:t>需要能够为表单题目设置满意度分类。</w:t>
      </w:r>
    </w:p>
    <w:p w14:paraId="66A1EEEC">
      <w:pPr>
        <w:pStyle w:val="90"/>
        <w:rPr>
          <w:color w:val="000000" w:themeColor="text1"/>
        </w:rPr>
      </w:pPr>
      <w:r>
        <w:rPr>
          <w:rFonts w:hint="eastAsia"/>
          <w:color w:val="000000" w:themeColor="text1"/>
        </w:rPr>
        <w:t>需要能够设置表单题目的默认选项。</w:t>
      </w:r>
    </w:p>
    <w:p w14:paraId="110EFDA0">
      <w:pPr>
        <w:pStyle w:val="101"/>
        <w:numPr>
          <w:ilvl w:val="0"/>
          <w:numId w:val="1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二维码调查配置</w:t>
      </w:r>
    </w:p>
    <w:p w14:paraId="4CD963F6">
      <w:pPr>
        <w:pStyle w:val="90"/>
        <w:rPr>
          <w:color w:val="000000" w:themeColor="text1"/>
        </w:rPr>
      </w:pPr>
      <w:r>
        <w:rPr>
          <w:rFonts w:hint="eastAsia"/>
          <w:color w:val="000000" w:themeColor="text1"/>
        </w:rPr>
        <w:t>需要能够针对不同来源的患者配置不同的调查二维码，以便患者扫码匿名填写满意度问卷。</w:t>
      </w:r>
    </w:p>
    <w:p w14:paraId="411C26F4">
      <w:pPr>
        <w:pStyle w:val="101"/>
        <w:numPr>
          <w:ilvl w:val="0"/>
          <w:numId w:val="1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满意度调查统计</w:t>
      </w:r>
    </w:p>
    <w:p w14:paraId="03ABDC32">
      <w:pPr>
        <w:pStyle w:val="90"/>
        <w:rPr>
          <w:color w:val="000000" w:themeColor="text1"/>
        </w:rPr>
      </w:pPr>
      <w:r>
        <w:rPr>
          <w:rFonts w:hint="eastAsia"/>
          <w:color w:val="000000" w:themeColor="text1"/>
        </w:rPr>
        <w:t>需要能够以图表结合的方式对门诊和出院患者的满意度情况进行统计分析。</w:t>
      </w:r>
    </w:p>
    <w:p w14:paraId="7F0A46D8">
      <w:pPr>
        <w:pStyle w:val="90"/>
        <w:rPr>
          <w:color w:val="000000" w:themeColor="text1"/>
        </w:rPr>
      </w:pPr>
      <w:r>
        <w:rPr>
          <w:rFonts w:hint="eastAsia"/>
          <w:color w:val="000000" w:themeColor="text1"/>
        </w:rPr>
        <w:t>需要能够通过图表展示满意度各科室占比情况。</w:t>
      </w:r>
    </w:p>
    <w:p w14:paraId="23A02CDE">
      <w:pPr>
        <w:pStyle w:val="90"/>
        <w:rPr>
          <w:color w:val="000000" w:themeColor="text1"/>
        </w:rPr>
      </w:pPr>
      <w:r>
        <w:rPr>
          <w:rFonts w:hint="eastAsia"/>
          <w:color w:val="000000" w:themeColor="text1"/>
        </w:rPr>
        <w:t>需要能够图形化展示各个科室满意度表单的完成情况，包括表单填写率前十排名、科室已填人数与计划总人次占比等信息。</w:t>
      </w:r>
    </w:p>
    <w:p w14:paraId="245339F5">
      <w:pPr>
        <w:pStyle w:val="90"/>
        <w:rPr>
          <w:color w:val="000000" w:themeColor="text1"/>
        </w:rPr>
      </w:pPr>
      <w:r>
        <w:rPr>
          <w:rFonts w:hint="eastAsia"/>
          <w:color w:val="000000" w:themeColor="text1"/>
        </w:rPr>
        <w:t>需要能够查询满意度表单各题型回答情况的详细信息，题型至少包括单项填空题、下拉选择题、单选题、多选题等。</w:t>
      </w:r>
    </w:p>
    <w:p w14:paraId="44D124E2">
      <w:pPr>
        <w:pStyle w:val="90"/>
        <w:rPr>
          <w:color w:val="000000" w:themeColor="text1"/>
        </w:rPr>
      </w:pPr>
      <w:r>
        <w:rPr>
          <w:rFonts w:hint="eastAsia"/>
          <w:color w:val="000000" w:themeColor="text1"/>
        </w:rPr>
        <w:t>需要能够以图表结合的方式对患者的满意度情况进行分类统计展示，分类包括医德医风、医生评价、护士评价、后勤等，并展示各满意度分类的回答数量及比例。</w:t>
      </w:r>
    </w:p>
    <w:p w14:paraId="1607E997">
      <w:pPr>
        <w:pStyle w:val="90"/>
        <w:rPr>
          <w:color w:val="000000" w:themeColor="text1"/>
        </w:rPr>
      </w:pPr>
      <w:r>
        <w:rPr>
          <w:rFonts w:hint="eastAsia"/>
          <w:color w:val="000000" w:themeColor="text1"/>
        </w:rPr>
        <w:t>需要能够以图表结合的方式展示个人调查量完成情况及明细，包括调查总人次、电话完成数、短信完成数、公众号完成数等统计信息。</w:t>
      </w:r>
    </w:p>
    <w:p w14:paraId="41A98102">
      <w:pPr>
        <w:widowControl/>
        <w:adjustRightInd w:val="0"/>
        <w:snapToGrid w:val="0"/>
        <w:spacing w:line="360" w:lineRule="auto"/>
        <w:ind w:left="422"/>
        <w:jc w:val="left"/>
        <w:outlineLvl w:val="5"/>
        <w:rPr>
          <w:rFonts w:ascii="宋体" w:hAnsi="宋体"/>
          <w:b/>
          <w:bCs/>
          <w:color w:val="000000" w:themeColor="text1"/>
        </w:rPr>
      </w:pPr>
      <w:r>
        <w:rPr>
          <w:rFonts w:hint="eastAsia" w:ascii="宋体" w:hAnsi="宋体"/>
          <w:b/>
          <w:bCs/>
          <w:color w:val="000000" w:themeColor="text1"/>
        </w:rPr>
        <w:t>（3）患者档案管理</w:t>
      </w:r>
    </w:p>
    <w:p w14:paraId="5D0C6570">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患者分组</w:t>
      </w:r>
    </w:p>
    <w:p w14:paraId="3A8FC02E">
      <w:pPr>
        <w:pStyle w:val="90"/>
        <w:rPr>
          <w:color w:val="000000" w:themeColor="text1"/>
        </w:rPr>
      </w:pPr>
      <w:r>
        <w:rPr>
          <w:rFonts w:hint="eastAsia"/>
          <w:color w:val="000000" w:themeColor="text1"/>
        </w:rPr>
        <w:t>需要支持多种方式添加分组患者，包括表格导入、查询本系统患者导入、手动添加，实现共管分组。同时，需要对组内患者实现群发短信、群发宣教、群发随访表单等功能。</w:t>
      </w:r>
    </w:p>
    <w:p w14:paraId="0967BC6C">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患者列表</w:t>
      </w:r>
    </w:p>
    <w:p w14:paraId="43200E21">
      <w:pPr>
        <w:pStyle w:val="90"/>
        <w:rPr>
          <w:color w:val="000000" w:themeColor="text1"/>
        </w:rPr>
      </w:pPr>
      <w:r>
        <w:rPr>
          <w:rFonts w:hint="eastAsia"/>
          <w:color w:val="000000" w:themeColor="text1"/>
        </w:rPr>
        <w:t>需要能够通过综合查询条件对患者进行分组管理。</w:t>
      </w:r>
    </w:p>
    <w:p w14:paraId="30C156DD">
      <w:pPr>
        <w:pStyle w:val="90"/>
        <w:rPr>
          <w:color w:val="000000" w:themeColor="text1"/>
        </w:rPr>
      </w:pPr>
      <w:r>
        <w:rPr>
          <w:rFonts w:hint="eastAsia"/>
          <w:color w:val="000000" w:themeColor="text1"/>
        </w:rPr>
        <w:t>需要能够自定义设置患者分组，如按病种、手术、用药方式等，以便对同类疾病或有相同特征的患者进行集中管理。</w:t>
      </w:r>
    </w:p>
    <w:p w14:paraId="781B1056">
      <w:pPr>
        <w:pStyle w:val="90"/>
        <w:rPr>
          <w:color w:val="000000" w:themeColor="text1"/>
        </w:rPr>
      </w:pPr>
      <w:r>
        <w:rPr>
          <w:rFonts w:hint="eastAsia"/>
          <w:color w:val="000000" w:themeColor="text1"/>
        </w:rPr>
        <w:t>需要能够为单个患者设置相关基线日期，如手术日期、检验日期等。</w:t>
      </w:r>
    </w:p>
    <w:p w14:paraId="5D3AD75B">
      <w:pPr>
        <w:pStyle w:val="90"/>
        <w:rPr>
          <w:color w:val="000000" w:themeColor="text1"/>
        </w:rPr>
      </w:pPr>
      <w:r>
        <w:rPr>
          <w:rFonts w:hint="eastAsia"/>
          <w:color w:val="000000" w:themeColor="text1"/>
        </w:rPr>
        <w:t>需要能够设置患者标签，每个患者可设置多个标签。</w:t>
      </w:r>
    </w:p>
    <w:p w14:paraId="2EB57A15">
      <w:pPr>
        <w:pStyle w:val="90"/>
        <w:rPr>
          <w:color w:val="000000" w:themeColor="text1"/>
        </w:rPr>
      </w:pPr>
      <w:r>
        <w:rPr>
          <w:rFonts w:hint="eastAsia"/>
          <w:color w:val="000000" w:themeColor="text1"/>
        </w:rPr>
        <w:t>需要能够查看患者个人信息，包括姓名、性别、年龄、电话等基本信息及初、复诊的情况，并可设置患者默认联系方式，维护患者家属及其主要联系方式。</w:t>
      </w:r>
    </w:p>
    <w:p w14:paraId="265EB265">
      <w:pPr>
        <w:pStyle w:val="90"/>
        <w:rPr>
          <w:color w:val="000000" w:themeColor="text1"/>
        </w:rPr>
      </w:pPr>
      <w:r>
        <w:rPr>
          <w:rFonts w:hint="eastAsia"/>
          <w:color w:val="000000" w:themeColor="text1"/>
        </w:rPr>
        <w:t>需要能够将全部患者数据以表格形式导出。</w:t>
      </w:r>
    </w:p>
    <w:p w14:paraId="04730B8C">
      <w:pPr>
        <w:pStyle w:val="90"/>
        <w:rPr>
          <w:color w:val="000000" w:themeColor="text1"/>
        </w:rPr>
      </w:pPr>
      <w:r>
        <w:rPr>
          <w:rFonts w:hint="eastAsia"/>
          <w:color w:val="000000" w:themeColor="text1"/>
        </w:rPr>
        <w:t>需要能够对特殊患者进行标记。</w:t>
      </w:r>
    </w:p>
    <w:p w14:paraId="4E653925">
      <w:pPr>
        <w:pStyle w:val="90"/>
        <w:rPr>
          <w:color w:val="000000" w:themeColor="text1"/>
        </w:rPr>
      </w:pPr>
      <w:r>
        <w:rPr>
          <w:rFonts w:hint="eastAsia"/>
          <w:color w:val="000000" w:themeColor="text1"/>
        </w:rPr>
        <w:t>需要能够快捷地批量添加、移除多个患者，将其加入、移出对应分组。</w:t>
      </w:r>
    </w:p>
    <w:p w14:paraId="5BE9C1A4">
      <w:pPr>
        <w:pStyle w:val="90"/>
        <w:rPr>
          <w:color w:val="000000" w:themeColor="text1"/>
        </w:rPr>
      </w:pPr>
      <w:r>
        <w:rPr>
          <w:rFonts w:hint="eastAsia"/>
          <w:color w:val="000000" w:themeColor="text1"/>
        </w:rPr>
        <w:t>需要能够为患者设置随访日程。</w:t>
      </w:r>
    </w:p>
    <w:p w14:paraId="5A71EDD5">
      <w:pPr>
        <w:pStyle w:val="90"/>
        <w:rPr>
          <w:color w:val="000000" w:themeColor="text1"/>
        </w:rPr>
      </w:pPr>
      <w:r>
        <w:rPr>
          <w:rFonts w:hint="eastAsia"/>
          <w:color w:val="000000" w:themeColor="text1"/>
        </w:rPr>
        <w:t>需要能够自定义设置列表显示字段。</w:t>
      </w:r>
    </w:p>
    <w:p w14:paraId="2E609237">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添加患者</w:t>
      </w:r>
    </w:p>
    <w:p w14:paraId="6945AE67">
      <w:pPr>
        <w:pStyle w:val="90"/>
        <w:rPr>
          <w:color w:val="000000" w:themeColor="text1"/>
        </w:rPr>
      </w:pPr>
      <w:r>
        <w:rPr>
          <w:rFonts w:hint="eastAsia"/>
          <w:color w:val="000000" w:themeColor="text1"/>
        </w:rPr>
        <w:t>需要支持表格导入、查询本系统患者导入、手动添加等多种方式添加分组患者。</w:t>
      </w:r>
    </w:p>
    <w:p w14:paraId="42E13A51">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共管分组</w:t>
      </w:r>
    </w:p>
    <w:p w14:paraId="10B0A610">
      <w:pPr>
        <w:pStyle w:val="90"/>
        <w:rPr>
          <w:color w:val="000000" w:themeColor="text1"/>
        </w:rPr>
      </w:pPr>
      <w:r>
        <w:rPr>
          <w:rFonts w:hint="eastAsia"/>
          <w:color w:val="000000" w:themeColor="text1"/>
        </w:rPr>
        <w:t>需要能够将自己已有的患者分组共管给系统内其他人员，共管之后，共管人员可对该分组患者进行随访、宣教等。</w:t>
      </w:r>
    </w:p>
    <w:p w14:paraId="43C47A9F">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群发短信</w:t>
      </w:r>
    </w:p>
    <w:p w14:paraId="4172902F">
      <w:pPr>
        <w:pStyle w:val="90"/>
        <w:rPr>
          <w:color w:val="000000" w:themeColor="text1"/>
        </w:rPr>
      </w:pPr>
      <w:r>
        <w:rPr>
          <w:rFonts w:hint="eastAsia"/>
          <w:color w:val="000000" w:themeColor="text1"/>
        </w:rPr>
        <w:t>需要能够对农历节日进行配置，并按配置对某组内的患者发送节日祝福问候短信。同时，支持对特定的单个患者发信息。</w:t>
      </w:r>
    </w:p>
    <w:p w14:paraId="0E1E9911">
      <w:pPr>
        <w:pStyle w:val="90"/>
        <w:rPr>
          <w:color w:val="000000" w:themeColor="text1"/>
        </w:rPr>
      </w:pPr>
      <w:r>
        <w:rPr>
          <w:rFonts w:hint="eastAsia"/>
          <w:color w:val="000000" w:themeColor="text1"/>
        </w:rPr>
        <w:t>支持与短信平台对接，按配置发送节日祝福问候短信。</w:t>
      </w:r>
    </w:p>
    <w:p w14:paraId="32C97C47">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群发宣教</w:t>
      </w:r>
    </w:p>
    <w:p w14:paraId="05764FB0">
      <w:pPr>
        <w:pStyle w:val="90"/>
        <w:rPr>
          <w:color w:val="000000" w:themeColor="text1"/>
        </w:rPr>
      </w:pPr>
      <w:r>
        <w:rPr>
          <w:rFonts w:hint="eastAsia"/>
          <w:color w:val="000000" w:themeColor="text1"/>
        </w:rPr>
        <w:t>需要能够对某组内的患者进行群发宣教。</w:t>
      </w:r>
    </w:p>
    <w:p w14:paraId="04C14DFC">
      <w:pPr>
        <w:pStyle w:val="101"/>
        <w:numPr>
          <w:ilvl w:val="0"/>
          <w:numId w:val="1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群发随访表单</w:t>
      </w:r>
    </w:p>
    <w:p w14:paraId="45ACDB5D">
      <w:pPr>
        <w:pStyle w:val="90"/>
        <w:rPr>
          <w:color w:val="000000" w:themeColor="text1"/>
        </w:rPr>
      </w:pPr>
      <w:r>
        <w:rPr>
          <w:rFonts w:hint="eastAsia"/>
          <w:color w:val="000000" w:themeColor="text1"/>
        </w:rPr>
        <w:t>需要能够对某组内的患者进行群发随访表单。</w:t>
      </w:r>
    </w:p>
    <w:p w14:paraId="67E1B24A">
      <w:pPr>
        <w:pStyle w:val="90"/>
        <w:rPr>
          <w:color w:val="000000" w:themeColor="text1"/>
        </w:rPr>
      </w:pPr>
    </w:p>
    <w:p w14:paraId="055BD6EB">
      <w:pPr>
        <w:pStyle w:val="5"/>
        <w:rPr>
          <w:rFonts w:ascii="宋体" w:hAnsi="宋体"/>
          <w:color w:val="000000" w:themeColor="text1"/>
          <w:sz w:val="21"/>
          <w:szCs w:val="21"/>
        </w:rPr>
      </w:pPr>
      <w:r>
        <w:rPr>
          <w:rFonts w:hint="eastAsia" w:ascii="宋体" w:hAnsi="宋体"/>
          <w:color w:val="000000" w:themeColor="text1"/>
          <w:sz w:val="21"/>
          <w:szCs w:val="21"/>
        </w:rPr>
        <w:t>2.2临床业务（医生）</w:t>
      </w:r>
    </w:p>
    <w:p w14:paraId="22D67CE7">
      <w:pPr>
        <w:pStyle w:val="6"/>
        <w:ind w:left="0" w:firstLine="0"/>
        <w:rPr>
          <w:rFonts w:ascii="宋体" w:hAnsi="宋体"/>
          <w:color w:val="000000" w:themeColor="text1"/>
          <w:sz w:val="21"/>
          <w:szCs w:val="21"/>
        </w:rPr>
      </w:pPr>
      <w:r>
        <w:rPr>
          <w:rFonts w:hint="eastAsia" w:ascii="宋体" w:hAnsi="宋体"/>
          <w:color w:val="000000" w:themeColor="text1"/>
          <w:sz w:val="21"/>
          <w:szCs w:val="21"/>
        </w:rPr>
        <w:t>2.2.1医生工作站</w:t>
      </w:r>
    </w:p>
    <w:p w14:paraId="5EF7B4BE">
      <w:pPr>
        <w:pStyle w:val="7"/>
        <w:ind w:left="420" w:hanging="420"/>
        <w:rPr>
          <w:rFonts w:ascii="宋体" w:hAnsi="宋体"/>
          <w:color w:val="000000" w:themeColor="text1"/>
          <w:sz w:val="21"/>
          <w:szCs w:val="21"/>
        </w:rPr>
      </w:pPr>
      <w:r>
        <w:rPr>
          <w:rFonts w:hint="eastAsia" w:ascii="宋体" w:hAnsi="宋体"/>
          <w:color w:val="000000" w:themeColor="text1"/>
          <w:sz w:val="21"/>
          <w:szCs w:val="21"/>
        </w:rPr>
        <w:t>2.2.1.1门诊医生工作站</w:t>
      </w:r>
    </w:p>
    <w:p w14:paraId="3438E1F1">
      <w:pPr>
        <w:widowControl/>
        <w:adjustRightInd w:val="0"/>
        <w:snapToGrid w:val="0"/>
        <w:spacing w:line="360" w:lineRule="auto"/>
        <w:jc w:val="left"/>
        <w:outlineLvl w:val="6"/>
        <w:rPr>
          <w:rFonts w:ascii="宋体" w:hAnsi="宋体"/>
          <w:b/>
          <w:bCs/>
          <w:color w:val="000000" w:themeColor="text1"/>
        </w:rPr>
      </w:pPr>
      <w:r>
        <w:rPr>
          <w:rFonts w:hint="eastAsia" w:ascii="宋体" w:hAnsi="宋体"/>
          <w:b/>
          <w:bCs/>
          <w:color w:val="000000" w:themeColor="text1"/>
        </w:rPr>
        <w:t>（1）基础信息管理</w:t>
      </w:r>
    </w:p>
    <w:p w14:paraId="39093B24">
      <w:pPr>
        <w:pStyle w:val="101"/>
        <w:numPr>
          <w:ilvl w:val="0"/>
          <w:numId w:val="17"/>
        </w:numPr>
        <w:ind w:left="0" w:firstLine="420" w:firstLineChars="200"/>
        <w:rPr>
          <w:rFonts w:ascii="宋体" w:hAnsi="宋体"/>
          <w:color w:val="000000" w:themeColor="text1"/>
          <w:sz w:val="21"/>
          <w:szCs w:val="21"/>
        </w:rPr>
      </w:pPr>
      <w:r>
        <w:rPr>
          <w:rFonts w:ascii="宋体" w:hAnsi="宋体"/>
          <w:color w:val="000000" w:themeColor="text1"/>
          <w:sz w:val="21"/>
          <w:szCs w:val="21"/>
        </w:rPr>
        <w:t>患者信息管理</w:t>
      </w:r>
    </w:p>
    <w:p w14:paraId="544CC8C0">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基本信息展示与修改</w:t>
      </w:r>
    </w:p>
    <w:p w14:paraId="05638C6F">
      <w:pPr>
        <w:spacing w:line="360" w:lineRule="auto"/>
        <w:ind w:firstLine="420" w:firstLineChars="200"/>
        <w:rPr>
          <w:rFonts w:ascii="宋体" w:hAnsi="宋体"/>
          <w:color w:val="000000" w:themeColor="text1"/>
        </w:rPr>
      </w:pPr>
      <w:r>
        <w:rPr>
          <w:rFonts w:ascii="宋体" w:hAnsi="宋体"/>
          <w:color w:val="000000" w:themeColor="text1"/>
        </w:rPr>
        <w:t>应支持集中展示和修改患者的姓名、性别、年龄、联系方式等基本信息。</w:t>
      </w:r>
    </w:p>
    <w:p w14:paraId="4D02D0B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支持查看和编辑患者的过敏史，包括过敏源类型（药物、食物、环境、混合性）、过敏物、过敏结果及操作时间。</w:t>
      </w:r>
    </w:p>
    <w:p w14:paraId="706D044C">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健康摘要信息录入功能，包括是否发热、肝功能状况描述、肾功能状况描述等。</w:t>
      </w:r>
    </w:p>
    <w:p w14:paraId="1120B79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就诊信息查看功能，需展示患者的门诊病历号、就诊类型、挂号科室、挂号时间、接诊时间、就诊状态等。</w:t>
      </w:r>
    </w:p>
    <w:p w14:paraId="75AF8668">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多地址维护</w:t>
      </w:r>
    </w:p>
    <w:p w14:paraId="254D43F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提供一个专门的区域来维护患者的多个地址信息，包括联系地址、籍贯、出生地、工作单位地址等。</w:t>
      </w:r>
    </w:p>
    <w:p w14:paraId="0CBBFAB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支持添加、编辑和删除地址信息。</w:t>
      </w:r>
    </w:p>
    <w:p w14:paraId="3A28A0E3">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过敏史管理</w:t>
      </w:r>
    </w:p>
    <w:p w14:paraId="7C311E74">
      <w:pPr>
        <w:spacing w:line="360" w:lineRule="auto"/>
        <w:ind w:firstLine="420" w:firstLineChars="200"/>
        <w:rPr>
          <w:rFonts w:ascii="宋体" w:hAnsi="宋体"/>
          <w:color w:val="000000" w:themeColor="text1"/>
        </w:rPr>
      </w:pPr>
      <w:r>
        <w:rPr>
          <w:rFonts w:hint="eastAsia" w:ascii="宋体" w:hAnsi="宋体"/>
          <w:color w:val="000000" w:themeColor="text1"/>
        </w:rPr>
        <w:t>需要有</w:t>
      </w:r>
      <w:r>
        <w:rPr>
          <w:rFonts w:ascii="宋体" w:hAnsi="宋体"/>
          <w:color w:val="000000" w:themeColor="text1"/>
        </w:rPr>
        <w:t>专门的界面录入患者的过敏史，包括过敏源类型（药物、食物、环境、混合性）、过敏物、过敏结果及操作时间。</w:t>
      </w:r>
    </w:p>
    <w:p w14:paraId="204391A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支持对过敏源进行分类管理，并可快速检索特定过敏源。</w:t>
      </w:r>
    </w:p>
    <w:p w14:paraId="0BBBE809">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健康摘要录入</w:t>
      </w:r>
    </w:p>
    <w:p w14:paraId="3AAEBCF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提供健康摘要信息录入功能，包括但不限于是否发热、肝功能状况描述、肾功能状况描述等信息。</w:t>
      </w:r>
    </w:p>
    <w:p w14:paraId="0CEBAF31">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就诊信息查看</w:t>
      </w:r>
    </w:p>
    <w:p w14:paraId="2C62AED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显示患者的门诊病历号、就诊类型、挂号科室、挂号时间、接诊时间、就诊状态等详细信息。</w:t>
      </w:r>
    </w:p>
    <w:p w14:paraId="55C9E2F6">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支持按时间、就诊类型等条件筛选和排序。</w:t>
      </w:r>
    </w:p>
    <w:p w14:paraId="49DC05E2">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患者隐私信息保护</w:t>
      </w:r>
    </w:p>
    <w:p w14:paraId="3B69F72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对敏感信息（如电话号码、身份证信息）进行加密处理或采用其他安全措施。</w:t>
      </w:r>
    </w:p>
    <w:p w14:paraId="4E12E31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控制访问权限，只有授权的医护人员才能查看患者的敏感信息。</w:t>
      </w:r>
    </w:p>
    <w:p w14:paraId="0C7016DF">
      <w:pPr>
        <w:pStyle w:val="101"/>
        <w:numPr>
          <w:ilvl w:val="0"/>
          <w:numId w:val="18"/>
        </w:numPr>
        <w:ind w:firstLine="420" w:firstLineChars="200"/>
        <w:rPr>
          <w:rFonts w:ascii="宋体" w:hAnsi="宋体"/>
          <w:color w:val="000000" w:themeColor="text1"/>
          <w:sz w:val="21"/>
          <w:szCs w:val="21"/>
        </w:rPr>
      </w:pPr>
      <w:r>
        <w:rPr>
          <w:rFonts w:ascii="宋体" w:hAnsi="宋体"/>
          <w:color w:val="000000" w:themeColor="text1"/>
          <w:sz w:val="21"/>
          <w:szCs w:val="21"/>
        </w:rPr>
        <w:t>人群标签设置</w:t>
      </w:r>
    </w:p>
    <w:p w14:paraId="05C0255C">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可自定义设置和显示绿色通道、特殊人群等标签。</w:t>
      </w:r>
    </w:p>
    <w:p w14:paraId="70140E6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标签应易于识别并在患者列表中显著展示。</w:t>
      </w:r>
    </w:p>
    <w:p w14:paraId="50CA9208">
      <w:pPr>
        <w:pStyle w:val="101"/>
        <w:numPr>
          <w:ilvl w:val="0"/>
          <w:numId w:val="17"/>
        </w:numPr>
        <w:ind w:left="0" w:firstLine="420" w:firstLineChars="200"/>
        <w:rPr>
          <w:rFonts w:ascii="宋体" w:hAnsi="宋体"/>
          <w:color w:val="000000" w:themeColor="text1"/>
          <w:sz w:val="21"/>
          <w:szCs w:val="21"/>
        </w:rPr>
      </w:pPr>
      <w:r>
        <w:rPr>
          <w:rFonts w:ascii="宋体" w:hAnsi="宋体"/>
          <w:color w:val="000000" w:themeColor="text1"/>
          <w:sz w:val="21"/>
          <w:szCs w:val="21"/>
        </w:rPr>
        <w:t>患者管理界面配置</w:t>
      </w:r>
    </w:p>
    <w:p w14:paraId="2EE9A30A">
      <w:pPr>
        <w:pStyle w:val="101"/>
        <w:numPr>
          <w:ilvl w:val="0"/>
          <w:numId w:val="19"/>
        </w:numPr>
        <w:ind w:firstLine="420" w:firstLineChars="200"/>
        <w:rPr>
          <w:rFonts w:ascii="宋体" w:hAnsi="宋体"/>
          <w:color w:val="000000" w:themeColor="text1"/>
          <w:sz w:val="21"/>
          <w:szCs w:val="21"/>
        </w:rPr>
      </w:pPr>
      <w:r>
        <w:rPr>
          <w:rFonts w:ascii="宋体" w:hAnsi="宋体"/>
          <w:color w:val="000000" w:themeColor="text1"/>
          <w:sz w:val="21"/>
          <w:szCs w:val="21"/>
        </w:rPr>
        <w:t>个性化界面配置</w:t>
      </w:r>
    </w:p>
    <w:p w14:paraId="7D546EE6">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根据不同科室的需求配置个性化界面，包括但不限于配色、患者列表布局、叫号和转诊等功能。</w:t>
      </w:r>
    </w:p>
    <w:p w14:paraId="796DBE0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支持设置个人偏好界面，例如字体大小、背景颜色等。</w:t>
      </w:r>
    </w:p>
    <w:p w14:paraId="7179BCDE">
      <w:pPr>
        <w:pStyle w:val="101"/>
        <w:numPr>
          <w:ilvl w:val="0"/>
          <w:numId w:val="19"/>
        </w:numPr>
        <w:ind w:firstLine="420" w:firstLineChars="200"/>
        <w:rPr>
          <w:rFonts w:ascii="宋体" w:hAnsi="宋体"/>
          <w:color w:val="000000" w:themeColor="text1"/>
          <w:sz w:val="21"/>
          <w:szCs w:val="21"/>
        </w:rPr>
      </w:pPr>
      <w:r>
        <w:rPr>
          <w:rFonts w:ascii="宋体" w:hAnsi="宋体"/>
          <w:color w:val="000000" w:themeColor="text1"/>
          <w:sz w:val="21"/>
          <w:szCs w:val="21"/>
        </w:rPr>
        <w:t>患者就诊列表</w:t>
      </w:r>
    </w:p>
    <w:p w14:paraId="25D9F3A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展示当前开诊科室的就诊患者列表。</w:t>
      </w:r>
    </w:p>
    <w:p w14:paraId="041CC23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支持自定义患者列表显示列，例如患者姓名、初复诊、号序、性别、年龄、门诊病历号、签到流水号、联系电话、挂号科室、医保信息等。</w:t>
      </w:r>
    </w:p>
    <w:p w14:paraId="6FFDF87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提供患者分类展示功能，如全部、未就诊、就诊中、待回诊、已就诊、退号患者、挂账患者等，并统计各分类的数量。</w:t>
      </w:r>
    </w:p>
    <w:p w14:paraId="72878BF3">
      <w:pPr>
        <w:pStyle w:val="101"/>
        <w:numPr>
          <w:ilvl w:val="0"/>
          <w:numId w:val="19"/>
        </w:numPr>
        <w:ind w:firstLine="420" w:firstLineChars="200"/>
        <w:rPr>
          <w:rFonts w:ascii="宋体" w:hAnsi="宋体"/>
          <w:color w:val="000000" w:themeColor="text1"/>
          <w:sz w:val="21"/>
          <w:szCs w:val="21"/>
        </w:rPr>
      </w:pPr>
      <w:r>
        <w:rPr>
          <w:rFonts w:ascii="宋体" w:hAnsi="宋体"/>
          <w:color w:val="000000" w:themeColor="text1"/>
          <w:sz w:val="21"/>
          <w:szCs w:val="21"/>
        </w:rPr>
        <w:t>叫号面板</w:t>
      </w:r>
    </w:p>
    <w:p w14:paraId="3B40FBE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显示当前患者排队情况，支持自动呼叫患者进入诊室就诊。</w:t>
      </w:r>
    </w:p>
    <w:p w14:paraId="2E8B9AE0">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面板应支持自定义配置样式。</w:t>
      </w:r>
    </w:p>
    <w:p w14:paraId="59CD5156">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具备检索功能，可以通过关键信息检索患者。</w:t>
      </w:r>
    </w:p>
    <w:p w14:paraId="69EAEF58">
      <w:pPr>
        <w:pStyle w:val="101"/>
        <w:numPr>
          <w:ilvl w:val="0"/>
          <w:numId w:val="19"/>
        </w:numPr>
        <w:ind w:firstLine="420" w:firstLineChars="200"/>
        <w:rPr>
          <w:rFonts w:ascii="宋体" w:hAnsi="宋体"/>
          <w:color w:val="000000" w:themeColor="text1"/>
          <w:sz w:val="21"/>
          <w:szCs w:val="21"/>
        </w:rPr>
      </w:pPr>
      <w:r>
        <w:rPr>
          <w:rFonts w:ascii="宋体" w:hAnsi="宋体"/>
          <w:color w:val="000000" w:themeColor="text1"/>
          <w:sz w:val="21"/>
          <w:szCs w:val="21"/>
        </w:rPr>
        <w:t>诊间转诊</w:t>
      </w:r>
    </w:p>
    <w:p w14:paraId="02EB9D7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在门诊科室之间为患者安排转诊。</w:t>
      </w:r>
    </w:p>
    <w:p w14:paraId="0D0B912B">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支持查看转诊记录和状态。</w:t>
      </w:r>
    </w:p>
    <w:p w14:paraId="23C4D4D1">
      <w:pPr>
        <w:pStyle w:val="101"/>
        <w:numPr>
          <w:ilvl w:val="0"/>
          <w:numId w:val="19"/>
        </w:numPr>
        <w:ind w:firstLine="420" w:firstLineChars="200"/>
        <w:rPr>
          <w:rFonts w:ascii="宋体" w:hAnsi="宋体"/>
          <w:color w:val="000000" w:themeColor="text1"/>
          <w:sz w:val="21"/>
          <w:szCs w:val="21"/>
        </w:rPr>
      </w:pPr>
      <w:r>
        <w:rPr>
          <w:rFonts w:ascii="宋体" w:hAnsi="宋体"/>
          <w:color w:val="000000" w:themeColor="text1"/>
          <w:sz w:val="21"/>
          <w:szCs w:val="21"/>
        </w:rPr>
        <w:t>个人偏好配置</w:t>
      </w:r>
    </w:p>
    <w:p w14:paraId="22FFA1B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允许用户配置患者信息界面显示的数据项及其顺序。</w:t>
      </w:r>
    </w:p>
    <w:p w14:paraId="03A965A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w:t>
      </w:r>
      <w:r>
        <w:rPr>
          <w:rFonts w:ascii="宋体" w:hAnsi="宋体"/>
          <w:b/>
          <w:bCs/>
          <w:color w:val="000000" w:themeColor="text1"/>
        </w:rPr>
        <w:t>门诊处方管理</w:t>
      </w:r>
    </w:p>
    <w:p w14:paraId="680D76C0">
      <w:pPr>
        <w:pStyle w:val="101"/>
        <w:numPr>
          <w:ilvl w:val="0"/>
          <w:numId w:val="20"/>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基本要求</w:t>
      </w:r>
    </w:p>
    <w:p w14:paraId="06A52901">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医嘱操作</w:t>
      </w:r>
    </w:p>
    <w:p w14:paraId="58AB1C8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在医嘱界面统一执行编辑、撤销、删除、签署等操作，支持批量医嘱操作。</w:t>
      </w:r>
    </w:p>
    <w:p w14:paraId="1F556F2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支持医嘱联动处理，支持医嘱数量实时计算。</w:t>
      </w:r>
    </w:p>
    <w:p w14:paraId="5168CE3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可以撤回已签署未收费的医嘱。</w:t>
      </w:r>
    </w:p>
    <w:p w14:paraId="357819B2">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处方权限管理</w:t>
      </w:r>
    </w:p>
    <w:p w14:paraId="75FDC571">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根据医生职级设置相应的医嘱处方权限。</w:t>
      </w:r>
    </w:p>
    <w:p w14:paraId="200CB88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在门诊医生检索医嘱的过程中，通过警示图标实时提示处方权限。</w:t>
      </w:r>
    </w:p>
    <w:p w14:paraId="642177D4">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医嘱显示</w:t>
      </w:r>
    </w:p>
    <w:p w14:paraId="2E0A32B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根据西药、中药饮片、检验、检查、治疗等各类医嘱的特点，自动提取相应的重点信息，集中显示在同一界面。</w:t>
      </w:r>
    </w:p>
    <w:p w14:paraId="5E4E6E5C">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显示内容包括给药途径、用法、嘱托等，与当前医嘱费用、签署状态等相关信息一同展示。</w:t>
      </w:r>
    </w:p>
    <w:p w14:paraId="07302482">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处方单据打印</w:t>
      </w:r>
    </w:p>
    <w:p w14:paraId="74430540">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支持打印处方单、检验单、检查单、治疗单、导诊单等。</w:t>
      </w:r>
    </w:p>
    <w:p w14:paraId="20844E31">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历史处方查阅及引用</w:t>
      </w:r>
    </w:p>
    <w:p w14:paraId="78F67A3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对于复诊患者，门诊医生可以快速筛选一个月、三个月、六个月内的历史处方。</w:t>
      </w:r>
    </w:p>
    <w:p w14:paraId="0F9F93B1">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可以自定义时间段筛选历史处方。</w:t>
      </w:r>
    </w:p>
    <w:p w14:paraId="5E476B4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对于复诊患者，可以引用历史处方，延续就诊处置措施。</w:t>
      </w:r>
    </w:p>
    <w:p w14:paraId="165D694F">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处置模板查阅及引用</w:t>
      </w:r>
    </w:p>
    <w:p w14:paraId="440940F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可以引用单条医嘱，可以批量引用处置模板，快速开立处置措施。</w:t>
      </w:r>
    </w:p>
    <w:p w14:paraId="6F33549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支持将当前开立的医嘱另存为处置模板。</w:t>
      </w:r>
    </w:p>
    <w:p w14:paraId="60FA1D8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通过拖拽医嘱，便捷维护处置模板。</w:t>
      </w:r>
    </w:p>
    <w:p w14:paraId="5C5ABD2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支持创建个人、科室、全院处置模板。</w:t>
      </w:r>
    </w:p>
    <w:p w14:paraId="4A47CAB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对全院处置模板设置查阅权限。</w:t>
      </w:r>
    </w:p>
    <w:p w14:paraId="4AB79A90">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处方开立辅助检索</w:t>
      </w:r>
    </w:p>
    <w:p w14:paraId="4389A68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支持检索多种类型的医嘱，包括西成药、中药饮片、检验、检查、治疗、病历、模板等。</w:t>
      </w:r>
    </w:p>
    <w:p w14:paraId="39EE83E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检索方式包括拼音、五笔、名称、别名、代码等，支持模糊检索、智能排序。</w:t>
      </w:r>
    </w:p>
    <w:p w14:paraId="7B3635F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根据医嘱类型特点，自动提取各类医嘱的重点信息，为医嘱检索界面拼接展示内容。</w:t>
      </w:r>
    </w:p>
    <w:p w14:paraId="79082A0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为精麻毒类药品、抗菌药物、自费药物设置标签。</w:t>
      </w:r>
    </w:p>
    <w:p w14:paraId="5FDCBC5C">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常用临床服务前置推荐</w:t>
      </w:r>
    </w:p>
    <w:p w14:paraId="6669CE7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根据用户使用频率，将医生常用的临床服务前置，便于快速选择。</w:t>
      </w:r>
    </w:p>
    <w:p w14:paraId="4917D775">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门诊协定方管理</w:t>
      </w:r>
    </w:p>
    <w:p w14:paraId="23A16C86">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提供门诊诊疗包和协定方维护及引用功能，方便快速录入处方。</w:t>
      </w:r>
    </w:p>
    <w:p w14:paraId="5C912E31">
      <w:pPr>
        <w:widowControl/>
        <w:numPr>
          <w:ilvl w:val="0"/>
          <w:numId w:val="21"/>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日间手术申请</w:t>
      </w:r>
    </w:p>
    <w:p w14:paraId="21F9410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支持与日间手术管理系统对接，实现开立日间手术申请单功能。</w:t>
      </w:r>
    </w:p>
    <w:p w14:paraId="3723ECC3">
      <w:pPr>
        <w:pStyle w:val="101"/>
        <w:numPr>
          <w:ilvl w:val="0"/>
          <w:numId w:val="20"/>
        </w:numPr>
        <w:ind w:left="0" w:firstLine="420" w:firstLineChars="200"/>
        <w:rPr>
          <w:rFonts w:ascii="宋体" w:hAnsi="宋体"/>
          <w:color w:val="000000" w:themeColor="text1"/>
          <w:sz w:val="21"/>
          <w:szCs w:val="21"/>
        </w:rPr>
      </w:pPr>
      <w:r>
        <w:rPr>
          <w:rFonts w:ascii="宋体" w:hAnsi="宋体"/>
          <w:color w:val="000000" w:themeColor="text1"/>
          <w:sz w:val="21"/>
          <w:szCs w:val="21"/>
        </w:rPr>
        <w:t>门诊处方处置规则</w:t>
      </w:r>
    </w:p>
    <w:p w14:paraId="253851A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设置药品使用范围，根据医生职级、科室等因素限制药品使用。</w:t>
      </w:r>
    </w:p>
    <w:p w14:paraId="4F3B23CC">
      <w:pPr>
        <w:spacing w:line="360" w:lineRule="auto"/>
        <w:ind w:firstLine="420" w:firstLineChars="200"/>
        <w:rPr>
          <w:rFonts w:ascii="宋体" w:hAnsi="宋体"/>
          <w:b/>
          <w:color w:val="000000" w:themeColor="text1"/>
        </w:rPr>
      </w:pPr>
      <w:r>
        <w:rPr>
          <w:rFonts w:hint="eastAsia" w:ascii="宋体" w:hAnsi="宋体" w:cs="宋体"/>
          <w:color w:val="000000" w:themeColor="text1"/>
        </w:rPr>
        <w:t>▲</w:t>
      </w:r>
      <w:r>
        <w:rPr>
          <w:rFonts w:hint="eastAsia" w:ascii="宋体" w:hAnsi="宋体"/>
          <w:color w:val="000000" w:themeColor="text1"/>
        </w:rPr>
        <w:t>需要</w:t>
      </w:r>
      <w:r>
        <w:rPr>
          <w:rFonts w:ascii="宋体" w:hAnsi="宋体"/>
          <w:color w:val="000000" w:themeColor="text1"/>
        </w:rPr>
        <w:t>药品用量设置，限制超出累计用量的用药。</w:t>
      </w:r>
      <w:bookmarkStart w:id="34" w:name="OLE_LINK16"/>
      <w:bookmarkStart w:id="35" w:name="OLE_LINK17"/>
      <w:r>
        <w:rPr>
          <w:rFonts w:hint="eastAsia" w:ascii="宋体" w:hAnsi="宋体"/>
          <w:b/>
          <w:color w:val="000000" w:themeColor="text1"/>
        </w:rPr>
        <w:t>（</w:t>
      </w:r>
      <w:bookmarkStart w:id="36" w:name="OLE_LINK117"/>
      <w:bookmarkStart w:id="37" w:name="OLE_LINK118"/>
      <w:r>
        <w:rPr>
          <w:rFonts w:hint="eastAsia" w:ascii="宋体" w:hAnsi="宋体" w:cs="Arial"/>
          <w:b/>
          <w:color w:val="000000" w:themeColor="text1"/>
          <w:kern w:val="0"/>
        </w:rPr>
        <w:t>提供系统实际功能截图作为佐证材料</w:t>
      </w:r>
      <w:bookmarkEnd w:id="36"/>
      <w:bookmarkEnd w:id="37"/>
      <w:r>
        <w:rPr>
          <w:rFonts w:hint="eastAsia" w:ascii="宋体" w:hAnsi="宋体"/>
          <w:b/>
          <w:color w:val="000000" w:themeColor="text1"/>
        </w:rPr>
        <w:t>）</w:t>
      </w:r>
    </w:p>
    <w:bookmarkEnd w:id="34"/>
    <w:bookmarkEnd w:id="35"/>
    <w:p w14:paraId="23429040">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重复互斥设置，设置相互重复或排斥的医嘱服务。</w:t>
      </w:r>
    </w:p>
    <w:p w14:paraId="58C91C8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医嘱联动配置，包括药品联动、药品用法联动、药品与检查联动、检查项目联动等。</w:t>
      </w:r>
    </w:p>
    <w:p w14:paraId="4133046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基本费用控制配置，提醒并控制单张处方金额和单次就诊总费用。</w:t>
      </w:r>
    </w:p>
    <w:p w14:paraId="07AFB85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处方录入完整性校验规则，包括剂量、剂量单位、用法、频次、天数等。</w:t>
      </w:r>
    </w:p>
    <w:p w14:paraId="07BEC91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过敏药品规则设置，可设置拦截、提示过敏药品。</w:t>
      </w:r>
    </w:p>
    <w:p w14:paraId="1D6D2D2F">
      <w:pPr>
        <w:pStyle w:val="101"/>
        <w:numPr>
          <w:ilvl w:val="0"/>
          <w:numId w:val="20"/>
        </w:numPr>
        <w:ind w:left="0" w:firstLine="420" w:firstLineChars="200"/>
        <w:rPr>
          <w:rFonts w:ascii="宋体" w:hAnsi="宋体"/>
          <w:color w:val="000000" w:themeColor="text1"/>
          <w:sz w:val="21"/>
          <w:szCs w:val="21"/>
        </w:rPr>
      </w:pPr>
      <w:r>
        <w:rPr>
          <w:rFonts w:ascii="宋体" w:hAnsi="宋体"/>
          <w:color w:val="000000" w:themeColor="text1"/>
          <w:sz w:val="21"/>
          <w:szCs w:val="21"/>
        </w:rPr>
        <w:t>门诊处方和处置</w:t>
      </w:r>
      <w:r>
        <w:rPr>
          <w:rFonts w:hint="eastAsia" w:ascii="宋体" w:hAnsi="宋体"/>
          <w:color w:val="000000" w:themeColor="text1"/>
          <w:sz w:val="21"/>
          <w:szCs w:val="21"/>
        </w:rPr>
        <w:t>开立</w:t>
      </w:r>
    </w:p>
    <w:p w14:paraId="7253D2B8">
      <w:pPr>
        <w:widowControl/>
        <w:numPr>
          <w:ilvl w:val="0"/>
          <w:numId w:val="22"/>
        </w:numPr>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基本要求</w:t>
      </w:r>
    </w:p>
    <w:p w14:paraId="0C79788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开立门诊处方和处置措施，包括西成药、中药饮片、治疗处方等。</w:t>
      </w:r>
    </w:p>
    <w:p w14:paraId="60F7191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支持处方绑定诊断，调用药品的默认用法、剂量、频次等。</w:t>
      </w:r>
    </w:p>
    <w:p w14:paraId="03D3F12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查阅及调用历史处方，提供动态医嘱开立界面，支持快速开立处方，处方开立时动态预警。</w:t>
      </w:r>
    </w:p>
    <w:p w14:paraId="42395F8E">
      <w:pPr>
        <w:spacing w:line="360" w:lineRule="auto"/>
        <w:ind w:firstLine="420" w:firstLineChars="200"/>
        <w:rPr>
          <w:rFonts w:ascii="宋体" w:hAnsi="宋体"/>
          <w:color w:val="000000" w:themeColor="text1"/>
        </w:rPr>
      </w:pPr>
      <w:r>
        <w:rPr>
          <w:rFonts w:hint="eastAsia" w:ascii="宋体" w:hAnsi="宋体"/>
          <w:color w:val="000000" w:themeColor="text1"/>
        </w:rPr>
        <w:t>需要具有针对病人诊断、性别、历史处方、过敏史等进行合理用药、配伍禁忌、给药途径等综合自动检查功能并给出提示。</w:t>
      </w:r>
    </w:p>
    <w:p w14:paraId="3DB95565">
      <w:pPr>
        <w:widowControl/>
        <w:numPr>
          <w:ilvl w:val="0"/>
          <w:numId w:val="22"/>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西成药</w:t>
      </w:r>
      <w:r>
        <w:rPr>
          <w:rFonts w:hint="eastAsia" w:ascii="宋体" w:hAnsi="宋体"/>
          <w:color w:val="000000" w:themeColor="text1"/>
        </w:rPr>
        <w:t>处方</w:t>
      </w:r>
      <w:r>
        <w:rPr>
          <w:rFonts w:ascii="宋体" w:hAnsi="宋体"/>
          <w:color w:val="000000" w:themeColor="text1"/>
        </w:rPr>
        <w:t>开立</w:t>
      </w:r>
    </w:p>
    <w:p w14:paraId="79317FF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支持根据拼音、五笔、名称、别名、代码等条件搜索匹配西成药临床服务</w:t>
      </w:r>
      <w:r>
        <w:rPr>
          <w:rFonts w:hint="eastAsia" w:ascii="宋体" w:hAnsi="宋体"/>
          <w:color w:val="000000" w:themeColor="text1"/>
        </w:rPr>
        <w:t>。</w:t>
      </w:r>
    </w:p>
    <w:p w14:paraId="4FB94F3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支持全匹配、前匹配、模糊匹配等检索方式。</w:t>
      </w:r>
    </w:p>
    <w:p w14:paraId="6EDA5D2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开立西成药时，根据药品特性动态加载医嘱录入界面。</w:t>
      </w:r>
      <w:r>
        <w:rPr>
          <w:rFonts w:hint="eastAsia" w:ascii="宋体" w:hAnsi="宋体"/>
          <w:color w:val="000000" w:themeColor="text1"/>
        </w:rPr>
        <w:t>需要</w:t>
      </w:r>
      <w:r>
        <w:rPr>
          <w:rFonts w:ascii="宋体" w:hAnsi="宋体"/>
          <w:color w:val="000000" w:themeColor="text1"/>
        </w:rPr>
        <w:t>输液医嘱动态加载滴速录入界面，抗菌药物医嘱动态加载用药目的录入界面。</w:t>
      </w:r>
    </w:p>
    <w:p w14:paraId="3F58DAE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开立儿科处方前，自动校验儿科患者的身高、体重信息。</w:t>
      </w:r>
    </w:p>
    <w:p w14:paraId="04F44B0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动态加载注射类药品录入界面，自动获取药品的注射类剂型信息。</w:t>
      </w:r>
    </w:p>
    <w:p w14:paraId="6801C82C">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在开立西成药医嘱时，可以填写用法说明等嘱托。</w:t>
      </w:r>
    </w:p>
    <w:p w14:paraId="305575A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自动根据药品处方的剂量、频次、天数计算发药数量。</w:t>
      </w:r>
    </w:p>
    <w:p w14:paraId="3674AA1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绑定的处方药品自动调用默认剂量、用法、频次、天数、数量，支持修改。</w:t>
      </w:r>
    </w:p>
    <w:p w14:paraId="54547CA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当用药频次的执行次数大于1时，每顿用药可以录入不同的剂量。</w:t>
      </w:r>
    </w:p>
    <w:p w14:paraId="72746B46">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如果药品允许自备，则可以录入患者自备的药品。</w:t>
      </w:r>
    </w:p>
    <w:p w14:paraId="78D3B79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开立的西成药医嘱流向可根据设置自动默认发药药房。</w:t>
      </w:r>
    </w:p>
    <w:p w14:paraId="5EE479B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支持滴眼液类药品的剂量单位按“滴”录入，喷剂类药品的剂量单位按“揿”录入。</w:t>
      </w:r>
    </w:p>
    <w:p w14:paraId="073D3C1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开立精麻处方时，必须填写领药人信息。</w:t>
      </w:r>
    </w:p>
    <w:p w14:paraId="7955D21B">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对于需要皮试的西成药品，自动判断以往皮试记录，阻止可能导致过敏的药品。</w:t>
      </w:r>
    </w:p>
    <w:p w14:paraId="5591235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根据自动分方规则，把药品分成不同的处方。</w:t>
      </w:r>
    </w:p>
    <w:p w14:paraId="083AAB2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可以便捷拖动药品顺序，把相同类型的药品组合在一起。</w:t>
      </w:r>
    </w:p>
    <w:p w14:paraId="7C26A36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可将医嘱另存为模板，通过模板快速开立处方。</w:t>
      </w:r>
    </w:p>
    <w:p w14:paraId="59A72E2B">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展示的医嘱状态包括但不限于已开立、已签署、已收费。</w:t>
      </w:r>
    </w:p>
    <w:p w14:paraId="16AC718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醒目显示精、麻、毒、放等药品特殊属性标签。</w:t>
      </w:r>
    </w:p>
    <w:p w14:paraId="3EFF63C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可以将整张处方标记为自费处方。</w:t>
      </w:r>
    </w:p>
    <w:p w14:paraId="1A8F198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实现药品说明书调用和事中用药提醒功能。</w:t>
      </w:r>
    </w:p>
    <w:p w14:paraId="7A3B69E8">
      <w:pPr>
        <w:widowControl/>
        <w:numPr>
          <w:ilvl w:val="0"/>
          <w:numId w:val="22"/>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中药饮片</w:t>
      </w:r>
      <w:r>
        <w:rPr>
          <w:rFonts w:hint="eastAsia" w:ascii="宋体" w:hAnsi="宋体"/>
          <w:color w:val="000000" w:themeColor="text1"/>
        </w:rPr>
        <w:t>处方</w:t>
      </w:r>
      <w:r>
        <w:rPr>
          <w:rFonts w:ascii="宋体" w:hAnsi="宋体"/>
          <w:color w:val="000000" w:themeColor="text1"/>
        </w:rPr>
        <w:t>开立</w:t>
      </w:r>
    </w:p>
    <w:p w14:paraId="69E14D3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根据门诊医生的操作习惯，个性化设置中药饮片的开立模式，包括卡片模式和表格模式。</w:t>
      </w:r>
    </w:p>
    <w:p w14:paraId="76D37F1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按照中药饮片的剂型和药房</w:t>
      </w:r>
      <w:r>
        <w:rPr>
          <w:rFonts w:hint="eastAsia" w:ascii="宋体" w:hAnsi="宋体"/>
          <w:color w:val="000000" w:themeColor="text1"/>
        </w:rPr>
        <w:t>自动</w:t>
      </w:r>
      <w:r>
        <w:rPr>
          <w:rFonts w:ascii="宋体" w:hAnsi="宋体"/>
          <w:color w:val="000000" w:themeColor="text1"/>
        </w:rPr>
        <w:t>分方，动态加载中药饮片。</w:t>
      </w:r>
    </w:p>
    <w:p w14:paraId="52B136B1">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醒目显示特殊属性标签，比如贵重药材显示贵重标签。</w:t>
      </w:r>
    </w:p>
    <w:p w14:paraId="633D20B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自动获取中药饮片默认剂量、默认剂量单位，按照默认煎法快速开立中药饮片。</w:t>
      </w:r>
    </w:p>
    <w:p w14:paraId="5E6FF749">
      <w:pPr>
        <w:spacing w:line="360" w:lineRule="auto"/>
        <w:ind w:firstLine="420" w:firstLineChars="200"/>
        <w:rPr>
          <w:rFonts w:ascii="宋体" w:hAnsi="宋体"/>
          <w:b/>
          <w:color w:val="000000" w:themeColor="text1"/>
        </w:rPr>
      </w:pPr>
      <w:r>
        <w:rPr>
          <w:rFonts w:hint="eastAsia" w:ascii="宋体" w:hAnsi="宋体" w:cs="宋体"/>
          <w:color w:val="000000" w:themeColor="text1"/>
        </w:rPr>
        <w:t>▲</w:t>
      </w:r>
      <w:r>
        <w:rPr>
          <w:rFonts w:hint="eastAsia" w:ascii="宋体" w:hAnsi="宋体"/>
          <w:color w:val="000000" w:themeColor="text1"/>
        </w:rPr>
        <w:t>需要</w:t>
      </w:r>
      <w:r>
        <w:rPr>
          <w:rFonts w:ascii="宋体" w:hAnsi="宋体"/>
          <w:color w:val="000000" w:themeColor="text1"/>
        </w:rPr>
        <w:t>为处方中的</w:t>
      </w:r>
      <w:r>
        <w:rPr>
          <w:rFonts w:hint="eastAsia" w:ascii="宋体" w:hAnsi="宋体"/>
          <w:color w:val="000000" w:themeColor="text1"/>
        </w:rPr>
        <w:t>中药</w:t>
      </w:r>
      <w:r>
        <w:rPr>
          <w:rFonts w:ascii="宋体" w:hAnsi="宋体"/>
          <w:color w:val="000000" w:themeColor="text1"/>
        </w:rPr>
        <w:t>建立君臣佐使标志，按顺序显示</w:t>
      </w:r>
      <w:r>
        <w:rPr>
          <w:rFonts w:hint="eastAsia" w:ascii="宋体" w:hAnsi="宋体"/>
          <w:color w:val="000000" w:themeColor="text1"/>
        </w:rPr>
        <w:t>，并支持鼠标拖拽等快捷方式实现顺序调整，且与打印处方的顺序一致。</w:t>
      </w:r>
      <w:r>
        <w:rPr>
          <w:rFonts w:hint="eastAsia" w:ascii="宋体" w:hAnsi="宋体"/>
          <w:b/>
          <w:color w:val="000000" w:themeColor="text1"/>
        </w:rPr>
        <w:t>（</w:t>
      </w:r>
      <w:r>
        <w:rPr>
          <w:rFonts w:hint="eastAsia" w:ascii="宋体" w:hAnsi="宋体" w:cs="Arial"/>
          <w:b/>
          <w:color w:val="000000" w:themeColor="text1"/>
          <w:kern w:val="0"/>
        </w:rPr>
        <w:t>提供系统实际功能截图作为佐证材料</w:t>
      </w:r>
      <w:r>
        <w:rPr>
          <w:rFonts w:hint="eastAsia" w:ascii="宋体" w:hAnsi="宋体"/>
          <w:b/>
          <w:color w:val="000000" w:themeColor="text1"/>
        </w:rPr>
        <w:t>）</w:t>
      </w:r>
    </w:p>
    <w:p w14:paraId="6E755A4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可通过键盘快速搜索、选择、删除、替换药品。</w:t>
      </w:r>
    </w:p>
    <w:p w14:paraId="18A8850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校验重复的</w:t>
      </w:r>
      <w:r>
        <w:rPr>
          <w:rFonts w:hint="eastAsia" w:ascii="宋体" w:hAnsi="宋体"/>
          <w:color w:val="000000" w:themeColor="text1"/>
        </w:rPr>
        <w:t>中药饮片</w:t>
      </w:r>
      <w:r>
        <w:rPr>
          <w:rFonts w:ascii="宋体" w:hAnsi="宋体"/>
          <w:color w:val="000000" w:themeColor="text1"/>
        </w:rPr>
        <w:t>处方并及时提醒。</w:t>
      </w:r>
    </w:p>
    <w:p w14:paraId="663C841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对于多剂饮片处方共用的药品，可以设置多剂共用标记。</w:t>
      </w:r>
    </w:p>
    <w:p w14:paraId="60F1605C">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处方中的药品如果库存不足，将醒目提醒。</w:t>
      </w:r>
    </w:p>
    <w:p w14:paraId="759737A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控制单张处方单味</w:t>
      </w:r>
      <w:r>
        <w:rPr>
          <w:rFonts w:hint="eastAsia" w:ascii="宋体" w:hAnsi="宋体"/>
          <w:color w:val="000000" w:themeColor="text1"/>
        </w:rPr>
        <w:t>中药</w:t>
      </w:r>
      <w:r>
        <w:rPr>
          <w:rFonts w:ascii="宋体" w:hAnsi="宋体"/>
          <w:color w:val="000000" w:themeColor="text1"/>
        </w:rPr>
        <w:t>的最大剂量。</w:t>
      </w:r>
    </w:p>
    <w:p w14:paraId="07FF9A1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包含剂数、给药途径、频次、煎法信息。</w:t>
      </w:r>
    </w:p>
    <w:p w14:paraId="0AEBE89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包括剂数、给药途径、药房、用法、煎药方式的必填校验和逻辑校验。</w:t>
      </w:r>
    </w:p>
    <w:p w14:paraId="722D875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可以备注膏方、外送、保密、快递等信息。</w:t>
      </w:r>
    </w:p>
    <w:p w14:paraId="3C36E9FB">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可引用医嘱模板、历史处方，快速开立饮片处方。</w:t>
      </w:r>
    </w:p>
    <w:p w14:paraId="0747688B">
      <w:pPr>
        <w:spacing w:line="360" w:lineRule="auto"/>
        <w:ind w:firstLine="420" w:firstLineChars="200"/>
        <w:rPr>
          <w:rFonts w:ascii="宋体" w:hAnsi="宋体"/>
          <w:color w:val="000000" w:themeColor="text1"/>
        </w:rPr>
      </w:pPr>
      <w:r>
        <w:rPr>
          <w:rFonts w:hint="eastAsia" w:ascii="宋体" w:hAnsi="宋体"/>
          <w:color w:val="000000" w:themeColor="text1"/>
        </w:rPr>
        <w:t>需要支持</w:t>
      </w:r>
      <w:r>
        <w:rPr>
          <w:rFonts w:ascii="宋体" w:hAnsi="宋体"/>
          <w:color w:val="000000" w:themeColor="text1"/>
        </w:rPr>
        <w:t>把多个中药饮片处方合并为一个处方。</w:t>
      </w:r>
    </w:p>
    <w:p w14:paraId="0D5AAE36">
      <w:pPr>
        <w:spacing w:line="360" w:lineRule="auto"/>
        <w:ind w:firstLine="420" w:firstLineChars="200"/>
        <w:rPr>
          <w:rFonts w:ascii="宋体" w:hAnsi="宋体"/>
          <w:color w:val="000000" w:themeColor="text1"/>
        </w:rPr>
      </w:pPr>
      <w:r>
        <w:rPr>
          <w:rFonts w:hint="eastAsia" w:ascii="宋体" w:hAnsi="宋体"/>
          <w:color w:val="000000" w:themeColor="text1"/>
        </w:rPr>
        <w:t>需要支持</w:t>
      </w:r>
      <w:r>
        <w:rPr>
          <w:rFonts w:ascii="宋体" w:hAnsi="宋体"/>
          <w:color w:val="000000" w:themeColor="text1"/>
        </w:rPr>
        <w:t>按照处方分方规则，把药品分成不同的处方。</w:t>
      </w:r>
    </w:p>
    <w:p w14:paraId="28D3852B">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包括单次就诊的</w:t>
      </w:r>
      <w:r>
        <w:rPr>
          <w:rFonts w:hint="eastAsia" w:ascii="宋体" w:hAnsi="宋体"/>
          <w:color w:val="000000" w:themeColor="text1"/>
        </w:rPr>
        <w:t>中药</w:t>
      </w:r>
      <w:r>
        <w:rPr>
          <w:rFonts w:ascii="宋体" w:hAnsi="宋体"/>
          <w:color w:val="000000" w:themeColor="text1"/>
        </w:rPr>
        <w:t>饮片处方数量、相同给药途径的</w:t>
      </w:r>
      <w:r>
        <w:rPr>
          <w:rFonts w:hint="eastAsia" w:ascii="宋体" w:hAnsi="宋体"/>
          <w:color w:val="000000" w:themeColor="text1"/>
        </w:rPr>
        <w:t>中药</w:t>
      </w:r>
      <w:r>
        <w:rPr>
          <w:rFonts w:ascii="宋体" w:hAnsi="宋体"/>
          <w:color w:val="000000" w:themeColor="text1"/>
        </w:rPr>
        <w:t>饮片处方数量、药品总剂量、处方总金额。</w:t>
      </w:r>
    </w:p>
    <w:p w14:paraId="4AFC2BC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按照</w:t>
      </w:r>
      <w:r>
        <w:rPr>
          <w:rFonts w:hint="eastAsia" w:ascii="宋体" w:hAnsi="宋体"/>
          <w:color w:val="000000" w:themeColor="text1"/>
        </w:rPr>
        <w:t>中药</w:t>
      </w:r>
      <w:r>
        <w:rPr>
          <w:rFonts w:ascii="宋体" w:hAnsi="宋体"/>
          <w:color w:val="000000" w:themeColor="text1"/>
        </w:rPr>
        <w:t>饮片代煎规则，联动代煎服务，按照医师职称规则联动中医辨证服务。</w:t>
      </w:r>
    </w:p>
    <w:p w14:paraId="028821D7">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实现饮片“十八反十九畏”验证提醒功能。</w:t>
      </w:r>
    </w:p>
    <w:p w14:paraId="7A5F4A1D">
      <w:pPr>
        <w:widowControl/>
        <w:numPr>
          <w:ilvl w:val="0"/>
          <w:numId w:val="22"/>
        </w:numPr>
        <w:adjustRightInd w:val="0"/>
        <w:snapToGrid w:val="0"/>
        <w:spacing w:line="360" w:lineRule="auto"/>
        <w:ind w:firstLine="420" w:firstLineChars="200"/>
        <w:jc w:val="left"/>
        <w:rPr>
          <w:rFonts w:ascii="宋体" w:hAnsi="宋体"/>
          <w:color w:val="000000" w:themeColor="text1"/>
        </w:rPr>
      </w:pPr>
      <w:r>
        <w:rPr>
          <w:rFonts w:ascii="宋体" w:hAnsi="宋体"/>
          <w:color w:val="000000" w:themeColor="text1"/>
        </w:rPr>
        <w:t>治疗项目开立</w:t>
      </w:r>
    </w:p>
    <w:p w14:paraId="630495CB">
      <w:pPr>
        <w:spacing w:line="360" w:lineRule="auto"/>
        <w:ind w:firstLine="420" w:firstLineChars="200"/>
        <w:rPr>
          <w:rFonts w:ascii="宋体" w:hAnsi="宋体"/>
          <w:color w:val="000000" w:themeColor="text1"/>
        </w:rPr>
      </w:pPr>
      <w:r>
        <w:rPr>
          <w:rFonts w:hint="eastAsia" w:ascii="宋体" w:hAnsi="宋体"/>
          <w:color w:val="000000" w:themeColor="text1"/>
        </w:rPr>
        <w:t>需要支持</w:t>
      </w:r>
      <w:r>
        <w:rPr>
          <w:rFonts w:ascii="宋体" w:hAnsi="宋体"/>
          <w:color w:val="000000" w:themeColor="text1"/>
        </w:rPr>
        <w:t>治疗目的动态加载</w:t>
      </w:r>
      <w:r>
        <w:rPr>
          <w:rFonts w:hint="eastAsia" w:ascii="宋体" w:hAnsi="宋体"/>
          <w:color w:val="000000" w:themeColor="text1"/>
        </w:rPr>
        <w:t>。</w:t>
      </w:r>
    </w:p>
    <w:p w14:paraId="31115E7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开立治疗项目时，动态加载不同属性的治疗显示项。</w:t>
      </w:r>
    </w:p>
    <w:p w14:paraId="4A22075C">
      <w:pPr>
        <w:spacing w:line="360" w:lineRule="auto"/>
        <w:ind w:firstLine="420" w:firstLineChars="200"/>
        <w:rPr>
          <w:rFonts w:ascii="宋体" w:hAnsi="宋体"/>
          <w:color w:val="000000" w:themeColor="text1"/>
        </w:rPr>
      </w:pPr>
      <w:r>
        <w:rPr>
          <w:rFonts w:hint="eastAsia" w:ascii="宋体" w:hAnsi="宋体"/>
          <w:color w:val="000000" w:themeColor="text1"/>
        </w:rPr>
        <w:t>需要支持</w:t>
      </w:r>
      <w:r>
        <w:rPr>
          <w:rFonts w:ascii="宋体" w:hAnsi="宋体"/>
          <w:color w:val="000000" w:themeColor="text1"/>
        </w:rPr>
        <w:t>治疗项目拼接展示</w:t>
      </w:r>
    </w:p>
    <w:p w14:paraId="36A36D20">
      <w:pPr>
        <w:spacing w:line="360" w:lineRule="auto"/>
        <w:ind w:firstLine="420" w:firstLineChars="200"/>
        <w:rPr>
          <w:rFonts w:ascii="宋体" w:hAnsi="宋体"/>
          <w:color w:val="000000" w:themeColor="text1"/>
        </w:rPr>
      </w:pPr>
      <w:r>
        <w:rPr>
          <w:rFonts w:hint="eastAsia" w:ascii="宋体" w:hAnsi="宋体"/>
          <w:color w:val="000000" w:themeColor="text1"/>
        </w:rPr>
        <w:t>支持中医疗法处方标准化开立。</w:t>
      </w:r>
    </w:p>
    <w:p w14:paraId="130C1CB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可以拼接显示治疗规格和单价。</w:t>
      </w:r>
    </w:p>
    <w:p w14:paraId="2C806896">
      <w:pPr>
        <w:spacing w:line="360" w:lineRule="auto"/>
        <w:ind w:firstLine="420" w:firstLineChars="200"/>
        <w:rPr>
          <w:rFonts w:ascii="宋体" w:hAnsi="宋体"/>
          <w:color w:val="000000" w:themeColor="text1"/>
        </w:rPr>
      </w:pPr>
      <w:r>
        <w:rPr>
          <w:rFonts w:hint="eastAsia" w:ascii="宋体" w:hAnsi="宋体"/>
          <w:color w:val="000000" w:themeColor="text1"/>
        </w:rPr>
        <w:t>需要支持</w:t>
      </w:r>
      <w:r>
        <w:rPr>
          <w:rFonts w:ascii="宋体" w:hAnsi="宋体"/>
          <w:color w:val="000000" w:themeColor="text1"/>
        </w:rPr>
        <w:t>治疗项目自动计算</w:t>
      </w:r>
      <w:r>
        <w:rPr>
          <w:rFonts w:hint="eastAsia" w:ascii="宋体" w:hAnsi="宋体"/>
          <w:color w:val="000000" w:themeColor="text1"/>
        </w:rPr>
        <w:t>。</w:t>
      </w:r>
    </w:p>
    <w:p w14:paraId="7C1EF9B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根据单价和数量自动计算治疗项目金额。</w:t>
      </w:r>
    </w:p>
    <w:p w14:paraId="504D5BF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w:t>
      </w:r>
      <w:r>
        <w:rPr>
          <w:rFonts w:ascii="宋体" w:hAnsi="宋体"/>
          <w:b/>
          <w:bCs/>
          <w:color w:val="000000" w:themeColor="text1"/>
        </w:rPr>
        <w:t>门诊</w:t>
      </w:r>
      <w:r>
        <w:rPr>
          <w:rFonts w:hint="eastAsia" w:ascii="宋体" w:hAnsi="宋体"/>
          <w:b/>
          <w:bCs/>
          <w:color w:val="000000" w:themeColor="text1"/>
        </w:rPr>
        <w:t>检查检验申请与报告调阅</w:t>
      </w:r>
    </w:p>
    <w:p w14:paraId="7421A647">
      <w:pPr>
        <w:pStyle w:val="101"/>
        <w:numPr>
          <w:ilvl w:val="0"/>
          <w:numId w:val="23"/>
        </w:numPr>
        <w:ind w:left="0" w:firstLine="420" w:firstLineChars="200"/>
        <w:rPr>
          <w:rFonts w:ascii="宋体" w:hAnsi="宋体"/>
          <w:color w:val="000000" w:themeColor="text1"/>
          <w:sz w:val="21"/>
          <w:szCs w:val="21"/>
        </w:rPr>
      </w:pPr>
      <w:r>
        <w:rPr>
          <w:rFonts w:ascii="宋体" w:hAnsi="宋体"/>
          <w:color w:val="000000" w:themeColor="text1"/>
          <w:sz w:val="21"/>
          <w:szCs w:val="21"/>
        </w:rPr>
        <w:t>门诊检验/检查申请单</w:t>
      </w:r>
    </w:p>
    <w:p w14:paraId="5033E24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支持动态加载检验和检查项目的录入界面，自动生成相应的收费信息。</w:t>
      </w:r>
    </w:p>
    <w:p w14:paraId="01A29A4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支持指定检验申请单流向的执行科室。</w:t>
      </w:r>
    </w:p>
    <w:p w14:paraId="038BAED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支持在检验申请单的树状图界面点选开立检验项目。</w:t>
      </w:r>
    </w:p>
    <w:p w14:paraId="1B2C73F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支持在检查申请单的树状图界面点选开立检查项目。</w:t>
      </w:r>
    </w:p>
    <w:p w14:paraId="2DE9FADF">
      <w:pPr>
        <w:pStyle w:val="101"/>
        <w:numPr>
          <w:ilvl w:val="0"/>
          <w:numId w:val="23"/>
        </w:numPr>
        <w:ind w:left="0" w:firstLine="420" w:firstLineChars="200"/>
        <w:rPr>
          <w:rFonts w:ascii="宋体" w:hAnsi="宋体"/>
          <w:color w:val="000000" w:themeColor="text1"/>
          <w:sz w:val="21"/>
          <w:szCs w:val="21"/>
        </w:rPr>
      </w:pPr>
      <w:r>
        <w:rPr>
          <w:rFonts w:ascii="宋体" w:hAnsi="宋体"/>
          <w:color w:val="000000" w:themeColor="text1"/>
          <w:sz w:val="21"/>
          <w:szCs w:val="21"/>
        </w:rPr>
        <w:t>检验/检查报告调阅</w:t>
      </w:r>
    </w:p>
    <w:p w14:paraId="43168021">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支持与检验信息系统对接，实现医技检验报告调阅功能。</w:t>
      </w:r>
    </w:p>
    <w:p w14:paraId="33EAC981">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可以接收检验信息系统发布的检验报告、撤销通知。</w:t>
      </w:r>
    </w:p>
    <w:p w14:paraId="0F57EAE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支持按</w:t>
      </w:r>
      <w:r>
        <w:rPr>
          <w:rFonts w:hint="eastAsia" w:ascii="宋体" w:hAnsi="宋体"/>
          <w:color w:val="000000" w:themeColor="text1"/>
        </w:rPr>
        <w:t>项目名称、患者姓名、流水号、住院号、日期等</w:t>
      </w:r>
      <w:r>
        <w:rPr>
          <w:rFonts w:ascii="宋体" w:hAnsi="宋体"/>
          <w:color w:val="000000" w:themeColor="text1"/>
        </w:rPr>
        <w:t>检索检验、检查报告。</w:t>
      </w:r>
    </w:p>
    <w:p w14:paraId="2900BFE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支持查看患者历次就诊报告。</w:t>
      </w:r>
    </w:p>
    <w:p w14:paraId="7671F73B">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具备检验报告趋势展示功能，可视化展示同一检验指标的变化趋势。</w:t>
      </w:r>
    </w:p>
    <w:p w14:paraId="5AA7CECF">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支持与检查信息系统对接，实现医技检查报告调阅功能。</w:t>
      </w:r>
    </w:p>
    <w:p w14:paraId="364A5DA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支持接收检查信息系统发布的检查报告、撤销通知。</w:t>
      </w:r>
    </w:p>
    <w:p w14:paraId="3E19346E">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可通过申请单医嘱快捷跳转查看对应的检查报告。</w:t>
      </w:r>
    </w:p>
    <w:p w14:paraId="6EAD7595">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w:t>
      </w:r>
      <w:r>
        <w:rPr>
          <w:rFonts w:ascii="宋体" w:hAnsi="宋体"/>
          <w:b/>
          <w:bCs/>
          <w:color w:val="000000" w:themeColor="text1"/>
        </w:rPr>
        <w:t>门诊医生危急值</w:t>
      </w:r>
      <w:r>
        <w:rPr>
          <w:rFonts w:hint="eastAsia" w:ascii="宋体" w:hAnsi="宋体"/>
          <w:b/>
          <w:bCs/>
          <w:color w:val="000000" w:themeColor="text1"/>
        </w:rPr>
        <w:t>接收与处理</w:t>
      </w:r>
    </w:p>
    <w:p w14:paraId="1EEC45E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支持设置危急值消息内容和样式。</w:t>
      </w:r>
    </w:p>
    <w:p w14:paraId="7BB8E9C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接收危急值消息后，可以立即处置。</w:t>
      </w:r>
    </w:p>
    <w:p w14:paraId="58DF1E8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支持修改处置回复的内容。</w:t>
      </w:r>
    </w:p>
    <w:p w14:paraId="66E840B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支持将危急值插入病历。</w:t>
      </w:r>
    </w:p>
    <w:p w14:paraId="7FAAE7B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如果选择稍后处置，通知界面转为缩略样式，稍后将自动再次弹出。</w:t>
      </w:r>
    </w:p>
    <w:p w14:paraId="3BA8F7F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（5）入院通知单</w:t>
      </w:r>
      <w:r>
        <w:rPr>
          <w:rFonts w:ascii="宋体" w:hAnsi="宋体"/>
          <w:b/>
          <w:bCs/>
          <w:color w:val="000000" w:themeColor="text1"/>
        </w:rPr>
        <w:t>管理</w:t>
      </w:r>
    </w:p>
    <w:p w14:paraId="4CE13F1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门诊医生可为需要住院的患者开具入院通知单，作为患者办理住院手续的凭证。</w:t>
      </w:r>
    </w:p>
    <w:p w14:paraId="2E60340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w:t>
      </w:r>
      <w:r>
        <w:rPr>
          <w:rFonts w:ascii="宋体" w:hAnsi="宋体"/>
          <w:b/>
          <w:bCs/>
          <w:color w:val="000000" w:themeColor="text1"/>
        </w:rPr>
        <w:t>中医专科</w:t>
      </w:r>
    </w:p>
    <w:p w14:paraId="4ECBF3E1">
      <w:pPr>
        <w:pStyle w:val="101"/>
        <w:numPr>
          <w:ilvl w:val="0"/>
          <w:numId w:val="24"/>
        </w:numPr>
        <w:ind w:left="0" w:firstLine="420" w:firstLineChars="200"/>
        <w:rPr>
          <w:rFonts w:ascii="宋体" w:hAnsi="宋体"/>
          <w:color w:val="000000" w:themeColor="text1"/>
          <w:sz w:val="21"/>
          <w:szCs w:val="21"/>
        </w:rPr>
      </w:pPr>
      <w:r>
        <w:rPr>
          <w:rFonts w:ascii="宋体" w:hAnsi="宋体"/>
          <w:color w:val="000000" w:themeColor="text1"/>
          <w:sz w:val="21"/>
          <w:szCs w:val="21"/>
        </w:rPr>
        <w:t>中医</w:t>
      </w:r>
      <w:r>
        <w:rPr>
          <w:rFonts w:hint="eastAsia" w:ascii="宋体" w:hAnsi="宋体"/>
          <w:color w:val="000000" w:themeColor="text1"/>
          <w:sz w:val="21"/>
          <w:szCs w:val="21"/>
        </w:rPr>
        <w:t>四诊信息</w:t>
      </w:r>
    </w:p>
    <w:p w14:paraId="354D6BEE">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需要</w:t>
      </w:r>
      <w:r>
        <w:rPr>
          <w:rFonts w:ascii="宋体" w:hAnsi="宋体"/>
          <w:color w:val="000000" w:themeColor="text1"/>
        </w:rPr>
        <w:t>具备中医四诊问诊功能，一体化显示望诊、闻诊、问诊、切诊信息。</w:t>
      </w:r>
      <w:r>
        <w:rPr>
          <w:rFonts w:hint="eastAsia" w:ascii="宋体" w:hAnsi="宋体"/>
          <w:b/>
          <w:color w:val="000000" w:themeColor="text1"/>
        </w:rPr>
        <w:t>（提供系统实际功能截图作为佐证材料）</w:t>
      </w:r>
    </w:p>
    <w:p w14:paraId="166CB36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支持中医整体望诊特征选择，分组排列望诊信息。</w:t>
      </w:r>
    </w:p>
    <w:p w14:paraId="627EA420">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支持舌诊突出重点展示，包括舌质、舌形、舌态、舌苔信息。</w:t>
      </w:r>
    </w:p>
    <w:p w14:paraId="47BFBA73">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支持小儿指纹选择功能。</w:t>
      </w:r>
    </w:p>
    <w:p w14:paraId="1A247BB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支持闻诊症状选择功能。</w:t>
      </w:r>
    </w:p>
    <w:p w14:paraId="15D6EC9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支持十问歌问诊功能。</w:t>
      </w:r>
    </w:p>
    <w:p w14:paraId="0E2F24A4">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支持二十八脉诊功能。</w:t>
      </w:r>
    </w:p>
    <w:p w14:paraId="2A692E95">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支持为不同专科设置相应的问诊信息。</w:t>
      </w:r>
    </w:p>
    <w:p w14:paraId="1519EF09">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支持四诊结果校验功能。</w:t>
      </w:r>
    </w:p>
    <w:p w14:paraId="4D18885A">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支持必填项提醒功能。</w:t>
      </w:r>
    </w:p>
    <w:p w14:paraId="7902D6C1">
      <w:pPr>
        <w:pStyle w:val="101"/>
        <w:numPr>
          <w:ilvl w:val="0"/>
          <w:numId w:val="24"/>
        </w:numPr>
        <w:ind w:left="0" w:firstLine="420" w:firstLineChars="200"/>
        <w:rPr>
          <w:rFonts w:ascii="宋体" w:hAnsi="宋体"/>
          <w:color w:val="000000" w:themeColor="text1"/>
          <w:sz w:val="21"/>
          <w:szCs w:val="21"/>
        </w:rPr>
      </w:pPr>
      <w:r>
        <w:rPr>
          <w:rFonts w:ascii="宋体" w:hAnsi="宋体"/>
          <w:color w:val="000000" w:themeColor="text1"/>
          <w:sz w:val="21"/>
          <w:szCs w:val="21"/>
        </w:rPr>
        <w:t>中医专科视图</w:t>
      </w:r>
    </w:p>
    <w:p w14:paraId="44B42A4D">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提供诊疗过程可视化功能，可以直观查看复诊患者历次诊疗过程。</w:t>
      </w:r>
    </w:p>
    <w:p w14:paraId="58CE78F4">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需要</w:t>
      </w:r>
      <w:r>
        <w:rPr>
          <w:rFonts w:ascii="宋体" w:hAnsi="宋体"/>
          <w:color w:val="000000" w:themeColor="text1"/>
        </w:rPr>
        <w:t>支持查看历次诊疗表现，包括历次就诊四诊趋势、历史就诊治疗方案。</w:t>
      </w:r>
      <w:r>
        <w:rPr>
          <w:rFonts w:hint="eastAsia" w:ascii="宋体" w:hAnsi="宋体"/>
          <w:b/>
          <w:color w:val="000000" w:themeColor="text1"/>
        </w:rPr>
        <w:t>（提供系统实际功能截图作为佐证材料）</w:t>
      </w:r>
    </w:p>
    <w:p w14:paraId="71D64BE8">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支持通过不同的颜色区分历次诊疗表现。</w:t>
      </w:r>
    </w:p>
    <w:p w14:paraId="76526704">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需要</w:t>
      </w:r>
      <w:r>
        <w:rPr>
          <w:rFonts w:ascii="宋体" w:hAnsi="宋体"/>
          <w:color w:val="000000" w:themeColor="text1"/>
        </w:rPr>
        <w:t>支持记录每次就诊的中医疾病对应的中医证型。</w:t>
      </w:r>
      <w:r>
        <w:rPr>
          <w:rFonts w:hint="eastAsia" w:ascii="宋体" w:hAnsi="宋体"/>
          <w:b/>
          <w:color w:val="000000" w:themeColor="text1"/>
        </w:rPr>
        <w:t>（提供系统实际功能截图作为佐证材料）</w:t>
      </w:r>
    </w:p>
    <w:p w14:paraId="03985852">
      <w:pPr>
        <w:spacing w:line="360" w:lineRule="auto"/>
        <w:ind w:firstLine="420" w:firstLineChars="200"/>
        <w:rPr>
          <w:rFonts w:ascii="宋体" w:hAnsi="宋体"/>
          <w:color w:val="000000" w:themeColor="text1"/>
        </w:rPr>
      </w:pPr>
      <w:r>
        <w:rPr>
          <w:rFonts w:hint="eastAsia" w:ascii="宋体" w:hAnsi="宋体"/>
          <w:color w:val="000000" w:themeColor="text1"/>
        </w:rPr>
        <w:t>需要</w:t>
      </w:r>
      <w:r>
        <w:rPr>
          <w:rFonts w:ascii="宋体" w:hAnsi="宋体"/>
          <w:color w:val="000000" w:themeColor="text1"/>
        </w:rPr>
        <w:t>支持集中展示历次就诊的治疗方案，包括</w:t>
      </w:r>
      <w:r>
        <w:rPr>
          <w:rFonts w:hint="eastAsia" w:ascii="宋体" w:hAnsi="宋体"/>
          <w:color w:val="000000" w:themeColor="text1"/>
        </w:rPr>
        <w:t>中药</w:t>
      </w:r>
      <w:r>
        <w:rPr>
          <w:rFonts w:ascii="宋体" w:hAnsi="宋体"/>
          <w:color w:val="000000" w:themeColor="text1"/>
        </w:rPr>
        <w:t>饮片</w:t>
      </w:r>
      <w:r>
        <w:rPr>
          <w:rFonts w:hint="eastAsia" w:ascii="宋体" w:hAnsi="宋体"/>
          <w:color w:val="000000" w:themeColor="text1"/>
        </w:rPr>
        <w:t>、中药颗粒</w:t>
      </w:r>
      <w:r>
        <w:rPr>
          <w:rFonts w:ascii="宋体" w:hAnsi="宋体"/>
          <w:color w:val="000000" w:themeColor="text1"/>
        </w:rPr>
        <w:t>处方信息、治疗处置措施。</w:t>
      </w:r>
    </w:p>
    <w:p w14:paraId="07D679B4">
      <w:pPr>
        <w:pStyle w:val="7"/>
        <w:ind w:left="420" w:hanging="420"/>
        <w:rPr>
          <w:rFonts w:ascii="宋体" w:hAnsi="宋体"/>
          <w:color w:val="000000" w:themeColor="text1"/>
          <w:sz w:val="21"/>
          <w:szCs w:val="21"/>
        </w:rPr>
      </w:pPr>
      <w:r>
        <w:rPr>
          <w:rFonts w:hint="eastAsia" w:ascii="宋体" w:hAnsi="宋体"/>
          <w:color w:val="000000" w:themeColor="text1"/>
          <w:sz w:val="21"/>
          <w:szCs w:val="21"/>
        </w:rPr>
        <w:t>2.2.1.2住院医生工作站</w:t>
      </w:r>
    </w:p>
    <w:p w14:paraId="4C832769">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（1）住院医生任务管理</w:t>
      </w:r>
    </w:p>
    <w:p w14:paraId="3312341C">
      <w:pPr>
        <w:pStyle w:val="90"/>
        <w:rPr>
          <w:color w:val="000000" w:themeColor="text1"/>
        </w:rPr>
      </w:pPr>
      <w:r>
        <w:rPr>
          <w:rFonts w:hint="eastAsia"/>
          <w:color w:val="000000" w:themeColor="text1"/>
        </w:rPr>
        <w:t>▲系统需设计一个统一的任务信息汇总界面，能够全面展示所有住院相关的任务信息，并支持根据不同业务需求，灵活提供相匹配的任务处理操作功能。</w:t>
      </w:r>
      <w:r>
        <w:rPr>
          <w:rFonts w:hint="eastAsia"/>
          <w:b/>
          <w:color w:val="000000" w:themeColor="text1"/>
        </w:rPr>
        <w:t>（提供系统实际功能截图作为佐证材料）</w:t>
      </w:r>
    </w:p>
    <w:p w14:paraId="672E02BA">
      <w:pPr>
        <w:pStyle w:val="101"/>
        <w:numPr>
          <w:ilvl w:val="0"/>
          <w:numId w:val="2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会诊任务的高效管理与处理</w:t>
      </w:r>
    </w:p>
    <w:p w14:paraId="363F59ED">
      <w:pPr>
        <w:pStyle w:val="90"/>
        <w:rPr>
          <w:color w:val="000000" w:themeColor="text1"/>
        </w:rPr>
      </w:pPr>
      <w:r>
        <w:rPr>
          <w:rFonts w:hint="eastAsia"/>
          <w:color w:val="000000" w:themeColor="text1"/>
        </w:rPr>
        <w:t>具备会诊任务的即时提醒功能，确保医生能迅速接收到会诊的请求信息。</w:t>
      </w:r>
    </w:p>
    <w:p w14:paraId="66B15984">
      <w:pPr>
        <w:pStyle w:val="90"/>
        <w:rPr>
          <w:color w:val="000000" w:themeColor="text1"/>
        </w:rPr>
      </w:pPr>
      <w:r>
        <w:rPr>
          <w:rFonts w:hint="eastAsia"/>
          <w:color w:val="000000" w:themeColor="text1"/>
        </w:rPr>
        <w:t>支持医生对会诊任务进行便捷地处理，包括详细查看会诊信息、提供专业意见等。</w:t>
      </w:r>
    </w:p>
    <w:p w14:paraId="43BC3EC3">
      <w:pPr>
        <w:pStyle w:val="101"/>
        <w:numPr>
          <w:ilvl w:val="0"/>
          <w:numId w:val="2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病历审核的完善流程与操作</w:t>
      </w:r>
    </w:p>
    <w:p w14:paraId="36E7DBAB">
      <w:pPr>
        <w:pStyle w:val="90"/>
        <w:rPr>
          <w:color w:val="000000" w:themeColor="text1"/>
        </w:rPr>
      </w:pPr>
      <w:r>
        <w:rPr>
          <w:rFonts w:hint="eastAsia"/>
          <w:color w:val="000000" w:themeColor="text1"/>
        </w:rPr>
        <w:t>提供病历审核的及时提醒服务，确保审核人员能及时了解到有待审核的病历。</w:t>
      </w:r>
    </w:p>
    <w:p w14:paraId="496F178D">
      <w:pPr>
        <w:pStyle w:val="90"/>
        <w:rPr>
          <w:color w:val="000000" w:themeColor="text1"/>
        </w:rPr>
      </w:pPr>
      <w:r>
        <w:rPr>
          <w:rFonts w:hint="eastAsia"/>
          <w:color w:val="000000" w:themeColor="text1"/>
        </w:rPr>
        <w:t>支持审核人员直接在阅读界面修改病历内容，并顺利完成病历的审签操作。</w:t>
      </w:r>
    </w:p>
    <w:p w14:paraId="1F1BE566">
      <w:pPr>
        <w:pStyle w:val="101"/>
        <w:numPr>
          <w:ilvl w:val="0"/>
          <w:numId w:val="2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输血申请的审批流程与管理</w:t>
      </w:r>
    </w:p>
    <w:p w14:paraId="69EB1D8C">
      <w:pPr>
        <w:pStyle w:val="90"/>
        <w:rPr>
          <w:color w:val="000000" w:themeColor="text1"/>
        </w:rPr>
      </w:pPr>
      <w:r>
        <w:rPr>
          <w:rFonts w:hint="eastAsia"/>
          <w:color w:val="000000" w:themeColor="text1"/>
        </w:rPr>
        <w:t>提供输血申请审签的提醒功能，确保审批人员能迅速接收到输血申请的通知。</w:t>
      </w:r>
    </w:p>
    <w:p w14:paraId="59DFB668">
      <w:pPr>
        <w:pStyle w:val="90"/>
        <w:rPr>
          <w:color w:val="000000" w:themeColor="text1"/>
        </w:rPr>
      </w:pPr>
      <w:r>
        <w:rPr>
          <w:rFonts w:hint="eastAsia"/>
          <w:color w:val="000000" w:themeColor="text1"/>
        </w:rPr>
        <w:t>支持输血审批流程的自定义设置，包括指定审批人员、定义审批环节等，并能完成输血审签的最终处理。</w:t>
      </w:r>
    </w:p>
    <w:p w14:paraId="0DDACB8E">
      <w:pPr>
        <w:pStyle w:val="101"/>
        <w:numPr>
          <w:ilvl w:val="0"/>
          <w:numId w:val="2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手术申请的便捷管理与审批</w:t>
      </w:r>
    </w:p>
    <w:p w14:paraId="1F259B7F">
      <w:pPr>
        <w:pStyle w:val="90"/>
        <w:rPr>
          <w:color w:val="000000" w:themeColor="text1"/>
        </w:rPr>
      </w:pPr>
      <w:r>
        <w:rPr>
          <w:rFonts w:hint="eastAsia"/>
          <w:color w:val="000000" w:themeColor="text1"/>
        </w:rPr>
        <w:t>提供手术申请的即时提醒服务，确保审批人员能及时了解到有待审批的手术申请。</w:t>
      </w:r>
    </w:p>
    <w:p w14:paraId="753577BB">
      <w:pPr>
        <w:pStyle w:val="90"/>
        <w:rPr>
          <w:color w:val="000000" w:themeColor="text1"/>
        </w:rPr>
      </w:pPr>
      <w:r>
        <w:rPr>
          <w:rFonts w:hint="eastAsia"/>
          <w:color w:val="000000" w:themeColor="text1"/>
        </w:rPr>
        <w:t>支持手术审批流程的灵活设置，包括指定审批人员、定义审批步骤等，并能高效完成手术申请的审批处理。</w:t>
      </w:r>
    </w:p>
    <w:p w14:paraId="363D7A2A">
      <w:pPr>
        <w:pStyle w:val="101"/>
        <w:numPr>
          <w:ilvl w:val="0"/>
          <w:numId w:val="25"/>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危急值任务的快速响应与处理</w:t>
      </w:r>
    </w:p>
    <w:p w14:paraId="3708B1DA">
      <w:pPr>
        <w:pStyle w:val="90"/>
        <w:rPr>
          <w:color w:val="000000" w:themeColor="text1"/>
        </w:rPr>
      </w:pPr>
      <w:r>
        <w:rPr>
          <w:rFonts w:hint="eastAsia"/>
          <w:color w:val="000000" w:themeColor="text1"/>
        </w:rPr>
        <w:t>提供危急值任务的即时提醒机制，确保医生能迅速接收到医技科室发送的危急值通知。</w:t>
      </w:r>
    </w:p>
    <w:p w14:paraId="2DB62391">
      <w:pPr>
        <w:pStyle w:val="90"/>
        <w:rPr>
          <w:color w:val="000000" w:themeColor="text1"/>
        </w:rPr>
      </w:pPr>
      <w:r>
        <w:rPr>
          <w:rFonts w:hint="eastAsia"/>
          <w:color w:val="000000" w:themeColor="text1"/>
        </w:rPr>
        <w:t>支持医生对危急值任务进行迅速处置，包括详细查看危急值数据、采取必要的治疗措施等。</w:t>
      </w:r>
    </w:p>
    <w:p w14:paraId="0D5C273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（2）住院患者管理</w:t>
      </w:r>
    </w:p>
    <w:p w14:paraId="007BEBA5">
      <w:pPr>
        <w:spacing w:line="360" w:lineRule="auto"/>
        <w:ind w:firstLine="420" w:firstLineChars="200"/>
        <w:rPr>
          <w:rFonts w:ascii="宋体" w:hAnsi="宋体"/>
          <w:color w:val="000000" w:themeColor="text1"/>
        </w:rPr>
      </w:pPr>
      <w:r>
        <w:rPr>
          <w:rFonts w:hint="eastAsia" w:ascii="宋体" w:hAnsi="宋体"/>
          <w:color w:val="000000" w:themeColor="text1"/>
        </w:rPr>
        <w:t>全面管理患者的基本诊疗过程，涵盖患者信息管理、床头卡显示与管理、患者标签配置、快捷菜单设置以及病区切换等多重功能。</w:t>
      </w:r>
    </w:p>
    <w:p w14:paraId="789287CC">
      <w:pPr>
        <w:pStyle w:val="101"/>
        <w:numPr>
          <w:ilvl w:val="0"/>
          <w:numId w:val="2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患者信息管理</w:t>
      </w:r>
    </w:p>
    <w:p w14:paraId="48B88CFF">
      <w:pPr>
        <w:spacing w:line="360" w:lineRule="auto"/>
        <w:ind w:firstLine="420" w:firstLineChars="200"/>
        <w:rPr>
          <w:rFonts w:ascii="宋体" w:hAnsi="宋体"/>
          <w:color w:val="000000" w:themeColor="text1"/>
        </w:rPr>
      </w:pPr>
      <w:r>
        <w:rPr>
          <w:rFonts w:hint="eastAsia" w:ascii="宋体" w:hAnsi="宋体"/>
          <w:color w:val="000000" w:themeColor="text1"/>
        </w:rPr>
        <w:t>系统需提供患者基本信息的展示与编辑功能，涵盖姓名、性别、出生日期、证件号、联系电话、地址、贫困等级、信息保密等级、籍贯、实名制等级等关键字段。</w:t>
      </w:r>
    </w:p>
    <w:p w14:paraId="51588906">
      <w:pPr>
        <w:spacing w:line="360" w:lineRule="auto"/>
        <w:ind w:firstLine="420" w:firstLineChars="200"/>
        <w:rPr>
          <w:rFonts w:ascii="宋体" w:hAnsi="宋体"/>
          <w:color w:val="000000" w:themeColor="text1"/>
        </w:rPr>
      </w:pPr>
      <w:r>
        <w:rPr>
          <w:rFonts w:hint="eastAsia" w:ascii="宋体" w:hAnsi="宋体"/>
          <w:color w:val="000000" w:themeColor="text1"/>
        </w:rPr>
        <w:t>同时，系统还需支持患者住院信息的展示与修改，包括入区时间、责任护士、责任医生、主治医生、住院病区等核心信息。</w:t>
      </w:r>
    </w:p>
    <w:p w14:paraId="1E3F0C74">
      <w:pPr>
        <w:spacing w:line="360" w:lineRule="auto"/>
        <w:ind w:firstLine="420" w:firstLineChars="200"/>
        <w:rPr>
          <w:rFonts w:ascii="宋体" w:hAnsi="宋体"/>
          <w:color w:val="000000" w:themeColor="text1"/>
        </w:rPr>
      </w:pPr>
      <w:r>
        <w:rPr>
          <w:rFonts w:hint="eastAsia" w:ascii="宋体" w:hAnsi="宋体"/>
          <w:color w:val="000000" w:themeColor="text1"/>
        </w:rPr>
        <w:t>系统应具备患者基本健康信息的展示和编辑能力，如身高、体重、BMI、血型、病理状态、生理状态等。</w:t>
      </w:r>
    </w:p>
    <w:p w14:paraId="57114143">
      <w:pPr>
        <w:spacing w:line="360" w:lineRule="auto"/>
        <w:ind w:firstLine="420" w:firstLineChars="200"/>
        <w:rPr>
          <w:rFonts w:ascii="宋体" w:hAnsi="宋体"/>
          <w:color w:val="000000" w:themeColor="text1"/>
        </w:rPr>
      </w:pPr>
      <w:r>
        <w:rPr>
          <w:rFonts w:hint="eastAsia" w:ascii="宋体" w:hAnsi="宋体"/>
          <w:color w:val="000000" w:themeColor="text1"/>
        </w:rPr>
        <w:t>还需提供患者过敏信息的登记、展示与编辑功能，支持药物类、食物类、环境类等过敏信息的录入，以及非结构化类过敏信息的医生录入。</w:t>
      </w:r>
    </w:p>
    <w:p w14:paraId="0E7DE73E">
      <w:pPr>
        <w:spacing w:line="360" w:lineRule="auto"/>
        <w:ind w:firstLine="420" w:firstLineChars="200"/>
        <w:rPr>
          <w:rFonts w:ascii="宋体" w:hAnsi="宋体"/>
          <w:color w:val="000000" w:themeColor="text1"/>
        </w:rPr>
      </w:pPr>
      <w:r>
        <w:rPr>
          <w:rFonts w:hint="eastAsia" w:ascii="宋体" w:hAnsi="宋体"/>
          <w:color w:val="000000" w:themeColor="text1"/>
        </w:rPr>
        <w:t>系统需展示患者的费用信息，包括总费用、预交金余额、担保金额、报警线、停药线等关键数据。</w:t>
      </w:r>
    </w:p>
    <w:p w14:paraId="32C026CD">
      <w:pPr>
        <w:spacing w:line="360" w:lineRule="auto"/>
        <w:ind w:firstLine="420" w:firstLineChars="200"/>
        <w:rPr>
          <w:rFonts w:ascii="宋体" w:hAnsi="宋体"/>
          <w:color w:val="000000" w:themeColor="text1"/>
        </w:rPr>
      </w:pPr>
      <w:r>
        <w:rPr>
          <w:rFonts w:hint="eastAsia" w:ascii="宋体" w:hAnsi="宋体"/>
          <w:color w:val="000000" w:themeColor="text1"/>
        </w:rPr>
        <w:t>此外，系统还需支持患者病种信息的编辑与展示，以及患者备注信息的录入。</w:t>
      </w:r>
    </w:p>
    <w:p w14:paraId="7B6BB928">
      <w:pPr>
        <w:spacing w:line="360" w:lineRule="auto"/>
        <w:ind w:firstLine="420" w:firstLineChars="200"/>
        <w:rPr>
          <w:rFonts w:ascii="宋体" w:hAnsi="宋体"/>
          <w:color w:val="000000" w:themeColor="text1"/>
        </w:rPr>
      </w:pPr>
      <w:r>
        <w:rPr>
          <w:rFonts w:hint="eastAsia" w:ascii="宋体" w:hAnsi="宋体"/>
          <w:color w:val="000000" w:themeColor="text1"/>
        </w:rPr>
        <w:t>系统应与患者临床集成视图无缝对接，实现患者历史诊疗信息、费用信息及病历的便捷调阅。</w:t>
      </w:r>
    </w:p>
    <w:p w14:paraId="730185E4">
      <w:pPr>
        <w:pStyle w:val="101"/>
        <w:numPr>
          <w:ilvl w:val="0"/>
          <w:numId w:val="2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床位卡管理</w:t>
      </w:r>
    </w:p>
    <w:p w14:paraId="4077063B">
      <w:pPr>
        <w:spacing w:line="360" w:lineRule="auto"/>
        <w:ind w:firstLine="420" w:firstLineChars="200"/>
        <w:rPr>
          <w:rFonts w:ascii="宋体" w:hAnsi="宋体"/>
          <w:color w:val="000000" w:themeColor="text1"/>
        </w:rPr>
      </w:pPr>
      <w:r>
        <w:rPr>
          <w:rFonts w:hint="eastAsia" w:ascii="宋体" w:hAnsi="宋体"/>
          <w:color w:val="000000" w:themeColor="text1"/>
        </w:rPr>
        <w:t>系统需提供多样化的床位卡显示样式，至少包括标准模式、简卡模式、列表模式等，以满足不同场景的需求。</w:t>
      </w:r>
    </w:p>
    <w:p w14:paraId="4B7067C8">
      <w:pPr>
        <w:spacing w:line="360" w:lineRule="auto"/>
        <w:ind w:firstLine="420" w:firstLineChars="200"/>
        <w:rPr>
          <w:rFonts w:ascii="宋体" w:hAnsi="宋体"/>
          <w:color w:val="000000" w:themeColor="text1"/>
        </w:rPr>
      </w:pPr>
      <w:r>
        <w:rPr>
          <w:rFonts w:hint="eastAsia" w:ascii="宋体" w:hAnsi="宋体"/>
          <w:color w:val="000000" w:themeColor="text1"/>
        </w:rPr>
        <w:t>同时，系统还需支持床位卡自定义显示项的设置，以及多种患者标签的配置，如护理等级、VTE风险等级、医嘱状态、危重等级、临床路径、压疮风险等级等，这些标签需根据业务场景和患者状态进行定义，并在医生站、护士站的床位卡中清晰展示。</w:t>
      </w:r>
    </w:p>
    <w:p w14:paraId="6256045C">
      <w:pPr>
        <w:pStyle w:val="101"/>
        <w:numPr>
          <w:ilvl w:val="0"/>
          <w:numId w:val="2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患者查询功能</w:t>
      </w:r>
    </w:p>
    <w:p w14:paraId="415253C5">
      <w:pPr>
        <w:spacing w:line="360" w:lineRule="auto"/>
        <w:ind w:firstLine="420" w:firstLineChars="200"/>
        <w:rPr>
          <w:rFonts w:ascii="宋体" w:hAnsi="宋体"/>
          <w:color w:val="000000" w:themeColor="text1"/>
        </w:rPr>
      </w:pPr>
      <w:r>
        <w:rPr>
          <w:rFonts w:hint="eastAsia" w:ascii="宋体" w:hAnsi="宋体"/>
          <w:color w:val="000000" w:themeColor="text1"/>
        </w:rPr>
        <w:t>系统需具备强大的患者检索能力，支持通过住院号、床位号、患者姓名（中文检索、拼音码、五笔码）等多种方式进行快速查找。</w:t>
      </w:r>
    </w:p>
    <w:p w14:paraId="33106111">
      <w:pPr>
        <w:spacing w:line="360" w:lineRule="auto"/>
        <w:ind w:firstLine="420" w:firstLineChars="200"/>
        <w:rPr>
          <w:rFonts w:ascii="宋体" w:hAnsi="宋体"/>
          <w:color w:val="000000" w:themeColor="text1"/>
        </w:rPr>
      </w:pPr>
      <w:r>
        <w:rPr>
          <w:rFonts w:hint="eastAsia" w:ascii="宋体" w:hAnsi="宋体"/>
          <w:color w:val="000000" w:themeColor="text1"/>
        </w:rPr>
        <w:t>同时，系统还需支持自定义组合查询条件进行患者查询，以及将常用查询条件组合为快捷查询方案，实现一键快捷查询。</w:t>
      </w:r>
    </w:p>
    <w:p w14:paraId="25305BF3">
      <w:pPr>
        <w:pStyle w:val="101"/>
        <w:numPr>
          <w:ilvl w:val="0"/>
          <w:numId w:val="2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患者标签配置与管理功能</w:t>
      </w:r>
    </w:p>
    <w:p w14:paraId="63833825">
      <w:pPr>
        <w:spacing w:line="360" w:lineRule="auto"/>
        <w:ind w:firstLine="420" w:firstLineChars="200"/>
        <w:rPr>
          <w:rFonts w:ascii="宋体" w:hAnsi="宋体"/>
          <w:color w:val="000000" w:themeColor="text1"/>
        </w:rPr>
      </w:pPr>
      <w:r>
        <w:rPr>
          <w:rFonts w:hint="eastAsia" w:ascii="宋体" w:hAnsi="宋体"/>
          <w:color w:val="000000" w:themeColor="text1"/>
        </w:rPr>
        <w:t>系统需提供全面的患者标签配置功能，涵盖护理等级、VTE风险等级、医嘱状态、危重等级、临床路径、压疮风险等级等多种标签。</w:t>
      </w:r>
    </w:p>
    <w:p w14:paraId="6E296F69">
      <w:pPr>
        <w:spacing w:line="360" w:lineRule="auto"/>
        <w:ind w:firstLine="420" w:firstLineChars="200"/>
        <w:rPr>
          <w:rFonts w:ascii="宋体" w:hAnsi="宋体"/>
          <w:color w:val="000000" w:themeColor="text1"/>
        </w:rPr>
      </w:pPr>
      <w:r>
        <w:rPr>
          <w:rFonts w:hint="eastAsia" w:ascii="宋体" w:hAnsi="宋体"/>
          <w:color w:val="000000" w:themeColor="text1"/>
        </w:rPr>
        <w:t>同时，系统还需支持标签的定义功能，包括标签标识、标签编码、标签名称、标签类型、标签类目、标签描述、标签规则、绑定时间、临床服务等关键信息的设置。</w:t>
      </w:r>
    </w:p>
    <w:p w14:paraId="616E80AC">
      <w:pPr>
        <w:spacing w:line="360" w:lineRule="auto"/>
        <w:ind w:firstLine="420" w:firstLineChars="200"/>
        <w:rPr>
          <w:rFonts w:ascii="宋体" w:hAnsi="宋体"/>
          <w:color w:val="000000" w:themeColor="text1"/>
        </w:rPr>
      </w:pPr>
      <w:r>
        <w:rPr>
          <w:rFonts w:hint="eastAsia" w:ascii="宋体" w:hAnsi="宋体"/>
          <w:color w:val="000000" w:themeColor="text1"/>
        </w:rPr>
        <w:t>系统还需提供标签样式的自定义设置功能，以及通过标签进行患者列表筛选的标签化筛选功能。</w:t>
      </w:r>
    </w:p>
    <w:p w14:paraId="4515B898">
      <w:pPr>
        <w:pStyle w:val="101"/>
        <w:numPr>
          <w:ilvl w:val="0"/>
          <w:numId w:val="2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快捷菜单配置与管理功能</w:t>
      </w:r>
    </w:p>
    <w:p w14:paraId="7914AE07">
      <w:pPr>
        <w:spacing w:line="360" w:lineRule="auto"/>
        <w:ind w:firstLine="420" w:firstLineChars="200"/>
        <w:rPr>
          <w:rFonts w:ascii="宋体" w:hAnsi="宋体"/>
          <w:color w:val="000000" w:themeColor="text1"/>
        </w:rPr>
      </w:pPr>
      <w:r>
        <w:rPr>
          <w:rFonts w:hint="eastAsia" w:ascii="宋体" w:hAnsi="宋体"/>
          <w:color w:val="000000" w:themeColor="text1"/>
        </w:rPr>
        <w:t>系统需支持快捷菜单的配置功能，可灵活配置快捷菜单项，如业务授权、会诊申请、集中打印等，实现一键快速跳转。</w:t>
      </w:r>
    </w:p>
    <w:p w14:paraId="00C38694">
      <w:pPr>
        <w:pStyle w:val="101"/>
        <w:numPr>
          <w:ilvl w:val="0"/>
          <w:numId w:val="26"/>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病区切换功能</w:t>
      </w:r>
    </w:p>
    <w:p w14:paraId="65AC5B00">
      <w:pPr>
        <w:spacing w:line="360" w:lineRule="auto"/>
        <w:ind w:firstLine="420" w:firstLineChars="200"/>
        <w:rPr>
          <w:rFonts w:ascii="宋体" w:hAnsi="宋体"/>
          <w:b/>
          <w:bCs/>
          <w:color w:val="000000" w:themeColor="text1"/>
        </w:rPr>
      </w:pPr>
      <w:r>
        <w:rPr>
          <w:rFonts w:hint="eastAsia" w:ascii="宋体" w:hAnsi="宋体"/>
          <w:color w:val="000000" w:themeColor="text1"/>
        </w:rPr>
        <w:t>系统需提供病区切换功能，以满足患者在不同病区之间转移时的管理需求。</w:t>
      </w:r>
    </w:p>
    <w:p w14:paraId="35483B7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（3）住院医嘱管理</w:t>
      </w:r>
    </w:p>
    <w:p w14:paraId="2861CAC5">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医生权限管理</w:t>
      </w:r>
    </w:p>
    <w:p w14:paraId="37A0A439">
      <w:pPr>
        <w:spacing w:line="360" w:lineRule="auto"/>
        <w:ind w:firstLine="420" w:firstLineChars="200"/>
        <w:rPr>
          <w:rFonts w:ascii="宋体" w:hAnsi="宋体"/>
          <w:color w:val="000000" w:themeColor="text1"/>
        </w:rPr>
      </w:pPr>
      <w:r>
        <w:rPr>
          <w:rFonts w:hint="eastAsia" w:ascii="宋体" w:hAnsi="宋体"/>
          <w:color w:val="000000" w:themeColor="text1"/>
        </w:rPr>
        <w:t>系统需具备医嘱权限的集中配置功能，涵盖医嘱开立权限、抗菌药物权限、抗菌药物审批权限、保密等级、抗肿瘤药物权限、用血权限等，以满足不同医生角色的权限管理需求。</w:t>
      </w:r>
    </w:p>
    <w:p w14:paraId="42E4F614">
      <w:pPr>
        <w:spacing w:line="360" w:lineRule="auto"/>
        <w:ind w:firstLine="420" w:firstLineChars="200"/>
        <w:rPr>
          <w:rFonts w:ascii="宋体" w:hAnsi="宋体"/>
          <w:color w:val="000000" w:themeColor="text1"/>
        </w:rPr>
      </w:pPr>
      <w:r>
        <w:rPr>
          <w:rFonts w:hint="eastAsia" w:ascii="宋体" w:hAnsi="宋体"/>
          <w:color w:val="000000" w:themeColor="text1"/>
        </w:rPr>
        <w:t>系统需支持根据不同医生角色的权限进行灵活控制，确保医嘱开立的准确性和安全性。</w:t>
      </w:r>
    </w:p>
    <w:p w14:paraId="07173DC2">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医嘱检索功能</w:t>
      </w:r>
    </w:p>
    <w:p w14:paraId="4155B590">
      <w:pPr>
        <w:spacing w:line="360" w:lineRule="auto"/>
        <w:ind w:firstLine="420" w:firstLineChars="200"/>
        <w:rPr>
          <w:rFonts w:ascii="宋体" w:hAnsi="宋体"/>
          <w:color w:val="000000" w:themeColor="text1"/>
        </w:rPr>
      </w:pPr>
      <w:r>
        <w:rPr>
          <w:rFonts w:hint="eastAsia" w:ascii="宋体" w:hAnsi="宋体"/>
          <w:color w:val="000000" w:themeColor="text1"/>
        </w:rPr>
        <w:t>系统需提供多样化的医嘱类型检索设置，支持自定义分类显示，如药品、检查、检验、治疗、护理、膳食等，以满足不同医嘱类型的检索需求。</w:t>
      </w:r>
    </w:p>
    <w:p w14:paraId="587CE34C">
      <w:pPr>
        <w:spacing w:line="360" w:lineRule="auto"/>
        <w:ind w:firstLine="420" w:firstLineChars="200"/>
        <w:rPr>
          <w:rFonts w:ascii="宋体" w:hAnsi="宋体"/>
          <w:color w:val="000000" w:themeColor="text1"/>
        </w:rPr>
      </w:pPr>
      <w:r>
        <w:rPr>
          <w:rFonts w:hint="eastAsia" w:ascii="宋体" w:hAnsi="宋体"/>
          <w:color w:val="000000" w:themeColor="text1"/>
        </w:rPr>
        <w:t>系统需具备中药饮片类药品医生权限校验功能，根据登录医生的权限设置是否显示中药饮片类医嘱。</w:t>
      </w:r>
    </w:p>
    <w:p w14:paraId="429541DD">
      <w:pPr>
        <w:spacing w:line="360" w:lineRule="auto"/>
        <w:ind w:firstLine="420" w:firstLineChars="200"/>
        <w:rPr>
          <w:rFonts w:ascii="宋体" w:hAnsi="宋体"/>
          <w:color w:val="000000" w:themeColor="text1"/>
        </w:rPr>
      </w:pPr>
      <w:r>
        <w:rPr>
          <w:rFonts w:hint="eastAsia" w:ascii="宋体" w:hAnsi="宋体"/>
          <w:color w:val="000000" w:themeColor="text1"/>
        </w:rPr>
        <w:t>系统需提供特别属性药物提示功能，针对特殊类药品，在备注列显示其属性特征，如精麻毒类药物的进口标志。</w:t>
      </w:r>
    </w:p>
    <w:p w14:paraId="72855A09">
      <w:pPr>
        <w:spacing w:line="360" w:lineRule="auto"/>
        <w:ind w:firstLine="420" w:firstLineChars="200"/>
        <w:rPr>
          <w:rFonts w:ascii="宋体" w:hAnsi="宋体"/>
          <w:color w:val="000000" w:themeColor="text1"/>
        </w:rPr>
      </w:pPr>
      <w:r>
        <w:rPr>
          <w:rFonts w:hint="eastAsia" w:ascii="宋体" w:hAnsi="宋体"/>
          <w:color w:val="000000" w:themeColor="text1"/>
        </w:rPr>
        <w:t>系统需支持国家基本药物提示功能，显示药物的基本目录属性。</w:t>
      </w:r>
    </w:p>
    <w:p w14:paraId="01B1753B">
      <w:pPr>
        <w:spacing w:line="360" w:lineRule="auto"/>
        <w:ind w:firstLine="420" w:firstLineChars="200"/>
        <w:rPr>
          <w:rFonts w:ascii="宋体" w:hAnsi="宋体"/>
          <w:color w:val="000000" w:themeColor="text1"/>
        </w:rPr>
      </w:pPr>
      <w:r>
        <w:rPr>
          <w:rFonts w:hint="eastAsia" w:ascii="宋体" w:hAnsi="宋体"/>
          <w:color w:val="000000" w:themeColor="text1"/>
        </w:rPr>
        <w:t>系统需具备药品库存校验功能，对药品类服务进行实时库存校验及提示。</w:t>
      </w:r>
    </w:p>
    <w:p w14:paraId="1C202E14">
      <w:pPr>
        <w:spacing w:line="360" w:lineRule="auto"/>
        <w:ind w:firstLine="420" w:firstLineChars="200"/>
        <w:rPr>
          <w:rFonts w:ascii="宋体" w:hAnsi="宋体"/>
          <w:color w:val="000000" w:themeColor="text1"/>
        </w:rPr>
      </w:pPr>
      <w:r>
        <w:rPr>
          <w:rFonts w:hint="eastAsia" w:ascii="宋体" w:hAnsi="宋体"/>
          <w:color w:val="000000" w:themeColor="text1"/>
        </w:rPr>
        <w:t>系统需提供多种方式的快速查找功能，包括按首拼、五笔、代码、名称等查询药品，并支持模糊查询。</w:t>
      </w:r>
    </w:p>
    <w:p w14:paraId="086D077F">
      <w:pPr>
        <w:spacing w:line="360" w:lineRule="auto"/>
        <w:ind w:firstLine="420" w:firstLineChars="200"/>
        <w:rPr>
          <w:rFonts w:ascii="宋体" w:hAnsi="宋体"/>
          <w:color w:val="000000" w:themeColor="text1"/>
        </w:rPr>
      </w:pPr>
      <w:r>
        <w:rPr>
          <w:rFonts w:hint="eastAsia" w:ascii="宋体" w:hAnsi="宋体"/>
          <w:color w:val="000000" w:themeColor="text1"/>
        </w:rPr>
        <w:t>系统需具备检索词频应用功能，可根据使用频率排序，并支持自定义个人词频。</w:t>
      </w:r>
    </w:p>
    <w:p w14:paraId="04D82F30">
      <w:pPr>
        <w:spacing w:line="360" w:lineRule="auto"/>
        <w:ind w:firstLine="420" w:firstLineChars="200"/>
        <w:rPr>
          <w:rFonts w:ascii="宋体" w:hAnsi="宋体"/>
          <w:color w:val="000000" w:themeColor="text1"/>
        </w:rPr>
      </w:pPr>
      <w:r>
        <w:rPr>
          <w:rFonts w:hint="eastAsia" w:ascii="宋体" w:hAnsi="宋体"/>
          <w:color w:val="000000" w:themeColor="text1"/>
        </w:rPr>
        <w:t>系统需支持与药房的联动控制功能，如按时间段显示药房、优先药房设置、虚拟药房选择等。</w:t>
      </w:r>
    </w:p>
    <w:p w14:paraId="2D23BE19">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医嘱开立与管理</w:t>
      </w:r>
    </w:p>
    <w:p w14:paraId="6909148E">
      <w:pPr>
        <w:spacing w:line="360" w:lineRule="auto"/>
        <w:ind w:firstLine="420" w:firstLineChars="200"/>
        <w:rPr>
          <w:rFonts w:ascii="宋体" w:hAnsi="宋体"/>
          <w:color w:val="000000" w:themeColor="text1"/>
        </w:rPr>
      </w:pPr>
      <w:r>
        <w:rPr>
          <w:rFonts w:hint="eastAsia" w:ascii="宋体" w:hAnsi="宋体"/>
          <w:color w:val="000000" w:themeColor="text1"/>
        </w:rPr>
        <w:t>系统需提供全面的医嘱操作功能，包括医嘱开立、签署、删除、撤销、作废、停止、复制等。</w:t>
      </w:r>
    </w:p>
    <w:p w14:paraId="32345D7C">
      <w:pPr>
        <w:pStyle w:val="90"/>
        <w:rPr>
          <w:color w:val="000000" w:themeColor="text1"/>
        </w:rPr>
      </w:pPr>
      <w:r>
        <w:rPr>
          <w:rFonts w:hint="eastAsia" w:cs="Arial"/>
          <w:color w:val="000000" w:themeColor="text1"/>
        </w:rPr>
        <w:t>▲</w:t>
      </w:r>
      <w:r>
        <w:rPr>
          <w:rFonts w:hint="eastAsia"/>
          <w:color w:val="000000" w:themeColor="text1"/>
        </w:rPr>
        <w:t>开立医嘱时能够参考药品、检查、检验、药物过敏、诊断、性别等相关知识库内容进行自动检查并给出提示。</w:t>
      </w:r>
      <w:r>
        <w:rPr>
          <w:rFonts w:hint="eastAsia"/>
          <w:b/>
          <w:color w:val="000000" w:themeColor="text1"/>
        </w:rPr>
        <w:t>（提供系统实际功能截图作为佐证材料）</w:t>
      </w:r>
    </w:p>
    <w:p w14:paraId="5BDB792A">
      <w:pPr>
        <w:spacing w:line="360" w:lineRule="auto"/>
        <w:ind w:firstLine="420" w:firstLineChars="200"/>
        <w:rPr>
          <w:rFonts w:ascii="宋体" w:hAnsi="宋体"/>
          <w:color w:val="000000" w:themeColor="text1"/>
        </w:rPr>
      </w:pPr>
      <w:r>
        <w:rPr>
          <w:rFonts w:hint="eastAsia" w:ascii="宋体" w:hAnsi="宋体"/>
          <w:color w:val="000000" w:themeColor="text1"/>
        </w:rPr>
        <w:t>系统需实时展示医嘱状态，医生可按需查看医嘱的阶段性状态，包括签署、签收、执行等，并体现状态名称、执行人、执行具体时间。</w:t>
      </w:r>
    </w:p>
    <w:p w14:paraId="3D013E19">
      <w:pPr>
        <w:spacing w:line="360" w:lineRule="auto"/>
        <w:ind w:firstLine="420" w:firstLineChars="200"/>
        <w:rPr>
          <w:rFonts w:ascii="宋体" w:hAnsi="宋体"/>
          <w:color w:val="000000" w:themeColor="text1"/>
        </w:rPr>
      </w:pPr>
      <w:r>
        <w:rPr>
          <w:rFonts w:hint="eastAsia" w:ascii="宋体" w:hAnsi="宋体"/>
          <w:color w:val="000000" w:themeColor="text1"/>
        </w:rPr>
        <w:t>系统需支持复制已开立医嘱功能，可复制给当前患者或其他患者。</w:t>
      </w:r>
    </w:p>
    <w:p w14:paraId="03D1EAD6">
      <w:pPr>
        <w:spacing w:line="360" w:lineRule="auto"/>
        <w:ind w:firstLine="420" w:firstLineChars="200"/>
        <w:rPr>
          <w:rFonts w:ascii="宋体" w:hAnsi="宋体"/>
          <w:color w:val="000000" w:themeColor="text1"/>
        </w:rPr>
      </w:pPr>
      <w:r>
        <w:rPr>
          <w:rFonts w:hint="eastAsia" w:ascii="宋体" w:hAnsi="宋体"/>
          <w:color w:val="000000" w:themeColor="text1"/>
        </w:rPr>
        <w:t>系统需提供医嘱开立快捷键操作功能，提高医嘱开立效率。</w:t>
      </w:r>
    </w:p>
    <w:p w14:paraId="6F293428">
      <w:pPr>
        <w:spacing w:line="360" w:lineRule="auto"/>
        <w:ind w:firstLine="420" w:firstLineChars="200"/>
        <w:rPr>
          <w:rFonts w:ascii="宋体" w:hAnsi="宋体"/>
          <w:color w:val="000000" w:themeColor="text1"/>
        </w:rPr>
      </w:pPr>
      <w:r>
        <w:rPr>
          <w:rFonts w:hint="eastAsia" w:ascii="宋体" w:hAnsi="宋体"/>
          <w:color w:val="000000" w:themeColor="text1"/>
        </w:rPr>
        <w:t>系统需支持在同一界面录入长期医嘱和临时医嘱。</w:t>
      </w:r>
    </w:p>
    <w:p w14:paraId="2AB6B220">
      <w:pPr>
        <w:spacing w:line="360" w:lineRule="auto"/>
        <w:ind w:firstLine="420" w:firstLineChars="200"/>
        <w:rPr>
          <w:rFonts w:ascii="宋体" w:hAnsi="宋体"/>
          <w:color w:val="000000" w:themeColor="text1"/>
        </w:rPr>
      </w:pPr>
      <w:r>
        <w:rPr>
          <w:rFonts w:hint="eastAsia" w:ascii="宋体" w:hAnsi="宋体"/>
          <w:color w:val="000000" w:themeColor="text1"/>
        </w:rPr>
        <w:t>系统需提供个性化的医嘱诊疗录入项配置功能，如输液医嘱的显示项设置。</w:t>
      </w:r>
    </w:p>
    <w:p w14:paraId="423EAD91">
      <w:pPr>
        <w:spacing w:line="360" w:lineRule="auto"/>
        <w:ind w:firstLine="420" w:firstLineChars="200"/>
        <w:rPr>
          <w:rFonts w:ascii="宋体" w:hAnsi="宋体"/>
          <w:color w:val="000000" w:themeColor="text1"/>
        </w:rPr>
      </w:pPr>
      <w:r>
        <w:rPr>
          <w:rFonts w:hint="eastAsia" w:ascii="宋体" w:hAnsi="宋体"/>
          <w:color w:val="000000" w:themeColor="text1"/>
        </w:rPr>
        <w:t>系统需支持按医生、护士、医嘱单归档角度配置临床医嘱展示项功能。</w:t>
      </w:r>
    </w:p>
    <w:p w14:paraId="5EFFCACD">
      <w:pPr>
        <w:spacing w:line="360" w:lineRule="auto"/>
        <w:ind w:firstLine="420" w:firstLineChars="200"/>
        <w:rPr>
          <w:rFonts w:ascii="宋体" w:hAnsi="宋体"/>
          <w:color w:val="000000" w:themeColor="text1"/>
        </w:rPr>
      </w:pPr>
      <w:r>
        <w:rPr>
          <w:rFonts w:hint="eastAsia" w:ascii="宋体" w:hAnsi="宋体"/>
          <w:color w:val="000000" w:themeColor="text1"/>
        </w:rPr>
        <w:t>系统需提供医嘱属性联动设置功能，如根据频次属性联动限制医嘱的长期或临时属性。</w:t>
      </w:r>
    </w:p>
    <w:p w14:paraId="11999DB6">
      <w:pPr>
        <w:spacing w:line="360" w:lineRule="auto"/>
        <w:ind w:firstLine="420" w:firstLineChars="200"/>
        <w:rPr>
          <w:rFonts w:ascii="宋体" w:hAnsi="宋体"/>
          <w:color w:val="000000" w:themeColor="text1"/>
        </w:rPr>
      </w:pPr>
      <w:r>
        <w:rPr>
          <w:rFonts w:hint="eastAsia" w:ascii="宋体" w:hAnsi="宋体"/>
          <w:color w:val="000000" w:themeColor="text1"/>
        </w:rPr>
        <w:t>系统需支持单条医嘱录入功能，涵盖西成药、中药饮片、护理、膳食、检验、检查、治疗等各类医嘱。</w:t>
      </w:r>
    </w:p>
    <w:p w14:paraId="48B77139">
      <w:pPr>
        <w:spacing w:line="360" w:lineRule="auto"/>
        <w:ind w:firstLine="420" w:firstLineChars="200"/>
        <w:rPr>
          <w:rFonts w:ascii="宋体" w:hAnsi="宋体"/>
          <w:color w:val="000000" w:themeColor="text1"/>
        </w:rPr>
      </w:pPr>
      <w:r>
        <w:rPr>
          <w:rFonts w:hint="eastAsia" w:ascii="宋体" w:hAnsi="宋体"/>
          <w:color w:val="000000" w:themeColor="text1"/>
        </w:rPr>
        <w:t>系统需提供医嘱开始时间设置功能，并对医嘱执行详情信息进行录入。</w:t>
      </w:r>
    </w:p>
    <w:p w14:paraId="659EFACB">
      <w:pPr>
        <w:spacing w:line="360" w:lineRule="auto"/>
        <w:ind w:firstLine="420" w:firstLineChars="200"/>
        <w:rPr>
          <w:rFonts w:ascii="宋体" w:hAnsi="宋体"/>
          <w:color w:val="000000" w:themeColor="text1"/>
        </w:rPr>
      </w:pPr>
      <w:r>
        <w:rPr>
          <w:rFonts w:hint="eastAsia" w:ascii="宋体" w:hAnsi="宋体"/>
          <w:color w:val="000000" w:themeColor="text1"/>
        </w:rPr>
        <w:t>系统需根据用药目的控制医嘱录入项内容，并支持录入的抗菌药物医嘱生成病程记录功能。</w:t>
      </w:r>
    </w:p>
    <w:p w14:paraId="44F77998">
      <w:pPr>
        <w:spacing w:line="360" w:lineRule="auto"/>
        <w:ind w:firstLine="420" w:firstLineChars="200"/>
        <w:rPr>
          <w:rFonts w:ascii="宋体" w:hAnsi="宋体"/>
          <w:color w:val="000000" w:themeColor="text1"/>
        </w:rPr>
      </w:pPr>
      <w:r>
        <w:rPr>
          <w:rFonts w:hint="eastAsia" w:ascii="宋体" w:hAnsi="宋体"/>
          <w:color w:val="000000" w:themeColor="text1"/>
        </w:rPr>
        <w:t>系统需提供出院带药医嘱录入功能，并与当前患者的出院医嘱进行关联控制。</w:t>
      </w:r>
    </w:p>
    <w:p w14:paraId="2252A635">
      <w:pPr>
        <w:spacing w:line="360" w:lineRule="auto"/>
        <w:ind w:firstLine="420" w:firstLineChars="200"/>
        <w:rPr>
          <w:rFonts w:ascii="宋体" w:hAnsi="宋体"/>
          <w:color w:val="000000" w:themeColor="text1"/>
        </w:rPr>
      </w:pPr>
      <w:r>
        <w:rPr>
          <w:rFonts w:hint="eastAsia" w:ascii="宋体" w:hAnsi="宋体"/>
          <w:color w:val="000000" w:themeColor="text1"/>
        </w:rPr>
        <w:t>系统需支持医嘱设置长期功能，并对检验、治疗、精麻类药品等医嘱生成长期医嘱。</w:t>
      </w:r>
    </w:p>
    <w:p w14:paraId="2FF8B2D3">
      <w:pPr>
        <w:spacing w:line="360" w:lineRule="auto"/>
        <w:ind w:firstLine="420" w:firstLineChars="200"/>
        <w:rPr>
          <w:rFonts w:ascii="宋体" w:hAnsi="宋体"/>
          <w:color w:val="000000" w:themeColor="text1"/>
        </w:rPr>
      </w:pPr>
      <w:r>
        <w:rPr>
          <w:rFonts w:hint="eastAsia" w:ascii="宋体" w:hAnsi="宋体"/>
          <w:color w:val="000000" w:themeColor="text1"/>
        </w:rPr>
        <w:t>系统需提供医嘱互斥校验和流转类医嘱校验功能，确保医嘱的准确性和安全性。</w:t>
      </w:r>
    </w:p>
    <w:p w14:paraId="7E456BBC">
      <w:pPr>
        <w:spacing w:line="360" w:lineRule="auto"/>
        <w:ind w:firstLine="420" w:firstLineChars="200"/>
        <w:rPr>
          <w:rFonts w:ascii="宋体" w:hAnsi="宋体"/>
          <w:color w:val="000000" w:themeColor="text1"/>
        </w:rPr>
      </w:pPr>
      <w:r>
        <w:rPr>
          <w:rFonts w:hint="eastAsia" w:ascii="宋体" w:hAnsi="宋体"/>
          <w:color w:val="000000" w:themeColor="text1"/>
        </w:rPr>
        <w:t>系统需支持联动开立功能，如皮试医嘱的联动开立。</w:t>
      </w:r>
    </w:p>
    <w:p w14:paraId="571F66C8">
      <w:pPr>
        <w:spacing w:line="360" w:lineRule="auto"/>
        <w:ind w:firstLine="420" w:firstLineChars="200"/>
        <w:rPr>
          <w:rFonts w:ascii="宋体" w:hAnsi="宋体"/>
          <w:color w:val="000000" w:themeColor="text1"/>
        </w:rPr>
      </w:pPr>
      <w:r>
        <w:rPr>
          <w:rFonts w:hint="eastAsia" w:ascii="宋体" w:hAnsi="宋体"/>
          <w:color w:val="000000" w:themeColor="text1"/>
        </w:rPr>
        <w:t>系统需提供医嘱显示与排序功能，并支持执行医生与科室选择功能。</w:t>
      </w:r>
    </w:p>
    <w:p w14:paraId="266A7438">
      <w:pPr>
        <w:spacing w:line="360" w:lineRule="auto"/>
        <w:ind w:firstLine="420" w:firstLineChars="200"/>
        <w:rPr>
          <w:rFonts w:ascii="宋体" w:hAnsi="宋体"/>
          <w:color w:val="000000" w:themeColor="text1"/>
        </w:rPr>
      </w:pPr>
      <w:r>
        <w:rPr>
          <w:rFonts w:hint="eastAsia" w:ascii="宋体" w:hAnsi="宋体"/>
          <w:color w:val="000000" w:themeColor="text1"/>
        </w:rPr>
        <w:t>系统需支持个人医嘱模板设置功能，可将常用医嘱另存为模板。</w:t>
      </w:r>
    </w:p>
    <w:p w14:paraId="44FD9A77">
      <w:pPr>
        <w:spacing w:line="360" w:lineRule="auto"/>
        <w:ind w:firstLine="420" w:firstLineChars="200"/>
        <w:rPr>
          <w:rFonts w:ascii="宋体" w:hAnsi="宋体"/>
          <w:color w:val="000000" w:themeColor="text1"/>
        </w:rPr>
      </w:pPr>
      <w:r>
        <w:rPr>
          <w:rFonts w:hint="eastAsia" w:ascii="宋体" w:hAnsi="宋体"/>
          <w:color w:val="000000" w:themeColor="text1"/>
        </w:rPr>
        <w:t>系统需提供申请单开立医嘱功能，快速开立检查、检验等医嘱。</w:t>
      </w:r>
    </w:p>
    <w:p w14:paraId="00FB7BAD">
      <w:pPr>
        <w:spacing w:line="360" w:lineRule="auto"/>
        <w:ind w:firstLine="420" w:firstLineChars="200"/>
        <w:rPr>
          <w:rFonts w:ascii="宋体" w:hAnsi="宋体"/>
          <w:color w:val="000000" w:themeColor="text1"/>
        </w:rPr>
      </w:pPr>
      <w:r>
        <w:rPr>
          <w:rFonts w:hint="eastAsia" w:ascii="宋体" w:hAnsi="宋体"/>
          <w:color w:val="000000" w:themeColor="text1"/>
        </w:rPr>
        <w:t>系统需提供医嘱规则控制功能，对医嘱规则进行设置并进行控制。</w:t>
      </w:r>
    </w:p>
    <w:p w14:paraId="5B4D08A0">
      <w:pPr>
        <w:spacing w:line="360" w:lineRule="auto"/>
        <w:ind w:firstLine="420" w:firstLineChars="200"/>
        <w:rPr>
          <w:rFonts w:ascii="宋体" w:hAnsi="宋体"/>
          <w:color w:val="000000" w:themeColor="text1"/>
        </w:rPr>
      </w:pPr>
      <w:r>
        <w:rPr>
          <w:rFonts w:hint="eastAsia" w:ascii="宋体" w:hAnsi="宋体"/>
          <w:color w:val="000000" w:themeColor="text1"/>
        </w:rPr>
        <w:t>系统需提供过敏信息控制功能，并展示药品及项目属性。</w:t>
      </w:r>
    </w:p>
    <w:p w14:paraId="456D31D4">
      <w:pPr>
        <w:spacing w:line="360" w:lineRule="auto"/>
        <w:ind w:firstLine="420" w:firstLineChars="200"/>
        <w:rPr>
          <w:rFonts w:ascii="宋体" w:hAnsi="宋体"/>
          <w:color w:val="000000" w:themeColor="text1"/>
        </w:rPr>
      </w:pPr>
      <w:r>
        <w:rPr>
          <w:rFonts w:hint="eastAsia" w:ascii="宋体" w:hAnsi="宋体"/>
          <w:color w:val="000000" w:themeColor="text1"/>
        </w:rPr>
        <w:t>系统需提供医嘱推荐功能，包括常用剂量、给药途径、个人常用记录等推荐。</w:t>
      </w:r>
    </w:p>
    <w:p w14:paraId="5469FBF4">
      <w:pPr>
        <w:spacing w:line="360" w:lineRule="auto"/>
        <w:ind w:firstLine="420" w:firstLineChars="200"/>
        <w:rPr>
          <w:rFonts w:ascii="宋体" w:hAnsi="宋体"/>
          <w:color w:val="000000" w:themeColor="text1"/>
        </w:rPr>
      </w:pPr>
      <w:r>
        <w:rPr>
          <w:rFonts w:hint="eastAsia" w:ascii="宋体" w:hAnsi="宋体"/>
          <w:color w:val="000000" w:themeColor="text1"/>
        </w:rPr>
        <w:t>系统需融入临床诊疗指南和医学计算公式等功能，提供相关提示和计算支持。</w:t>
      </w:r>
    </w:p>
    <w:p w14:paraId="0038874D">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皮试管理功能</w:t>
      </w:r>
    </w:p>
    <w:p w14:paraId="1BC5236B">
      <w:pPr>
        <w:spacing w:line="360" w:lineRule="auto"/>
        <w:ind w:firstLine="420" w:firstLineChars="200"/>
        <w:rPr>
          <w:rFonts w:ascii="宋体" w:hAnsi="宋体"/>
          <w:color w:val="000000" w:themeColor="text1"/>
        </w:rPr>
      </w:pPr>
      <w:r>
        <w:rPr>
          <w:rFonts w:hint="eastAsia" w:ascii="宋体" w:hAnsi="宋体"/>
          <w:color w:val="000000" w:themeColor="text1"/>
        </w:rPr>
        <w:t>系统需提供皮试联动功能，根据药品的皮试属性等自动判断医嘱用药情况。</w:t>
      </w:r>
    </w:p>
    <w:p w14:paraId="0675954E">
      <w:pPr>
        <w:spacing w:line="360" w:lineRule="auto"/>
        <w:ind w:firstLine="420" w:firstLineChars="200"/>
        <w:rPr>
          <w:rFonts w:ascii="宋体" w:hAnsi="宋体"/>
          <w:color w:val="000000" w:themeColor="text1"/>
        </w:rPr>
      </w:pPr>
      <w:r>
        <w:rPr>
          <w:rFonts w:hint="eastAsia" w:ascii="宋体" w:hAnsi="宋体"/>
          <w:color w:val="000000" w:themeColor="text1"/>
        </w:rPr>
        <w:t>系统需支持重新皮试判断功能，并根据患者临床用药情况和皮试有效期进行判断。</w:t>
      </w:r>
    </w:p>
    <w:p w14:paraId="05FFBDF6">
      <w:pPr>
        <w:spacing w:line="360" w:lineRule="auto"/>
        <w:ind w:firstLine="420" w:firstLineChars="200"/>
        <w:rPr>
          <w:rFonts w:ascii="宋体" w:hAnsi="宋体"/>
          <w:color w:val="000000" w:themeColor="text1"/>
        </w:rPr>
      </w:pPr>
      <w:r>
        <w:rPr>
          <w:rFonts w:hint="eastAsia" w:ascii="宋体" w:hAnsi="宋体"/>
          <w:color w:val="000000" w:themeColor="text1"/>
        </w:rPr>
        <w:t>系统需支持与门诊医生站、住院护士站等系统的对接，自动获取皮试结果并共享过敏信息。</w:t>
      </w:r>
    </w:p>
    <w:p w14:paraId="4EBEB364">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医嘱展示功能</w:t>
      </w:r>
    </w:p>
    <w:p w14:paraId="3623866F">
      <w:pPr>
        <w:spacing w:line="360" w:lineRule="auto"/>
        <w:ind w:firstLine="420" w:firstLineChars="200"/>
        <w:rPr>
          <w:rFonts w:ascii="宋体" w:hAnsi="宋体"/>
          <w:color w:val="000000" w:themeColor="text1"/>
        </w:rPr>
      </w:pPr>
      <w:r>
        <w:rPr>
          <w:rFonts w:hint="eastAsia" w:ascii="宋体" w:hAnsi="宋体"/>
          <w:color w:val="000000" w:themeColor="text1"/>
        </w:rPr>
        <w:t>系统需提供医嘱定位功能，并支持医嘱展示定义设置功能。</w:t>
      </w:r>
    </w:p>
    <w:p w14:paraId="3F7B114C">
      <w:pPr>
        <w:spacing w:line="360" w:lineRule="auto"/>
        <w:ind w:firstLine="420" w:firstLineChars="200"/>
        <w:rPr>
          <w:rFonts w:ascii="宋体" w:hAnsi="宋体"/>
          <w:color w:val="000000" w:themeColor="text1"/>
        </w:rPr>
      </w:pPr>
      <w:r>
        <w:rPr>
          <w:rFonts w:hint="eastAsia" w:ascii="宋体" w:hAnsi="宋体"/>
          <w:color w:val="000000" w:themeColor="text1"/>
        </w:rPr>
        <w:t>系统需提供医嘱种类和内容类别过滤功能，以及长临医嘱区分展示功能。</w:t>
      </w:r>
    </w:p>
    <w:p w14:paraId="7CAA9937">
      <w:pPr>
        <w:spacing w:line="360" w:lineRule="auto"/>
        <w:ind w:firstLine="420" w:firstLineChars="200"/>
        <w:rPr>
          <w:rFonts w:ascii="宋体" w:hAnsi="宋体"/>
          <w:color w:val="000000" w:themeColor="text1"/>
        </w:rPr>
      </w:pPr>
      <w:r>
        <w:rPr>
          <w:rFonts w:hint="eastAsia" w:ascii="宋体" w:hAnsi="宋体"/>
          <w:color w:val="000000" w:themeColor="text1"/>
        </w:rPr>
        <w:t>系统需支持时间排序展示功能，并满足补录医嘱的特殊排序规则。</w:t>
      </w:r>
    </w:p>
    <w:p w14:paraId="1A98686A">
      <w:pPr>
        <w:spacing w:line="360" w:lineRule="auto"/>
        <w:ind w:firstLine="420" w:firstLineChars="200"/>
        <w:rPr>
          <w:rFonts w:ascii="宋体" w:hAnsi="宋体"/>
          <w:color w:val="000000" w:themeColor="text1"/>
        </w:rPr>
      </w:pPr>
      <w:r>
        <w:rPr>
          <w:rFonts w:hint="eastAsia" w:ascii="宋体" w:hAnsi="宋体"/>
          <w:color w:val="000000" w:themeColor="text1"/>
        </w:rPr>
        <w:t>系统需提供医嘱开立界面调阅功能，查看不同医嘱类型的明细内容。</w:t>
      </w:r>
    </w:p>
    <w:p w14:paraId="4EAC37E6">
      <w:pPr>
        <w:spacing w:line="360" w:lineRule="auto"/>
        <w:ind w:firstLine="420" w:firstLineChars="200"/>
        <w:rPr>
          <w:rFonts w:ascii="宋体" w:hAnsi="宋体"/>
          <w:color w:val="000000" w:themeColor="text1"/>
        </w:rPr>
      </w:pPr>
      <w:r>
        <w:rPr>
          <w:rFonts w:hint="eastAsia" w:ascii="宋体" w:hAnsi="宋体"/>
          <w:color w:val="000000" w:themeColor="text1"/>
        </w:rPr>
        <w:t>系统需实时显示医嘱的执行交互信息，包括护士核对、药师审方等。</w:t>
      </w:r>
    </w:p>
    <w:p w14:paraId="48FA6E0A">
      <w:pPr>
        <w:spacing w:line="360" w:lineRule="auto"/>
        <w:ind w:firstLine="420" w:firstLineChars="200"/>
        <w:rPr>
          <w:rFonts w:ascii="宋体" w:hAnsi="宋体"/>
          <w:color w:val="000000" w:themeColor="text1"/>
        </w:rPr>
      </w:pPr>
      <w:r>
        <w:rPr>
          <w:rFonts w:hint="eastAsia" w:ascii="宋体" w:hAnsi="宋体"/>
          <w:color w:val="000000" w:themeColor="text1"/>
        </w:rPr>
        <w:t>系统需提供长期医嘱操作功能，包括停止、修改预停止日期等。</w:t>
      </w:r>
    </w:p>
    <w:p w14:paraId="57496D3C">
      <w:pPr>
        <w:spacing w:line="360" w:lineRule="auto"/>
        <w:ind w:firstLine="420" w:firstLineChars="200"/>
        <w:rPr>
          <w:rFonts w:ascii="宋体" w:hAnsi="宋体"/>
          <w:color w:val="000000" w:themeColor="text1"/>
        </w:rPr>
      </w:pPr>
      <w:r>
        <w:rPr>
          <w:rFonts w:hint="eastAsia" w:ascii="宋体" w:hAnsi="宋体"/>
          <w:color w:val="000000" w:themeColor="text1"/>
        </w:rPr>
        <w:t>支持中药饮片处方与精麻处方管理</w:t>
      </w:r>
    </w:p>
    <w:p w14:paraId="230C6DE1">
      <w:pPr>
        <w:spacing w:line="360" w:lineRule="auto"/>
        <w:ind w:firstLine="420" w:firstLineChars="200"/>
        <w:rPr>
          <w:rFonts w:ascii="宋体" w:hAnsi="宋体"/>
          <w:color w:val="000000" w:themeColor="text1"/>
        </w:rPr>
      </w:pPr>
      <w:r>
        <w:rPr>
          <w:rFonts w:hint="eastAsia" w:ascii="宋体" w:hAnsi="宋体"/>
          <w:color w:val="000000" w:themeColor="text1"/>
        </w:rPr>
        <w:t>系统需提供中药饮片处方信息录入和编辑功能。</w:t>
      </w:r>
    </w:p>
    <w:p w14:paraId="5683C982">
      <w:pPr>
        <w:spacing w:line="360" w:lineRule="auto"/>
        <w:ind w:firstLine="420" w:firstLineChars="200"/>
        <w:rPr>
          <w:rFonts w:ascii="宋体" w:hAnsi="宋体"/>
          <w:color w:val="000000" w:themeColor="text1"/>
        </w:rPr>
      </w:pPr>
      <w:r>
        <w:rPr>
          <w:rFonts w:hint="eastAsia" w:ascii="宋体" w:hAnsi="宋体"/>
          <w:color w:val="000000" w:themeColor="text1"/>
        </w:rPr>
        <w:t>系统需提供精麻处方权限设置功能，并支持领药人信息录入和精麻药品医嘱联动规则控制功能。</w:t>
      </w:r>
    </w:p>
    <w:p w14:paraId="1E876C28">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历史医嘱管理</w:t>
      </w:r>
    </w:p>
    <w:p w14:paraId="43988D3E">
      <w:pPr>
        <w:spacing w:line="360" w:lineRule="auto"/>
        <w:ind w:firstLine="420" w:firstLineChars="200"/>
        <w:rPr>
          <w:rFonts w:ascii="宋体" w:hAnsi="宋体"/>
          <w:color w:val="000000" w:themeColor="text1"/>
        </w:rPr>
      </w:pPr>
      <w:r>
        <w:rPr>
          <w:rFonts w:hint="eastAsia" w:ascii="宋体" w:hAnsi="宋体"/>
          <w:color w:val="000000" w:themeColor="text1"/>
        </w:rPr>
        <w:t>系统需提供历史医嘱查询功能，并支持历史医嘱批量开立功能。</w:t>
      </w:r>
    </w:p>
    <w:p w14:paraId="31402ED3">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医嘱模板管理</w:t>
      </w:r>
    </w:p>
    <w:p w14:paraId="697340F9">
      <w:pPr>
        <w:spacing w:line="360" w:lineRule="auto"/>
        <w:ind w:firstLine="420" w:firstLineChars="200"/>
        <w:rPr>
          <w:rFonts w:ascii="宋体" w:hAnsi="宋体"/>
          <w:color w:val="000000" w:themeColor="text1"/>
        </w:rPr>
      </w:pPr>
      <w:r>
        <w:rPr>
          <w:rFonts w:hint="eastAsia" w:ascii="宋体" w:hAnsi="宋体"/>
          <w:color w:val="000000" w:themeColor="text1"/>
        </w:rPr>
        <w:t>系统需提供医嘱模板的分类、归类、维护、关联和范围设置功能。</w:t>
      </w:r>
    </w:p>
    <w:p w14:paraId="69610080">
      <w:pPr>
        <w:spacing w:line="360" w:lineRule="auto"/>
        <w:ind w:firstLine="420" w:firstLineChars="200"/>
        <w:rPr>
          <w:rFonts w:ascii="宋体" w:hAnsi="宋体"/>
          <w:color w:val="000000" w:themeColor="text1"/>
        </w:rPr>
      </w:pPr>
      <w:r>
        <w:rPr>
          <w:rFonts w:hint="eastAsia" w:ascii="宋体" w:hAnsi="宋体"/>
          <w:color w:val="000000" w:themeColor="text1"/>
        </w:rPr>
        <w:t>系统需支持多场景应用医嘱模板，并提供模板编辑和推荐功能。</w:t>
      </w:r>
    </w:p>
    <w:p w14:paraId="5C5D4C52">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医嘱打印功能</w:t>
      </w:r>
    </w:p>
    <w:p w14:paraId="1D3593F3">
      <w:pPr>
        <w:spacing w:line="360" w:lineRule="auto"/>
        <w:ind w:firstLine="420" w:firstLineChars="200"/>
        <w:rPr>
          <w:rFonts w:ascii="宋体" w:hAnsi="宋体"/>
          <w:color w:val="000000" w:themeColor="text1"/>
        </w:rPr>
      </w:pPr>
      <w:r>
        <w:rPr>
          <w:rFonts w:hint="eastAsia" w:ascii="宋体" w:hAnsi="宋体"/>
          <w:color w:val="000000" w:themeColor="text1"/>
        </w:rPr>
        <w:t>系统需提供医嘱打印格式设置功能，并支持个性化医嘱打印功能。</w:t>
      </w:r>
    </w:p>
    <w:p w14:paraId="0564386A">
      <w:pPr>
        <w:spacing w:line="360" w:lineRule="auto"/>
        <w:ind w:firstLine="420" w:firstLineChars="200"/>
        <w:rPr>
          <w:rFonts w:ascii="宋体" w:hAnsi="宋体"/>
          <w:color w:val="000000" w:themeColor="text1"/>
        </w:rPr>
      </w:pPr>
      <w:r>
        <w:rPr>
          <w:rFonts w:hint="eastAsia" w:ascii="宋体" w:hAnsi="宋体"/>
          <w:color w:val="000000" w:themeColor="text1"/>
        </w:rPr>
        <w:t>系统需提供打印快捷键提示功能，并支持申请单打印和历史数据打印功能。</w:t>
      </w:r>
    </w:p>
    <w:p w14:paraId="2BB76300">
      <w:pPr>
        <w:spacing w:line="360" w:lineRule="auto"/>
        <w:ind w:firstLine="420" w:firstLineChars="200"/>
        <w:rPr>
          <w:rFonts w:ascii="宋体" w:hAnsi="宋体"/>
          <w:color w:val="000000" w:themeColor="text1"/>
        </w:rPr>
      </w:pPr>
      <w:r>
        <w:rPr>
          <w:rFonts w:hint="eastAsia" w:ascii="宋体" w:hAnsi="宋体"/>
          <w:color w:val="000000" w:themeColor="text1"/>
        </w:rPr>
        <w:t>系统需提供中药饮片、中药颗粒处方和精麻类处方的打印相关功能，以及集中打印功能。</w:t>
      </w:r>
    </w:p>
    <w:p w14:paraId="7105BEB2">
      <w:pPr>
        <w:spacing w:line="360" w:lineRule="auto"/>
        <w:ind w:firstLine="420" w:firstLineChars="200"/>
        <w:rPr>
          <w:rFonts w:ascii="宋体" w:hAnsi="宋体"/>
          <w:color w:val="000000" w:themeColor="text1"/>
        </w:rPr>
      </w:pPr>
      <w:r>
        <w:rPr>
          <w:rFonts w:hint="eastAsia" w:ascii="宋体" w:hAnsi="宋体"/>
          <w:color w:val="000000" w:themeColor="text1"/>
        </w:rPr>
        <w:t>系统需提供打印历史查看和打印机选择功能。</w:t>
      </w:r>
    </w:p>
    <w:p w14:paraId="54F99BE8">
      <w:pPr>
        <w:pStyle w:val="101"/>
        <w:numPr>
          <w:ilvl w:val="0"/>
          <w:numId w:val="27"/>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医嘱处置规则控制</w:t>
      </w:r>
    </w:p>
    <w:p w14:paraId="17E922E5">
      <w:pPr>
        <w:spacing w:line="360" w:lineRule="auto"/>
        <w:ind w:firstLine="420" w:firstLineChars="200"/>
        <w:rPr>
          <w:rFonts w:ascii="宋体" w:hAnsi="宋体"/>
          <w:color w:val="000000" w:themeColor="text1"/>
        </w:rPr>
      </w:pPr>
      <w:r>
        <w:rPr>
          <w:rFonts w:hint="eastAsia" w:ascii="宋体" w:hAnsi="宋体"/>
          <w:color w:val="000000" w:themeColor="text1"/>
        </w:rPr>
        <w:t>系统需提供医嘱执行相关规则控制功能，包括通用属性控制、处方规则控制等。</w:t>
      </w:r>
    </w:p>
    <w:p w14:paraId="59F2C71D">
      <w:pPr>
        <w:spacing w:line="360" w:lineRule="auto"/>
        <w:ind w:firstLine="420" w:firstLineChars="200"/>
        <w:rPr>
          <w:rFonts w:ascii="宋体" w:hAnsi="宋体"/>
          <w:color w:val="000000" w:themeColor="text1"/>
        </w:rPr>
      </w:pPr>
      <w:r>
        <w:rPr>
          <w:rFonts w:hint="eastAsia" w:ascii="宋体" w:hAnsi="宋体"/>
          <w:color w:val="000000" w:themeColor="text1"/>
        </w:rPr>
        <w:t>系统需提供重复医嘱规则校验功能，并控制服务使用范围。</w:t>
      </w:r>
    </w:p>
    <w:p w14:paraId="0F4F7D64">
      <w:pPr>
        <w:spacing w:line="360" w:lineRule="auto"/>
        <w:ind w:firstLine="420" w:firstLineChars="200"/>
        <w:rPr>
          <w:rFonts w:ascii="宋体" w:hAnsi="宋体"/>
          <w:color w:val="000000" w:themeColor="text1"/>
        </w:rPr>
      </w:pPr>
      <w:r>
        <w:rPr>
          <w:rFonts w:hint="eastAsia" w:ascii="宋体" w:hAnsi="宋体"/>
          <w:color w:val="000000" w:themeColor="text1"/>
        </w:rPr>
        <w:t>系统需提供单据属性规则控制功能，并满足诊断关联控制需求。</w:t>
      </w:r>
    </w:p>
    <w:p w14:paraId="16C2443D">
      <w:pPr>
        <w:spacing w:line="360" w:lineRule="auto"/>
        <w:ind w:firstLine="420" w:firstLineChars="200"/>
        <w:rPr>
          <w:rFonts w:ascii="宋体" w:hAnsi="宋体"/>
          <w:color w:val="000000" w:themeColor="text1"/>
        </w:rPr>
      </w:pPr>
      <w:r>
        <w:rPr>
          <w:rFonts w:hint="eastAsia" w:ascii="宋体" w:hAnsi="宋体"/>
          <w:color w:val="000000" w:themeColor="text1"/>
        </w:rPr>
        <w:t>系统需支持医嘱联动和互斥规则的控制功能，以及替换规则的设置功能。</w:t>
      </w:r>
    </w:p>
    <w:p w14:paraId="39FED05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（4）住院检查检验申请与报告调阅</w:t>
      </w:r>
    </w:p>
    <w:p w14:paraId="7D104E73">
      <w:pPr>
        <w:pStyle w:val="101"/>
        <w:numPr>
          <w:ilvl w:val="0"/>
          <w:numId w:val="2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住院检验电子申请单</w:t>
      </w:r>
    </w:p>
    <w:p w14:paraId="79D5EFA3">
      <w:pPr>
        <w:pStyle w:val="90"/>
        <w:rPr>
          <w:color w:val="000000" w:themeColor="text1"/>
        </w:rPr>
      </w:pPr>
      <w:r>
        <w:rPr>
          <w:rFonts w:hint="eastAsia"/>
          <w:color w:val="000000" w:themeColor="text1"/>
        </w:rPr>
        <w:t>提供全面的住院检验项目电子申请单功能，涵盖申请单的创建、修改、取消、打印等操作。</w:t>
      </w:r>
    </w:p>
    <w:p w14:paraId="718102AE">
      <w:pPr>
        <w:pStyle w:val="90"/>
        <w:rPr>
          <w:color w:val="000000" w:themeColor="text1"/>
        </w:rPr>
      </w:pPr>
      <w:r>
        <w:rPr>
          <w:rFonts w:hint="eastAsia"/>
          <w:color w:val="000000" w:themeColor="text1"/>
        </w:rPr>
        <w:t>支持对检验项目进行维护和自定义配置，确保申请单的灵活性和适应性。</w:t>
      </w:r>
    </w:p>
    <w:p w14:paraId="4706BB6A">
      <w:pPr>
        <w:pStyle w:val="90"/>
        <w:rPr>
          <w:color w:val="000000" w:themeColor="text1"/>
        </w:rPr>
      </w:pPr>
      <w:r>
        <w:rPr>
          <w:rFonts w:hint="eastAsia"/>
          <w:color w:val="000000" w:themeColor="text1"/>
        </w:rPr>
        <w:t>在电子申请单开立过程中，系统执行基础规则校验，确保信息的准确性和合规性。</w:t>
      </w:r>
    </w:p>
    <w:p w14:paraId="33AE8094">
      <w:pPr>
        <w:pStyle w:val="90"/>
        <w:rPr>
          <w:color w:val="000000" w:themeColor="text1"/>
        </w:rPr>
      </w:pPr>
      <w:r>
        <w:rPr>
          <w:rFonts w:hint="eastAsia"/>
          <w:color w:val="000000" w:themeColor="text1"/>
        </w:rPr>
        <w:t>申请单数据与电子病历文书实现互通，提升医疗信息的整合度。</w:t>
      </w:r>
    </w:p>
    <w:p w14:paraId="0640F599">
      <w:pPr>
        <w:pStyle w:val="90"/>
        <w:rPr>
          <w:color w:val="000000" w:themeColor="text1"/>
        </w:rPr>
      </w:pPr>
      <w:r>
        <w:rPr>
          <w:rFonts w:hint="eastAsia"/>
          <w:color w:val="000000" w:themeColor="text1"/>
        </w:rPr>
        <w:t>系统支持多种检验申请单类型，包括但不限于临检血液检查、生化常规检测、微生物检测等，满足临床多样化需求。</w:t>
      </w:r>
    </w:p>
    <w:p w14:paraId="50181C7A">
      <w:pPr>
        <w:pStyle w:val="90"/>
        <w:rPr>
          <w:color w:val="000000" w:themeColor="text1"/>
        </w:rPr>
      </w:pPr>
      <w:r>
        <w:rPr>
          <w:rFonts w:hint="eastAsia"/>
          <w:color w:val="000000" w:themeColor="text1"/>
        </w:rPr>
        <w:t>提供申请单开立样式和打印模板的自定义配置功能，以及录入诊断、临床摘要等信息的便捷操作。</w:t>
      </w:r>
    </w:p>
    <w:p w14:paraId="69642CCE">
      <w:pPr>
        <w:pStyle w:val="90"/>
        <w:rPr>
          <w:color w:val="000000" w:themeColor="text1"/>
        </w:rPr>
      </w:pPr>
      <w:r>
        <w:rPr>
          <w:rFonts w:hint="eastAsia"/>
          <w:color w:val="000000" w:themeColor="text1"/>
        </w:rPr>
        <w:t>系统具备申请单基础规则校验功能，涉及院区、应用场景等多个维度，确保申请单的准确性和合规性。</w:t>
      </w:r>
    </w:p>
    <w:p w14:paraId="78DC9F51">
      <w:pPr>
        <w:pStyle w:val="101"/>
        <w:numPr>
          <w:ilvl w:val="0"/>
          <w:numId w:val="2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住院检查电子申请单</w:t>
      </w:r>
    </w:p>
    <w:p w14:paraId="769F77F1">
      <w:pPr>
        <w:pStyle w:val="90"/>
        <w:rPr>
          <w:color w:val="000000" w:themeColor="text1"/>
        </w:rPr>
      </w:pPr>
      <w:r>
        <w:rPr>
          <w:rFonts w:hint="eastAsia"/>
          <w:color w:val="000000" w:themeColor="text1"/>
        </w:rPr>
        <w:t>提供全面的住院检查项目电子申请单功能，涵盖申请单的创建、修改、取消、打印等操作。</w:t>
      </w:r>
    </w:p>
    <w:p w14:paraId="76DFC9B9">
      <w:pPr>
        <w:pStyle w:val="101"/>
        <w:ind w:firstLineChars="200"/>
        <w:rPr>
          <w:rFonts w:ascii="宋体" w:hAnsi="宋体"/>
          <w:color w:val="000000" w:themeColor="text1"/>
          <w:sz w:val="21"/>
          <w:szCs w:val="21"/>
        </w:rPr>
      </w:pPr>
      <w:r>
        <w:rPr>
          <w:rFonts w:hint="eastAsia" w:ascii="宋体" w:hAnsi="宋体"/>
          <w:color w:val="000000" w:themeColor="text1"/>
          <w:sz w:val="21"/>
          <w:szCs w:val="21"/>
        </w:rPr>
        <w:t>提供检查申请可根据全院统一的检查安排表进行自动预约的功能。</w:t>
      </w:r>
    </w:p>
    <w:p w14:paraId="3D2148A3">
      <w:pPr>
        <w:pStyle w:val="90"/>
        <w:rPr>
          <w:color w:val="000000" w:themeColor="text1"/>
        </w:rPr>
      </w:pPr>
      <w:r>
        <w:rPr>
          <w:rFonts w:hint="eastAsia"/>
          <w:color w:val="000000" w:themeColor="text1"/>
        </w:rPr>
        <w:t>提供住院检查项目的电子申请单功能，包括医学影像、超声检查等多种检查类型。</w:t>
      </w:r>
    </w:p>
    <w:p w14:paraId="2BDCAFF9">
      <w:pPr>
        <w:pStyle w:val="90"/>
        <w:rPr>
          <w:color w:val="000000" w:themeColor="text1"/>
        </w:rPr>
      </w:pPr>
      <w:r>
        <w:rPr>
          <w:rFonts w:hint="eastAsia"/>
          <w:color w:val="000000" w:themeColor="text1"/>
        </w:rPr>
        <w:t>支持检查申请单的自定义配置和加急、床旁等特殊信息的录入，满足临床个性化需求。</w:t>
      </w:r>
    </w:p>
    <w:p w14:paraId="46EAE13D">
      <w:pPr>
        <w:pStyle w:val="90"/>
        <w:rPr>
          <w:color w:val="000000" w:themeColor="text1"/>
        </w:rPr>
      </w:pPr>
      <w:r>
        <w:rPr>
          <w:rFonts w:hint="eastAsia"/>
          <w:color w:val="000000" w:themeColor="text1"/>
        </w:rPr>
        <w:t>系统执行基础规则校验，同时支持打折规则的校验控制，确保申请单的合规性和准确性。</w:t>
      </w:r>
    </w:p>
    <w:p w14:paraId="3726B34C">
      <w:pPr>
        <w:pStyle w:val="90"/>
        <w:rPr>
          <w:color w:val="000000" w:themeColor="text1"/>
        </w:rPr>
      </w:pPr>
      <w:r>
        <w:rPr>
          <w:rFonts w:hint="eastAsia"/>
          <w:color w:val="000000" w:themeColor="text1"/>
        </w:rPr>
        <w:t>提供申请单的打印功能，打印模板可自定义设置。同时，支持检索界面搜索检查项目并填写申请单。</w:t>
      </w:r>
    </w:p>
    <w:p w14:paraId="2D2CAB17">
      <w:pPr>
        <w:pStyle w:val="90"/>
        <w:rPr>
          <w:color w:val="000000" w:themeColor="text1"/>
        </w:rPr>
      </w:pPr>
      <w:r>
        <w:rPr>
          <w:rFonts w:hint="eastAsia"/>
          <w:color w:val="000000" w:themeColor="text1"/>
        </w:rPr>
        <w:t>检查申请单中的数据与电子病历文书实现互通，提升医疗信息的整合度和便捷性。</w:t>
      </w:r>
    </w:p>
    <w:p w14:paraId="51186ED5">
      <w:pPr>
        <w:pStyle w:val="101"/>
        <w:numPr>
          <w:ilvl w:val="0"/>
          <w:numId w:val="2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住院检验报告与检查报告调阅</w:t>
      </w:r>
    </w:p>
    <w:p w14:paraId="41AA0B98">
      <w:pPr>
        <w:pStyle w:val="90"/>
        <w:rPr>
          <w:color w:val="000000" w:themeColor="text1"/>
        </w:rPr>
      </w:pPr>
      <w:r>
        <w:rPr>
          <w:rFonts w:hint="eastAsia"/>
          <w:color w:val="000000" w:themeColor="text1"/>
        </w:rPr>
        <w:t>支持与检查检验系统对接，实现住院检验报告和检查报告的调阅功能，包括历史报告和门诊报告。</w:t>
      </w:r>
    </w:p>
    <w:p w14:paraId="3FF2748A">
      <w:pPr>
        <w:pStyle w:val="90"/>
        <w:rPr>
          <w:color w:val="000000" w:themeColor="text1"/>
        </w:rPr>
      </w:pPr>
      <w:r>
        <w:rPr>
          <w:rFonts w:hint="eastAsia"/>
          <w:color w:val="000000" w:themeColor="text1"/>
        </w:rPr>
        <w:t>提供检验报告和检查报告的打印功能，方便医护人员和患者使用。</w:t>
      </w:r>
    </w:p>
    <w:p w14:paraId="5642979C">
      <w:pPr>
        <w:pStyle w:val="101"/>
        <w:numPr>
          <w:ilvl w:val="0"/>
          <w:numId w:val="28"/>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检验指标趋势查看与分析</w:t>
      </w:r>
    </w:p>
    <w:p w14:paraId="3F210DC1">
      <w:pPr>
        <w:pStyle w:val="90"/>
        <w:rPr>
          <w:color w:val="000000" w:themeColor="text1"/>
        </w:rPr>
      </w:pPr>
      <w:r>
        <w:rPr>
          <w:rFonts w:hint="eastAsia"/>
          <w:color w:val="000000" w:themeColor="text1"/>
        </w:rPr>
        <w:t>支持与检查检验系统对接，获取检验指标并实现趋势分析功能，包括参考值对比和历次检验指标趋势分析。</w:t>
      </w:r>
    </w:p>
    <w:p w14:paraId="6AE728F1">
      <w:pPr>
        <w:pStyle w:val="90"/>
        <w:rPr>
          <w:color w:val="000000" w:themeColor="text1"/>
        </w:rPr>
      </w:pPr>
      <w:r>
        <w:rPr>
          <w:rFonts w:hint="eastAsia"/>
          <w:color w:val="000000" w:themeColor="text1"/>
        </w:rPr>
        <w:t>基于趋势分析，系统提供检验指标的综合解读功能，辅助医护人员做出更准确的医疗决策。</w:t>
      </w:r>
    </w:p>
    <w:p w14:paraId="6D33F43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（5）住院医生危急值接收与处理</w:t>
      </w:r>
    </w:p>
    <w:p w14:paraId="4865C5AA">
      <w:pPr>
        <w:pStyle w:val="101"/>
        <w:numPr>
          <w:ilvl w:val="0"/>
          <w:numId w:val="29"/>
        </w:numPr>
        <w:ind w:left="0" w:firstLine="420" w:firstLineChars="200"/>
        <w:rPr>
          <w:rFonts w:ascii="宋体" w:hAnsi="宋体"/>
          <w:color w:val="000000" w:themeColor="text1"/>
          <w:sz w:val="21"/>
          <w:szCs w:val="21"/>
        </w:rPr>
      </w:pPr>
      <w:r>
        <w:rPr>
          <w:rFonts w:ascii="宋体" w:hAnsi="宋体"/>
          <w:color w:val="000000" w:themeColor="text1"/>
          <w:sz w:val="21"/>
          <w:szCs w:val="21"/>
        </w:rPr>
        <w:t>危急值智能提醒与处置</w:t>
      </w:r>
    </w:p>
    <w:p w14:paraId="4B65394A">
      <w:pPr>
        <w:pStyle w:val="90"/>
        <w:rPr>
          <w:color w:val="000000" w:themeColor="text1"/>
        </w:rPr>
      </w:pPr>
      <w:r>
        <w:rPr>
          <w:color w:val="000000" w:themeColor="text1"/>
        </w:rPr>
        <w:t>系统支持与</w:t>
      </w:r>
      <w:r>
        <w:rPr>
          <w:rFonts w:hint="eastAsia"/>
          <w:color w:val="000000" w:themeColor="text1"/>
        </w:rPr>
        <w:t>检查检验</w:t>
      </w:r>
      <w:r>
        <w:rPr>
          <w:color w:val="000000" w:themeColor="text1"/>
        </w:rPr>
        <w:t>系统无缝对接，实现危急值的实时接收与智能提醒功能。</w:t>
      </w:r>
    </w:p>
    <w:p w14:paraId="22045CFA">
      <w:pPr>
        <w:pStyle w:val="90"/>
        <w:rPr>
          <w:color w:val="000000" w:themeColor="text1"/>
        </w:rPr>
      </w:pPr>
      <w:r>
        <w:rPr>
          <w:color w:val="000000" w:themeColor="text1"/>
        </w:rPr>
        <w:t>一旦接收到危急值信息，系统应立即进行预警提醒，确保医生能够迅速响应。</w:t>
      </w:r>
    </w:p>
    <w:p w14:paraId="1833523A">
      <w:pPr>
        <w:pStyle w:val="90"/>
        <w:rPr>
          <w:color w:val="000000" w:themeColor="text1"/>
        </w:rPr>
      </w:pPr>
      <w:r>
        <w:rPr>
          <w:color w:val="000000" w:themeColor="text1"/>
        </w:rPr>
        <w:t>若危急值未得到及时处理，系统将不间断地发送消息提醒，直至医生完成处理并解除消息提示。</w:t>
      </w:r>
    </w:p>
    <w:p w14:paraId="6A676731">
      <w:pPr>
        <w:pStyle w:val="90"/>
        <w:rPr>
          <w:color w:val="000000" w:themeColor="text1"/>
        </w:rPr>
      </w:pPr>
      <w:r>
        <w:rPr>
          <w:color w:val="000000" w:themeColor="text1"/>
        </w:rPr>
        <w:t>医生可以在消息中心</w:t>
      </w:r>
      <w:r>
        <w:rPr>
          <w:rFonts w:hint="eastAsia"/>
          <w:color w:val="000000" w:themeColor="text1"/>
        </w:rPr>
        <w:t>或医生任务中心</w:t>
      </w:r>
      <w:r>
        <w:rPr>
          <w:color w:val="000000" w:themeColor="text1"/>
        </w:rPr>
        <w:t>直接</w:t>
      </w:r>
      <w:r>
        <w:rPr>
          <w:rFonts w:hint="eastAsia"/>
          <w:color w:val="000000" w:themeColor="text1"/>
        </w:rPr>
        <w:t>进入</w:t>
      </w:r>
      <w:r>
        <w:rPr>
          <w:color w:val="000000" w:themeColor="text1"/>
        </w:rPr>
        <w:t>处理危急值，提高处置效率。</w:t>
      </w:r>
    </w:p>
    <w:p w14:paraId="5A3029C1">
      <w:pPr>
        <w:pStyle w:val="101"/>
        <w:numPr>
          <w:ilvl w:val="0"/>
          <w:numId w:val="29"/>
        </w:numPr>
        <w:ind w:left="0" w:firstLine="420" w:firstLineChars="200"/>
        <w:rPr>
          <w:rFonts w:ascii="宋体" w:hAnsi="宋体"/>
          <w:color w:val="000000" w:themeColor="text1"/>
          <w:sz w:val="21"/>
          <w:szCs w:val="21"/>
        </w:rPr>
      </w:pPr>
      <w:r>
        <w:rPr>
          <w:rFonts w:ascii="宋体" w:hAnsi="宋体"/>
          <w:color w:val="000000" w:themeColor="text1"/>
          <w:sz w:val="21"/>
          <w:szCs w:val="21"/>
        </w:rPr>
        <w:t>危急值方案维护与结果查看</w:t>
      </w:r>
    </w:p>
    <w:p w14:paraId="651241B5">
      <w:pPr>
        <w:pStyle w:val="90"/>
        <w:rPr>
          <w:color w:val="000000" w:themeColor="text1"/>
        </w:rPr>
      </w:pPr>
      <w:r>
        <w:rPr>
          <w:color w:val="000000" w:themeColor="text1"/>
        </w:rPr>
        <w:t>系统提供危急值方案的维护功能，支持医生根据实际情况制定和调整处理方案。</w:t>
      </w:r>
    </w:p>
    <w:p w14:paraId="178BF46E">
      <w:pPr>
        <w:pStyle w:val="90"/>
        <w:rPr>
          <w:color w:val="000000" w:themeColor="text1"/>
        </w:rPr>
      </w:pPr>
      <w:r>
        <w:rPr>
          <w:color w:val="000000" w:themeColor="text1"/>
        </w:rPr>
        <w:t>医生可以查看危急值的处理结果，确保处置措施得到有效执行。</w:t>
      </w:r>
    </w:p>
    <w:p w14:paraId="75766C4D">
      <w:pPr>
        <w:pStyle w:val="90"/>
        <w:rPr>
          <w:color w:val="000000" w:themeColor="text1"/>
        </w:rPr>
      </w:pPr>
      <w:r>
        <w:rPr>
          <w:color w:val="000000" w:themeColor="text1"/>
        </w:rPr>
        <w:t>系统支持将危急值处理所使用的医嘱与危急值进行关联，便于医生追踪和回顾。</w:t>
      </w:r>
    </w:p>
    <w:p w14:paraId="1C1263AD">
      <w:pPr>
        <w:pStyle w:val="90"/>
        <w:rPr>
          <w:color w:val="000000" w:themeColor="text1"/>
        </w:rPr>
      </w:pPr>
      <w:r>
        <w:rPr>
          <w:color w:val="000000" w:themeColor="text1"/>
        </w:rPr>
        <w:t>病历插入功能：危急值医嘱方案可以直接插入到病历中，提高病历的完整性和准确性。</w:t>
      </w:r>
    </w:p>
    <w:p w14:paraId="53E95284">
      <w:pPr>
        <w:pStyle w:val="101"/>
        <w:numPr>
          <w:ilvl w:val="0"/>
          <w:numId w:val="29"/>
        </w:numPr>
        <w:ind w:left="0" w:firstLine="420" w:firstLineChars="200"/>
        <w:rPr>
          <w:rFonts w:ascii="宋体" w:hAnsi="宋体"/>
          <w:color w:val="000000" w:themeColor="text1"/>
          <w:sz w:val="21"/>
          <w:szCs w:val="21"/>
        </w:rPr>
      </w:pPr>
      <w:r>
        <w:rPr>
          <w:rFonts w:ascii="宋体" w:hAnsi="宋体"/>
          <w:color w:val="000000" w:themeColor="text1"/>
          <w:sz w:val="21"/>
          <w:szCs w:val="21"/>
        </w:rPr>
        <w:t>危急值处理意见反馈</w:t>
      </w:r>
    </w:p>
    <w:p w14:paraId="67AA36D0">
      <w:pPr>
        <w:pStyle w:val="90"/>
        <w:rPr>
          <w:color w:val="000000" w:themeColor="text1"/>
        </w:rPr>
      </w:pPr>
      <w:r>
        <w:rPr>
          <w:rFonts w:hint="eastAsia"/>
          <w:color w:val="000000" w:themeColor="text1"/>
        </w:rPr>
        <w:t>▲</w:t>
      </w:r>
      <w:r>
        <w:rPr>
          <w:color w:val="000000" w:themeColor="text1"/>
        </w:rPr>
        <w:t>系统能够根据危急值的处理情况，自动生成病程记录，减少医生的手工录入工作。</w:t>
      </w:r>
      <w:r>
        <w:rPr>
          <w:rFonts w:hint="eastAsia"/>
          <w:b/>
          <w:color w:val="000000" w:themeColor="text1"/>
        </w:rPr>
        <w:t>（提供系统实际功能截图作为佐证材料）</w:t>
      </w:r>
    </w:p>
    <w:p w14:paraId="672984AF">
      <w:pPr>
        <w:pStyle w:val="90"/>
        <w:rPr>
          <w:color w:val="000000" w:themeColor="text1"/>
        </w:rPr>
      </w:pPr>
      <w:r>
        <w:rPr>
          <w:color w:val="000000" w:themeColor="text1"/>
        </w:rPr>
        <w:t>处理完毕的危急值接收和处理信息可以返回给医技科室，实现信息的闭环管理。</w:t>
      </w:r>
    </w:p>
    <w:p w14:paraId="57A46E92">
      <w:pPr>
        <w:pStyle w:val="101"/>
        <w:numPr>
          <w:ilvl w:val="0"/>
          <w:numId w:val="29"/>
        </w:numPr>
        <w:ind w:left="0" w:firstLine="420" w:firstLineChars="200"/>
        <w:rPr>
          <w:rFonts w:ascii="宋体" w:hAnsi="宋体"/>
          <w:color w:val="000000" w:themeColor="text1"/>
          <w:sz w:val="21"/>
          <w:szCs w:val="21"/>
        </w:rPr>
      </w:pPr>
      <w:r>
        <w:rPr>
          <w:rFonts w:ascii="宋体" w:hAnsi="宋体"/>
          <w:color w:val="000000" w:themeColor="text1"/>
          <w:sz w:val="21"/>
          <w:szCs w:val="21"/>
        </w:rPr>
        <w:t>危急值查询与消息时限监控</w:t>
      </w:r>
    </w:p>
    <w:p w14:paraId="36800AEA">
      <w:pPr>
        <w:pStyle w:val="90"/>
        <w:rPr>
          <w:color w:val="000000" w:themeColor="text1"/>
        </w:rPr>
      </w:pPr>
      <w:r>
        <w:rPr>
          <w:color w:val="000000" w:themeColor="text1"/>
        </w:rPr>
        <w:t>医生可以实时查询危急值的内容信息和处理进展，确保对危急值的全面掌握。</w:t>
      </w:r>
    </w:p>
    <w:p w14:paraId="4610F2AE">
      <w:pPr>
        <w:pStyle w:val="90"/>
        <w:rPr>
          <w:color w:val="000000" w:themeColor="text1"/>
        </w:rPr>
      </w:pPr>
      <w:r>
        <w:rPr>
          <w:color w:val="000000" w:themeColor="text1"/>
        </w:rPr>
        <w:t>系统提供消息时限监控功能，允许医生设置消息级别、配置时限和监控策略，及时提醒医生查看危急值消息，确保危急值得到及时处理。</w:t>
      </w:r>
    </w:p>
    <w:p w14:paraId="62672EB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（6）住院医生交接班管理</w:t>
      </w:r>
    </w:p>
    <w:p w14:paraId="12BEC5B2">
      <w:pPr>
        <w:pStyle w:val="90"/>
        <w:rPr>
          <w:color w:val="000000" w:themeColor="text1"/>
        </w:rPr>
      </w:pPr>
      <w:r>
        <w:rPr>
          <w:rFonts w:hint="eastAsia"/>
          <w:color w:val="000000" w:themeColor="text1"/>
        </w:rPr>
        <w:t>1)住院医生交接班规则设置具备按晨交班和晚交班设置功能，包括交班时间、交接班模式、患者范围、患者类型等。具备交接班内容按照患者类型自定义获取功能。</w:t>
      </w:r>
    </w:p>
    <w:p w14:paraId="3945497E">
      <w:pPr>
        <w:pStyle w:val="90"/>
        <w:rPr>
          <w:color w:val="000000" w:themeColor="text1"/>
        </w:rPr>
      </w:pPr>
      <w:r>
        <w:rPr>
          <w:rFonts w:hint="eastAsia"/>
          <w:color w:val="000000" w:themeColor="text1"/>
        </w:rPr>
        <w:t>2)住院医生交接班需满足医生交接班时所需的各项使用功能，可按不同班别进行交接班创建，并提供数据自动同步、快速引用等功能帮助医生便捷录入交接班信息。</w:t>
      </w:r>
    </w:p>
    <w:p w14:paraId="7D7CCD2A">
      <w:pPr>
        <w:pStyle w:val="90"/>
        <w:rPr>
          <w:color w:val="000000" w:themeColor="text1"/>
        </w:rPr>
      </w:pPr>
      <w:r>
        <w:rPr>
          <w:rFonts w:hint="eastAsia"/>
          <w:color w:val="000000" w:themeColor="text1"/>
        </w:rPr>
        <w:t xml:space="preserve">3)具备按照晨班和夜班，进行交接班操作功能。 </w:t>
      </w:r>
    </w:p>
    <w:p w14:paraId="1ECBBBD5">
      <w:pPr>
        <w:pStyle w:val="90"/>
        <w:rPr>
          <w:color w:val="000000" w:themeColor="text1"/>
        </w:rPr>
      </w:pPr>
      <w:r>
        <w:rPr>
          <w:rFonts w:hint="eastAsia"/>
          <w:color w:val="000000" w:themeColor="text1"/>
        </w:rPr>
        <w:t>具备按业务单元、日期来检索对应的交接班功能。具备按患者类型自动获取患者相关数据功能。具备晨班交班内容自动带入夜班接班内容中功能。</w:t>
      </w:r>
    </w:p>
    <w:p w14:paraId="5AE69B71">
      <w:pPr>
        <w:pStyle w:val="90"/>
        <w:rPr>
          <w:color w:val="000000" w:themeColor="text1"/>
        </w:rPr>
      </w:pPr>
      <w:r>
        <w:rPr>
          <w:rFonts w:hint="eastAsia"/>
          <w:color w:val="000000" w:themeColor="text1"/>
        </w:rPr>
        <w:t xml:space="preserve">具备医生手动添加患者、修改患者类型和诊断、录入交接班内容的功能。 </w:t>
      </w:r>
    </w:p>
    <w:p w14:paraId="6220FE1B">
      <w:pPr>
        <w:pStyle w:val="90"/>
        <w:rPr>
          <w:color w:val="000000" w:themeColor="text1"/>
        </w:rPr>
      </w:pPr>
      <w:r>
        <w:rPr>
          <w:rFonts w:hint="eastAsia"/>
          <w:color w:val="000000" w:themeColor="text1"/>
        </w:rPr>
        <w:t>支持调阅”查看患者病史、检验检查、医嘱等功能，并可复制粘贴到交班单功能。</w:t>
      </w:r>
    </w:p>
    <w:p w14:paraId="120B6A22">
      <w:pPr>
        <w:pStyle w:val="90"/>
        <w:rPr>
          <w:color w:val="000000" w:themeColor="text1"/>
        </w:rPr>
      </w:pPr>
      <w:r>
        <w:rPr>
          <w:rFonts w:hint="eastAsia"/>
          <w:color w:val="000000" w:themeColor="text1"/>
        </w:rPr>
        <w:t>具备进入交班单界面，选择业务单元、交班时间、交班班次及交班单模板，点击生成交班单功能。</w:t>
      </w:r>
    </w:p>
    <w:p w14:paraId="0EA856A7">
      <w:pPr>
        <w:pStyle w:val="90"/>
        <w:rPr>
          <w:color w:val="000000" w:themeColor="text1"/>
        </w:rPr>
      </w:pPr>
      <w:r>
        <w:rPr>
          <w:rFonts w:hint="eastAsia"/>
          <w:color w:val="000000" w:themeColor="text1"/>
        </w:rPr>
        <w:t>4)住院医生交接班查询与打印</w:t>
      </w:r>
    </w:p>
    <w:p w14:paraId="5D708793">
      <w:pPr>
        <w:pStyle w:val="90"/>
        <w:rPr>
          <w:color w:val="000000" w:themeColor="text1"/>
        </w:rPr>
      </w:pPr>
      <w:r>
        <w:rPr>
          <w:rFonts w:hint="eastAsia"/>
          <w:color w:val="000000" w:themeColor="text1"/>
        </w:rPr>
        <w:t>具备按交班日期时间段、交班科室、交班医生查询医生交接班信息功能。</w:t>
      </w:r>
    </w:p>
    <w:p w14:paraId="6BAB3539">
      <w:pPr>
        <w:pStyle w:val="90"/>
        <w:rPr>
          <w:color w:val="000000" w:themeColor="text1"/>
        </w:rPr>
      </w:pPr>
      <w:r>
        <w:rPr>
          <w:rFonts w:hint="eastAsia"/>
          <w:color w:val="000000" w:themeColor="text1"/>
        </w:rPr>
        <w:t>具备医生交接班内容打印功能，支持批量打印功能。</w:t>
      </w:r>
    </w:p>
    <w:p w14:paraId="65185418">
      <w:pPr>
        <w:pStyle w:val="6"/>
        <w:rPr>
          <w:rFonts w:ascii="宋体" w:hAnsi="宋体"/>
          <w:color w:val="000000" w:themeColor="text1"/>
          <w:sz w:val="21"/>
          <w:szCs w:val="21"/>
        </w:rPr>
      </w:pPr>
      <w:r>
        <w:rPr>
          <w:rFonts w:hint="eastAsia" w:ascii="宋体" w:hAnsi="宋体"/>
          <w:color w:val="000000" w:themeColor="text1"/>
          <w:sz w:val="21"/>
          <w:szCs w:val="21"/>
        </w:rPr>
        <w:t>2.2.2电子病历</w:t>
      </w:r>
    </w:p>
    <w:p w14:paraId="70EBB273">
      <w:pPr>
        <w:pStyle w:val="8"/>
        <w:ind w:left="420" w:hanging="420"/>
        <w:rPr>
          <w:rFonts w:ascii="宋体" w:hAnsi="宋体"/>
          <w:color w:val="000000" w:themeColor="text1"/>
          <w:sz w:val="21"/>
          <w:szCs w:val="21"/>
        </w:rPr>
      </w:pPr>
      <w:r>
        <w:rPr>
          <w:rFonts w:hint="eastAsia" w:ascii="宋体" w:hAnsi="宋体"/>
          <w:color w:val="000000" w:themeColor="text1"/>
          <w:sz w:val="21"/>
          <w:szCs w:val="21"/>
        </w:rPr>
        <w:t>2.2.2.1门诊电子病历</w:t>
      </w:r>
    </w:p>
    <w:p w14:paraId="638A6B1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（1）基本要求</w:t>
      </w:r>
    </w:p>
    <w:p w14:paraId="380C43CC">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要求门诊电子病历与门诊医生工作站一体化设计，门诊电子病历书写与诊断、处方处置开立在同一界面，诊断、处方处置保存时可自动写入电子病历。</w:t>
      </w:r>
      <w:r>
        <w:rPr>
          <w:rFonts w:hint="eastAsia" w:ascii="宋体" w:hAnsi="宋体"/>
          <w:b/>
          <w:color w:val="000000" w:themeColor="text1"/>
        </w:rPr>
        <w:t>（提供系统实际功能截图作为佐证材料）</w:t>
      </w:r>
    </w:p>
    <w:p w14:paraId="58BAAF81">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要求门诊诊断支持中、西医诊断录入，中医诊断录入时有相应的证型信息可选择录入。</w:t>
      </w:r>
      <w:r>
        <w:rPr>
          <w:rFonts w:hint="eastAsia" w:ascii="宋体" w:hAnsi="宋体"/>
          <w:b/>
          <w:color w:val="000000" w:themeColor="text1"/>
        </w:rPr>
        <w:t>（提供系统实际功能截图作为佐证材料）</w:t>
      </w:r>
    </w:p>
    <w:p w14:paraId="77330A3C">
      <w:pPr>
        <w:spacing w:line="360" w:lineRule="auto"/>
        <w:ind w:firstLine="420" w:firstLineChars="200"/>
        <w:rPr>
          <w:rFonts w:ascii="宋体" w:hAnsi="宋体" w:cs="宋体"/>
          <w:color w:val="000000" w:themeColor="text1"/>
        </w:rPr>
      </w:pPr>
      <w:r>
        <w:rPr>
          <w:rFonts w:hint="eastAsia" w:ascii="宋体" w:hAnsi="宋体" w:cs="宋体"/>
          <w:color w:val="000000" w:themeColor="text1"/>
        </w:rPr>
        <w:t>▲要求实现中医电子病历标准化管理，包括电子病历可自动引入发病节气、结构化四诊信息录入。</w:t>
      </w:r>
      <w:r>
        <w:rPr>
          <w:rFonts w:hint="eastAsia" w:ascii="宋体" w:hAnsi="宋体"/>
          <w:b/>
          <w:color w:val="000000" w:themeColor="text1"/>
        </w:rPr>
        <w:t>（提供系统实际功能截图作为佐证材料）</w:t>
      </w:r>
    </w:p>
    <w:p w14:paraId="03AECD0F">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（2）病历书写与编辑</w:t>
      </w:r>
    </w:p>
    <w:p w14:paraId="42723922">
      <w:pPr>
        <w:spacing w:line="360" w:lineRule="auto"/>
        <w:ind w:firstLine="420" w:firstLineChars="200"/>
        <w:rPr>
          <w:rFonts w:ascii="宋体" w:hAnsi="宋体"/>
          <w:color w:val="000000" w:themeColor="text1"/>
        </w:rPr>
      </w:pPr>
      <w:r>
        <w:rPr>
          <w:rFonts w:hint="eastAsia" w:ascii="宋体" w:hAnsi="宋体"/>
          <w:color w:val="000000" w:themeColor="text1"/>
        </w:rPr>
        <w:t>要求系统能实现门诊病历的结构化录入，所见即所得，自动采集患者主诉、诊断、检验、检查、处置方案等核心数据。</w:t>
      </w:r>
    </w:p>
    <w:p w14:paraId="6048009A">
      <w:pPr>
        <w:spacing w:line="360" w:lineRule="auto"/>
        <w:ind w:firstLine="420" w:firstLineChars="200"/>
        <w:rPr>
          <w:rFonts w:ascii="宋体" w:hAnsi="宋体"/>
          <w:color w:val="000000" w:themeColor="text1"/>
        </w:rPr>
      </w:pPr>
      <w:r>
        <w:rPr>
          <w:rFonts w:hint="eastAsia" w:ascii="宋体" w:hAnsi="宋体"/>
          <w:color w:val="000000" w:themeColor="text1"/>
        </w:rPr>
        <w:t>病历内容需经过逻辑校验，确保按照结构化录入规则填写。</w:t>
      </w:r>
    </w:p>
    <w:p w14:paraId="07FC35A5">
      <w:pPr>
        <w:spacing w:line="360" w:lineRule="auto"/>
        <w:ind w:firstLine="420" w:firstLineChars="200"/>
        <w:rPr>
          <w:rFonts w:ascii="宋体" w:hAnsi="宋体"/>
          <w:color w:val="000000" w:themeColor="text1"/>
        </w:rPr>
      </w:pPr>
      <w:r>
        <w:rPr>
          <w:rFonts w:hint="eastAsia" w:ascii="宋体" w:hAnsi="宋体"/>
          <w:color w:val="000000" w:themeColor="text1"/>
        </w:rPr>
        <w:t>提供丰富的编辑器工具栏功能，如加粗、斜体、字体选择、字号调整、上标、下标、插入表格和图片等。</w:t>
      </w:r>
    </w:p>
    <w:p w14:paraId="27D413AF">
      <w:pPr>
        <w:spacing w:line="360" w:lineRule="auto"/>
        <w:ind w:firstLine="420" w:firstLineChars="200"/>
        <w:rPr>
          <w:rFonts w:ascii="宋体" w:hAnsi="宋体"/>
          <w:color w:val="000000" w:themeColor="text1"/>
        </w:rPr>
      </w:pPr>
      <w:r>
        <w:rPr>
          <w:rFonts w:hint="eastAsia" w:ascii="宋体" w:hAnsi="宋体"/>
          <w:color w:val="000000" w:themeColor="text1"/>
        </w:rPr>
        <w:t>允许医生根据个人习惯调整编辑区域的比例大小。</w:t>
      </w:r>
    </w:p>
    <w:p w14:paraId="1E430541">
      <w:pPr>
        <w:spacing w:line="360" w:lineRule="auto"/>
        <w:ind w:firstLine="420" w:firstLineChars="200"/>
        <w:rPr>
          <w:rFonts w:ascii="宋体" w:hAnsi="宋体"/>
          <w:color w:val="000000" w:themeColor="text1"/>
        </w:rPr>
      </w:pPr>
      <w:r>
        <w:rPr>
          <w:rFonts w:hint="eastAsia" w:ascii="宋体" w:hAnsi="宋体"/>
          <w:color w:val="000000" w:themeColor="text1"/>
        </w:rPr>
        <w:t>支持快捷键个性化配置，如病历签署、打印等操作的快捷键设置。</w:t>
      </w:r>
    </w:p>
    <w:p w14:paraId="3E5E24F3">
      <w:pPr>
        <w:spacing w:line="360" w:lineRule="auto"/>
        <w:ind w:firstLine="420" w:firstLineChars="200"/>
        <w:rPr>
          <w:rFonts w:ascii="宋体" w:hAnsi="宋体"/>
          <w:color w:val="000000" w:themeColor="text1"/>
        </w:rPr>
      </w:pPr>
      <w:r>
        <w:rPr>
          <w:rFonts w:hint="eastAsia" w:ascii="宋体" w:hAnsi="宋体"/>
          <w:color w:val="000000" w:themeColor="text1"/>
        </w:rPr>
        <w:t>具备病历留痕功能，能查看病历的修改痕迹和操作记录。</w:t>
      </w:r>
    </w:p>
    <w:p w14:paraId="5D058EF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（3）病历管理与操作</w:t>
      </w:r>
    </w:p>
    <w:p w14:paraId="66835A69">
      <w:pPr>
        <w:spacing w:line="360" w:lineRule="auto"/>
        <w:ind w:firstLine="420" w:firstLineChars="200"/>
        <w:rPr>
          <w:rFonts w:ascii="宋体" w:hAnsi="宋体"/>
          <w:color w:val="000000" w:themeColor="text1"/>
        </w:rPr>
      </w:pPr>
      <w:r>
        <w:rPr>
          <w:rFonts w:hint="eastAsia" w:ascii="宋体" w:hAnsi="宋体"/>
          <w:color w:val="000000" w:themeColor="text1"/>
        </w:rPr>
        <w:t>要求系统能设置病历编辑的有效期，仅在有效期内允许新增和编辑病历。</w:t>
      </w:r>
    </w:p>
    <w:p w14:paraId="7D8BBD47">
      <w:pPr>
        <w:spacing w:line="360" w:lineRule="auto"/>
        <w:ind w:firstLine="420" w:firstLineChars="200"/>
        <w:rPr>
          <w:rFonts w:ascii="宋体" w:hAnsi="宋体"/>
          <w:color w:val="000000" w:themeColor="text1"/>
        </w:rPr>
      </w:pPr>
      <w:r>
        <w:rPr>
          <w:rFonts w:hint="eastAsia" w:ascii="宋体" w:hAnsi="宋体"/>
          <w:color w:val="000000" w:themeColor="text1"/>
        </w:rPr>
        <w:t>病历打印后，电子版本应被限制编辑，但支持解锁管理，医生可申请解锁，需建立相应的解锁审批流程。</w:t>
      </w:r>
    </w:p>
    <w:p w14:paraId="6A544CA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（4）辅助书写功能需求</w:t>
      </w:r>
    </w:p>
    <w:p w14:paraId="77FA6403">
      <w:pPr>
        <w:pStyle w:val="101"/>
        <w:numPr>
          <w:ilvl w:val="0"/>
          <w:numId w:val="30"/>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病历书写助手</w:t>
      </w:r>
    </w:p>
    <w:p w14:paraId="6B8AE6A6">
      <w:pPr>
        <w:spacing w:line="360" w:lineRule="auto"/>
        <w:ind w:firstLine="420" w:firstLineChars="200"/>
        <w:rPr>
          <w:rFonts w:ascii="宋体" w:hAnsi="宋体"/>
          <w:color w:val="000000" w:themeColor="text1"/>
        </w:rPr>
      </w:pPr>
      <w:r>
        <w:rPr>
          <w:rFonts w:hint="eastAsia" w:ascii="宋体" w:hAnsi="宋体"/>
          <w:color w:val="000000" w:themeColor="text1"/>
        </w:rPr>
        <w:t>集成患者以往的病历、医技报告、医学公式和常用图形，辅助医生快速录入门诊病历。</w:t>
      </w:r>
    </w:p>
    <w:p w14:paraId="63E5618D">
      <w:pPr>
        <w:spacing w:line="360" w:lineRule="auto"/>
        <w:ind w:firstLine="420" w:firstLineChars="200"/>
        <w:rPr>
          <w:rFonts w:ascii="宋体" w:hAnsi="宋体"/>
          <w:color w:val="000000" w:themeColor="text1"/>
        </w:rPr>
      </w:pPr>
      <w:r>
        <w:rPr>
          <w:rFonts w:hint="eastAsia" w:ascii="宋体" w:hAnsi="宋体"/>
          <w:color w:val="000000" w:themeColor="text1"/>
        </w:rPr>
        <w:t>支持查看并引用急诊病历、门诊病历、住院病历。</w:t>
      </w:r>
    </w:p>
    <w:p w14:paraId="23D1C4F8">
      <w:pPr>
        <w:spacing w:line="360" w:lineRule="auto"/>
        <w:ind w:firstLine="420" w:firstLineChars="200"/>
        <w:rPr>
          <w:rFonts w:ascii="宋体" w:hAnsi="宋体"/>
          <w:color w:val="000000" w:themeColor="text1"/>
        </w:rPr>
      </w:pPr>
      <w:r>
        <w:rPr>
          <w:rFonts w:hint="eastAsia" w:ascii="宋体" w:hAnsi="宋体"/>
          <w:color w:val="000000" w:themeColor="text1"/>
        </w:rPr>
        <w:t>能查看检查、检验、微生物报告，并支持自定义文本格式引用录入病历。</w:t>
      </w:r>
    </w:p>
    <w:p w14:paraId="51B2FDCC">
      <w:pPr>
        <w:spacing w:line="360" w:lineRule="auto"/>
        <w:ind w:firstLine="420" w:firstLineChars="200"/>
        <w:rPr>
          <w:rFonts w:ascii="宋体" w:hAnsi="宋体"/>
          <w:color w:val="000000" w:themeColor="text1"/>
        </w:rPr>
      </w:pPr>
      <w:r>
        <w:rPr>
          <w:rFonts w:hint="eastAsia" w:ascii="宋体" w:hAnsi="宋体"/>
          <w:color w:val="000000" w:themeColor="text1"/>
        </w:rPr>
        <w:t>提供医嘱引用功能，书写病历时可查看并引用当前患者的医嘱信息。</w:t>
      </w:r>
    </w:p>
    <w:p w14:paraId="6C8B9B2B">
      <w:pPr>
        <w:spacing w:line="360" w:lineRule="auto"/>
        <w:ind w:firstLine="420" w:firstLineChars="200"/>
        <w:rPr>
          <w:rFonts w:ascii="宋体" w:hAnsi="宋体"/>
          <w:color w:val="000000" w:themeColor="text1"/>
        </w:rPr>
      </w:pPr>
      <w:r>
        <w:rPr>
          <w:rFonts w:hint="eastAsia" w:ascii="宋体" w:hAnsi="宋体"/>
          <w:color w:val="000000" w:themeColor="text1"/>
        </w:rPr>
        <w:t>配备常用特殊符号、医学控件（如牙位图、月经公式、生育史等）和医学公式功能，辅助医生快速书写病历。</w:t>
      </w:r>
    </w:p>
    <w:p w14:paraId="76450CB6">
      <w:pPr>
        <w:spacing w:line="360" w:lineRule="auto"/>
        <w:ind w:firstLine="420" w:firstLineChars="200"/>
        <w:rPr>
          <w:rFonts w:ascii="宋体" w:hAnsi="宋体"/>
          <w:color w:val="000000" w:themeColor="text1"/>
        </w:rPr>
      </w:pPr>
      <w:r>
        <w:rPr>
          <w:rFonts w:hint="eastAsia" w:ascii="宋体" w:hAnsi="宋体" w:cs="宋体"/>
          <w:color w:val="000000" w:themeColor="text1"/>
        </w:rPr>
        <w:t>▲</w:t>
      </w:r>
      <w:r>
        <w:rPr>
          <w:rFonts w:hint="eastAsia" w:ascii="宋体" w:hAnsi="宋体"/>
          <w:color w:val="000000" w:themeColor="text1"/>
        </w:rPr>
        <w:t>医学公式辅助医生计算BMI、体脂率、体表面积、肌酐清除率、血浆渗透液面积、腰臀比、微糖、化疗药物等，书写病历可直接调用计算并直接引用计算结果到病历。</w:t>
      </w:r>
      <w:r>
        <w:rPr>
          <w:rFonts w:hint="eastAsia" w:ascii="宋体" w:hAnsi="宋体"/>
          <w:b/>
          <w:color w:val="000000" w:themeColor="text1"/>
        </w:rPr>
        <w:t>（提供系统实际功能截图作为佐证材料）</w:t>
      </w:r>
    </w:p>
    <w:p w14:paraId="44C129B0">
      <w:pPr>
        <w:pStyle w:val="101"/>
        <w:numPr>
          <w:ilvl w:val="0"/>
          <w:numId w:val="30"/>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常用语与模板管理</w:t>
      </w:r>
    </w:p>
    <w:p w14:paraId="66BADFE7">
      <w:pPr>
        <w:spacing w:line="360" w:lineRule="auto"/>
        <w:ind w:firstLine="420" w:firstLineChars="200"/>
        <w:rPr>
          <w:rFonts w:ascii="宋体" w:hAnsi="宋体"/>
          <w:color w:val="000000" w:themeColor="text1"/>
        </w:rPr>
      </w:pPr>
      <w:r>
        <w:rPr>
          <w:rFonts w:hint="eastAsia" w:ascii="宋体" w:hAnsi="宋体"/>
          <w:color w:val="000000" w:themeColor="text1"/>
        </w:rPr>
        <w:t>允许医生在病历书写过程中收藏和共享常用语。</w:t>
      </w:r>
    </w:p>
    <w:p w14:paraId="49038EC8">
      <w:pPr>
        <w:spacing w:line="360" w:lineRule="auto"/>
        <w:ind w:firstLine="420" w:firstLineChars="200"/>
        <w:rPr>
          <w:rFonts w:ascii="宋体" w:hAnsi="宋体"/>
          <w:color w:val="000000" w:themeColor="text1"/>
        </w:rPr>
      </w:pPr>
      <w:r>
        <w:rPr>
          <w:rFonts w:hint="eastAsia" w:ascii="宋体" w:hAnsi="宋体"/>
          <w:color w:val="000000" w:themeColor="text1"/>
        </w:rPr>
        <w:t>支持全院、科室、个人等维度的病历模板管理与维护。</w:t>
      </w:r>
    </w:p>
    <w:p w14:paraId="2AF70330">
      <w:pPr>
        <w:spacing w:line="360" w:lineRule="auto"/>
        <w:ind w:firstLine="420" w:firstLineChars="200"/>
        <w:rPr>
          <w:rFonts w:ascii="宋体" w:hAnsi="宋体"/>
          <w:color w:val="000000" w:themeColor="text1"/>
        </w:rPr>
      </w:pPr>
      <w:r>
        <w:rPr>
          <w:rFonts w:hint="eastAsia" w:ascii="宋体" w:hAnsi="宋体"/>
          <w:color w:val="000000" w:themeColor="text1"/>
        </w:rPr>
        <w:t>医生可自行制作个人病历模板，并共享给其他人。</w:t>
      </w:r>
    </w:p>
    <w:p w14:paraId="43A30601">
      <w:pPr>
        <w:spacing w:line="360" w:lineRule="auto"/>
        <w:ind w:firstLine="420" w:firstLineChars="200"/>
        <w:rPr>
          <w:rFonts w:ascii="宋体" w:hAnsi="宋体"/>
          <w:color w:val="000000" w:themeColor="text1"/>
        </w:rPr>
      </w:pPr>
      <w:r>
        <w:rPr>
          <w:rFonts w:hint="eastAsia" w:ascii="宋体" w:hAnsi="宋体"/>
          <w:color w:val="000000" w:themeColor="text1"/>
        </w:rPr>
        <w:t>支持设置默认模板，医生接诊时将自动引用该模板创建门诊病历。</w:t>
      </w:r>
    </w:p>
    <w:p w14:paraId="0939405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（5）病历查询与监控功能需求</w:t>
      </w:r>
    </w:p>
    <w:p w14:paraId="467E0BC5">
      <w:pPr>
        <w:pStyle w:val="101"/>
        <w:numPr>
          <w:ilvl w:val="0"/>
          <w:numId w:val="3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病历查询功能</w:t>
      </w:r>
    </w:p>
    <w:p w14:paraId="7520755D">
      <w:pPr>
        <w:spacing w:line="360" w:lineRule="auto"/>
        <w:ind w:firstLine="420" w:firstLineChars="200"/>
        <w:rPr>
          <w:rFonts w:ascii="宋体" w:hAnsi="宋体"/>
          <w:color w:val="000000" w:themeColor="text1"/>
        </w:rPr>
      </w:pPr>
      <w:r>
        <w:rPr>
          <w:rFonts w:hint="eastAsia" w:ascii="宋体" w:hAnsi="宋体"/>
          <w:color w:val="000000" w:themeColor="text1"/>
        </w:rPr>
        <w:t>支持按患者姓名、性别、年龄段等基本信息查询门诊病历。</w:t>
      </w:r>
    </w:p>
    <w:p w14:paraId="2202160D">
      <w:pPr>
        <w:spacing w:line="360" w:lineRule="auto"/>
        <w:ind w:firstLine="420" w:firstLineChars="200"/>
        <w:rPr>
          <w:rFonts w:ascii="宋体" w:hAnsi="宋体"/>
          <w:color w:val="000000" w:themeColor="text1"/>
        </w:rPr>
      </w:pPr>
      <w:r>
        <w:rPr>
          <w:rFonts w:hint="eastAsia" w:ascii="宋体" w:hAnsi="宋体"/>
          <w:color w:val="000000" w:themeColor="text1"/>
        </w:rPr>
        <w:t>能按患者诊疗信息（如诊断、接诊医生、就诊科室、挂号信息等）查询门诊病历。</w:t>
      </w:r>
    </w:p>
    <w:p w14:paraId="26F97C5B">
      <w:pPr>
        <w:spacing w:line="360" w:lineRule="auto"/>
        <w:ind w:firstLine="420" w:firstLineChars="200"/>
        <w:rPr>
          <w:rFonts w:ascii="宋体" w:hAnsi="宋体"/>
          <w:color w:val="000000" w:themeColor="text1"/>
        </w:rPr>
      </w:pPr>
      <w:r>
        <w:rPr>
          <w:rFonts w:hint="eastAsia" w:ascii="宋体" w:hAnsi="宋体"/>
          <w:color w:val="000000" w:themeColor="text1"/>
        </w:rPr>
        <w:t>支持按病历模板、多院区等条件查询门诊病历。</w:t>
      </w:r>
    </w:p>
    <w:p w14:paraId="1CF2D59C">
      <w:pPr>
        <w:spacing w:line="360" w:lineRule="auto"/>
        <w:ind w:firstLine="420" w:firstLineChars="200"/>
        <w:rPr>
          <w:rFonts w:ascii="宋体" w:hAnsi="宋体"/>
          <w:color w:val="000000" w:themeColor="text1"/>
        </w:rPr>
      </w:pPr>
      <w:r>
        <w:rPr>
          <w:rFonts w:hint="eastAsia" w:ascii="宋体" w:hAnsi="宋体"/>
          <w:color w:val="000000" w:themeColor="text1"/>
        </w:rPr>
        <w:t>提供查询条件重置功能，支持一键重置为系统默认查询条件。</w:t>
      </w:r>
    </w:p>
    <w:p w14:paraId="038954E8">
      <w:pPr>
        <w:pStyle w:val="101"/>
        <w:numPr>
          <w:ilvl w:val="0"/>
          <w:numId w:val="3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病历完成情况与操作日志查询</w:t>
      </w:r>
    </w:p>
    <w:p w14:paraId="073668AF">
      <w:pPr>
        <w:spacing w:line="360" w:lineRule="auto"/>
        <w:ind w:firstLine="420" w:firstLineChars="200"/>
        <w:rPr>
          <w:rFonts w:ascii="宋体" w:hAnsi="宋体"/>
          <w:color w:val="000000" w:themeColor="text1"/>
        </w:rPr>
      </w:pPr>
      <w:r>
        <w:rPr>
          <w:rFonts w:hint="eastAsia" w:ascii="宋体" w:hAnsi="宋体"/>
          <w:color w:val="000000" w:themeColor="text1"/>
        </w:rPr>
        <w:t>能按科室或医生维度查询病历完成情况，并支持一键重置查询条件。</w:t>
      </w:r>
    </w:p>
    <w:p w14:paraId="603C4A6D">
      <w:pPr>
        <w:spacing w:line="360" w:lineRule="auto"/>
        <w:ind w:firstLine="420" w:firstLineChars="200"/>
        <w:rPr>
          <w:rFonts w:ascii="宋体" w:hAnsi="宋体"/>
          <w:color w:val="000000" w:themeColor="text1"/>
        </w:rPr>
      </w:pPr>
      <w:r>
        <w:rPr>
          <w:rFonts w:hint="eastAsia" w:ascii="宋体" w:hAnsi="宋体"/>
          <w:color w:val="000000" w:themeColor="text1"/>
        </w:rPr>
        <w:t>支持按创建时间查询病历完成情况，包括草稿状态、已签署状态及已审核状态的查询。</w:t>
      </w:r>
    </w:p>
    <w:p w14:paraId="4000BC63">
      <w:pPr>
        <w:spacing w:line="360" w:lineRule="auto"/>
        <w:ind w:firstLine="420" w:firstLineChars="200"/>
        <w:rPr>
          <w:rFonts w:ascii="宋体" w:hAnsi="宋体"/>
          <w:color w:val="000000" w:themeColor="text1"/>
        </w:rPr>
      </w:pPr>
      <w:r>
        <w:rPr>
          <w:rFonts w:hint="eastAsia" w:ascii="宋体" w:hAnsi="宋体"/>
          <w:color w:val="000000" w:themeColor="text1"/>
        </w:rPr>
        <w:t>提供病历操作日志查询功能，包括病历的创建、修改、保存、签署、撤销签署、打印等操作步骤。</w:t>
      </w:r>
    </w:p>
    <w:p w14:paraId="167B68F0">
      <w:pPr>
        <w:pStyle w:val="101"/>
        <w:numPr>
          <w:ilvl w:val="0"/>
          <w:numId w:val="31"/>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病历阅读记录与借阅功能</w:t>
      </w:r>
    </w:p>
    <w:p w14:paraId="2E3E798F">
      <w:pPr>
        <w:spacing w:line="360" w:lineRule="auto"/>
        <w:ind w:firstLine="420" w:firstLineChars="200"/>
        <w:rPr>
          <w:rFonts w:ascii="宋体" w:hAnsi="宋体"/>
          <w:color w:val="000000" w:themeColor="text1"/>
        </w:rPr>
      </w:pPr>
      <w:r>
        <w:rPr>
          <w:rFonts w:hint="eastAsia" w:ascii="宋体" w:hAnsi="宋体"/>
          <w:color w:val="000000" w:themeColor="text1"/>
        </w:rPr>
        <w:t>能记录操作者对病历的打开时间、关闭时间，并展示持续时间。</w:t>
      </w:r>
    </w:p>
    <w:p w14:paraId="539E10C7">
      <w:pPr>
        <w:spacing w:line="360" w:lineRule="auto"/>
        <w:ind w:firstLine="420" w:firstLineChars="200"/>
        <w:rPr>
          <w:rFonts w:ascii="宋体" w:hAnsi="宋体"/>
          <w:color w:val="000000" w:themeColor="text1"/>
        </w:rPr>
      </w:pPr>
      <w:r>
        <w:rPr>
          <w:rFonts w:hint="eastAsia" w:ascii="宋体" w:hAnsi="宋体"/>
          <w:color w:val="000000" w:themeColor="text1"/>
        </w:rPr>
        <w:t>支持医生本人接诊患者的病历临时授权给指定医生、指定IP调阅，并自定义借阅时间范围。</w:t>
      </w:r>
    </w:p>
    <w:p w14:paraId="13E4337E">
      <w:pPr>
        <w:spacing w:line="360" w:lineRule="auto"/>
        <w:ind w:firstLine="420" w:firstLineChars="200"/>
        <w:rPr>
          <w:rFonts w:ascii="宋体" w:hAnsi="宋体"/>
          <w:color w:val="000000" w:themeColor="text1"/>
        </w:rPr>
      </w:pPr>
      <w:r>
        <w:rPr>
          <w:rFonts w:hint="eastAsia" w:ascii="宋体" w:hAnsi="宋体"/>
          <w:color w:val="000000" w:themeColor="text1"/>
        </w:rPr>
        <w:t>提供借阅病历查看功能，支持按时间范围查询借阅记录。</w:t>
      </w:r>
    </w:p>
    <w:p w14:paraId="32083326">
      <w:pPr>
        <w:spacing w:line="360" w:lineRule="auto"/>
        <w:ind w:firstLine="420" w:firstLineChars="200"/>
        <w:rPr>
          <w:rFonts w:ascii="宋体" w:hAnsi="宋体"/>
          <w:color w:val="000000" w:themeColor="text1"/>
        </w:rPr>
      </w:pPr>
      <w:r>
        <w:rPr>
          <w:rFonts w:hint="eastAsia" w:ascii="宋体" w:hAnsi="宋体"/>
          <w:color w:val="000000" w:themeColor="text1"/>
        </w:rPr>
        <w:t>具备到时自动回收及手动回收授权功能。</w:t>
      </w:r>
    </w:p>
    <w:p w14:paraId="7B7D2D93">
      <w:pPr>
        <w:pStyle w:val="8"/>
        <w:ind w:left="420" w:hanging="420"/>
        <w:rPr>
          <w:rFonts w:ascii="宋体" w:hAnsi="宋体"/>
          <w:color w:val="000000" w:themeColor="text1"/>
          <w:sz w:val="21"/>
          <w:szCs w:val="21"/>
        </w:rPr>
      </w:pPr>
      <w:r>
        <w:rPr>
          <w:rFonts w:hint="eastAsia" w:ascii="宋体" w:hAnsi="宋体"/>
          <w:color w:val="000000" w:themeColor="text1"/>
          <w:sz w:val="21"/>
          <w:szCs w:val="21"/>
        </w:rPr>
        <w:t>2.2.2.2住院电子病历</w:t>
      </w:r>
    </w:p>
    <w:p w14:paraId="04F54589">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（1）基本要求</w:t>
      </w:r>
    </w:p>
    <w:p w14:paraId="0D2AF119">
      <w:pPr>
        <w:pStyle w:val="90"/>
        <w:rPr>
          <w:color w:val="000000" w:themeColor="text1"/>
        </w:rPr>
      </w:pPr>
      <w:r>
        <w:rPr>
          <w:rFonts w:hint="eastAsia"/>
          <w:color w:val="000000" w:themeColor="text1"/>
        </w:rPr>
        <w:t>▲要求住院电子病历与住院医生工作站一体化设计，住院电子病历在住院医生工作站应用框架内。</w:t>
      </w:r>
      <w:r>
        <w:rPr>
          <w:rFonts w:hint="eastAsia"/>
          <w:b/>
          <w:color w:val="000000" w:themeColor="text1"/>
        </w:rPr>
        <w:t>（提供系统实际功能截图作为佐证材料）</w:t>
      </w:r>
    </w:p>
    <w:p w14:paraId="24619CB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（2）病历编辑管理</w:t>
      </w:r>
    </w:p>
    <w:p w14:paraId="052CED1F">
      <w:pPr>
        <w:pStyle w:val="101"/>
        <w:numPr>
          <w:ilvl w:val="0"/>
          <w:numId w:val="3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结构化录入与辅助编辑</w:t>
      </w:r>
    </w:p>
    <w:p w14:paraId="655B2745">
      <w:pPr>
        <w:pStyle w:val="90"/>
        <w:rPr>
          <w:color w:val="000000" w:themeColor="text1"/>
        </w:rPr>
      </w:pPr>
      <w:r>
        <w:rPr>
          <w:rFonts w:hint="eastAsia"/>
          <w:color w:val="000000" w:themeColor="text1"/>
        </w:rPr>
        <w:t>系统需提供电子病历结构化录入功能，满足病历文书的录入、编辑、打印等操作需求，并支持数据自动采集。</w:t>
      </w:r>
    </w:p>
    <w:p w14:paraId="36ACF595">
      <w:pPr>
        <w:pStyle w:val="90"/>
        <w:rPr>
          <w:color w:val="000000" w:themeColor="text1"/>
        </w:rPr>
      </w:pPr>
      <w:r>
        <w:rPr>
          <w:rFonts w:hint="eastAsia"/>
          <w:color w:val="000000" w:themeColor="text1"/>
        </w:rPr>
        <w:t>▲要求具备根据入区登记、转科、死亡、手术医嘱自动生成病历文书的书写任务功能，并能够通过医嘱、患者入出转等任务提醒医生完成待书写的病历文书。</w:t>
      </w:r>
      <w:r>
        <w:rPr>
          <w:rFonts w:hint="eastAsia"/>
          <w:b/>
          <w:color w:val="000000" w:themeColor="text1"/>
        </w:rPr>
        <w:t>（提供系统实际功能截图作为佐证材料）</w:t>
      </w:r>
    </w:p>
    <w:p w14:paraId="450B0017">
      <w:pPr>
        <w:pStyle w:val="90"/>
        <w:rPr>
          <w:color w:val="000000" w:themeColor="text1"/>
        </w:rPr>
      </w:pPr>
      <w:r>
        <w:rPr>
          <w:rFonts w:hint="eastAsia"/>
          <w:color w:val="000000" w:themeColor="text1"/>
        </w:rPr>
        <w:t>系统需支持医嘱数据自动导入病历功能，能够将手术医嘱信息自动导入到手术病历中。</w:t>
      </w:r>
    </w:p>
    <w:p w14:paraId="750C6A38">
      <w:pPr>
        <w:pStyle w:val="90"/>
        <w:rPr>
          <w:color w:val="000000" w:themeColor="text1"/>
        </w:rPr>
      </w:pPr>
      <w:r>
        <w:rPr>
          <w:rFonts w:hint="eastAsia"/>
          <w:color w:val="000000" w:themeColor="text1"/>
        </w:rPr>
        <w:t>系统需具备病历内容自动采集功能，病历文书创建完成后，能够自动同步患者在门诊和住院的病史信息、处置信息和诊断信息。</w:t>
      </w:r>
    </w:p>
    <w:p w14:paraId="69EF6EC0">
      <w:pPr>
        <w:pStyle w:val="90"/>
        <w:rPr>
          <w:color w:val="000000" w:themeColor="text1"/>
        </w:rPr>
      </w:pPr>
      <w:r>
        <w:rPr>
          <w:rFonts w:hint="eastAsia"/>
          <w:color w:val="000000" w:themeColor="text1"/>
        </w:rPr>
        <w:t>要求实现病历结构化录入功能，包括信息自由录入、编辑，同一患者不同病历之间的数据同步等。</w:t>
      </w:r>
    </w:p>
    <w:p w14:paraId="4BE5F446">
      <w:pPr>
        <w:pStyle w:val="90"/>
        <w:rPr>
          <w:color w:val="000000" w:themeColor="text1"/>
        </w:rPr>
      </w:pPr>
      <w:r>
        <w:rPr>
          <w:rFonts w:hint="eastAsia"/>
          <w:color w:val="000000" w:themeColor="text1"/>
        </w:rPr>
        <w:t>系统需支持患者基本信息和诊疗数据全院互通和共享功能。</w:t>
      </w:r>
    </w:p>
    <w:p w14:paraId="28411F2D">
      <w:pPr>
        <w:pStyle w:val="101"/>
        <w:numPr>
          <w:ilvl w:val="0"/>
          <w:numId w:val="3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特殊功能与个性化编辑</w:t>
      </w:r>
    </w:p>
    <w:p w14:paraId="1D88AB55">
      <w:pPr>
        <w:pStyle w:val="90"/>
        <w:rPr>
          <w:color w:val="000000" w:themeColor="text1"/>
        </w:rPr>
      </w:pPr>
      <w:r>
        <w:rPr>
          <w:rFonts w:hint="eastAsia"/>
          <w:color w:val="000000" w:themeColor="text1"/>
        </w:rPr>
        <w:t>系统需具备医学公式、特殊符号、常用图片的插入功能，并支持对图片进行标注。</w:t>
      </w:r>
    </w:p>
    <w:p w14:paraId="1507B01E">
      <w:pPr>
        <w:pStyle w:val="90"/>
        <w:rPr>
          <w:color w:val="000000" w:themeColor="text1"/>
        </w:rPr>
      </w:pPr>
      <w:r>
        <w:rPr>
          <w:rFonts w:hint="eastAsia"/>
          <w:color w:val="000000" w:themeColor="text1"/>
        </w:rPr>
        <w:t>要求提供个人模板管理功能，允许用户将当前病历另存为个人模板。</w:t>
      </w:r>
    </w:p>
    <w:p w14:paraId="69BC3300">
      <w:pPr>
        <w:pStyle w:val="90"/>
        <w:rPr>
          <w:color w:val="000000" w:themeColor="text1"/>
        </w:rPr>
      </w:pPr>
      <w:r>
        <w:rPr>
          <w:rFonts w:hint="eastAsia"/>
          <w:color w:val="000000" w:themeColor="text1"/>
        </w:rPr>
        <w:t>系统需支持辅助编辑功能，如复制、追加复制、剪切、粘贴、撤销、还原等，并提供个性化编辑功能，如表格插入、字体设置、段落设置、文字颜色设置等。</w:t>
      </w:r>
    </w:p>
    <w:p w14:paraId="2BD0E6CA">
      <w:pPr>
        <w:pStyle w:val="90"/>
        <w:rPr>
          <w:color w:val="000000" w:themeColor="text1"/>
        </w:rPr>
      </w:pPr>
      <w:r>
        <w:rPr>
          <w:rFonts w:hint="eastAsia"/>
          <w:color w:val="000000" w:themeColor="text1"/>
        </w:rPr>
        <w:t>对于已由医师确认病历的所有修改，有完整的痕迹记录。</w:t>
      </w:r>
    </w:p>
    <w:p w14:paraId="499BC918">
      <w:pPr>
        <w:pStyle w:val="101"/>
        <w:numPr>
          <w:ilvl w:val="0"/>
          <w:numId w:val="32"/>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病历查询、打印与授权管理</w:t>
      </w:r>
    </w:p>
    <w:p w14:paraId="7D3CFB5E">
      <w:pPr>
        <w:pStyle w:val="90"/>
        <w:rPr>
          <w:color w:val="000000" w:themeColor="text1"/>
        </w:rPr>
      </w:pPr>
      <w:r>
        <w:rPr>
          <w:rFonts w:hint="eastAsia"/>
          <w:color w:val="000000" w:themeColor="text1"/>
        </w:rPr>
        <w:t>系统需具备住院病历查询统计分析功能，支持按照患者基本信息进行科室、全院病历查询。</w:t>
      </w:r>
    </w:p>
    <w:p w14:paraId="584B2D70">
      <w:pPr>
        <w:pStyle w:val="90"/>
        <w:rPr>
          <w:color w:val="000000" w:themeColor="text1"/>
        </w:rPr>
      </w:pPr>
      <w:r>
        <w:rPr>
          <w:rFonts w:hint="eastAsia"/>
          <w:color w:val="000000" w:themeColor="text1"/>
        </w:rPr>
        <w:t>具有完善的分级访问控制，能够指定访问者及访问时间范围。</w:t>
      </w:r>
    </w:p>
    <w:p w14:paraId="5CD714DA">
      <w:pPr>
        <w:pStyle w:val="90"/>
        <w:rPr>
          <w:color w:val="000000" w:themeColor="text1"/>
        </w:rPr>
      </w:pPr>
      <w:r>
        <w:rPr>
          <w:rFonts w:hint="eastAsia"/>
          <w:color w:val="000000" w:themeColor="text1"/>
        </w:rPr>
        <w:t>要求提供录入文书打印功能，包括病历文书的打印、病程的连续打印、续打、单页打印等，并可控制文书的打印次数。</w:t>
      </w:r>
    </w:p>
    <w:p w14:paraId="7DC6F166">
      <w:pPr>
        <w:pStyle w:val="90"/>
        <w:rPr>
          <w:color w:val="000000" w:themeColor="text1"/>
        </w:rPr>
      </w:pPr>
      <w:r>
        <w:rPr>
          <w:rFonts w:hint="eastAsia"/>
          <w:color w:val="000000" w:themeColor="text1"/>
        </w:rPr>
        <w:t>系统需具备病历文书阅改审签功能，包括三级阅改审签和痕迹管理，并支持病历管理功能，如临时授权、书写权限控制等。</w:t>
      </w:r>
    </w:p>
    <w:p w14:paraId="42781328">
      <w:pPr>
        <w:pStyle w:val="90"/>
        <w:rPr>
          <w:color w:val="000000" w:themeColor="text1"/>
        </w:rPr>
      </w:pPr>
      <w:r>
        <w:rPr>
          <w:rFonts w:hint="eastAsia"/>
          <w:color w:val="000000" w:themeColor="text1"/>
        </w:rPr>
        <w:t>具有针对离线病历数据的智能化调用与传输机制，对于预约或已住院患者的全部离线医疗记录能够提供调取和快速访问功能。</w:t>
      </w:r>
    </w:p>
    <w:p w14:paraId="71BEA07E">
      <w:pPr>
        <w:pStyle w:val="90"/>
        <w:rPr>
          <w:color w:val="000000" w:themeColor="text1"/>
        </w:rPr>
      </w:pPr>
      <w:r>
        <w:rPr>
          <w:rFonts w:hint="eastAsia"/>
          <w:color w:val="000000" w:themeColor="text1"/>
        </w:rPr>
        <w:t>支持按照任意病历结构化项目进行检索。</w:t>
      </w:r>
    </w:p>
    <w:p w14:paraId="5900BA8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（3）病历模板与书写助手</w:t>
      </w:r>
    </w:p>
    <w:p w14:paraId="52D59637">
      <w:pPr>
        <w:pStyle w:val="101"/>
        <w:numPr>
          <w:ilvl w:val="0"/>
          <w:numId w:val="33"/>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病历模板管理</w:t>
      </w:r>
    </w:p>
    <w:p w14:paraId="71C6C33E">
      <w:pPr>
        <w:pStyle w:val="90"/>
        <w:rPr>
          <w:color w:val="000000" w:themeColor="text1"/>
        </w:rPr>
      </w:pPr>
      <w:r>
        <w:rPr>
          <w:rFonts w:hint="eastAsia"/>
          <w:color w:val="000000" w:themeColor="text1"/>
        </w:rPr>
        <w:t>系统需提供病历模板管理功能，包括全院病历书写标准模板的提供、版本管理以及恢复至某一指定版本的能力。</w:t>
      </w:r>
    </w:p>
    <w:p w14:paraId="2251BA85">
      <w:pPr>
        <w:pStyle w:val="90"/>
        <w:rPr>
          <w:color w:val="000000" w:themeColor="text1"/>
        </w:rPr>
      </w:pPr>
      <w:r>
        <w:rPr>
          <w:rFonts w:hint="eastAsia"/>
          <w:color w:val="000000" w:themeColor="text1"/>
        </w:rPr>
        <w:t>要求支持依据医院需求对病历模板进行修改和批量修改。</w:t>
      </w:r>
    </w:p>
    <w:p w14:paraId="6C24536B">
      <w:pPr>
        <w:pStyle w:val="101"/>
        <w:numPr>
          <w:ilvl w:val="0"/>
          <w:numId w:val="33"/>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住院病历书写助手</w:t>
      </w:r>
    </w:p>
    <w:p w14:paraId="18974B21">
      <w:pPr>
        <w:pStyle w:val="90"/>
        <w:rPr>
          <w:color w:val="000000" w:themeColor="text1"/>
        </w:rPr>
      </w:pPr>
      <w:r>
        <w:rPr>
          <w:rFonts w:hint="eastAsia"/>
          <w:color w:val="000000" w:themeColor="text1"/>
        </w:rPr>
        <w:t>系统需提供结构化病历书写功能，支持门诊、住院病历引用以及医嘱、护理、检查、检验一体化引用。</w:t>
      </w:r>
    </w:p>
    <w:p w14:paraId="0C5DF1A8">
      <w:pPr>
        <w:pStyle w:val="90"/>
        <w:rPr>
          <w:color w:val="000000" w:themeColor="text1"/>
        </w:rPr>
      </w:pPr>
      <w:r>
        <w:rPr>
          <w:rFonts w:hint="eastAsia"/>
          <w:color w:val="000000" w:themeColor="text1"/>
        </w:rPr>
        <w:t>要求具备既往病历、辅助检查报告、护理数据、医生开立医嘱以及患者过敏信息的查询和导入功能。</w:t>
      </w:r>
    </w:p>
    <w:p w14:paraId="0058A58E">
      <w:pPr>
        <w:pStyle w:val="101"/>
        <w:numPr>
          <w:ilvl w:val="0"/>
          <w:numId w:val="33"/>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短语收藏与智能标签</w:t>
      </w:r>
    </w:p>
    <w:p w14:paraId="46313909">
      <w:pPr>
        <w:pStyle w:val="90"/>
        <w:rPr>
          <w:color w:val="000000" w:themeColor="text1"/>
        </w:rPr>
      </w:pPr>
      <w:r>
        <w:rPr>
          <w:rFonts w:hint="eastAsia"/>
          <w:color w:val="000000" w:themeColor="text1"/>
        </w:rPr>
        <w:t>系统需支持短语收藏功能，包括收藏、共享、审核、引用操作。</w:t>
      </w:r>
    </w:p>
    <w:p w14:paraId="3E24C5AF">
      <w:pPr>
        <w:pStyle w:val="90"/>
        <w:rPr>
          <w:color w:val="000000" w:themeColor="text1"/>
        </w:rPr>
      </w:pPr>
      <w:r>
        <w:rPr>
          <w:rFonts w:hint="eastAsia"/>
          <w:color w:val="000000" w:themeColor="text1"/>
        </w:rPr>
        <w:t>▲要求具备定义不同的诊疗术语并进行快速搜索的功能，以及基于标签快速查看患者相关历次的诊疗信息并一键插入病历的功能。</w:t>
      </w:r>
      <w:r>
        <w:rPr>
          <w:rFonts w:hint="eastAsia"/>
          <w:b/>
          <w:color w:val="000000" w:themeColor="text1"/>
        </w:rPr>
        <w:t>（提供系统实际功能截图作为佐证材料）</w:t>
      </w:r>
    </w:p>
    <w:p w14:paraId="02867C19">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（4）住院病案首页录入</w:t>
      </w:r>
    </w:p>
    <w:p w14:paraId="72022B4A">
      <w:pPr>
        <w:pStyle w:val="101"/>
        <w:numPr>
          <w:ilvl w:val="0"/>
          <w:numId w:val="3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病案首页录入与打印</w:t>
      </w:r>
    </w:p>
    <w:p w14:paraId="199D8AD6">
      <w:pPr>
        <w:pStyle w:val="90"/>
        <w:rPr>
          <w:color w:val="000000" w:themeColor="text1"/>
        </w:rPr>
      </w:pPr>
      <w:r>
        <w:rPr>
          <w:rFonts w:hint="eastAsia"/>
          <w:color w:val="000000" w:themeColor="text1"/>
        </w:rPr>
        <w:t>系统需提供符合国家要求的病案首页，并可自动获取患者信息、临床信息。</w:t>
      </w:r>
    </w:p>
    <w:p w14:paraId="187147D6">
      <w:pPr>
        <w:pStyle w:val="90"/>
        <w:rPr>
          <w:color w:val="000000" w:themeColor="text1"/>
        </w:rPr>
      </w:pPr>
      <w:r>
        <w:rPr>
          <w:rFonts w:hint="eastAsia"/>
          <w:color w:val="000000" w:themeColor="text1"/>
        </w:rPr>
        <w:t>要求提供病案首页录入功能，包括标准病案首页和附页录入，以及自动采集诊疗数据、实时质控的能力。</w:t>
      </w:r>
    </w:p>
    <w:p w14:paraId="68EB0CA5">
      <w:pPr>
        <w:pStyle w:val="101"/>
        <w:numPr>
          <w:ilvl w:val="0"/>
          <w:numId w:val="34"/>
        </w:numPr>
        <w:ind w:left="0" w:firstLine="420" w:firstLineChars="200"/>
        <w:rPr>
          <w:rFonts w:ascii="宋体" w:hAnsi="宋体"/>
          <w:color w:val="000000" w:themeColor="text1"/>
          <w:sz w:val="21"/>
          <w:szCs w:val="21"/>
        </w:rPr>
      </w:pPr>
      <w:r>
        <w:rPr>
          <w:rFonts w:hint="eastAsia" w:ascii="宋体" w:hAnsi="宋体"/>
          <w:color w:val="000000" w:themeColor="text1"/>
          <w:sz w:val="21"/>
          <w:szCs w:val="21"/>
        </w:rPr>
        <w:t>病案首页校验与推送</w:t>
      </w:r>
    </w:p>
    <w:p w14:paraId="75E960E9">
      <w:pPr>
        <w:pStyle w:val="90"/>
        <w:rPr>
          <w:color w:val="000000" w:themeColor="text1"/>
        </w:rPr>
      </w:pPr>
      <w:r>
        <w:rPr>
          <w:rFonts w:hint="eastAsia"/>
          <w:color w:val="000000" w:themeColor="text1"/>
        </w:rPr>
        <w:t>系统需具备病案首页必填项、关联性数据校验功能，以及按照HQMS、绩效考核、质控规则要求校验病案首页数据的能力。</w:t>
      </w:r>
    </w:p>
    <w:p w14:paraId="39CF81C0">
      <w:pPr>
        <w:pStyle w:val="90"/>
        <w:rPr>
          <w:color w:val="000000" w:themeColor="text1"/>
        </w:rPr>
      </w:pPr>
      <w:r>
        <w:rPr>
          <w:rFonts w:hint="eastAsia"/>
          <w:color w:val="000000" w:themeColor="text1"/>
        </w:rPr>
        <w:t>要求提供病案规则设置功能，并可控制到指定科室，同时支持通过病案系统接口实现病案首页数据推送。</w:t>
      </w:r>
    </w:p>
    <w:p w14:paraId="201DE0F0">
      <w:pPr>
        <w:pStyle w:val="6"/>
        <w:ind w:left="0" w:firstLine="0"/>
        <w:rPr>
          <w:rFonts w:ascii="宋体" w:hAnsi="宋体"/>
          <w:color w:val="000000" w:themeColor="text1"/>
          <w:sz w:val="21"/>
          <w:szCs w:val="21"/>
        </w:rPr>
      </w:pPr>
      <w:r>
        <w:rPr>
          <w:rFonts w:hint="eastAsia" w:ascii="宋体" w:hAnsi="宋体"/>
          <w:color w:val="000000" w:themeColor="text1"/>
          <w:sz w:val="21"/>
          <w:szCs w:val="21"/>
        </w:rPr>
        <w:t>2.2.3急诊医学信息管理</w:t>
      </w:r>
    </w:p>
    <w:p w14:paraId="4CC14D50">
      <w:pPr>
        <w:pStyle w:val="8"/>
        <w:rPr>
          <w:rFonts w:ascii="宋体" w:hAnsi="宋体"/>
          <w:color w:val="000000" w:themeColor="text1"/>
          <w:sz w:val="21"/>
          <w:szCs w:val="21"/>
        </w:rPr>
      </w:pPr>
      <w:r>
        <w:rPr>
          <w:rFonts w:hint="eastAsia" w:ascii="宋体" w:hAnsi="宋体"/>
          <w:color w:val="000000" w:themeColor="text1"/>
          <w:sz w:val="21"/>
          <w:szCs w:val="21"/>
        </w:rPr>
        <w:t>2.2.3.1急诊预检分诊</w:t>
      </w:r>
    </w:p>
    <w:p w14:paraId="38E1F2F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（1）信息获取与登记</w:t>
      </w:r>
    </w:p>
    <w:p w14:paraId="527B2A8A">
      <w:pPr>
        <w:pStyle w:val="90"/>
        <w:rPr>
          <w:color w:val="000000" w:themeColor="text1"/>
        </w:rPr>
      </w:pPr>
      <w:r>
        <w:rPr>
          <w:rFonts w:hint="eastAsia"/>
          <w:color w:val="000000" w:themeColor="text1"/>
        </w:rPr>
        <w:t>支持使用身份证、就诊卡、医保卡、电子医保卡或电子凭证，快速完成基本信息登记，减少等待时间。</w:t>
      </w:r>
    </w:p>
    <w:p w14:paraId="56B6516D">
      <w:pPr>
        <w:pStyle w:val="90"/>
        <w:rPr>
          <w:color w:val="000000" w:themeColor="text1"/>
        </w:rPr>
      </w:pPr>
      <w:r>
        <w:rPr>
          <w:rFonts w:hint="eastAsia"/>
          <w:color w:val="000000" w:themeColor="text1"/>
        </w:rPr>
        <w:t>支持医生手动补充或修正发病时间、来院方式、主诉或症状等详细信息，确保病历的完整性。</w:t>
      </w:r>
    </w:p>
    <w:p w14:paraId="20890A4B">
      <w:pPr>
        <w:pStyle w:val="90"/>
        <w:rPr>
          <w:color w:val="000000" w:themeColor="text1"/>
        </w:rPr>
      </w:pPr>
      <w:r>
        <w:rPr>
          <w:rFonts w:hint="eastAsia"/>
          <w:color w:val="000000" w:themeColor="text1"/>
        </w:rPr>
        <w:t>支持在预检分诊时直接挂号，并与挂号记录关联，避免了多次排队的烦恼。</w:t>
      </w:r>
    </w:p>
    <w:p w14:paraId="1F3B4687">
      <w:pPr>
        <w:pStyle w:val="90"/>
        <w:rPr>
          <w:color w:val="000000" w:themeColor="text1"/>
        </w:rPr>
      </w:pPr>
      <w:r>
        <w:rPr>
          <w:rFonts w:hint="eastAsia"/>
          <w:color w:val="000000" w:themeColor="text1"/>
        </w:rPr>
        <w:t>提供腕带条码和分诊条（导诊单、挂号凭证）的打印功能，方便患者在就诊过程中快速识别身份和就诊信息。</w:t>
      </w:r>
    </w:p>
    <w:p w14:paraId="1A5C498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（2）分诊评估</w:t>
      </w:r>
    </w:p>
    <w:p w14:paraId="38E4AEE6">
      <w:pPr>
        <w:pStyle w:val="90"/>
        <w:rPr>
          <w:color w:val="000000" w:themeColor="text1"/>
        </w:rPr>
      </w:pPr>
      <w:r>
        <w:rPr>
          <w:rFonts w:hint="eastAsia"/>
          <w:color w:val="000000" w:themeColor="text1"/>
        </w:rPr>
        <w:t>支持多种评分标准（如疼痛、创伤、GCS等）自动为患者进行病情分级，同时允许医生根据患者的具体情况进行人工干预和调整，确保分诊的准确性。</w:t>
      </w:r>
    </w:p>
    <w:p w14:paraId="21B15B55">
      <w:pPr>
        <w:pStyle w:val="90"/>
        <w:rPr>
          <w:color w:val="000000" w:themeColor="text1"/>
        </w:rPr>
      </w:pPr>
      <w:r>
        <w:rPr>
          <w:rFonts w:hint="eastAsia"/>
          <w:color w:val="000000" w:themeColor="text1"/>
        </w:rPr>
        <w:t>患者在候诊期间获得及时的二次评估，确保紧急情况下能够得到优先处理。</w:t>
      </w:r>
    </w:p>
    <w:p w14:paraId="373150AB">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（3）信息记录与查询</w:t>
      </w:r>
    </w:p>
    <w:p w14:paraId="64101960">
      <w:pPr>
        <w:pStyle w:val="90"/>
        <w:rPr>
          <w:color w:val="000000" w:themeColor="text1"/>
        </w:rPr>
      </w:pPr>
      <w:r>
        <w:rPr>
          <w:rFonts w:hint="eastAsia"/>
          <w:color w:val="000000" w:themeColor="text1"/>
        </w:rPr>
        <w:t>支持自定义配置患者来源的图标颜色和显示文字，方便快速识别患者的分诊状态。</w:t>
      </w:r>
    </w:p>
    <w:p w14:paraId="2D431A60">
      <w:pPr>
        <w:pStyle w:val="90"/>
        <w:rPr>
          <w:color w:val="000000" w:themeColor="text1"/>
        </w:rPr>
      </w:pPr>
      <w:r>
        <w:rPr>
          <w:rFonts w:hint="eastAsia"/>
          <w:color w:val="000000" w:themeColor="text1"/>
        </w:rPr>
        <w:t>医护人员可以修改预检评估时间并记录修改原因，确保病历的可追溯性。</w:t>
      </w:r>
    </w:p>
    <w:p w14:paraId="07FD2E74">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（4）知识库支持</w:t>
      </w:r>
    </w:p>
    <w:p w14:paraId="1FF2C765">
      <w:pPr>
        <w:pStyle w:val="90"/>
        <w:rPr>
          <w:color w:val="000000" w:themeColor="text1"/>
        </w:rPr>
      </w:pPr>
      <w:r>
        <w:rPr>
          <w:rFonts w:hint="eastAsia"/>
          <w:color w:val="000000" w:themeColor="text1"/>
        </w:rPr>
        <w:t>根据患者的生命体征和症状自动推荐分级，提供了智能化的预检分诊建议。</w:t>
      </w:r>
    </w:p>
    <w:p w14:paraId="768B9E3A">
      <w:pPr>
        <w:pStyle w:val="90"/>
        <w:rPr>
          <w:color w:val="000000" w:themeColor="text1"/>
        </w:rPr>
      </w:pPr>
      <w:r>
        <w:rPr>
          <w:rFonts w:hint="eastAsia"/>
          <w:color w:val="000000" w:themeColor="text1"/>
        </w:rPr>
        <w:t>医护人员可以根据分诊知识库中的主诉关键词等信息，快速准确地为患者进行病情评估。</w:t>
      </w:r>
    </w:p>
    <w:p w14:paraId="5B1EBAE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（5）特殊群体处置</w:t>
      </w:r>
    </w:p>
    <w:p w14:paraId="79300544">
      <w:pPr>
        <w:pStyle w:val="90"/>
        <w:rPr>
          <w:color w:val="000000" w:themeColor="text1"/>
        </w:rPr>
      </w:pPr>
      <w:r>
        <w:rPr>
          <w:rFonts w:hint="eastAsia"/>
          <w:color w:val="000000" w:themeColor="text1"/>
        </w:rPr>
        <w:t>对于三无患者和首次就诊患者，系统提供了快速登记和建档功能，确保能够及时得到医疗帮助。</w:t>
      </w:r>
    </w:p>
    <w:p w14:paraId="7A686E7F">
      <w:pPr>
        <w:pStyle w:val="90"/>
        <w:rPr>
          <w:color w:val="000000" w:themeColor="text1"/>
        </w:rPr>
      </w:pPr>
      <w:r>
        <w:rPr>
          <w:rFonts w:hint="eastAsia"/>
          <w:color w:val="000000" w:themeColor="text1"/>
        </w:rPr>
        <w:t>支持绿色通道患者的快速标识和欠费申请，实现“先诊疗后付费”，为急需救治的患者提供便利。</w:t>
      </w:r>
    </w:p>
    <w:p w14:paraId="379A6C0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（6）群伤事件应对</w:t>
      </w:r>
    </w:p>
    <w:p w14:paraId="5EF68E15">
      <w:pPr>
        <w:pStyle w:val="90"/>
        <w:rPr>
          <w:color w:val="000000" w:themeColor="text1"/>
        </w:rPr>
      </w:pPr>
      <w:r>
        <w:rPr>
          <w:rFonts w:hint="eastAsia"/>
          <w:color w:val="000000" w:themeColor="text1"/>
        </w:rPr>
        <w:t>在发生群伤事件时，能够快速创建事件并进行患者管理，批量打印腕带，提高救治效率。</w:t>
      </w:r>
    </w:p>
    <w:p w14:paraId="050F8254">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（7）院前预警与对接</w:t>
      </w:r>
    </w:p>
    <w:p w14:paraId="7FE50FE8">
      <w:pPr>
        <w:pStyle w:val="90"/>
        <w:rPr>
          <w:color w:val="000000" w:themeColor="text1"/>
        </w:rPr>
      </w:pPr>
      <w:r>
        <w:rPr>
          <w:rFonts w:hint="eastAsia"/>
          <w:color w:val="000000" w:themeColor="text1"/>
        </w:rPr>
        <w:t>支持与院前系统对接，获取院前患者的基本信息和体征信息，为急诊预检分级提供有力支持。</w:t>
      </w:r>
    </w:p>
    <w:p w14:paraId="1F873784">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（8）设备联动</w:t>
      </w:r>
    </w:p>
    <w:p w14:paraId="7563C056">
      <w:pPr>
        <w:pStyle w:val="90"/>
        <w:rPr>
          <w:color w:val="000000" w:themeColor="text1"/>
        </w:rPr>
      </w:pPr>
      <w:r>
        <w:rPr>
          <w:rFonts w:hint="eastAsia"/>
          <w:color w:val="000000" w:themeColor="text1"/>
        </w:rPr>
        <w:t>支持与生命体征采集设备和体征监护仪对接，自动采集患者数据，减少医护人员的工作量，提高数据准确性。</w:t>
      </w:r>
    </w:p>
    <w:p w14:paraId="75CA20BB">
      <w:pPr>
        <w:pStyle w:val="7"/>
        <w:ind w:left="420"/>
        <w:rPr>
          <w:rFonts w:ascii="宋体" w:hAnsi="宋体"/>
          <w:color w:val="000000" w:themeColor="text1"/>
          <w:sz w:val="21"/>
          <w:szCs w:val="21"/>
        </w:rPr>
      </w:pPr>
      <w:r>
        <w:rPr>
          <w:rFonts w:hint="eastAsia" w:ascii="宋体" w:hAnsi="宋体"/>
          <w:color w:val="000000" w:themeColor="text1"/>
          <w:sz w:val="21"/>
          <w:szCs w:val="21"/>
        </w:rPr>
        <w:t>2.2.3.2急诊医生工作站</w:t>
      </w:r>
    </w:p>
    <w:p w14:paraId="77EBF2BB">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（1）患者管理</w:t>
      </w:r>
    </w:p>
    <w:p w14:paraId="16BE092C">
      <w:pPr>
        <w:pStyle w:val="90"/>
        <w:rPr>
          <w:color w:val="000000" w:themeColor="text1"/>
        </w:rPr>
      </w:pPr>
      <w:r>
        <w:rPr>
          <w:rFonts w:hint="eastAsia"/>
          <w:color w:val="000000" w:themeColor="text1"/>
        </w:rPr>
        <w:t>在抢救和留观区之间切换患者的床卡模式和列表模式，以快速查看患者信息。</w:t>
      </w:r>
    </w:p>
    <w:p w14:paraId="553A5373">
      <w:pPr>
        <w:pStyle w:val="90"/>
        <w:rPr>
          <w:color w:val="000000" w:themeColor="text1"/>
        </w:rPr>
      </w:pPr>
      <w:r>
        <w:rPr>
          <w:rFonts w:hint="eastAsia"/>
          <w:color w:val="000000" w:themeColor="text1"/>
        </w:rPr>
        <w:t>患者床卡上直观展示的特殊信息图标（如分诊级别、告病危、手术等）帮助医护人员快速识别患者状态。</w:t>
      </w:r>
    </w:p>
    <w:p w14:paraId="7887309E">
      <w:pPr>
        <w:pStyle w:val="90"/>
        <w:rPr>
          <w:color w:val="000000" w:themeColor="text1"/>
        </w:rPr>
      </w:pPr>
      <w:r>
        <w:rPr>
          <w:rFonts w:hint="eastAsia"/>
          <w:color w:val="000000" w:themeColor="text1"/>
        </w:rPr>
        <w:t>一键实现患者区域流转、转归及打印住院证，简化流程，提高工作效率。</w:t>
      </w:r>
    </w:p>
    <w:p w14:paraId="5088BB56">
      <w:pPr>
        <w:pStyle w:val="90"/>
        <w:rPr>
          <w:color w:val="000000" w:themeColor="text1"/>
        </w:rPr>
      </w:pPr>
      <w:r>
        <w:rPr>
          <w:rFonts w:hint="eastAsia"/>
          <w:color w:val="000000" w:themeColor="text1"/>
        </w:rPr>
        <w:t>通过多种方式（如姓名拼音简写、ID、病历号等）快速检索和定位患者，便于快速获取患者信息。</w:t>
      </w:r>
    </w:p>
    <w:p w14:paraId="1DB46A91">
      <w:pPr>
        <w:pStyle w:val="90"/>
        <w:rPr>
          <w:color w:val="000000" w:themeColor="text1"/>
        </w:rPr>
      </w:pPr>
      <w:r>
        <w:rPr>
          <w:rFonts w:hint="eastAsia"/>
          <w:color w:val="000000" w:themeColor="text1"/>
        </w:rPr>
        <w:t>可自定义患者接诊列表显示字段，满足个性化需求。</w:t>
      </w:r>
    </w:p>
    <w:p w14:paraId="67939C91">
      <w:pPr>
        <w:pStyle w:val="90"/>
        <w:rPr>
          <w:color w:val="000000" w:themeColor="text1"/>
        </w:rPr>
      </w:pPr>
      <w:r>
        <w:rPr>
          <w:rFonts w:hint="eastAsia"/>
          <w:color w:val="000000" w:themeColor="text1"/>
        </w:rPr>
        <w:t>系统能自动获取患者监护信息，并直观预览生命体征曲线及液体平衡趋势，帮助医护人员及时掌握患者情况。</w:t>
      </w:r>
    </w:p>
    <w:p w14:paraId="0576B28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（2）诊断管理</w:t>
      </w:r>
    </w:p>
    <w:p w14:paraId="2D30FB13">
      <w:pPr>
        <w:pStyle w:val="90"/>
        <w:rPr>
          <w:color w:val="000000" w:themeColor="text1"/>
        </w:rPr>
      </w:pPr>
      <w:r>
        <w:rPr>
          <w:rFonts w:hint="eastAsia"/>
          <w:color w:val="000000" w:themeColor="text1"/>
        </w:rPr>
        <w:t>系统支持基于ICD编码的诊断录入，提高诊断的准确性和规范性。</w:t>
      </w:r>
    </w:p>
    <w:p w14:paraId="5356B66A">
      <w:pPr>
        <w:pStyle w:val="90"/>
        <w:rPr>
          <w:color w:val="000000" w:themeColor="text1"/>
        </w:rPr>
      </w:pPr>
      <w:r>
        <w:rPr>
          <w:rFonts w:hint="eastAsia"/>
          <w:color w:val="000000" w:themeColor="text1"/>
        </w:rPr>
        <w:t>自动推荐和引用科室常用诊断，提高工作效率。</w:t>
      </w:r>
    </w:p>
    <w:p w14:paraId="6687ACA1">
      <w:pPr>
        <w:pStyle w:val="90"/>
        <w:rPr>
          <w:color w:val="000000" w:themeColor="text1"/>
        </w:rPr>
      </w:pPr>
      <w:r>
        <w:rPr>
          <w:rFonts w:hint="eastAsia"/>
          <w:color w:val="000000" w:themeColor="text1"/>
        </w:rPr>
        <w:t>可查询患者的历史诊断记录，便于全面了解患者情况。</w:t>
      </w:r>
    </w:p>
    <w:p w14:paraId="4DA804C6">
      <w:pPr>
        <w:pStyle w:val="90"/>
        <w:rPr>
          <w:color w:val="000000" w:themeColor="text1"/>
        </w:rPr>
      </w:pPr>
      <w:r>
        <w:rPr>
          <w:rFonts w:hint="eastAsia"/>
          <w:color w:val="000000" w:themeColor="text1"/>
        </w:rPr>
        <w:t>根据预检症状提示选择相关性诊断，提高诊断的针对性和准确性。</w:t>
      </w:r>
    </w:p>
    <w:p w14:paraId="257A11A1">
      <w:pPr>
        <w:pStyle w:val="90"/>
        <w:rPr>
          <w:color w:val="000000" w:themeColor="text1"/>
        </w:rPr>
      </w:pPr>
      <w:r>
        <w:rPr>
          <w:rFonts w:hint="eastAsia"/>
          <w:color w:val="000000" w:themeColor="text1"/>
        </w:rPr>
        <w:t>支持查看患者的门诊诊断信息，便于急诊医生做出综合判断。</w:t>
      </w:r>
    </w:p>
    <w:p w14:paraId="1DE5449B">
      <w:pPr>
        <w:pStyle w:val="90"/>
        <w:rPr>
          <w:color w:val="000000" w:themeColor="text1"/>
        </w:rPr>
      </w:pPr>
      <w:r>
        <w:rPr>
          <w:rFonts w:hint="eastAsia"/>
          <w:color w:val="000000" w:themeColor="text1"/>
        </w:rPr>
        <w:t>诊断信息与上报管理系统对接，自动判断是否上报疾病信息，确保疾病信息的及时上报。</w:t>
      </w:r>
    </w:p>
    <w:p w14:paraId="453D193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（3）医嘱管理</w:t>
      </w:r>
    </w:p>
    <w:p w14:paraId="676B329E">
      <w:pPr>
        <w:pStyle w:val="90"/>
        <w:rPr>
          <w:color w:val="000000" w:themeColor="text1"/>
        </w:rPr>
      </w:pPr>
      <w:r>
        <w:rPr>
          <w:rFonts w:hint="eastAsia"/>
          <w:color w:val="000000" w:themeColor="text1"/>
        </w:rPr>
        <w:t>支持医嘱录入，并可将药物医嘱转换成处方单，方便医生开具处方。</w:t>
      </w:r>
    </w:p>
    <w:p w14:paraId="0B20D0A2">
      <w:pPr>
        <w:pStyle w:val="90"/>
        <w:rPr>
          <w:color w:val="000000" w:themeColor="text1"/>
        </w:rPr>
      </w:pPr>
      <w:r>
        <w:rPr>
          <w:rFonts w:hint="eastAsia"/>
          <w:color w:val="000000" w:themeColor="text1"/>
        </w:rPr>
        <w:t>确保医嘱对应的收费项目能够正常划价或诊间结算。</w:t>
      </w:r>
    </w:p>
    <w:p w14:paraId="72F04280">
      <w:pPr>
        <w:pStyle w:val="90"/>
        <w:rPr>
          <w:color w:val="000000" w:themeColor="text1"/>
        </w:rPr>
      </w:pPr>
      <w:r>
        <w:rPr>
          <w:rFonts w:hint="eastAsia"/>
          <w:color w:val="000000" w:themeColor="text1"/>
        </w:rPr>
        <w:t>各类医嘱（检查、检验、手术、会诊、用血等）开立与申请单联动，简化操作流程。</w:t>
      </w:r>
    </w:p>
    <w:p w14:paraId="0BD394D2">
      <w:pPr>
        <w:pStyle w:val="90"/>
        <w:rPr>
          <w:color w:val="000000" w:themeColor="text1"/>
        </w:rPr>
      </w:pPr>
      <w:r>
        <w:rPr>
          <w:rFonts w:hint="eastAsia"/>
          <w:color w:val="000000" w:themeColor="text1"/>
        </w:rPr>
        <w:t>对特殊药品（如抗菌药物、精麻药品）的权限控制，确保用药安全。</w:t>
      </w:r>
    </w:p>
    <w:p w14:paraId="163311B7">
      <w:pPr>
        <w:pStyle w:val="90"/>
        <w:rPr>
          <w:color w:val="000000" w:themeColor="text1"/>
        </w:rPr>
      </w:pPr>
      <w:r>
        <w:rPr>
          <w:rFonts w:hint="eastAsia"/>
          <w:color w:val="000000" w:themeColor="text1"/>
        </w:rPr>
        <w:t>医嘱及单据打印功能，方便医护人员进行医疗记录和存档。</w:t>
      </w:r>
    </w:p>
    <w:p w14:paraId="0705A707">
      <w:pPr>
        <w:pStyle w:val="90"/>
        <w:rPr>
          <w:color w:val="000000" w:themeColor="text1"/>
        </w:rPr>
      </w:pPr>
      <w:r>
        <w:rPr>
          <w:rFonts w:hint="eastAsia"/>
          <w:color w:val="000000" w:themeColor="text1"/>
        </w:rPr>
        <w:t>医嘱状态通过不同颜色区分，便于医护人员快速识别和处理。</w:t>
      </w:r>
    </w:p>
    <w:p w14:paraId="34F81C02">
      <w:pPr>
        <w:pStyle w:val="90"/>
        <w:rPr>
          <w:color w:val="000000" w:themeColor="text1"/>
        </w:rPr>
      </w:pPr>
      <w:r>
        <w:rPr>
          <w:rFonts w:hint="eastAsia"/>
          <w:color w:val="000000" w:themeColor="text1"/>
        </w:rPr>
        <w:t>支持维护和引用医嘱套餐。</w:t>
      </w:r>
    </w:p>
    <w:p w14:paraId="49F14613">
      <w:pPr>
        <w:pStyle w:val="90"/>
        <w:rPr>
          <w:color w:val="000000" w:themeColor="text1"/>
        </w:rPr>
      </w:pPr>
      <w:r>
        <w:rPr>
          <w:rFonts w:hint="eastAsia"/>
          <w:color w:val="000000" w:themeColor="text1"/>
        </w:rPr>
        <w:t>可查询患者历次就诊信息并引用历史医嘱。</w:t>
      </w:r>
    </w:p>
    <w:p w14:paraId="6579469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（4）检查检验申请单管理</w:t>
      </w:r>
    </w:p>
    <w:p w14:paraId="5F65B64A">
      <w:pPr>
        <w:pStyle w:val="90"/>
        <w:rPr>
          <w:color w:val="000000" w:themeColor="text1"/>
        </w:rPr>
      </w:pPr>
      <w:r>
        <w:rPr>
          <w:rFonts w:hint="eastAsia"/>
          <w:color w:val="000000" w:themeColor="text1"/>
        </w:rPr>
        <w:t>支持检查/检验申请单的开立、修改、取消和打印，并与医嘱联动，简化申请流程。</w:t>
      </w:r>
    </w:p>
    <w:p w14:paraId="2E78E30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（5）报告调阅</w:t>
      </w:r>
    </w:p>
    <w:p w14:paraId="6430AD33">
      <w:pPr>
        <w:pStyle w:val="90"/>
        <w:rPr>
          <w:color w:val="000000" w:themeColor="text1"/>
        </w:rPr>
      </w:pPr>
      <w:r>
        <w:rPr>
          <w:rFonts w:hint="eastAsia"/>
          <w:color w:val="000000" w:themeColor="text1"/>
        </w:rPr>
        <w:t>支持与检查、检验系统对接，支持调阅检查、检验报告，并能展示历史报告详细数据，便于医护人员随时查看患者检查结果。</w:t>
      </w:r>
    </w:p>
    <w:p w14:paraId="5509596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（6）急诊手术申请</w:t>
      </w:r>
    </w:p>
    <w:p w14:paraId="7028C5E7">
      <w:pPr>
        <w:pStyle w:val="90"/>
        <w:rPr>
          <w:color w:val="000000" w:themeColor="text1"/>
        </w:rPr>
      </w:pPr>
      <w:r>
        <w:rPr>
          <w:rFonts w:hint="eastAsia"/>
          <w:color w:val="000000" w:themeColor="text1"/>
        </w:rPr>
        <w:t>支持与手术管理系统对接，实现手术申请单的开立、修改、取消、打印，并与医嘱联动，确保手术申请的及时性和准确性。</w:t>
      </w:r>
    </w:p>
    <w:p w14:paraId="3FB8BEE8">
      <w:pPr>
        <w:pStyle w:val="7"/>
        <w:ind w:left="420"/>
        <w:rPr>
          <w:rFonts w:ascii="宋体" w:hAnsi="宋体"/>
          <w:color w:val="000000" w:themeColor="text1"/>
          <w:sz w:val="21"/>
          <w:szCs w:val="21"/>
        </w:rPr>
      </w:pPr>
      <w:r>
        <w:rPr>
          <w:rFonts w:hint="eastAsia" w:ascii="宋体" w:hAnsi="宋体"/>
          <w:color w:val="000000" w:themeColor="text1"/>
          <w:sz w:val="21"/>
          <w:szCs w:val="21"/>
        </w:rPr>
        <w:t>2.2.3.3急诊护士站</w:t>
      </w:r>
    </w:p>
    <w:p w14:paraId="39EC636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（1）患者管理</w:t>
      </w:r>
    </w:p>
    <w:p w14:paraId="0963F17B">
      <w:pPr>
        <w:pStyle w:val="90"/>
        <w:rPr>
          <w:color w:val="000000" w:themeColor="text1"/>
        </w:rPr>
      </w:pPr>
      <w:r>
        <w:rPr>
          <w:rFonts w:hint="eastAsia"/>
          <w:color w:val="000000" w:themeColor="text1"/>
        </w:rPr>
        <w:t>快速登记患者入区信息，包括科室、医护、床位及时间，确保患者信息准确无误。</w:t>
      </w:r>
    </w:p>
    <w:p w14:paraId="61B81D8D">
      <w:pPr>
        <w:pStyle w:val="90"/>
        <w:rPr>
          <w:color w:val="000000" w:themeColor="text1"/>
        </w:rPr>
      </w:pPr>
      <w:r>
        <w:rPr>
          <w:rFonts w:hint="eastAsia"/>
          <w:color w:val="000000" w:themeColor="text1"/>
        </w:rPr>
        <w:t>支持一键归转功能让护士便捷记录患者疾病转归及去向，提高工作效率。</w:t>
      </w:r>
    </w:p>
    <w:p w14:paraId="229C22BC">
      <w:pPr>
        <w:pStyle w:val="90"/>
        <w:rPr>
          <w:color w:val="000000" w:themeColor="text1"/>
        </w:rPr>
      </w:pPr>
      <w:r>
        <w:rPr>
          <w:rFonts w:hint="eastAsia"/>
          <w:color w:val="000000" w:themeColor="text1"/>
        </w:rPr>
        <w:t>支持床位管理和出区患者召回功能帮助护士有效管理床位资源，减少空床和等待时间。</w:t>
      </w:r>
    </w:p>
    <w:p w14:paraId="21F567E9">
      <w:pPr>
        <w:pStyle w:val="90"/>
        <w:rPr>
          <w:color w:val="000000" w:themeColor="text1"/>
        </w:rPr>
      </w:pPr>
      <w:r>
        <w:rPr>
          <w:rFonts w:hint="eastAsia"/>
          <w:color w:val="000000" w:themeColor="text1"/>
        </w:rPr>
        <w:t>在床卡上通过图标直观展示患者重点信息，便于护士快速识别患者的特殊情况和需求。</w:t>
      </w:r>
    </w:p>
    <w:p w14:paraId="65FB47CB">
      <w:pPr>
        <w:pStyle w:val="90"/>
        <w:rPr>
          <w:color w:val="000000" w:themeColor="text1"/>
        </w:rPr>
      </w:pPr>
      <w:r>
        <w:rPr>
          <w:rFonts w:hint="eastAsia"/>
          <w:color w:val="000000" w:themeColor="text1"/>
        </w:rPr>
        <w:t>多维度数据查询及导出功能，让护士可以根据患者基本信息、滞留时间、去向等条件快速查询就诊记录，并导出所需数据。</w:t>
      </w:r>
    </w:p>
    <w:p w14:paraId="1AFC43E8">
      <w:pPr>
        <w:pStyle w:val="90"/>
        <w:rPr>
          <w:color w:val="000000" w:themeColor="text1"/>
        </w:rPr>
      </w:pPr>
      <w:r>
        <w:rPr>
          <w:rFonts w:hint="eastAsia"/>
          <w:color w:val="000000" w:themeColor="text1"/>
        </w:rPr>
        <w:t>快速筛选过滤功能让护士能够基于患者分诊级别、新入、出区等条件快速定位患者，提升工作效率。</w:t>
      </w:r>
    </w:p>
    <w:p w14:paraId="633A3374">
      <w:pPr>
        <w:pStyle w:val="90"/>
        <w:rPr>
          <w:color w:val="000000" w:themeColor="text1"/>
        </w:rPr>
      </w:pPr>
      <w:r>
        <w:rPr>
          <w:rFonts w:hint="eastAsia"/>
          <w:color w:val="000000" w:themeColor="text1"/>
        </w:rPr>
        <w:t>患者床头卡、腕带打印功能确保患者身份标识清晰，减少识别错误。</w:t>
      </w:r>
    </w:p>
    <w:p w14:paraId="2CD5089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（2）医嘱管理</w:t>
      </w:r>
    </w:p>
    <w:p w14:paraId="331705A8">
      <w:pPr>
        <w:pStyle w:val="90"/>
        <w:rPr>
          <w:color w:val="000000" w:themeColor="text1"/>
        </w:rPr>
      </w:pPr>
      <w:r>
        <w:rPr>
          <w:rFonts w:hint="eastAsia"/>
          <w:color w:val="000000" w:themeColor="text1"/>
        </w:rPr>
        <w:t>支持快速核对、计费医嘱，快速添加计费项与耗材，减少漏费或重复计费的可能。</w:t>
      </w:r>
    </w:p>
    <w:p w14:paraId="69838606">
      <w:pPr>
        <w:pStyle w:val="90"/>
        <w:rPr>
          <w:color w:val="000000" w:themeColor="text1"/>
        </w:rPr>
      </w:pPr>
      <w:r>
        <w:rPr>
          <w:rFonts w:hint="eastAsia"/>
          <w:color w:val="000000" w:themeColor="text1"/>
        </w:rPr>
        <w:t>支持按颜色区分医嘱状态。</w:t>
      </w:r>
    </w:p>
    <w:p w14:paraId="4CEFF483">
      <w:pPr>
        <w:pStyle w:val="90"/>
        <w:rPr>
          <w:color w:val="000000" w:themeColor="text1"/>
        </w:rPr>
      </w:pPr>
      <w:r>
        <w:rPr>
          <w:rFonts w:hint="eastAsia"/>
          <w:color w:val="000000" w:themeColor="text1"/>
        </w:rPr>
        <w:t>录入皮试反馈并直接传给急诊医生，确保沟通及时准确。</w:t>
      </w:r>
    </w:p>
    <w:p w14:paraId="0C2E10CA">
      <w:pPr>
        <w:pStyle w:val="90"/>
        <w:rPr>
          <w:color w:val="000000" w:themeColor="text1"/>
        </w:rPr>
      </w:pPr>
      <w:r>
        <w:rPr>
          <w:rFonts w:hint="eastAsia"/>
          <w:color w:val="000000" w:themeColor="text1"/>
        </w:rPr>
        <w:t>自动记录医嘱执行时的出入量，减少手动记录错误。</w:t>
      </w:r>
    </w:p>
    <w:p w14:paraId="5DEA36DB">
      <w:pPr>
        <w:pStyle w:val="90"/>
        <w:rPr>
          <w:color w:val="000000" w:themeColor="text1"/>
        </w:rPr>
      </w:pPr>
      <w:r>
        <w:rPr>
          <w:rFonts w:hint="eastAsia"/>
          <w:color w:val="000000" w:themeColor="text1"/>
        </w:rPr>
        <w:t>支持批量审核医嘱，能设置审核时间与开立时间一致，提高工作效率。</w:t>
      </w:r>
    </w:p>
    <w:p w14:paraId="2CECFB43">
      <w:pPr>
        <w:pStyle w:val="90"/>
        <w:rPr>
          <w:color w:val="000000" w:themeColor="text1"/>
        </w:rPr>
      </w:pPr>
      <w:r>
        <w:rPr>
          <w:rFonts w:hint="eastAsia"/>
          <w:color w:val="000000" w:themeColor="text1"/>
        </w:rPr>
        <w:t>支持单据可视化预览、打印，满足护士对输液贴、执行单、巡视卡等文档的需求。</w:t>
      </w:r>
    </w:p>
    <w:p w14:paraId="1879C9D9">
      <w:pPr>
        <w:pStyle w:val="90"/>
        <w:rPr>
          <w:color w:val="000000" w:themeColor="text1"/>
        </w:rPr>
      </w:pPr>
      <w:r>
        <w:rPr>
          <w:rFonts w:hint="eastAsia"/>
          <w:color w:val="000000" w:themeColor="text1"/>
        </w:rPr>
        <w:t>新医嘱接收提醒功能确保护士不错过任何重要医嘱，及时进行处理。</w:t>
      </w:r>
    </w:p>
    <w:p w14:paraId="3379433D">
      <w:pPr>
        <w:pStyle w:val="90"/>
        <w:rPr>
          <w:color w:val="000000" w:themeColor="text1"/>
        </w:rPr>
      </w:pPr>
      <w:r>
        <w:rPr>
          <w:color w:val="000000" w:themeColor="text1"/>
        </w:rPr>
        <w:t>支持</w:t>
      </w:r>
      <w:r>
        <w:rPr>
          <w:rFonts w:hint="eastAsia"/>
          <w:color w:val="000000" w:themeColor="text1"/>
        </w:rPr>
        <w:t>医嘱在执行中实时产生记录。</w:t>
      </w:r>
    </w:p>
    <w:p w14:paraId="0720B5B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（3）观察项管理</w:t>
      </w:r>
    </w:p>
    <w:p w14:paraId="079CA807">
      <w:pPr>
        <w:pStyle w:val="90"/>
        <w:rPr>
          <w:color w:val="000000" w:themeColor="text1"/>
        </w:rPr>
      </w:pPr>
      <w:r>
        <w:rPr>
          <w:rFonts w:hint="eastAsia"/>
          <w:color w:val="000000" w:themeColor="text1"/>
        </w:rPr>
        <w:t>支持记录体温、脉搏、呼吸、血压等生命体征数据，并以趋势图形式展示，便于观察病情变化。</w:t>
      </w:r>
    </w:p>
    <w:p w14:paraId="5BF7C303">
      <w:pPr>
        <w:pStyle w:val="90"/>
        <w:rPr>
          <w:color w:val="000000" w:themeColor="text1"/>
        </w:rPr>
      </w:pPr>
      <w:r>
        <w:rPr>
          <w:rFonts w:hint="eastAsia"/>
          <w:color w:val="000000" w:themeColor="text1"/>
        </w:rPr>
        <w:t>记录瞳孔反射、大便等观察项数据，支持自定义配置，满足个性化需求。</w:t>
      </w:r>
    </w:p>
    <w:p w14:paraId="03F850E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（4）病情记录与护理</w:t>
      </w:r>
    </w:p>
    <w:p w14:paraId="519A9E75">
      <w:pPr>
        <w:pStyle w:val="90"/>
        <w:rPr>
          <w:color w:val="000000" w:themeColor="text1"/>
        </w:rPr>
      </w:pPr>
      <w:r>
        <w:rPr>
          <w:rFonts w:hint="eastAsia"/>
          <w:color w:val="000000" w:themeColor="text1"/>
        </w:rPr>
        <w:t>自动记录患者流转记录，减少手动录入工作量。</w:t>
      </w:r>
    </w:p>
    <w:p w14:paraId="7C253775">
      <w:pPr>
        <w:pStyle w:val="90"/>
        <w:rPr>
          <w:color w:val="000000" w:themeColor="text1"/>
        </w:rPr>
      </w:pPr>
      <w:r>
        <w:rPr>
          <w:rFonts w:hint="eastAsia"/>
          <w:color w:val="000000" w:themeColor="text1"/>
        </w:rPr>
        <w:t>提供护理措施、病情、巡视记录的模板化管理，便于快速录入病情记录。</w:t>
      </w:r>
    </w:p>
    <w:p w14:paraId="028FB940">
      <w:pPr>
        <w:pStyle w:val="90"/>
        <w:rPr>
          <w:color w:val="000000" w:themeColor="text1"/>
        </w:rPr>
      </w:pPr>
      <w:r>
        <w:rPr>
          <w:rFonts w:hint="eastAsia"/>
          <w:color w:val="000000" w:themeColor="text1"/>
        </w:rPr>
        <w:t>自动统计输液入量，记录护理入量及出量，如饮水、引流液、输血等，确保液体平衡准确。</w:t>
      </w:r>
    </w:p>
    <w:p w14:paraId="6CA2FE92">
      <w:pPr>
        <w:pStyle w:val="90"/>
        <w:rPr>
          <w:color w:val="000000" w:themeColor="text1"/>
        </w:rPr>
      </w:pPr>
      <w:r>
        <w:rPr>
          <w:rFonts w:hint="eastAsia"/>
          <w:color w:val="000000" w:themeColor="text1"/>
        </w:rPr>
        <w:t>护理记录单自动汇总信息，并支持打印、续打及自定义配置，便于存档和交接。</w:t>
      </w:r>
    </w:p>
    <w:p w14:paraId="2744736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（5）费用管理</w:t>
      </w:r>
    </w:p>
    <w:p w14:paraId="0023547E">
      <w:pPr>
        <w:pStyle w:val="90"/>
        <w:rPr>
          <w:color w:val="000000" w:themeColor="text1"/>
        </w:rPr>
      </w:pPr>
      <w:r>
        <w:rPr>
          <w:rFonts w:hint="eastAsia"/>
          <w:color w:val="000000" w:themeColor="text1"/>
        </w:rPr>
        <w:t>支持补充计费、退费申请，简化费用管理流程。</w:t>
      </w:r>
    </w:p>
    <w:p w14:paraId="65C75B34">
      <w:pPr>
        <w:pStyle w:val="90"/>
        <w:rPr>
          <w:color w:val="000000" w:themeColor="text1"/>
        </w:rPr>
      </w:pPr>
      <w:r>
        <w:rPr>
          <w:rFonts w:hint="eastAsia"/>
          <w:color w:val="000000" w:themeColor="text1"/>
        </w:rPr>
        <w:t>支持收费模板维护，让护士可以根据需要调整收费项目，提高计费效率。</w:t>
      </w:r>
    </w:p>
    <w:p w14:paraId="6F696CE4">
      <w:pPr>
        <w:pStyle w:val="90"/>
        <w:rPr>
          <w:color w:val="000000" w:themeColor="text1"/>
        </w:rPr>
      </w:pPr>
      <w:r>
        <w:rPr>
          <w:rFonts w:hint="eastAsia"/>
          <w:color w:val="000000" w:themeColor="text1"/>
        </w:rPr>
        <w:t>一键选择模板批量添加收费项目，并自动提交到收费系统进行计费登记，减少重复劳动。</w:t>
      </w:r>
    </w:p>
    <w:p w14:paraId="12A4A9E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（6）急诊护理评估与体温单</w:t>
      </w:r>
    </w:p>
    <w:p w14:paraId="0D5A1207">
      <w:pPr>
        <w:pStyle w:val="90"/>
        <w:rPr>
          <w:color w:val="000000" w:themeColor="text1"/>
        </w:rPr>
      </w:pPr>
      <w:r>
        <w:rPr>
          <w:rFonts w:hint="eastAsia"/>
          <w:color w:val="000000" w:themeColor="text1"/>
        </w:rPr>
        <w:t>支持新增或修改评估单据，满足医院内部评估单据格式要求。</w:t>
      </w:r>
    </w:p>
    <w:p w14:paraId="3E2C4FC8">
      <w:pPr>
        <w:pStyle w:val="90"/>
        <w:rPr>
          <w:color w:val="000000" w:themeColor="text1"/>
        </w:rPr>
      </w:pPr>
      <w:r>
        <w:rPr>
          <w:rFonts w:hint="eastAsia"/>
          <w:color w:val="000000" w:themeColor="text1"/>
        </w:rPr>
        <w:t>护理评估表帮助护士对患者进行风险评估，确保护理措施得当。</w:t>
      </w:r>
    </w:p>
    <w:p w14:paraId="72D1124E">
      <w:pPr>
        <w:pStyle w:val="90"/>
        <w:rPr>
          <w:color w:val="000000" w:themeColor="text1"/>
        </w:rPr>
      </w:pPr>
      <w:r>
        <w:rPr>
          <w:rFonts w:hint="eastAsia"/>
          <w:color w:val="000000" w:themeColor="text1"/>
        </w:rPr>
        <w:t>体温单自动汇总患者体温信息、观察项信息，并支持打印，便于存档和查看。</w:t>
      </w:r>
    </w:p>
    <w:p w14:paraId="0620E2E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（7）导管管理</w:t>
      </w:r>
    </w:p>
    <w:p w14:paraId="4BEEE40A">
      <w:pPr>
        <w:pStyle w:val="90"/>
        <w:rPr>
          <w:color w:val="000000" w:themeColor="text1"/>
        </w:rPr>
      </w:pPr>
      <w:r>
        <w:rPr>
          <w:rFonts w:hint="eastAsia"/>
          <w:color w:val="000000" w:themeColor="text1"/>
        </w:rPr>
        <w:t>记录人体置管情况，并可图形化显示置管位置，提高护理操作的准确性。</w:t>
      </w:r>
    </w:p>
    <w:p w14:paraId="72C5F89A">
      <w:pPr>
        <w:pStyle w:val="90"/>
        <w:rPr>
          <w:color w:val="000000" w:themeColor="text1"/>
        </w:rPr>
      </w:pPr>
      <w:r>
        <w:rPr>
          <w:rFonts w:hint="eastAsia"/>
          <w:color w:val="000000" w:themeColor="text1"/>
        </w:rPr>
        <w:t>对置管风险进行提醒，确保护理安全。</w:t>
      </w:r>
    </w:p>
    <w:p w14:paraId="6A35B5D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（8）急诊护理文书</w:t>
      </w:r>
    </w:p>
    <w:p w14:paraId="0FA643B5">
      <w:pPr>
        <w:pStyle w:val="90"/>
        <w:rPr>
          <w:color w:val="000000" w:themeColor="text1"/>
        </w:rPr>
      </w:pPr>
      <w:r>
        <w:rPr>
          <w:rFonts w:hint="eastAsia"/>
          <w:color w:val="000000" w:themeColor="text1"/>
        </w:rPr>
        <w:t>支持新增调整系统内护理文书，满足医院护理文书内容要求。</w:t>
      </w:r>
    </w:p>
    <w:p w14:paraId="214E0F63">
      <w:pPr>
        <w:pStyle w:val="90"/>
        <w:rPr>
          <w:color w:val="000000" w:themeColor="text1"/>
        </w:rPr>
      </w:pPr>
      <w:r>
        <w:rPr>
          <w:rFonts w:hint="eastAsia"/>
          <w:color w:val="000000" w:themeColor="text1"/>
        </w:rPr>
        <w:t>提供急诊护理所需开具的各项护理文书的录入功能，如知情同意书等，确保文书齐全。</w:t>
      </w:r>
    </w:p>
    <w:p w14:paraId="3B85668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（9）移动护理与输血管理</w:t>
      </w:r>
    </w:p>
    <w:p w14:paraId="1C67E7F0">
      <w:pPr>
        <w:pStyle w:val="90"/>
        <w:rPr>
          <w:color w:val="000000" w:themeColor="text1"/>
        </w:rPr>
      </w:pPr>
      <w:r>
        <w:rPr>
          <w:rFonts w:hint="eastAsia"/>
          <w:color w:val="000000" w:themeColor="text1"/>
        </w:rPr>
        <w:t>支持在移动端快速筛选患者列表，同步电脑端医嘱列表进行执行核对。</w:t>
      </w:r>
    </w:p>
    <w:p w14:paraId="11040DCC">
      <w:pPr>
        <w:pStyle w:val="90"/>
        <w:rPr>
          <w:color w:val="000000" w:themeColor="text1"/>
        </w:rPr>
      </w:pPr>
      <w:r>
        <w:rPr>
          <w:rFonts w:hint="eastAsia"/>
          <w:color w:val="000000" w:themeColor="text1"/>
        </w:rPr>
        <w:t>输液巡视记录、费用补登记、记录患者生命体征等功能让护士在移动端也能高效完成护理工作。</w:t>
      </w:r>
    </w:p>
    <w:p w14:paraId="5329CAE5">
      <w:pPr>
        <w:pStyle w:val="90"/>
        <w:rPr>
          <w:color w:val="000000" w:themeColor="text1"/>
        </w:rPr>
      </w:pPr>
      <w:r>
        <w:rPr>
          <w:rFonts w:hint="eastAsia"/>
          <w:color w:val="000000" w:themeColor="text1"/>
        </w:rPr>
        <w:t>输血双人审核核对、采血记录、输血过程巡视记录等功能确保输血过程安全可控。</w:t>
      </w:r>
    </w:p>
    <w:p w14:paraId="11D3F1C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（10）设备联机</w:t>
      </w:r>
    </w:p>
    <w:p w14:paraId="47D0086B">
      <w:pPr>
        <w:pStyle w:val="90"/>
        <w:rPr>
          <w:color w:val="000000" w:themeColor="text1"/>
        </w:rPr>
      </w:pPr>
      <w:r>
        <w:rPr>
          <w:rFonts w:hint="eastAsia"/>
          <w:color w:val="000000" w:themeColor="text1"/>
        </w:rPr>
        <w:t>支持与监护仪、呼吸机等设备连接，实现自动采集体征数据，提高数据采集的准确性和效率。</w:t>
      </w:r>
    </w:p>
    <w:p w14:paraId="7D8733A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（11）护理文书集中阅改</w:t>
      </w:r>
    </w:p>
    <w:p w14:paraId="16B999FA">
      <w:pPr>
        <w:pStyle w:val="90"/>
        <w:rPr>
          <w:color w:val="000000" w:themeColor="text1"/>
        </w:rPr>
      </w:pPr>
      <w:r>
        <w:rPr>
          <w:rFonts w:hint="eastAsia"/>
          <w:color w:val="000000" w:themeColor="text1"/>
        </w:rPr>
        <w:t>支持查询出科患者护理记录单提交情况，便于护士及时了解护理记录完成情况。</w:t>
      </w:r>
    </w:p>
    <w:p w14:paraId="78465C2F">
      <w:pPr>
        <w:pStyle w:val="90"/>
        <w:rPr>
          <w:color w:val="000000" w:themeColor="text1"/>
        </w:rPr>
      </w:pPr>
      <w:r>
        <w:rPr>
          <w:rFonts w:hint="eastAsia"/>
          <w:color w:val="000000" w:themeColor="text1"/>
        </w:rPr>
        <w:t>允许根据权限控制审阅编辑修改护士提交的护理记录单，确保护理记录的准确性和规范性。</w:t>
      </w:r>
    </w:p>
    <w:p w14:paraId="1386F67E">
      <w:pPr>
        <w:pStyle w:val="7"/>
        <w:ind w:left="420"/>
        <w:rPr>
          <w:rFonts w:ascii="宋体" w:hAnsi="宋体"/>
          <w:color w:val="000000" w:themeColor="text1"/>
          <w:sz w:val="21"/>
          <w:szCs w:val="21"/>
        </w:rPr>
      </w:pPr>
      <w:r>
        <w:rPr>
          <w:rFonts w:hint="eastAsia" w:ascii="宋体" w:hAnsi="宋体"/>
          <w:color w:val="000000" w:themeColor="text1"/>
          <w:sz w:val="21"/>
          <w:szCs w:val="21"/>
        </w:rPr>
        <w:t>2.2.3.4急诊危急值应用</w:t>
      </w:r>
    </w:p>
    <w:p w14:paraId="7C74E2EA">
      <w:pPr>
        <w:pStyle w:val="90"/>
        <w:rPr>
          <w:color w:val="000000" w:themeColor="text1"/>
        </w:rPr>
      </w:pPr>
      <w:r>
        <w:rPr>
          <w:rFonts w:hint="eastAsia"/>
          <w:color w:val="000000" w:themeColor="text1"/>
        </w:rPr>
        <w:t>危急值预警提醒：能够实时与危急值流转平台对接，一旦接收到患者的危急值信息，系统会立即发出预警提醒，确保医护人员能够第一时间得知并做出响应。</w:t>
      </w:r>
    </w:p>
    <w:p w14:paraId="40E008F4">
      <w:pPr>
        <w:pStyle w:val="90"/>
        <w:rPr>
          <w:color w:val="000000" w:themeColor="text1"/>
        </w:rPr>
      </w:pPr>
      <w:r>
        <w:rPr>
          <w:rFonts w:hint="eastAsia"/>
          <w:color w:val="000000" w:themeColor="text1"/>
        </w:rPr>
        <w:t>危急值消息确认与反馈：医护人员可以直接在系统中对接收到的危急值消息进行确认，并填写处理意见或反馈，确保信息的闭环处理。</w:t>
      </w:r>
    </w:p>
    <w:p w14:paraId="5AB1A8D2">
      <w:pPr>
        <w:pStyle w:val="90"/>
        <w:rPr>
          <w:color w:val="000000" w:themeColor="text1"/>
        </w:rPr>
      </w:pPr>
      <w:r>
        <w:rPr>
          <w:rFonts w:hint="eastAsia"/>
          <w:color w:val="000000" w:themeColor="text1"/>
        </w:rPr>
        <w:t>历史危急值查询：系统支持查询患者的历史危急值消息，方便医护人员回顾患者的病情变化过程，为后续的诊疗决策提供参考。</w:t>
      </w:r>
    </w:p>
    <w:p w14:paraId="6B289D5F">
      <w:pPr>
        <w:pStyle w:val="90"/>
        <w:rPr>
          <w:color w:val="000000" w:themeColor="text1"/>
        </w:rPr>
      </w:pPr>
      <w:r>
        <w:rPr>
          <w:rFonts w:hint="eastAsia"/>
          <w:color w:val="000000" w:themeColor="text1"/>
        </w:rPr>
        <w:t>自动生成危急值记录病历：对于已处理的危急值消息，系统会自动生成相应的危急值记录病历，减少医护人员手动记录的工作量，同时确保病历的完整性和准确性。</w:t>
      </w:r>
    </w:p>
    <w:p w14:paraId="42733103">
      <w:pPr>
        <w:pStyle w:val="6"/>
        <w:rPr>
          <w:rFonts w:ascii="宋体" w:hAnsi="宋体"/>
          <w:color w:val="000000" w:themeColor="text1"/>
          <w:sz w:val="21"/>
          <w:szCs w:val="21"/>
        </w:rPr>
      </w:pPr>
      <w:r>
        <w:rPr>
          <w:rFonts w:hint="eastAsia" w:ascii="宋体" w:hAnsi="宋体"/>
          <w:color w:val="000000" w:themeColor="text1"/>
          <w:sz w:val="21"/>
          <w:szCs w:val="21"/>
        </w:rPr>
        <w:t>2.2.4住院临床路径</w:t>
      </w:r>
    </w:p>
    <w:p w14:paraId="28A1772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（1）基本要求</w:t>
      </w:r>
    </w:p>
    <w:p w14:paraId="113B8A2C">
      <w:pPr>
        <w:pStyle w:val="90"/>
        <w:rPr>
          <w:color w:val="000000" w:themeColor="text1"/>
        </w:rPr>
      </w:pPr>
      <w:r>
        <w:rPr>
          <w:rFonts w:hint="eastAsia"/>
          <w:color w:val="000000" w:themeColor="text1"/>
        </w:rPr>
        <w:t>▲要求住院临床路径与住院医生工作站一体化设计，住院电子病历在住院医生工作站应用框架内。</w:t>
      </w:r>
      <w:r>
        <w:rPr>
          <w:rFonts w:hint="eastAsia"/>
          <w:b/>
          <w:color w:val="000000" w:themeColor="text1"/>
        </w:rPr>
        <w:t>（提供系统实际功能截图作为佐证材料）</w:t>
      </w:r>
    </w:p>
    <w:p w14:paraId="790BE74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（2）临床路径配置</w:t>
      </w:r>
    </w:p>
    <w:p w14:paraId="2F00C968">
      <w:pPr>
        <w:spacing w:line="360" w:lineRule="auto"/>
        <w:ind w:firstLine="420" w:firstLineChars="200"/>
        <w:rPr>
          <w:rFonts w:ascii="宋体" w:hAnsi="宋体"/>
          <w:color w:val="000000" w:themeColor="text1"/>
        </w:rPr>
      </w:pPr>
      <w:r>
        <w:rPr>
          <w:rFonts w:hint="eastAsia" w:ascii="宋体" w:hAnsi="宋体"/>
          <w:color w:val="000000" w:themeColor="text1"/>
        </w:rPr>
        <w:t>权限管理：系统允许根据医生角色和职责，灵活设置临床路径的维护权限，确保每位医生只能访问和操作其授权范围内的临床路径。</w:t>
      </w:r>
    </w:p>
    <w:p w14:paraId="51B4AB92">
      <w:pPr>
        <w:spacing w:line="360" w:lineRule="auto"/>
        <w:ind w:firstLine="420" w:firstLineChars="200"/>
        <w:rPr>
          <w:rFonts w:ascii="宋体" w:hAnsi="宋体"/>
          <w:color w:val="000000" w:themeColor="text1"/>
        </w:rPr>
      </w:pPr>
      <w:r>
        <w:rPr>
          <w:rFonts w:hint="eastAsia" w:ascii="宋体" w:hAnsi="宋体"/>
          <w:color w:val="000000" w:themeColor="text1"/>
        </w:rPr>
        <w:t>可视化配置：提供直观、易用的界面，让医生能够方便地配置临床路径的基本信息、入径规则、疗程计划（包括医嘱、诊疗工作、护理工作等），并实时查看配置结果。</w:t>
      </w:r>
    </w:p>
    <w:p w14:paraId="245BAA31">
      <w:pPr>
        <w:spacing w:line="360" w:lineRule="auto"/>
        <w:ind w:firstLine="420" w:firstLineChars="200"/>
        <w:rPr>
          <w:rFonts w:ascii="宋体" w:hAnsi="宋体"/>
          <w:color w:val="000000" w:themeColor="text1"/>
        </w:rPr>
      </w:pPr>
      <w:r>
        <w:rPr>
          <w:rFonts w:hint="eastAsia" w:ascii="宋体" w:hAnsi="宋体"/>
          <w:color w:val="000000" w:themeColor="text1"/>
        </w:rPr>
        <w:t>自定义规则：支持对路径变异、分支路径等复杂情况进行详细配置，满足不同临床场景下的使用需求。</w:t>
      </w:r>
    </w:p>
    <w:p w14:paraId="1B907CB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（3）入径与出径管理</w:t>
      </w:r>
    </w:p>
    <w:p w14:paraId="087115F7">
      <w:pPr>
        <w:spacing w:line="360" w:lineRule="auto"/>
        <w:ind w:firstLine="420" w:firstLineChars="200"/>
        <w:rPr>
          <w:rFonts w:ascii="宋体" w:hAnsi="宋体"/>
          <w:color w:val="000000" w:themeColor="text1"/>
        </w:rPr>
      </w:pPr>
      <w:r>
        <w:rPr>
          <w:rFonts w:hint="eastAsia" w:ascii="宋体" w:hAnsi="宋体"/>
          <w:color w:val="000000" w:themeColor="text1"/>
        </w:rPr>
        <w:t>多种入径方式：医生可以选择手动纳入患者到临床路径，或根据系统推荐的入径规则自动纳入，确保患者能够及时进入合适的治疗路径。</w:t>
      </w:r>
    </w:p>
    <w:p w14:paraId="64DC5154">
      <w:pPr>
        <w:spacing w:line="360" w:lineRule="auto"/>
        <w:ind w:firstLine="420" w:firstLineChars="200"/>
        <w:rPr>
          <w:rFonts w:ascii="宋体" w:hAnsi="宋体"/>
          <w:color w:val="000000" w:themeColor="text1"/>
        </w:rPr>
      </w:pPr>
      <w:r>
        <w:rPr>
          <w:rFonts w:hint="eastAsia" w:ascii="宋体" w:hAnsi="宋体"/>
          <w:color w:val="000000" w:themeColor="text1"/>
        </w:rPr>
        <w:t>评估与审核：在纳入路径前，系统提供评估功能，帮助医生判断患者是否符合路径要求。同时，支持中途退出路径并记录原因，以便后续分析和改进。</w:t>
      </w:r>
    </w:p>
    <w:p w14:paraId="26C29E45">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（4）变异管理与控制</w:t>
      </w:r>
    </w:p>
    <w:p w14:paraId="2CAF6417">
      <w:pPr>
        <w:spacing w:line="360" w:lineRule="auto"/>
        <w:ind w:firstLine="420" w:firstLineChars="200"/>
        <w:rPr>
          <w:rFonts w:ascii="宋体" w:hAnsi="宋体"/>
          <w:color w:val="000000" w:themeColor="text1"/>
        </w:rPr>
      </w:pPr>
      <w:r>
        <w:rPr>
          <w:rFonts w:hint="eastAsia" w:ascii="宋体" w:hAnsi="宋体"/>
          <w:color w:val="000000" w:themeColor="text1"/>
        </w:rPr>
        <w:t>变异提醒与跟踪：当医生开立医嘱不符合临床路径时，系统能够即时提醒并允许录入变异原因，帮助医生快速识别和处理变异情况。</w:t>
      </w:r>
    </w:p>
    <w:p w14:paraId="40AFF95D">
      <w:pPr>
        <w:spacing w:line="360" w:lineRule="auto"/>
        <w:ind w:firstLine="420" w:firstLineChars="200"/>
        <w:rPr>
          <w:rFonts w:ascii="宋体" w:hAnsi="宋体"/>
          <w:color w:val="000000" w:themeColor="text1"/>
        </w:rPr>
      </w:pPr>
      <w:r>
        <w:rPr>
          <w:rFonts w:hint="eastAsia" w:ascii="宋体" w:hAnsi="宋体"/>
          <w:color w:val="000000" w:themeColor="text1"/>
        </w:rPr>
        <w:t>细粒度控制：系统支持根据药品品种、医嘱属性等多种因素设置变异规则，实现变异管理的精细化控制。</w:t>
      </w:r>
    </w:p>
    <w:p w14:paraId="1A1015EF">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（5）路径执行</w:t>
      </w:r>
    </w:p>
    <w:p w14:paraId="2F837D99">
      <w:pPr>
        <w:spacing w:line="360" w:lineRule="auto"/>
        <w:ind w:firstLine="420" w:firstLineChars="200"/>
        <w:rPr>
          <w:rFonts w:ascii="宋体" w:hAnsi="宋体"/>
          <w:color w:val="000000" w:themeColor="text1"/>
        </w:rPr>
      </w:pPr>
      <w:r>
        <w:rPr>
          <w:rFonts w:hint="eastAsia" w:ascii="宋体" w:hAnsi="宋体"/>
          <w:color w:val="000000" w:themeColor="text1"/>
        </w:rPr>
        <w:t>智能辅助：在路径执行过程中，系统提供智能辅助功能，如自动纳入诊疗文书、护理措施等，减轻医生工作负担。</w:t>
      </w:r>
    </w:p>
    <w:p w14:paraId="0F43146A">
      <w:pPr>
        <w:spacing w:line="360" w:lineRule="auto"/>
        <w:ind w:firstLine="420" w:firstLineChars="200"/>
        <w:rPr>
          <w:rFonts w:ascii="宋体" w:hAnsi="宋体"/>
          <w:color w:val="000000" w:themeColor="text1"/>
        </w:rPr>
      </w:pPr>
      <w:r>
        <w:rPr>
          <w:rFonts w:hint="eastAsia" w:ascii="宋体" w:hAnsi="宋体"/>
          <w:color w:val="000000" w:themeColor="text1"/>
        </w:rPr>
        <w:t>药品与项目替代：当路径中指定的药品或项目因库存不足等原因无法执行时，系统允许医生选择替代方案，并确保变异处理得当。</w:t>
      </w:r>
    </w:p>
    <w:p w14:paraId="635285C9">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（6）评估与统计</w:t>
      </w:r>
    </w:p>
    <w:p w14:paraId="7473027E">
      <w:pPr>
        <w:spacing w:line="360" w:lineRule="auto"/>
        <w:ind w:firstLine="420" w:firstLineChars="200"/>
        <w:rPr>
          <w:rFonts w:ascii="宋体" w:hAnsi="宋体"/>
          <w:color w:val="000000" w:themeColor="text1"/>
        </w:rPr>
      </w:pPr>
      <w:r>
        <w:rPr>
          <w:rFonts w:hint="eastAsia" w:ascii="宋体" w:hAnsi="宋体"/>
          <w:color w:val="000000" w:themeColor="text1"/>
        </w:rPr>
        <w:t>多维度评估：支持入径评估、疗程评估、分支路径评估及完成路径评估，确保每个阶段的诊疗质量得到有效监控。</w:t>
      </w:r>
    </w:p>
    <w:p w14:paraId="5808C40F">
      <w:pPr>
        <w:spacing w:line="360" w:lineRule="auto"/>
        <w:ind w:firstLine="420" w:firstLineChars="200"/>
        <w:rPr>
          <w:rFonts w:ascii="宋体" w:hAnsi="宋体"/>
          <w:color w:val="000000" w:themeColor="text1"/>
        </w:rPr>
      </w:pPr>
      <w:r>
        <w:rPr>
          <w:rFonts w:hint="eastAsia" w:ascii="宋体" w:hAnsi="宋体"/>
          <w:color w:val="000000" w:themeColor="text1"/>
        </w:rPr>
        <w:t>数据统计与报表：提供丰富的统计查询功能，包括路径执行监测、变异统计等，帮助管理者实时掌握临床路径的实施情况，并生成详细的数据报表。</w:t>
      </w:r>
    </w:p>
    <w:p w14:paraId="1EEB21E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（7）标准库支持</w:t>
      </w:r>
    </w:p>
    <w:p w14:paraId="3EC64AA8">
      <w:pPr>
        <w:spacing w:line="360" w:lineRule="auto"/>
        <w:ind w:firstLine="420" w:firstLineChars="200"/>
        <w:rPr>
          <w:rFonts w:ascii="宋体" w:hAnsi="宋体"/>
          <w:color w:val="000000" w:themeColor="text1"/>
        </w:rPr>
      </w:pPr>
      <w:r>
        <w:rPr>
          <w:rFonts w:hint="eastAsia" w:ascii="宋体" w:hAnsi="宋体"/>
          <w:color w:val="000000" w:themeColor="text1"/>
        </w:rPr>
        <w:t>云端发布与更新：系统提供云端标准临床路径库，支持数据的发布和更新，确保医院能够获取到最新、最标准的临床路径信息。</w:t>
      </w:r>
    </w:p>
    <w:p w14:paraId="771FA071">
      <w:pPr>
        <w:spacing w:line="360" w:lineRule="auto"/>
        <w:ind w:firstLine="420" w:firstLineChars="200"/>
        <w:rPr>
          <w:rFonts w:ascii="宋体" w:hAnsi="宋体"/>
          <w:color w:val="000000" w:themeColor="text1"/>
        </w:rPr>
      </w:pPr>
      <w:r>
        <w:rPr>
          <w:rFonts w:hint="eastAsia" w:ascii="宋体" w:hAnsi="宋体"/>
          <w:color w:val="000000" w:themeColor="text1"/>
        </w:rPr>
        <w:t>智能匹配：根据医院本地数据，系统能够智能匹配云端路径库中的数据，实现数据的无缝对接和高效利用。</w:t>
      </w:r>
    </w:p>
    <w:p w14:paraId="5E5648F7">
      <w:pPr>
        <w:pStyle w:val="6"/>
        <w:rPr>
          <w:rFonts w:ascii="宋体" w:hAnsi="宋体"/>
          <w:color w:val="000000" w:themeColor="text1"/>
          <w:sz w:val="21"/>
          <w:szCs w:val="21"/>
        </w:rPr>
      </w:pPr>
      <w:r>
        <w:rPr>
          <w:rFonts w:hint="eastAsia" w:ascii="宋体" w:hAnsi="宋体"/>
          <w:color w:val="000000" w:themeColor="text1"/>
          <w:sz w:val="21"/>
          <w:szCs w:val="21"/>
        </w:rPr>
        <w:t>2.2.5移动查房</w:t>
      </w:r>
    </w:p>
    <w:p w14:paraId="1D10601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（1）住院患者管理</w:t>
      </w:r>
    </w:p>
    <w:p w14:paraId="5636C9E9">
      <w:pPr>
        <w:spacing w:line="360" w:lineRule="auto"/>
        <w:ind w:firstLine="420" w:firstLineChars="200"/>
        <w:rPr>
          <w:rFonts w:ascii="宋体" w:hAnsi="宋体"/>
          <w:color w:val="000000" w:themeColor="text1"/>
        </w:rPr>
      </w:pPr>
      <w:r>
        <w:rPr>
          <w:rFonts w:hint="eastAsia" w:ascii="宋体" w:hAnsi="宋体"/>
          <w:color w:val="000000" w:themeColor="text1"/>
        </w:rPr>
        <w:t>快速定位与筛选：支持多维度筛选患者，比如通过姓名、床号、病区等，快速找到需要关注的患者。患者的特色属性以醒目的标签形式展示。</w:t>
      </w:r>
    </w:p>
    <w:p w14:paraId="738BFDA0">
      <w:pPr>
        <w:spacing w:line="360" w:lineRule="auto"/>
        <w:ind w:firstLine="420" w:firstLineChars="200"/>
        <w:rPr>
          <w:rFonts w:ascii="宋体" w:hAnsi="宋体"/>
          <w:color w:val="000000" w:themeColor="text1"/>
        </w:rPr>
      </w:pPr>
      <w:r>
        <w:rPr>
          <w:rFonts w:hint="eastAsia" w:ascii="宋体" w:hAnsi="宋体"/>
          <w:color w:val="000000" w:themeColor="text1"/>
        </w:rPr>
        <w:t>灵活的患者列表展示：系统支持多种视图切换，可按住院科室、病区、医疗组、医生主管进行分类，让医生能迅速定位到特定类别的患者群体，并且能根据床位或入院日期进行排序，管理起来井然有序。</w:t>
      </w:r>
    </w:p>
    <w:p w14:paraId="666FD756">
      <w:pPr>
        <w:spacing w:line="360" w:lineRule="auto"/>
        <w:ind w:firstLine="420" w:firstLineChars="200"/>
        <w:rPr>
          <w:rFonts w:ascii="宋体" w:hAnsi="宋体"/>
          <w:color w:val="000000" w:themeColor="text1"/>
        </w:rPr>
      </w:pPr>
      <w:r>
        <w:rPr>
          <w:rFonts w:hint="eastAsia" w:ascii="宋体" w:hAnsi="宋体"/>
          <w:color w:val="000000" w:themeColor="text1"/>
        </w:rPr>
        <w:t>患者信息全方位查阅：只需轻点患者卡片，即可查看患者的详细诊疗信息，包括基本信息、住院情况、过敏史、费用明细等，甚至通过扫描患者的腕带条码或二维码，即刻获取患者信息，极大提升工作效率。</w:t>
      </w:r>
    </w:p>
    <w:p w14:paraId="1712E36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（2）临床诊疗信息查询</w:t>
      </w:r>
    </w:p>
    <w:p w14:paraId="563E123F">
      <w:pPr>
        <w:spacing w:line="360" w:lineRule="auto"/>
        <w:ind w:firstLine="420" w:firstLineChars="200"/>
        <w:rPr>
          <w:rFonts w:ascii="宋体" w:hAnsi="宋体"/>
          <w:color w:val="000000" w:themeColor="text1"/>
        </w:rPr>
      </w:pPr>
      <w:r>
        <w:rPr>
          <w:rFonts w:hint="eastAsia" w:ascii="宋体" w:hAnsi="宋体"/>
          <w:color w:val="000000" w:themeColor="text1"/>
        </w:rPr>
        <w:t>详尽的诊疗详情：医生能够深入查看患者的所有诊断信息，从入院到目前的诊断变化，以及检验检查报告和医技报告，还支持查看相关指标的趋势图，帮助医生更全面地评估患者状况。</w:t>
      </w:r>
    </w:p>
    <w:p w14:paraId="6B83FFA3">
      <w:pPr>
        <w:spacing w:line="360" w:lineRule="auto"/>
        <w:ind w:firstLine="420" w:firstLineChars="200"/>
        <w:rPr>
          <w:rFonts w:ascii="宋体" w:hAnsi="宋体"/>
          <w:color w:val="000000" w:themeColor="text1"/>
        </w:rPr>
      </w:pPr>
      <w:r>
        <w:rPr>
          <w:rFonts w:hint="eastAsia" w:ascii="宋体" w:hAnsi="宋体"/>
          <w:color w:val="000000" w:themeColor="text1"/>
        </w:rPr>
        <w:t>医嘱与病历管理：系统支持医嘱的分类查询和状态过滤，让医生能迅速掌握患者的治疗情况。同时，可以直接查阅在院病历信息，包括各类医疗文书，便于制定和调整治疗方案。</w:t>
      </w:r>
    </w:p>
    <w:p w14:paraId="6D3BFB19">
      <w:pPr>
        <w:spacing w:line="360" w:lineRule="auto"/>
        <w:ind w:firstLine="420" w:firstLineChars="200"/>
        <w:rPr>
          <w:rFonts w:ascii="宋体" w:hAnsi="宋体"/>
          <w:color w:val="000000" w:themeColor="text1"/>
        </w:rPr>
      </w:pPr>
      <w:r>
        <w:rPr>
          <w:rFonts w:hint="eastAsia" w:ascii="宋体" w:hAnsi="宋体"/>
          <w:color w:val="000000" w:themeColor="text1"/>
        </w:rPr>
        <w:t>多系统对接：与医技、护理、会诊等系统的无缝对接，让医生能在一个平台上完成多项查询工作，如查看检查报告影像、护理记录、会诊信息等，极大地节省时间。</w:t>
      </w:r>
    </w:p>
    <w:p w14:paraId="18D9B94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（3）查房便笺</w:t>
      </w:r>
    </w:p>
    <w:p w14:paraId="13416266">
      <w:pPr>
        <w:spacing w:line="360" w:lineRule="auto"/>
        <w:ind w:firstLine="420" w:firstLineChars="200"/>
        <w:rPr>
          <w:rFonts w:ascii="宋体" w:hAnsi="宋体"/>
          <w:color w:val="000000" w:themeColor="text1"/>
        </w:rPr>
      </w:pPr>
      <w:r>
        <w:rPr>
          <w:rFonts w:hint="eastAsia" w:ascii="宋体" w:hAnsi="宋体"/>
          <w:color w:val="000000" w:themeColor="text1"/>
        </w:rPr>
        <w:t>灵活记录工具：支持手写笔记、拍照、录像、录音等，医生能便捷完成查房事项的记录，支持修改和删除，确保信息的准确性和时效性。</w:t>
      </w:r>
    </w:p>
    <w:p w14:paraId="13AAC529">
      <w:pPr>
        <w:spacing w:line="360" w:lineRule="auto"/>
        <w:ind w:firstLine="420" w:firstLineChars="200"/>
        <w:rPr>
          <w:rFonts w:ascii="宋体" w:hAnsi="宋体"/>
          <w:color w:val="000000" w:themeColor="text1"/>
        </w:rPr>
      </w:pPr>
      <w:r>
        <w:rPr>
          <w:rFonts w:hint="eastAsia" w:ascii="宋体" w:hAnsi="宋体"/>
          <w:color w:val="000000" w:themeColor="text1"/>
        </w:rPr>
        <w:t>便签共享与引用：支持设置便签的公开范围，并同步到住院医生站，支持在病历中直接引用便签内容，提高病历书写的效率和规范性。</w:t>
      </w:r>
    </w:p>
    <w:p w14:paraId="5679C2D4">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（4）移动查询</w:t>
      </w:r>
    </w:p>
    <w:p w14:paraId="450951BB">
      <w:pPr>
        <w:spacing w:line="360" w:lineRule="auto"/>
        <w:ind w:firstLine="420" w:firstLineChars="200"/>
        <w:rPr>
          <w:rFonts w:ascii="宋体" w:hAnsi="宋体"/>
          <w:color w:val="000000" w:themeColor="text1"/>
        </w:rPr>
      </w:pPr>
      <w:r>
        <w:rPr>
          <w:rFonts w:hint="eastAsia" w:ascii="宋体" w:hAnsi="宋体"/>
          <w:color w:val="000000" w:themeColor="text1"/>
        </w:rPr>
        <w:t>手术与患者信息查询：通过简单的筛选条件，医生能快速查询到手术信息或患者的在院/出院状态、诊断、科室等详细信息，为日常工作和决策提供有力支持。</w:t>
      </w:r>
    </w:p>
    <w:p w14:paraId="3F1A1A0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（5）病区概况</w:t>
      </w:r>
    </w:p>
    <w:p w14:paraId="5FAAAA8F">
      <w:pPr>
        <w:spacing w:line="360" w:lineRule="auto"/>
        <w:ind w:firstLine="420" w:firstLineChars="200"/>
        <w:rPr>
          <w:rFonts w:ascii="宋体" w:hAnsi="宋体"/>
          <w:color w:val="000000" w:themeColor="text1"/>
        </w:rPr>
      </w:pPr>
      <w:r>
        <w:rPr>
          <w:rFonts w:hint="eastAsia" w:ascii="宋体" w:hAnsi="宋体"/>
          <w:color w:val="000000" w:themeColor="text1"/>
        </w:rPr>
        <w:t>实时指标监控：系统直观展示当前病区的各项临床指标，包括患者分类、护理等级、手术安排等，对病区整体情况了如指掌，便于及时调整管理策略。</w:t>
      </w:r>
    </w:p>
    <w:p w14:paraId="4E91047F">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（6）全院患者查询</w:t>
      </w:r>
    </w:p>
    <w:p w14:paraId="19D25276">
      <w:pPr>
        <w:spacing w:line="360" w:lineRule="auto"/>
        <w:ind w:firstLine="420" w:firstLineChars="200"/>
        <w:rPr>
          <w:rFonts w:ascii="宋体" w:hAnsi="宋体"/>
          <w:color w:val="000000" w:themeColor="text1"/>
        </w:rPr>
      </w:pPr>
      <w:r>
        <w:rPr>
          <w:rFonts w:hint="eastAsia" w:ascii="宋体" w:hAnsi="宋体"/>
          <w:color w:val="000000" w:themeColor="text1"/>
        </w:rPr>
        <w:t>全局视野：支持查询全院患者的全量信息，包括基础信息和诊疗详情，有助于全面把握医院运营状况和患者治疗进展，为决策提供数据支持。</w:t>
      </w:r>
    </w:p>
    <w:p w14:paraId="0B8C2539">
      <w:pPr>
        <w:pStyle w:val="5"/>
        <w:rPr>
          <w:rFonts w:ascii="宋体" w:hAnsi="宋体"/>
          <w:color w:val="000000" w:themeColor="text1"/>
          <w:sz w:val="21"/>
          <w:szCs w:val="21"/>
        </w:rPr>
      </w:pPr>
      <w:r>
        <w:rPr>
          <w:rFonts w:hint="eastAsia" w:ascii="宋体" w:hAnsi="宋体"/>
          <w:color w:val="000000" w:themeColor="text1"/>
          <w:sz w:val="21"/>
          <w:szCs w:val="21"/>
        </w:rPr>
        <w:t>2.3临床业务（护理）</w:t>
      </w:r>
    </w:p>
    <w:p w14:paraId="44FDC204">
      <w:pPr>
        <w:pStyle w:val="6"/>
        <w:ind w:left="0" w:firstLine="0"/>
        <w:rPr>
          <w:rFonts w:ascii="宋体" w:hAnsi="宋体"/>
          <w:color w:val="000000" w:themeColor="text1"/>
          <w:sz w:val="21"/>
          <w:szCs w:val="21"/>
        </w:rPr>
      </w:pPr>
      <w:r>
        <w:rPr>
          <w:rFonts w:hint="eastAsia" w:ascii="宋体" w:hAnsi="宋体"/>
          <w:color w:val="000000" w:themeColor="text1"/>
          <w:sz w:val="21"/>
          <w:szCs w:val="21"/>
        </w:rPr>
        <w:t>2.3.1护士工作站</w:t>
      </w:r>
    </w:p>
    <w:p w14:paraId="095A5CF5">
      <w:pPr>
        <w:pStyle w:val="7"/>
        <w:ind w:left="420" w:hanging="420"/>
        <w:rPr>
          <w:rFonts w:ascii="宋体" w:hAnsi="宋体"/>
          <w:color w:val="000000" w:themeColor="text1"/>
          <w:sz w:val="21"/>
          <w:szCs w:val="21"/>
        </w:rPr>
      </w:pPr>
      <w:r>
        <w:rPr>
          <w:rFonts w:hint="eastAsia" w:ascii="宋体" w:hAnsi="宋体"/>
          <w:color w:val="000000" w:themeColor="text1"/>
          <w:sz w:val="21"/>
          <w:szCs w:val="21"/>
        </w:rPr>
        <w:t>2.3.1.1门诊护士工作站</w:t>
      </w:r>
    </w:p>
    <w:p w14:paraId="4CF9BB3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（1）危急值提醒</w:t>
      </w:r>
    </w:p>
    <w:p w14:paraId="230028BA">
      <w:pPr>
        <w:pStyle w:val="90"/>
        <w:rPr>
          <w:color w:val="000000" w:themeColor="text1"/>
        </w:rPr>
      </w:pPr>
      <w:r>
        <w:rPr>
          <w:rFonts w:hint="eastAsia"/>
          <w:color w:val="000000" w:themeColor="text1"/>
        </w:rPr>
        <w:t>需要具备危急值提醒的功能。</w:t>
      </w:r>
    </w:p>
    <w:p w14:paraId="7C4B65ED">
      <w:pPr>
        <w:pStyle w:val="90"/>
        <w:rPr>
          <w:color w:val="000000" w:themeColor="text1"/>
        </w:rPr>
      </w:pPr>
      <w:r>
        <w:rPr>
          <w:rFonts w:hint="eastAsia"/>
          <w:color w:val="000000" w:themeColor="text1"/>
        </w:rPr>
        <w:t>需要具备具体的危急值查询功能。</w:t>
      </w:r>
    </w:p>
    <w:p w14:paraId="0609CB2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（2）体征/病史采集录入</w:t>
      </w:r>
    </w:p>
    <w:p w14:paraId="6DF6071B">
      <w:pPr>
        <w:pStyle w:val="90"/>
        <w:rPr>
          <w:color w:val="000000" w:themeColor="text1"/>
        </w:rPr>
      </w:pPr>
      <w:r>
        <w:rPr>
          <w:rFonts w:hint="eastAsia"/>
          <w:color w:val="000000" w:themeColor="text1"/>
        </w:rPr>
        <w:t>需要以患者维度展示本诊区内所有的患者，护士可根据患者姓名、医生姓名、科目、预约就诊时间进行查询过滤。</w:t>
      </w:r>
    </w:p>
    <w:p w14:paraId="69E7C2B0">
      <w:pPr>
        <w:pStyle w:val="90"/>
        <w:rPr>
          <w:color w:val="000000" w:themeColor="text1"/>
        </w:rPr>
      </w:pPr>
      <w:r>
        <w:rPr>
          <w:rFonts w:hint="eastAsia"/>
          <w:color w:val="000000" w:themeColor="text1"/>
        </w:rPr>
        <w:t>护士需要能够录入患者的体征/病史信息，包括体温、脉搏、呼吸、血压、既往史、过敏信息等。</w:t>
      </w:r>
    </w:p>
    <w:p w14:paraId="6620BDF3">
      <w:pPr>
        <w:pStyle w:val="90"/>
        <w:rPr>
          <w:color w:val="000000" w:themeColor="text1"/>
        </w:rPr>
      </w:pPr>
      <w:r>
        <w:rPr>
          <w:rFonts w:hint="eastAsia"/>
          <w:color w:val="000000" w:themeColor="text1"/>
        </w:rPr>
        <w:t>需要具备体征数据的打印功能。</w:t>
      </w:r>
    </w:p>
    <w:p w14:paraId="52081CB6">
      <w:pPr>
        <w:pStyle w:val="7"/>
        <w:ind w:left="420" w:hanging="420"/>
        <w:rPr>
          <w:rFonts w:ascii="宋体" w:hAnsi="宋体"/>
          <w:color w:val="000000" w:themeColor="text1"/>
          <w:sz w:val="21"/>
          <w:szCs w:val="21"/>
        </w:rPr>
      </w:pPr>
      <w:r>
        <w:rPr>
          <w:rFonts w:hint="eastAsia" w:ascii="宋体" w:hAnsi="宋体"/>
          <w:color w:val="000000" w:themeColor="text1"/>
          <w:sz w:val="21"/>
          <w:szCs w:val="21"/>
        </w:rPr>
        <w:t>2.3.1.2住院护士工作站</w:t>
      </w:r>
    </w:p>
    <w:p w14:paraId="1FBF1074">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（1）患者入出转管理</w:t>
      </w:r>
    </w:p>
    <w:p w14:paraId="1E9B8474">
      <w:pPr>
        <w:widowControl/>
        <w:numPr>
          <w:ilvl w:val="0"/>
          <w:numId w:val="3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患者流转管理</w:t>
      </w:r>
    </w:p>
    <w:p w14:paraId="424FA70E">
      <w:pPr>
        <w:spacing w:line="360" w:lineRule="auto"/>
        <w:ind w:firstLine="420" w:firstLineChars="200"/>
        <w:rPr>
          <w:rFonts w:ascii="宋体" w:hAnsi="宋体"/>
          <w:color w:val="000000" w:themeColor="text1"/>
        </w:rPr>
      </w:pPr>
      <w:r>
        <w:rPr>
          <w:rFonts w:hint="eastAsia" w:ascii="宋体" w:hAnsi="宋体"/>
          <w:color w:val="000000" w:themeColor="text1"/>
        </w:rPr>
        <w:t>系统需支持护士完成患者入区登记、转区转科治疗、出区出科等事务，并对患者相关信息进行补充完善。</w:t>
      </w:r>
    </w:p>
    <w:p w14:paraId="53C07C3D">
      <w:pPr>
        <w:spacing w:line="360" w:lineRule="auto"/>
        <w:ind w:firstLine="420" w:firstLineChars="200"/>
        <w:rPr>
          <w:rFonts w:ascii="宋体" w:hAnsi="宋体"/>
          <w:color w:val="000000" w:themeColor="text1"/>
        </w:rPr>
      </w:pPr>
      <w:r>
        <w:rPr>
          <w:rFonts w:hint="eastAsia" w:ascii="宋体" w:hAnsi="宋体"/>
          <w:color w:val="000000" w:themeColor="text1"/>
        </w:rPr>
        <w:t>需提供患者流转闭环管理功能，包括录入转运单和转运交接情况。</w:t>
      </w:r>
    </w:p>
    <w:p w14:paraId="2D66CC7E">
      <w:pPr>
        <w:spacing w:line="360" w:lineRule="auto"/>
        <w:ind w:firstLine="420" w:firstLineChars="200"/>
        <w:rPr>
          <w:rFonts w:ascii="宋体" w:hAnsi="宋体"/>
          <w:color w:val="000000" w:themeColor="text1"/>
        </w:rPr>
      </w:pPr>
      <w:r>
        <w:rPr>
          <w:rFonts w:hint="eastAsia" w:ascii="宋体" w:hAnsi="宋体"/>
          <w:color w:val="000000" w:themeColor="text1"/>
        </w:rPr>
        <w:t>需具备待入区患者查询功能，以及一键入区和操作空床两种入区登记方式。</w:t>
      </w:r>
    </w:p>
    <w:p w14:paraId="3F7FC147">
      <w:pPr>
        <w:spacing w:line="360" w:lineRule="auto"/>
        <w:ind w:firstLine="420" w:firstLineChars="200"/>
        <w:rPr>
          <w:rFonts w:ascii="宋体" w:hAnsi="宋体"/>
          <w:color w:val="000000" w:themeColor="text1"/>
        </w:rPr>
      </w:pPr>
      <w:r>
        <w:rPr>
          <w:rFonts w:hint="eastAsia" w:ascii="宋体" w:hAnsi="宋体"/>
          <w:color w:val="000000" w:themeColor="text1"/>
        </w:rPr>
        <w:t>入区登记时，需同步完善患者的住院信息、健康状况、过敏信息、费用信息等，并具备控制关键信息必填功能。</w:t>
      </w:r>
    </w:p>
    <w:p w14:paraId="066038EC">
      <w:pPr>
        <w:spacing w:line="360" w:lineRule="auto"/>
        <w:ind w:firstLine="420" w:firstLineChars="200"/>
        <w:rPr>
          <w:rFonts w:ascii="宋体" w:hAnsi="宋体"/>
          <w:color w:val="000000" w:themeColor="text1"/>
        </w:rPr>
      </w:pPr>
      <w:r>
        <w:rPr>
          <w:rFonts w:hint="eastAsia" w:ascii="宋体" w:hAnsi="宋体"/>
          <w:color w:val="000000" w:themeColor="text1"/>
        </w:rPr>
        <w:t>需具备待出区患者一键出区功能，以及待转科转区患者一键转区转科功能，并可对患者住院期间所有诊疗活动进行核对。</w:t>
      </w:r>
    </w:p>
    <w:p w14:paraId="69AF88F5">
      <w:pPr>
        <w:spacing w:line="360" w:lineRule="auto"/>
        <w:ind w:firstLine="420" w:firstLineChars="200"/>
        <w:rPr>
          <w:rFonts w:ascii="宋体" w:hAnsi="宋体"/>
          <w:color w:val="000000" w:themeColor="text1"/>
        </w:rPr>
      </w:pPr>
      <w:r>
        <w:rPr>
          <w:rFonts w:hint="eastAsia" w:ascii="宋体" w:hAnsi="宋体"/>
          <w:color w:val="000000" w:themeColor="text1"/>
        </w:rPr>
        <w:t>需根据患者出区、转科、转区流程，提供全程引导式操作功能，并有未处理医嘱的弹窗消息提醒。</w:t>
      </w:r>
    </w:p>
    <w:p w14:paraId="22000E9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（2）住院床位管理</w:t>
      </w:r>
    </w:p>
    <w:p w14:paraId="2E75F704">
      <w:pPr>
        <w:widowControl/>
        <w:numPr>
          <w:ilvl w:val="0"/>
          <w:numId w:val="3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床位展示与管理</w:t>
      </w:r>
    </w:p>
    <w:p w14:paraId="7446F366">
      <w:pPr>
        <w:spacing w:line="360" w:lineRule="auto"/>
        <w:ind w:firstLine="420" w:firstLineChars="200"/>
        <w:rPr>
          <w:rFonts w:ascii="宋体" w:hAnsi="宋体"/>
          <w:color w:val="000000" w:themeColor="text1"/>
        </w:rPr>
      </w:pPr>
      <w:r>
        <w:rPr>
          <w:rFonts w:hint="eastAsia" w:ascii="宋体" w:hAnsi="宋体"/>
          <w:color w:val="000000" w:themeColor="text1"/>
        </w:rPr>
        <w:t>系统需支持多模式床位卡展示患者信息，包括标准模式、简卡模式、列表模式。</w:t>
      </w:r>
    </w:p>
    <w:p w14:paraId="7E67C8D1">
      <w:pPr>
        <w:spacing w:line="360" w:lineRule="auto"/>
        <w:ind w:firstLine="420" w:firstLineChars="200"/>
        <w:rPr>
          <w:rFonts w:ascii="宋体" w:hAnsi="宋体"/>
          <w:color w:val="000000" w:themeColor="text1"/>
        </w:rPr>
      </w:pPr>
      <w:r>
        <w:rPr>
          <w:rFonts w:hint="eastAsia" w:ascii="宋体" w:hAnsi="宋体"/>
          <w:color w:val="000000" w:themeColor="text1"/>
        </w:rPr>
        <w:t>需具备空床位显示功能，以及床位卡显示项自定义设置功能。</w:t>
      </w:r>
    </w:p>
    <w:p w14:paraId="549B5EC7">
      <w:pPr>
        <w:spacing w:line="360" w:lineRule="auto"/>
        <w:ind w:firstLine="420" w:firstLineChars="200"/>
        <w:rPr>
          <w:rFonts w:ascii="宋体" w:hAnsi="宋体"/>
          <w:color w:val="000000" w:themeColor="text1"/>
        </w:rPr>
      </w:pPr>
      <w:r>
        <w:rPr>
          <w:rFonts w:hint="eastAsia" w:ascii="宋体" w:hAnsi="宋体"/>
          <w:color w:val="000000" w:themeColor="text1"/>
        </w:rPr>
        <w:t>需提供床位卡快速检索功能，以及自定义组合查询条件进行患者查询功能。</w:t>
      </w:r>
    </w:p>
    <w:p w14:paraId="02E64DE8">
      <w:pPr>
        <w:spacing w:line="360" w:lineRule="auto"/>
        <w:ind w:firstLine="420" w:firstLineChars="200"/>
        <w:rPr>
          <w:rFonts w:ascii="宋体" w:hAnsi="宋体"/>
          <w:color w:val="000000" w:themeColor="text1"/>
        </w:rPr>
      </w:pPr>
      <w:r>
        <w:rPr>
          <w:rFonts w:hint="eastAsia" w:ascii="宋体" w:hAnsi="宋体"/>
          <w:color w:val="000000" w:themeColor="text1"/>
        </w:rPr>
        <w:t>需支持根据业务场景和状态定义标签，并在床卡中显示，同时支持通过标签筛选患者列表。</w:t>
      </w:r>
    </w:p>
    <w:p w14:paraId="53AA0728">
      <w:pPr>
        <w:spacing w:line="360" w:lineRule="auto"/>
        <w:ind w:firstLine="420" w:firstLineChars="200"/>
        <w:rPr>
          <w:rFonts w:ascii="宋体" w:hAnsi="宋体"/>
          <w:color w:val="000000" w:themeColor="text1"/>
        </w:rPr>
      </w:pPr>
      <w:r>
        <w:rPr>
          <w:rFonts w:hint="eastAsia" w:ascii="宋体" w:hAnsi="宋体"/>
          <w:color w:val="000000" w:themeColor="text1"/>
        </w:rPr>
        <w:t>需具备对不同危重级别的患者在床卡中区别显示功能，以及多病区登录情况下的病区快速切换功能。</w:t>
      </w:r>
    </w:p>
    <w:p w14:paraId="7CC5006E">
      <w:pPr>
        <w:widowControl/>
        <w:numPr>
          <w:ilvl w:val="0"/>
          <w:numId w:val="3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床位操作功能</w:t>
      </w:r>
    </w:p>
    <w:p w14:paraId="0C91CF4F">
      <w:pPr>
        <w:spacing w:line="360" w:lineRule="auto"/>
        <w:ind w:firstLine="420" w:firstLineChars="200"/>
        <w:rPr>
          <w:rFonts w:ascii="宋体" w:hAnsi="宋体"/>
          <w:color w:val="000000" w:themeColor="text1"/>
        </w:rPr>
      </w:pPr>
      <w:r>
        <w:rPr>
          <w:rFonts w:hint="eastAsia" w:ascii="宋体" w:hAnsi="宋体"/>
          <w:color w:val="000000" w:themeColor="text1"/>
        </w:rPr>
        <w:t>需支持拖动床卡实现转床功能，以及包床退床和借床功能。</w:t>
      </w:r>
    </w:p>
    <w:p w14:paraId="7C865BCE">
      <w:pPr>
        <w:spacing w:line="360" w:lineRule="auto"/>
        <w:ind w:firstLine="420" w:firstLineChars="200"/>
        <w:rPr>
          <w:rFonts w:ascii="宋体" w:hAnsi="宋体"/>
          <w:color w:val="000000" w:themeColor="text1"/>
        </w:rPr>
      </w:pPr>
      <w:r>
        <w:rPr>
          <w:rFonts w:hint="eastAsia" w:ascii="宋体" w:hAnsi="宋体"/>
          <w:color w:val="000000" w:themeColor="text1"/>
        </w:rPr>
        <w:t>需提供床位设置功能，可设置床位的所属科室、病区、责任护士、床位医生、床位费等内容。</w:t>
      </w:r>
    </w:p>
    <w:p w14:paraId="734516D4">
      <w:pPr>
        <w:spacing w:line="360" w:lineRule="auto"/>
        <w:ind w:firstLine="420" w:firstLineChars="200"/>
        <w:rPr>
          <w:rFonts w:ascii="宋体" w:hAnsi="宋体"/>
          <w:color w:val="000000" w:themeColor="text1"/>
        </w:rPr>
      </w:pPr>
      <w:r>
        <w:rPr>
          <w:rFonts w:hint="eastAsia" w:ascii="宋体" w:hAnsi="宋体"/>
          <w:color w:val="000000" w:themeColor="text1"/>
        </w:rPr>
        <w:t>需支持全院一张床管理模式。</w:t>
      </w:r>
    </w:p>
    <w:p w14:paraId="379C457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（3）患者费用处理</w:t>
      </w:r>
    </w:p>
    <w:p w14:paraId="6AFF4BB7">
      <w:pPr>
        <w:widowControl/>
        <w:numPr>
          <w:ilvl w:val="0"/>
          <w:numId w:val="3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费用查询与管理</w:t>
      </w:r>
    </w:p>
    <w:p w14:paraId="5849AE56">
      <w:pPr>
        <w:spacing w:line="360" w:lineRule="auto"/>
        <w:ind w:firstLine="420" w:firstLineChars="200"/>
        <w:rPr>
          <w:rFonts w:ascii="宋体" w:hAnsi="宋体"/>
          <w:color w:val="000000" w:themeColor="text1"/>
        </w:rPr>
      </w:pPr>
      <w:r>
        <w:rPr>
          <w:rFonts w:hint="eastAsia" w:ascii="宋体" w:hAnsi="宋体"/>
          <w:color w:val="000000" w:themeColor="text1"/>
        </w:rPr>
        <w:t>系统需支持查看患者预交金情况和住院一日清情况，以及患者欠费查询、补费、退费、退药、记账等操作。</w:t>
      </w:r>
    </w:p>
    <w:p w14:paraId="34AF58D3">
      <w:pPr>
        <w:spacing w:line="360" w:lineRule="auto"/>
        <w:ind w:firstLine="420" w:firstLineChars="200"/>
        <w:rPr>
          <w:rFonts w:ascii="宋体" w:hAnsi="宋体"/>
          <w:color w:val="000000" w:themeColor="text1"/>
        </w:rPr>
      </w:pPr>
      <w:r>
        <w:rPr>
          <w:rFonts w:hint="eastAsia" w:ascii="宋体" w:hAnsi="宋体"/>
          <w:color w:val="000000" w:themeColor="text1"/>
        </w:rPr>
        <w:t>需提供预交金查询功能，包括录入日期、操作员、金额等详细信息。</w:t>
      </w:r>
    </w:p>
    <w:p w14:paraId="04D830E2">
      <w:pPr>
        <w:spacing w:line="360" w:lineRule="auto"/>
        <w:ind w:firstLine="420" w:firstLineChars="200"/>
        <w:rPr>
          <w:rFonts w:ascii="宋体" w:hAnsi="宋体"/>
          <w:color w:val="000000" w:themeColor="text1"/>
        </w:rPr>
      </w:pPr>
      <w:r>
        <w:rPr>
          <w:rFonts w:hint="eastAsia" w:ascii="宋体" w:hAnsi="宋体"/>
          <w:color w:val="000000" w:themeColor="text1"/>
        </w:rPr>
        <w:t>需支持查询住院患者欠费功能，包括医疗保险信息、</w:t>
      </w:r>
      <w:bookmarkStart w:id="38" w:name="OLE_LINK3"/>
      <w:bookmarkStart w:id="39" w:name="OLE_LINK2"/>
      <w:r>
        <w:rPr>
          <w:rFonts w:hint="eastAsia" w:ascii="宋体" w:hAnsi="宋体"/>
          <w:color w:val="000000" w:themeColor="text1"/>
        </w:rPr>
        <w:t>预交金</w:t>
      </w:r>
      <w:bookmarkEnd w:id="38"/>
      <w:bookmarkEnd w:id="39"/>
      <w:r>
        <w:rPr>
          <w:rFonts w:hint="eastAsia" w:ascii="宋体" w:hAnsi="宋体"/>
          <w:color w:val="000000" w:themeColor="text1"/>
        </w:rPr>
        <w:t>合计等。</w:t>
      </w:r>
    </w:p>
    <w:p w14:paraId="78957DAE">
      <w:pPr>
        <w:spacing w:line="360" w:lineRule="auto"/>
        <w:ind w:firstLine="420" w:firstLineChars="200"/>
        <w:rPr>
          <w:rFonts w:ascii="宋体" w:hAnsi="宋体"/>
          <w:color w:val="000000" w:themeColor="text1"/>
        </w:rPr>
      </w:pPr>
      <w:r>
        <w:rPr>
          <w:rFonts w:hint="eastAsia" w:ascii="宋体" w:hAnsi="宋体"/>
          <w:color w:val="000000" w:themeColor="text1"/>
        </w:rPr>
        <w:t>需提供单个患者查询历史退药申请记录功能，以及医嘱执行点显示医嘱明细费用功能。</w:t>
      </w:r>
    </w:p>
    <w:p w14:paraId="30CCDD88">
      <w:pPr>
        <w:widowControl/>
        <w:numPr>
          <w:ilvl w:val="0"/>
          <w:numId w:val="3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费用操作与模板维护</w:t>
      </w:r>
    </w:p>
    <w:p w14:paraId="5D76DE65">
      <w:pPr>
        <w:spacing w:line="360" w:lineRule="auto"/>
        <w:ind w:firstLine="420" w:firstLineChars="200"/>
        <w:rPr>
          <w:rFonts w:ascii="宋体" w:hAnsi="宋体"/>
          <w:color w:val="000000" w:themeColor="text1"/>
        </w:rPr>
      </w:pPr>
      <w:r>
        <w:rPr>
          <w:rFonts w:hint="eastAsia" w:ascii="宋体" w:hAnsi="宋体"/>
          <w:color w:val="000000" w:themeColor="text1"/>
        </w:rPr>
        <w:t>需支持单项目退费、批量退费功能，以及患者补费功能，可开立多种项目进行补记账操作。</w:t>
      </w:r>
    </w:p>
    <w:p w14:paraId="1EAF30C6">
      <w:pPr>
        <w:spacing w:line="360" w:lineRule="auto"/>
        <w:ind w:firstLine="420" w:firstLineChars="200"/>
        <w:rPr>
          <w:rFonts w:ascii="宋体" w:hAnsi="宋体"/>
          <w:color w:val="000000" w:themeColor="text1"/>
        </w:rPr>
      </w:pPr>
      <w:r>
        <w:rPr>
          <w:rFonts w:hint="eastAsia" w:ascii="宋体" w:hAnsi="宋体"/>
          <w:color w:val="000000" w:themeColor="text1"/>
        </w:rPr>
        <w:t>需提供费用模板维护功能，可将已开立的项目另存为模板，并支持直接引用模板生成开立项目进行记账。</w:t>
      </w:r>
    </w:p>
    <w:p w14:paraId="2602324F">
      <w:pPr>
        <w:spacing w:line="360" w:lineRule="auto"/>
        <w:ind w:firstLine="420" w:firstLineChars="200"/>
        <w:rPr>
          <w:rFonts w:ascii="宋体" w:hAnsi="宋体"/>
          <w:color w:val="000000" w:themeColor="text1"/>
        </w:rPr>
      </w:pPr>
      <w:r>
        <w:rPr>
          <w:rFonts w:hint="eastAsia" w:ascii="宋体" w:hAnsi="宋体"/>
          <w:color w:val="000000" w:themeColor="text1"/>
        </w:rPr>
        <w:t>需支持患者记账明细查看功能，以及担保信息维护功能。</w:t>
      </w:r>
    </w:p>
    <w:p w14:paraId="3E0821E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（4）护士医嘱管理</w:t>
      </w:r>
    </w:p>
    <w:p w14:paraId="43B6CEE1">
      <w:pPr>
        <w:widowControl/>
        <w:numPr>
          <w:ilvl w:val="0"/>
          <w:numId w:val="3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医嘱核对与执行</w:t>
      </w:r>
    </w:p>
    <w:p w14:paraId="0BC39EFB">
      <w:pPr>
        <w:spacing w:line="360" w:lineRule="auto"/>
        <w:ind w:firstLine="420" w:firstLineChars="200"/>
        <w:rPr>
          <w:rFonts w:ascii="宋体" w:hAnsi="宋体"/>
          <w:color w:val="000000" w:themeColor="text1"/>
        </w:rPr>
      </w:pPr>
      <w:r>
        <w:rPr>
          <w:rFonts w:hint="eastAsia" w:ascii="宋体" w:hAnsi="宋体"/>
          <w:color w:val="000000" w:themeColor="text1"/>
        </w:rPr>
        <w:t>系统需支持护士对医生开立的医嘱进行核对校验，可查看医嘱开立信息和执行单信息。</w:t>
      </w:r>
    </w:p>
    <w:p w14:paraId="11486E82">
      <w:pPr>
        <w:spacing w:line="360" w:lineRule="auto"/>
        <w:ind w:firstLine="420" w:firstLineChars="200"/>
        <w:rPr>
          <w:rFonts w:ascii="宋体" w:hAnsi="宋体"/>
          <w:color w:val="000000" w:themeColor="text1"/>
        </w:rPr>
      </w:pPr>
      <w:r>
        <w:rPr>
          <w:rFonts w:hint="eastAsia" w:ascii="宋体" w:hAnsi="宋体"/>
          <w:color w:val="000000" w:themeColor="text1"/>
        </w:rPr>
        <w:t>需支持多维度查看医嘱执行情况，以及医嘱执行申请和撤销操作。</w:t>
      </w:r>
    </w:p>
    <w:p w14:paraId="1B824A1E">
      <w:pPr>
        <w:spacing w:line="360" w:lineRule="auto"/>
        <w:ind w:firstLine="420" w:firstLineChars="200"/>
        <w:rPr>
          <w:rFonts w:ascii="宋体" w:hAnsi="宋体"/>
          <w:color w:val="000000" w:themeColor="text1"/>
        </w:rPr>
      </w:pPr>
      <w:r>
        <w:rPr>
          <w:rFonts w:hint="eastAsia" w:ascii="宋体" w:hAnsi="宋体"/>
          <w:color w:val="000000" w:themeColor="text1"/>
        </w:rPr>
        <w:t>需支持配置医嘱打印模板打印医嘱相关单据，并支持将医嘱信息自动发送到药房进行配药。</w:t>
      </w:r>
    </w:p>
    <w:p w14:paraId="47BF210B">
      <w:pPr>
        <w:widowControl/>
        <w:numPr>
          <w:ilvl w:val="0"/>
          <w:numId w:val="3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医嘱查询与打印</w:t>
      </w:r>
    </w:p>
    <w:p w14:paraId="68BE34AD">
      <w:pPr>
        <w:spacing w:line="360" w:lineRule="auto"/>
        <w:ind w:firstLine="420" w:firstLineChars="200"/>
        <w:rPr>
          <w:rFonts w:ascii="宋体" w:hAnsi="宋体"/>
          <w:color w:val="000000" w:themeColor="text1"/>
        </w:rPr>
      </w:pPr>
      <w:r>
        <w:rPr>
          <w:rFonts w:hint="eastAsia" w:ascii="宋体" w:hAnsi="宋体"/>
          <w:color w:val="000000" w:themeColor="text1"/>
        </w:rPr>
        <w:t>需提供医嘱签收、申请执行、打回功能，以及处置内容自定义配置显示功能。</w:t>
      </w:r>
    </w:p>
    <w:p w14:paraId="023D3D15">
      <w:pPr>
        <w:spacing w:line="360" w:lineRule="auto"/>
        <w:ind w:firstLine="420" w:firstLineChars="200"/>
        <w:rPr>
          <w:rFonts w:ascii="宋体" w:hAnsi="宋体"/>
          <w:color w:val="000000" w:themeColor="text1"/>
        </w:rPr>
      </w:pPr>
      <w:r>
        <w:rPr>
          <w:rFonts w:hint="eastAsia" w:ascii="宋体" w:hAnsi="宋体"/>
          <w:color w:val="000000" w:themeColor="text1"/>
        </w:rPr>
        <w:t>需支持医嘱开立界面、执行单查看功能，以及医嘱执行申请、撤销功能。</w:t>
      </w:r>
    </w:p>
    <w:p w14:paraId="1D300F8F">
      <w:pPr>
        <w:spacing w:line="360" w:lineRule="auto"/>
        <w:ind w:firstLine="420" w:firstLineChars="200"/>
        <w:rPr>
          <w:rFonts w:ascii="宋体" w:hAnsi="宋体"/>
          <w:color w:val="000000" w:themeColor="text1"/>
        </w:rPr>
      </w:pPr>
      <w:r>
        <w:rPr>
          <w:rFonts w:hint="eastAsia" w:ascii="宋体" w:hAnsi="宋体"/>
          <w:color w:val="000000" w:themeColor="text1"/>
        </w:rPr>
        <w:t>需提供医嘱执行单查询功能，以及查询医嘱单据打印功能。</w:t>
      </w:r>
    </w:p>
    <w:p w14:paraId="209679BD">
      <w:pPr>
        <w:widowControl/>
        <w:numPr>
          <w:ilvl w:val="0"/>
          <w:numId w:val="3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患者过敏与皮试管理</w:t>
      </w:r>
    </w:p>
    <w:p w14:paraId="07114CC3">
      <w:pPr>
        <w:spacing w:line="360" w:lineRule="auto"/>
        <w:ind w:firstLine="420" w:firstLineChars="200"/>
        <w:rPr>
          <w:rFonts w:ascii="宋体" w:hAnsi="宋体"/>
          <w:color w:val="000000" w:themeColor="text1"/>
        </w:rPr>
      </w:pPr>
      <w:r>
        <w:rPr>
          <w:rFonts w:hint="eastAsia" w:ascii="宋体" w:hAnsi="宋体"/>
          <w:color w:val="000000" w:themeColor="text1"/>
        </w:rPr>
        <w:t>需支持患者过敏管理信息显示和编辑功能，以及患者皮试管理功能。</w:t>
      </w:r>
    </w:p>
    <w:p w14:paraId="2498B32E">
      <w:pPr>
        <w:spacing w:line="360" w:lineRule="auto"/>
        <w:ind w:firstLine="420" w:firstLineChars="200"/>
        <w:rPr>
          <w:rFonts w:ascii="宋体" w:hAnsi="宋体"/>
          <w:color w:val="000000" w:themeColor="text1"/>
        </w:rPr>
      </w:pPr>
      <w:r>
        <w:rPr>
          <w:rFonts w:hint="eastAsia" w:ascii="宋体" w:hAnsi="宋体"/>
          <w:color w:val="000000" w:themeColor="text1"/>
        </w:rPr>
        <w:t>需设置过敏规则联动和皮试联动功能，确保医嘱开立的安全性。</w:t>
      </w:r>
    </w:p>
    <w:p w14:paraId="7F81F706">
      <w:pPr>
        <w:widowControl/>
        <w:numPr>
          <w:ilvl w:val="0"/>
          <w:numId w:val="3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医嘱领药与退药管理</w:t>
      </w:r>
    </w:p>
    <w:p w14:paraId="78FC07D0">
      <w:pPr>
        <w:spacing w:line="360" w:lineRule="auto"/>
        <w:ind w:firstLine="420" w:firstLineChars="200"/>
        <w:rPr>
          <w:rFonts w:ascii="宋体" w:hAnsi="宋体"/>
          <w:color w:val="000000" w:themeColor="text1"/>
        </w:rPr>
      </w:pPr>
      <w:r>
        <w:rPr>
          <w:rFonts w:hint="eastAsia" w:ascii="宋体" w:hAnsi="宋体"/>
          <w:color w:val="000000" w:themeColor="text1"/>
        </w:rPr>
        <w:t>需提供医嘱领药查询功能，以及医嘱领药单查询、作废、重新领药功能。</w:t>
      </w:r>
    </w:p>
    <w:p w14:paraId="686FDFE5">
      <w:pPr>
        <w:spacing w:line="360" w:lineRule="auto"/>
        <w:ind w:firstLine="420" w:firstLineChars="200"/>
        <w:rPr>
          <w:rFonts w:ascii="宋体" w:hAnsi="宋体"/>
          <w:color w:val="000000" w:themeColor="text1"/>
        </w:rPr>
      </w:pPr>
      <w:r>
        <w:rPr>
          <w:rFonts w:hint="eastAsia" w:ascii="宋体" w:hAnsi="宋体"/>
          <w:color w:val="000000" w:themeColor="text1"/>
        </w:rPr>
        <w:t>需支持对累计药品领药的明细日志及库存操作功能，以及领药单据打印功能。</w:t>
      </w:r>
    </w:p>
    <w:p w14:paraId="37913982">
      <w:pPr>
        <w:spacing w:line="360" w:lineRule="auto"/>
        <w:ind w:firstLine="420" w:firstLineChars="200"/>
        <w:rPr>
          <w:rFonts w:ascii="宋体" w:hAnsi="宋体"/>
          <w:color w:val="000000" w:themeColor="text1"/>
        </w:rPr>
      </w:pPr>
      <w:r>
        <w:rPr>
          <w:rFonts w:hint="eastAsia" w:ascii="宋体" w:hAnsi="宋体"/>
          <w:color w:val="000000" w:themeColor="text1"/>
        </w:rPr>
        <w:t>需提供病区药品签收/撤销签收功能，以及按患者、按医嘱等发起退药申请功能。</w:t>
      </w:r>
    </w:p>
    <w:p w14:paraId="609A7D9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（5）危急值预警提醒</w:t>
      </w:r>
    </w:p>
    <w:p w14:paraId="3EA2424E">
      <w:pPr>
        <w:spacing w:line="360" w:lineRule="auto"/>
        <w:ind w:firstLine="420" w:firstLineChars="200"/>
        <w:rPr>
          <w:rFonts w:ascii="宋体" w:hAnsi="宋体"/>
          <w:color w:val="000000" w:themeColor="text1"/>
        </w:rPr>
      </w:pPr>
      <w:r>
        <w:rPr>
          <w:rFonts w:hint="eastAsia" w:ascii="宋体" w:hAnsi="宋体"/>
          <w:color w:val="000000" w:themeColor="text1"/>
        </w:rPr>
        <w:t>系统需具备住院护士危急值预警提醒与反馈功能，能记录具体接收的时间和操作员信息。</w:t>
      </w:r>
    </w:p>
    <w:p w14:paraId="4B67A678">
      <w:pPr>
        <w:spacing w:line="360" w:lineRule="auto"/>
        <w:ind w:firstLine="420" w:firstLineChars="200"/>
        <w:rPr>
          <w:rFonts w:ascii="宋体" w:hAnsi="宋体"/>
          <w:color w:val="000000" w:themeColor="text1"/>
        </w:rPr>
      </w:pPr>
      <w:r>
        <w:rPr>
          <w:rFonts w:hint="eastAsia" w:ascii="宋体" w:hAnsi="宋体"/>
          <w:color w:val="000000" w:themeColor="text1"/>
        </w:rPr>
        <w:t>需支持危急值信息的汇总查询，并能按照单个患者、单个发布医生和时间段查询相应的危急值信息。</w:t>
      </w:r>
    </w:p>
    <w:p w14:paraId="524E6897">
      <w:pPr>
        <w:pStyle w:val="6"/>
        <w:rPr>
          <w:rFonts w:ascii="宋体" w:hAnsi="宋体"/>
          <w:color w:val="000000" w:themeColor="text1"/>
          <w:sz w:val="21"/>
          <w:szCs w:val="21"/>
        </w:rPr>
      </w:pPr>
      <w:r>
        <w:rPr>
          <w:rFonts w:hint="eastAsia" w:ascii="宋体" w:hAnsi="宋体"/>
          <w:color w:val="000000" w:themeColor="text1"/>
          <w:sz w:val="21"/>
          <w:szCs w:val="21"/>
        </w:rPr>
        <w:t>2.3.2门诊输液管理</w:t>
      </w:r>
    </w:p>
    <w:p w14:paraId="3D4030E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（1）患者管理</w:t>
      </w:r>
    </w:p>
    <w:p w14:paraId="43F9BC42">
      <w:pPr>
        <w:pStyle w:val="90"/>
        <w:rPr>
          <w:color w:val="000000" w:themeColor="text1"/>
        </w:rPr>
      </w:pPr>
      <w:r>
        <w:rPr>
          <w:rFonts w:hint="eastAsia"/>
          <w:color w:val="000000" w:themeColor="text1"/>
        </w:rPr>
        <w:t>快速身份识别：患者可通过身份证、就诊卡或医保卡就能快速完成身份验证，获取个人基本信息，减少等待时间。</w:t>
      </w:r>
    </w:p>
    <w:p w14:paraId="20D9CBB5">
      <w:pPr>
        <w:pStyle w:val="90"/>
        <w:rPr>
          <w:color w:val="000000" w:themeColor="text1"/>
        </w:rPr>
      </w:pPr>
      <w:r>
        <w:rPr>
          <w:rFonts w:hint="eastAsia"/>
          <w:color w:val="000000" w:themeColor="text1"/>
        </w:rPr>
        <w:t>业务情况跟踪：无论是输液还是注射，所有治疗情况都会详细记录，患者可以清晰了解自己的治疗进度。</w:t>
      </w:r>
    </w:p>
    <w:p w14:paraId="2F6B5ED4">
      <w:pPr>
        <w:pStyle w:val="90"/>
        <w:rPr>
          <w:color w:val="000000" w:themeColor="text1"/>
        </w:rPr>
      </w:pPr>
      <w:r>
        <w:rPr>
          <w:rFonts w:hint="eastAsia"/>
          <w:color w:val="000000" w:themeColor="text1"/>
        </w:rPr>
        <w:t>分类管理清晰：系统根据治疗状态将患者分为不同类别（如已签到、待穿刺、治疗中、治疗结束），便于患者和医护人员快速了解当前状态。</w:t>
      </w:r>
    </w:p>
    <w:p w14:paraId="1E12848C">
      <w:pPr>
        <w:pStyle w:val="90"/>
        <w:rPr>
          <w:color w:val="000000" w:themeColor="text1"/>
        </w:rPr>
      </w:pPr>
      <w:r>
        <w:rPr>
          <w:rFonts w:hint="eastAsia"/>
          <w:color w:val="000000" w:themeColor="text1"/>
        </w:rPr>
        <w:t>信息展示灵活：患者信息既可以以卡片形式直观展示，也能通过列表详细查看，满足不同场景下的查看需求。</w:t>
      </w:r>
    </w:p>
    <w:p w14:paraId="5542EAC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（2）座位管理</w:t>
      </w:r>
    </w:p>
    <w:p w14:paraId="278DF05D">
      <w:pPr>
        <w:pStyle w:val="90"/>
        <w:rPr>
          <w:color w:val="000000" w:themeColor="text1"/>
        </w:rPr>
      </w:pPr>
      <w:r>
        <w:rPr>
          <w:rFonts w:hint="eastAsia"/>
          <w:color w:val="000000" w:themeColor="text1"/>
        </w:rPr>
        <w:t>座位分配智能化：系统自动为输液患者分配座位，减少人工安排的工作量，同时提供座位卡打印功能，方便患者找到对应位置。</w:t>
      </w:r>
    </w:p>
    <w:p w14:paraId="57E740B8">
      <w:pPr>
        <w:pStyle w:val="90"/>
        <w:rPr>
          <w:color w:val="000000" w:themeColor="text1"/>
        </w:rPr>
      </w:pPr>
      <w:r>
        <w:rPr>
          <w:rFonts w:hint="eastAsia"/>
          <w:color w:val="000000" w:themeColor="text1"/>
        </w:rPr>
        <w:t>座位信息显示：座位信息支持卡片和列表两种展示方式，无论是总览还是细节查看都极为便利。</w:t>
      </w:r>
    </w:p>
    <w:p w14:paraId="7FC5B451">
      <w:pPr>
        <w:pStyle w:val="90"/>
        <w:rPr>
          <w:color w:val="000000" w:themeColor="text1"/>
        </w:rPr>
      </w:pPr>
      <w:r>
        <w:rPr>
          <w:rFonts w:hint="eastAsia"/>
          <w:color w:val="000000" w:themeColor="text1"/>
        </w:rPr>
        <w:t>座位灵活调整：对于已安排的座位，如有需要，可进行更换或取消，提升管理灵活性。</w:t>
      </w:r>
    </w:p>
    <w:p w14:paraId="2D4BE28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（3）输液记录/处方查询</w:t>
      </w:r>
    </w:p>
    <w:p w14:paraId="65244C23">
      <w:pPr>
        <w:pStyle w:val="90"/>
        <w:rPr>
          <w:color w:val="000000" w:themeColor="text1"/>
        </w:rPr>
      </w:pPr>
      <w:r>
        <w:rPr>
          <w:rFonts w:hint="eastAsia"/>
          <w:color w:val="000000" w:themeColor="text1"/>
        </w:rPr>
        <w:t>信息全面集成，支持准确显示患者的基本信息、挂号、收费及处方详情。</w:t>
      </w:r>
    </w:p>
    <w:p w14:paraId="38BBDE0F">
      <w:pPr>
        <w:pStyle w:val="90"/>
        <w:rPr>
          <w:color w:val="000000" w:themeColor="text1"/>
        </w:rPr>
      </w:pPr>
      <w:r>
        <w:rPr>
          <w:rFonts w:hint="eastAsia"/>
          <w:color w:val="000000" w:themeColor="text1"/>
        </w:rPr>
        <w:t>单据打印便捷：输液瓶贴、患者凭证、腕带等单据一键打印，减少手写错误，提升工作效率。</w:t>
      </w:r>
    </w:p>
    <w:p w14:paraId="465A6D18">
      <w:pPr>
        <w:pStyle w:val="90"/>
        <w:rPr>
          <w:color w:val="000000" w:themeColor="text1"/>
        </w:rPr>
      </w:pPr>
      <w:r>
        <w:rPr>
          <w:rFonts w:hint="eastAsia"/>
          <w:color w:val="000000" w:themeColor="text1"/>
        </w:rPr>
        <w:t>输液计划智能拆分：根据处方自动拆分输液计划，避免人为计算错误，确保治疗连续性和准确性。</w:t>
      </w:r>
    </w:p>
    <w:p w14:paraId="0D78867C">
      <w:pPr>
        <w:pStyle w:val="90"/>
        <w:rPr>
          <w:color w:val="000000" w:themeColor="text1"/>
        </w:rPr>
      </w:pPr>
      <w:r>
        <w:rPr>
          <w:rFonts w:hint="eastAsia"/>
          <w:color w:val="000000" w:themeColor="text1"/>
        </w:rPr>
        <w:t>医嘱执行联动：药品核对时，相关费用自动同步，减少重复操作，提升工作效率。</w:t>
      </w:r>
    </w:p>
    <w:p w14:paraId="4335D32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（4）皮试管理</w:t>
      </w:r>
    </w:p>
    <w:p w14:paraId="2C7D3ECA">
      <w:pPr>
        <w:pStyle w:val="90"/>
        <w:rPr>
          <w:color w:val="000000" w:themeColor="text1"/>
        </w:rPr>
      </w:pPr>
      <w:r>
        <w:rPr>
          <w:rFonts w:hint="eastAsia"/>
          <w:color w:val="000000" w:themeColor="text1"/>
        </w:rPr>
        <w:t>皮试流程规范：从待皮试到皮试结束，每个步骤都有详细记录，确保皮试过程规范可控。</w:t>
      </w:r>
    </w:p>
    <w:p w14:paraId="16E21735">
      <w:pPr>
        <w:pStyle w:val="90"/>
        <w:rPr>
          <w:color w:val="000000" w:themeColor="text1"/>
        </w:rPr>
      </w:pPr>
      <w:r>
        <w:rPr>
          <w:rFonts w:hint="eastAsia"/>
          <w:color w:val="000000" w:themeColor="text1"/>
        </w:rPr>
        <w:t>结果即时反馈：皮试结果（阴性/阳性）即时录入，并在系统中以颜色区分显示，方便医护人员快速识别。</w:t>
      </w:r>
    </w:p>
    <w:p w14:paraId="7A849B02">
      <w:pPr>
        <w:pStyle w:val="90"/>
        <w:rPr>
          <w:color w:val="000000" w:themeColor="text1"/>
        </w:rPr>
      </w:pPr>
      <w:r>
        <w:rPr>
          <w:rFonts w:hint="eastAsia"/>
          <w:color w:val="000000" w:themeColor="text1"/>
        </w:rPr>
        <w:t>结果限制执行：皮试结果未出或不符合要求时，自动限制输液医嘱的执行，保障患者安全。</w:t>
      </w:r>
    </w:p>
    <w:p w14:paraId="0038327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（5）费用管理</w:t>
      </w:r>
    </w:p>
    <w:p w14:paraId="542A60E0">
      <w:pPr>
        <w:pStyle w:val="90"/>
        <w:rPr>
          <w:color w:val="000000" w:themeColor="text1"/>
        </w:rPr>
      </w:pPr>
      <w:r>
        <w:rPr>
          <w:rFonts w:hint="eastAsia"/>
          <w:color w:val="000000" w:themeColor="text1"/>
        </w:rPr>
        <w:t>费用补录简便：为需要的患者快速补录费用，并打印清晰的费用清单，增加透明度。</w:t>
      </w:r>
    </w:p>
    <w:p w14:paraId="6295AF8A">
      <w:pPr>
        <w:pStyle w:val="90"/>
        <w:rPr>
          <w:color w:val="000000" w:themeColor="text1"/>
        </w:rPr>
      </w:pPr>
      <w:r>
        <w:rPr>
          <w:rFonts w:hint="eastAsia"/>
          <w:color w:val="000000" w:themeColor="text1"/>
        </w:rPr>
        <w:t>模板计费高效：通过收费模板批量添加收费项目，减少重复操作，提升工作效率。</w:t>
      </w:r>
    </w:p>
    <w:p w14:paraId="5D493E51">
      <w:pPr>
        <w:pStyle w:val="90"/>
        <w:rPr>
          <w:color w:val="000000" w:themeColor="text1"/>
        </w:rPr>
      </w:pPr>
      <w:r>
        <w:rPr>
          <w:rFonts w:hint="eastAsia"/>
          <w:color w:val="000000" w:themeColor="text1"/>
        </w:rPr>
        <w:t>对接医院系统：无缝对接医院收费系统，实现费用登记、退费申请等功能的自动化处理，减少人为错误。</w:t>
      </w:r>
    </w:p>
    <w:p w14:paraId="119277CE">
      <w:pPr>
        <w:pStyle w:val="6"/>
        <w:rPr>
          <w:rFonts w:ascii="宋体" w:hAnsi="宋体"/>
          <w:color w:val="000000" w:themeColor="text1"/>
          <w:sz w:val="21"/>
          <w:szCs w:val="21"/>
        </w:rPr>
      </w:pPr>
      <w:r>
        <w:rPr>
          <w:rFonts w:hint="eastAsia" w:ascii="宋体" w:hAnsi="宋体"/>
          <w:color w:val="000000" w:themeColor="text1"/>
          <w:sz w:val="21"/>
          <w:szCs w:val="21"/>
        </w:rPr>
        <w:t>2.3.3住院护理病历</w:t>
      </w:r>
    </w:p>
    <w:p w14:paraId="11D1740B">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（1）基本要求</w:t>
      </w:r>
    </w:p>
    <w:p w14:paraId="599F7DEE">
      <w:pPr>
        <w:pStyle w:val="90"/>
        <w:rPr>
          <w:rStyle w:val="33"/>
          <w:b w:val="0"/>
          <w:bCs w:val="0"/>
          <w:color w:val="000000" w:themeColor="text1"/>
        </w:rPr>
      </w:pPr>
      <w:r>
        <w:rPr>
          <w:rStyle w:val="33"/>
          <w:rFonts w:hint="eastAsia"/>
          <w:color w:val="000000" w:themeColor="text1"/>
        </w:rPr>
        <w:t>一体化框架</w:t>
      </w:r>
    </w:p>
    <w:p w14:paraId="489785D6">
      <w:pPr>
        <w:pStyle w:val="90"/>
        <w:rPr>
          <w:color w:val="000000" w:themeColor="text1"/>
        </w:rPr>
      </w:pPr>
      <w:r>
        <w:rPr>
          <w:rFonts w:hint="eastAsia"/>
          <w:color w:val="000000" w:themeColor="text1"/>
        </w:rPr>
        <w:t>▲要求住院护理记录与住院护士工作站一体化设计，住院护理病历在住院护士工作站应用框架内。</w:t>
      </w:r>
      <w:r>
        <w:rPr>
          <w:rFonts w:hint="eastAsia"/>
          <w:b/>
          <w:color w:val="000000" w:themeColor="text1"/>
        </w:rPr>
        <w:t>（提供系统实际功能截图作为佐证材料）</w:t>
      </w:r>
    </w:p>
    <w:p w14:paraId="5898DC5D">
      <w:pPr>
        <w:pStyle w:val="90"/>
        <w:rPr>
          <w:rStyle w:val="33"/>
          <w:b w:val="0"/>
          <w:bCs w:val="0"/>
          <w:color w:val="000000" w:themeColor="text1"/>
        </w:rPr>
      </w:pPr>
      <w:r>
        <w:rPr>
          <w:rStyle w:val="33"/>
          <w:rFonts w:hint="eastAsia"/>
          <w:b w:val="0"/>
          <w:bCs w:val="0"/>
          <w:color w:val="000000" w:themeColor="text1"/>
        </w:rPr>
        <w:t>1）</w:t>
      </w:r>
      <w:r>
        <w:rPr>
          <w:rStyle w:val="33"/>
          <w:rFonts w:hint="eastAsia"/>
          <w:b w:val="0"/>
          <w:color w:val="000000" w:themeColor="text1"/>
        </w:rPr>
        <w:t>模板搜索与新建</w:t>
      </w:r>
    </w:p>
    <w:p w14:paraId="6BE99EA0">
      <w:pPr>
        <w:pStyle w:val="90"/>
        <w:rPr>
          <w:rStyle w:val="33"/>
          <w:b w:val="0"/>
          <w:bCs w:val="0"/>
          <w:color w:val="000000" w:themeColor="text1"/>
        </w:rPr>
      </w:pPr>
      <w:r>
        <w:rPr>
          <w:rStyle w:val="33"/>
          <w:rFonts w:hint="eastAsia"/>
          <w:b w:val="0"/>
          <w:color w:val="000000" w:themeColor="text1"/>
        </w:rPr>
        <w:t>系统应提供当前病区护理文书模板的搜索功能，允许用户快速找到所需模板。</w:t>
      </w:r>
    </w:p>
    <w:p w14:paraId="0FF3FA53">
      <w:pPr>
        <w:pStyle w:val="90"/>
        <w:rPr>
          <w:rStyle w:val="33"/>
          <w:b w:val="0"/>
          <w:bCs w:val="0"/>
          <w:color w:val="000000" w:themeColor="text1"/>
        </w:rPr>
      </w:pPr>
      <w:r>
        <w:rPr>
          <w:rStyle w:val="33"/>
          <w:rFonts w:hint="eastAsia"/>
          <w:b w:val="0"/>
          <w:color w:val="000000" w:themeColor="text1"/>
        </w:rPr>
        <w:t>用户应能够勾选多个护理文书模板，并基于这些模板进行新建文书操作，以提高工作效率。</w:t>
      </w:r>
    </w:p>
    <w:p w14:paraId="7BDF2C33">
      <w:pPr>
        <w:pStyle w:val="90"/>
        <w:rPr>
          <w:rStyle w:val="33"/>
          <w:b w:val="0"/>
          <w:bCs w:val="0"/>
          <w:color w:val="000000" w:themeColor="text1"/>
        </w:rPr>
      </w:pPr>
      <w:r>
        <w:rPr>
          <w:rStyle w:val="33"/>
          <w:rFonts w:hint="eastAsia"/>
          <w:b w:val="0"/>
          <w:color w:val="000000" w:themeColor="text1"/>
        </w:rPr>
        <w:t>系统应包含多种类型的模板，如评估类表单、记录类表单、通用体温单、文本类表单等，以满足不同护理工作的需求。</w:t>
      </w:r>
    </w:p>
    <w:p w14:paraId="502D29B9">
      <w:pPr>
        <w:pStyle w:val="90"/>
        <w:rPr>
          <w:rStyle w:val="33"/>
          <w:b w:val="0"/>
          <w:bCs w:val="0"/>
          <w:color w:val="000000" w:themeColor="text1"/>
        </w:rPr>
      </w:pPr>
      <w:r>
        <w:rPr>
          <w:rStyle w:val="33"/>
          <w:rFonts w:hint="eastAsia"/>
          <w:b w:val="0"/>
          <w:bCs w:val="0"/>
          <w:color w:val="000000" w:themeColor="text1"/>
        </w:rPr>
        <w:t>2）</w:t>
      </w:r>
      <w:r>
        <w:rPr>
          <w:rStyle w:val="33"/>
          <w:rFonts w:hint="eastAsia"/>
          <w:b w:val="0"/>
          <w:color w:val="000000" w:themeColor="text1"/>
        </w:rPr>
        <w:t>文书筛查与展示</w:t>
      </w:r>
    </w:p>
    <w:p w14:paraId="57B9F571">
      <w:pPr>
        <w:pStyle w:val="90"/>
        <w:rPr>
          <w:rStyle w:val="33"/>
          <w:b w:val="0"/>
          <w:bCs w:val="0"/>
          <w:color w:val="000000" w:themeColor="text1"/>
        </w:rPr>
      </w:pPr>
      <w:r>
        <w:rPr>
          <w:rStyle w:val="33"/>
          <w:rFonts w:hint="eastAsia"/>
          <w:b w:val="0"/>
          <w:color w:val="000000" w:themeColor="text1"/>
        </w:rPr>
        <w:t>系统应具备以护理文书大类对已建文书进行筛查的功能，方便用户快速定位所需文书。</w:t>
      </w:r>
    </w:p>
    <w:p w14:paraId="47062949">
      <w:pPr>
        <w:pStyle w:val="90"/>
        <w:rPr>
          <w:rStyle w:val="33"/>
          <w:b w:val="0"/>
          <w:bCs w:val="0"/>
          <w:color w:val="000000" w:themeColor="text1"/>
        </w:rPr>
      </w:pPr>
      <w:r>
        <w:rPr>
          <w:rStyle w:val="33"/>
          <w:rFonts w:hint="eastAsia"/>
          <w:b w:val="0"/>
          <w:color w:val="000000" w:themeColor="text1"/>
        </w:rPr>
        <w:t>默认情况下，系统应选择全部护理文书大类进行展示，但用户也应能够根据需要选择特定大类进行筛查。</w:t>
      </w:r>
    </w:p>
    <w:p w14:paraId="20FF2723">
      <w:pPr>
        <w:pStyle w:val="90"/>
        <w:rPr>
          <w:rStyle w:val="33"/>
          <w:b w:val="0"/>
          <w:bCs w:val="0"/>
          <w:color w:val="000000" w:themeColor="text1"/>
        </w:rPr>
      </w:pPr>
      <w:r>
        <w:rPr>
          <w:rStyle w:val="33"/>
          <w:rFonts w:hint="eastAsia"/>
          <w:b w:val="0"/>
          <w:color w:val="000000" w:themeColor="text1"/>
        </w:rPr>
        <w:t>系统应以文件夹的形式展示当前患者的已建文书列表，使用户能够清晰地看到各类文书的组织结构和存储状态。</w:t>
      </w:r>
    </w:p>
    <w:p w14:paraId="35888478">
      <w:pPr>
        <w:pStyle w:val="90"/>
        <w:rPr>
          <w:rStyle w:val="33"/>
          <w:b w:val="0"/>
          <w:bCs w:val="0"/>
          <w:color w:val="000000" w:themeColor="text1"/>
        </w:rPr>
      </w:pPr>
      <w:r>
        <w:rPr>
          <w:rStyle w:val="33"/>
          <w:rFonts w:hint="eastAsia"/>
          <w:b w:val="0"/>
          <w:bCs w:val="0"/>
          <w:color w:val="000000" w:themeColor="text1"/>
        </w:rPr>
        <w:t>3）</w:t>
      </w:r>
      <w:r>
        <w:rPr>
          <w:rStyle w:val="33"/>
          <w:rFonts w:hint="eastAsia"/>
          <w:b w:val="0"/>
          <w:color w:val="000000" w:themeColor="text1"/>
        </w:rPr>
        <w:t>患者切换与文书同步</w:t>
      </w:r>
    </w:p>
    <w:p w14:paraId="4588E240">
      <w:pPr>
        <w:pStyle w:val="90"/>
        <w:rPr>
          <w:rStyle w:val="33"/>
          <w:b w:val="0"/>
          <w:bCs w:val="0"/>
          <w:color w:val="000000" w:themeColor="text1"/>
        </w:rPr>
      </w:pPr>
      <w:r>
        <w:rPr>
          <w:rStyle w:val="33"/>
          <w:rFonts w:hint="eastAsia"/>
          <w:b w:val="0"/>
          <w:color w:val="000000" w:themeColor="text1"/>
        </w:rPr>
        <w:t>当用户切换患者时，系统应自动同步并展示当前患者的已建文书信息，确保用户能够随时查看和编辑患者的最新文书记录。</w:t>
      </w:r>
    </w:p>
    <w:p w14:paraId="7515F374">
      <w:pPr>
        <w:pStyle w:val="90"/>
        <w:rPr>
          <w:rStyle w:val="33"/>
          <w:b w:val="0"/>
          <w:bCs w:val="0"/>
          <w:color w:val="000000" w:themeColor="text1"/>
        </w:rPr>
      </w:pPr>
      <w:r>
        <w:rPr>
          <w:rStyle w:val="33"/>
          <w:rFonts w:hint="eastAsia"/>
          <w:b w:val="0"/>
          <w:bCs w:val="0"/>
          <w:color w:val="000000" w:themeColor="text1"/>
        </w:rPr>
        <w:t>4）</w:t>
      </w:r>
      <w:r>
        <w:rPr>
          <w:rStyle w:val="33"/>
          <w:rFonts w:hint="eastAsia"/>
          <w:b w:val="0"/>
          <w:color w:val="000000" w:themeColor="text1"/>
        </w:rPr>
        <w:t>文书暂存与编辑</w:t>
      </w:r>
    </w:p>
    <w:p w14:paraId="1448146A">
      <w:pPr>
        <w:pStyle w:val="90"/>
        <w:rPr>
          <w:rStyle w:val="33"/>
          <w:b w:val="0"/>
          <w:bCs w:val="0"/>
          <w:color w:val="000000" w:themeColor="text1"/>
        </w:rPr>
      </w:pPr>
      <w:r>
        <w:rPr>
          <w:rStyle w:val="33"/>
          <w:rFonts w:hint="eastAsia"/>
          <w:b w:val="0"/>
          <w:color w:val="000000" w:themeColor="text1"/>
        </w:rPr>
        <w:t>系统应提供文书暂存功能，允许用户在草稿状态下保存护理文书记录，并在需要时继续编辑和完善文书内容。</w:t>
      </w:r>
    </w:p>
    <w:p w14:paraId="30159BCF">
      <w:pPr>
        <w:pStyle w:val="90"/>
        <w:rPr>
          <w:rStyle w:val="33"/>
          <w:b w:val="0"/>
          <w:bCs w:val="0"/>
          <w:color w:val="000000" w:themeColor="text1"/>
        </w:rPr>
      </w:pPr>
      <w:r>
        <w:rPr>
          <w:rStyle w:val="33"/>
          <w:rFonts w:hint="eastAsia"/>
          <w:b w:val="0"/>
          <w:bCs w:val="0"/>
          <w:color w:val="000000" w:themeColor="text1"/>
        </w:rPr>
        <w:t>5）</w:t>
      </w:r>
      <w:r>
        <w:rPr>
          <w:rStyle w:val="33"/>
          <w:rFonts w:hint="eastAsia"/>
          <w:b w:val="0"/>
          <w:color w:val="000000" w:themeColor="text1"/>
        </w:rPr>
        <w:t>文书项录入配置</w:t>
      </w:r>
    </w:p>
    <w:p w14:paraId="3B1864D3">
      <w:pPr>
        <w:pStyle w:val="90"/>
        <w:rPr>
          <w:rStyle w:val="33"/>
          <w:b w:val="0"/>
          <w:bCs w:val="0"/>
          <w:color w:val="000000" w:themeColor="text1"/>
        </w:rPr>
      </w:pPr>
      <w:r>
        <w:rPr>
          <w:rStyle w:val="33"/>
          <w:rFonts w:hint="eastAsia"/>
          <w:b w:val="0"/>
          <w:color w:val="000000" w:themeColor="text1"/>
        </w:rPr>
        <w:t>系统应具备护理文书项的录入配置功能，包括体温、体重、呼吸、脉搏、血压、氧饱和度、血糖（空腹、餐前、餐后）、出入量、各类评估单等常用护理项目。</w:t>
      </w:r>
    </w:p>
    <w:p w14:paraId="528F0C2C">
      <w:pPr>
        <w:pStyle w:val="90"/>
        <w:rPr>
          <w:rStyle w:val="33"/>
          <w:b w:val="0"/>
          <w:bCs w:val="0"/>
          <w:color w:val="000000" w:themeColor="text1"/>
        </w:rPr>
      </w:pPr>
      <w:r>
        <w:rPr>
          <w:rStyle w:val="33"/>
          <w:rFonts w:hint="eastAsia"/>
          <w:b w:val="0"/>
          <w:color w:val="000000" w:themeColor="text1"/>
        </w:rPr>
        <w:t>用户应能够根据需要自定义和配置这些护理文书项，以满足不同患者的护理需求。</w:t>
      </w:r>
    </w:p>
    <w:p w14:paraId="63F3703C">
      <w:pPr>
        <w:pStyle w:val="90"/>
        <w:rPr>
          <w:rStyle w:val="33"/>
          <w:b w:val="0"/>
          <w:bCs w:val="0"/>
          <w:color w:val="000000" w:themeColor="text1"/>
        </w:rPr>
      </w:pPr>
      <w:r>
        <w:rPr>
          <w:rStyle w:val="33"/>
          <w:rFonts w:hint="eastAsia"/>
          <w:b w:val="0"/>
          <w:bCs w:val="0"/>
          <w:color w:val="000000" w:themeColor="text1"/>
        </w:rPr>
        <w:t>6）</w:t>
      </w:r>
      <w:r>
        <w:rPr>
          <w:rStyle w:val="33"/>
          <w:rFonts w:hint="eastAsia"/>
          <w:b w:val="0"/>
          <w:color w:val="000000" w:themeColor="text1"/>
        </w:rPr>
        <w:t>文书项数据校验规则配置</w:t>
      </w:r>
    </w:p>
    <w:p w14:paraId="61139F63">
      <w:pPr>
        <w:pStyle w:val="90"/>
        <w:rPr>
          <w:rStyle w:val="33"/>
          <w:b w:val="0"/>
          <w:bCs w:val="0"/>
          <w:color w:val="000000" w:themeColor="text1"/>
        </w:rPr>
      </w:pPr>
      <w:r>
        <w:rPr>
          <w:rStyle w:val="33"/>
          <w:rFonts w:hint="eastAsia"/>
          <w:b w:val="0"/>
          <w:color w:val="000000" w:themeColor="text1"/>
        </w:rPr>
        <w:t>系统应提供护理文书项数据校验规则的配置功能，允许用户设置数据的上下限、预警值以及数据格式等校验规则。</w:t>
      </w:r>
    </w:p>
    <w:p w14:paraId="2837D341">
      <w:pPr>
        <w:pStyle w:val="90"/>
        <w:rPr>
          <w:rStyle w:val="33"/>
          <w:b w:val="0"/>
          <w:bCs w:val="0"/>
          <w:color w:val="000000" w:themeColor="text1"/>
        </w:rPr>
      </w:pPr>
      <w:r>
        <w:rPr>
          <w:rStyle w:val="33"/>
          <w:rFonts w:hint="eastAsia"/>
          <w:b w:val="0"/>
          <w:color w:val="000000" w:themeColor="text1"/>
        </w:rPr>
        <w:t>当数据格式错误或超出预设范围时，系统应自动提示用户，以确保患者数据的准确性和可靠性。</w:t>
      </w:r>
    </w:p>
    <w:p w14:paraId="7C5B256B">
      <w:pPr>
        <w:pStyle w:val="90"/>
        <w:rPr>
          <w:rStyle w:val="33"/>
          <w:b w:val="0"/>
          <w:bCs w:val="0"/>
          <w:color w:val="000000" w:themeColor="text1"/>
        </w:rPr>
      </w:pPr>
      <w:r>
        <w:rPr>
          <w:rStyle w:val="33"/>
          <w:rFonts w:hint="eastAsia"/>
          <w:b w:val="0"/>
          <w:bCs w:val="0"/>
          <w:color w:val="000000" w:themeColor="text1"/>
        </w:rPr>
        <w:t>7）</w:t>
      </w:r>
      <w:r>
        <w:rPr>
          <w:rStyle w:val="33"/>
          <w:rFonts w:hint="eastAsia"/>
          <w:b w:val="0"/>
          <w:color w:val="000000" w:themeColor="text1"/>
        </w:rPr>
        <w:t>医疗数据校验与提醒</w:t>
      </w:r>
    </w:p>
    <w:p w14:paraId="7196AC1C">
      <w:pPr>
        <w:pStyle w:val="90"/>
        <w:rPr>
          <w:rStyle w:val="33"/>
          <w:b w:val="0"/>
          <w:bCs w:val="0"/>
          <w:color w:val="000000" w:themeColor="text1"/>
        </w:rPr>
      </w:pPr>
      <w:r>
        <w:rPr>
          <w:rStyle w:val="33"/>
          <w:rFonts w:hint="eastAsia"/>
          <w:b w:val="0"/>
          <w:color w:val="000000" w:themeColor="text1"/>
        </w:rPr>
        <w:t>系统应对患者住院期间产生的医疗数据根据配置的校验规则进行实时校验，并在数据异常时自动提醒用户，以便及时处理和纠正错误数据。</w:t>
      </w:r>
    </w:p>
    <w:p w14:paraId="7E9F07C0">
      <w:pPr>
        <w:pStyle w:val="90"/>
        <w:rPr>
          <w:rStyle w:val="33"/>
          <w:b w:val="0"/>
          <w:bCs w:val="0"/>
          <w:color w:val="000000" w:themeColor="text1"/>
        </w:rPr>
      </w:pPr>
      <w:r>
        <w:rPr>
          <w:rStyle w:val="33"/>
          <w:rFonts w:hint="eastAsia"/>
          <w:b w:val="0"/>
          <w:bCs w:val="0"/>
          <w:color w:val="000000" w:themeColor="text1"/>
        </w:rPr>
        <w:t>8）</w:t>
      </w:r>
      <w:r>
        <w:rPr>
          <w:rStyle w:val="33"/>
          <w:rFonts w:hint="eastAsia"/>
          <w:b w:val="0"/>
          <w:color w:val="000000" w:themeColor="text1"/>
        </w:rPr>
        <w:t>电子签名认证对接</w:t>
      </w:r>
    </w:p>
    <w:p w14:paraId="26B6BB68">
      <w:pPr>
        <w:pStyle w:val="90"/>
        <w:rPr>
          <w:rStyle w:val="33"/>
          <w:b w:val="0"/>
          <w:bCs w:val="0"/>
          <w:color w:val="000000" w:themeColor="text1"/>
        </w:rPr>
      </w:pPr>
      <w:r>
        <w:rPr>
          <w:rStyle w:val="33"/>
          <w:rFonts w:hint="eastAsia"/>
          <w:b w:val="0"/>
          <w:color w:val="000000" w:themeColor="text1"/>
        </w:rPr>
        <w:t>系统应支持与CA（证书授权）机构对接，实现电子签名认证功能，确保护理文书的法律效力和可追溯性。</w:t>
      </w:r>
    </w:p>
    <w:p w14:paraId="772D3CFE">
      <w:pPr>
        <w:pStyle w:val="90"/>
        <w:rPr>
          <w:rStyle w:val="33"/>
          <w:b w:val="0"/>
          <w:bCs w:val="0"/>
          <w:color w:val="000000" w:themeColor="text1"/>
        </w:rPr>
      </w:pPr>
      <w:r>
        <w:rPr>
          <w:rStyle w:val="33"/>
          <w:rFonts w:hint="eastAsia"/>
          <w:b w:val="0"/>
          <w:bCs w:val="0"/>
          <w:color w:val="000000" w:themeColor="text1"/>
        </w:rPr>
        <w:t>9）</w:t>
      </w:r>
      <w:r>
        <w:rPr>
          <w:rStyle w:val="33"/>
          <w:rFonts w:hint="eastAsia"/>
          <w:b w:val="0"/>
          <w:color w:val="000000" w:themeColor="text1"/>
        </w:rPr>
        <w:t>护理文书模板维护</w:t>
      </w:r>
    </w:p>
    <w:p w14:paraId="2E37005B">
      <w:pPr>
        <w:pStyle w:val="90"/>
        <w:rPr>
          <w:rStyle w:val="33"/>
          <w:b w:val="0"/>
          <w:color w:val="000000" w:themeColor="text1"/>
        </w:rPr>
      </w:pPr>
      <w:r>
        <w:rPr>
          <w:rStyle w:val="33"/>
          <w:rFonts w:hint="eastAsia"/>
          <w:b w:val="0"/>
          <w:color w:val="000000" w:themeColor="text1"/>
        </w:rPr>
        <w:t>系统应提供护理文书模板的维护功能，允许用户自主添加、修改、删除模板，并根据实际工作需要调整模板内容和格式。</w:t>
      </w:r>
    </w:p>
    <w:p w14:paraId="1BA3E8C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（2）各类文书管理</w:t>
      </w:r>
    </w:p>
    <w:p w14:paraId="78CA1253">
      <w:pPr>
        <w:pStyle w:val="90"/>
        <w:rPr>
          <w:rStyle w:val="33"/>
          <w:bCs w:val="0"/>
          <w:color w:val="000000" w:themeColor="text1"/>
        </w:rPr>
      </w:pPr>
      <w:r>
        <w:rPr>
          <w:rStyle w:val="33"/>
          <w:rFonts w:hint="eastAsia"/>
          <w:color w:val="000000" w:themeColor="text1"/>
        </w:rPr>
        <w:t>评估类表单</w:t>
      </w:r>
      <w:r>
        <w:rPr>
          <w:rStyle w:val="33"/>
          <w:rFonts w:hint="eastAsia"/>
          <w:bCs w:val="0"/>
          <w:color w:val="000000" w:themeColor="text1"/>
        </w:rPr>
        <w:t>管理</w:t>
      </w:r>
    </w:p>
    <w:p w14:paraId="1D798486">
      <w:pPr>
        <w:pStyle w:val="90"/>
        <w:rPr>
          <w:color w:val="000000" w:themeColor="text1"/>
        </w:rPr>
      </w:pPr>
      <w:r>
        <w:rPr>
          <w:rFonts w:hint="eastAsia"/>
          <w:color w:val="000000" w:themeColor="text1"/>
        </w:rPr>
        <w:t>体征数据同步功能，确保在护理记录单、入院评估单中录入的体征数据能同步到体温单。</w:t>
      </w:r>
    </w:p>
    <w:p w14:paraId="7C2B751D">
      <w:pPr>
        <w:pStyle w:val="90"/>
        <w:rPr>
          <w:color w:val="000000" w:themeColor="text1"/>
        </w:rPr>
      </w:pPr>
      <w:r>
        <w:rPr>
          <w:rFonts w:hint="eastAsia"/>
          <w:color w:val="000000" w:themeColor="text1"/>
        </w:rPr>
        <w:t>系统应支持数据引用功能，允许用户引用患者体征数据、护理模板。</w:t>
      </w:r>
    </w:p>
    <w:p w14:paraId="6368FFAE">
      <w:pPr>
        <w:pStyle w:val="90"/>
        <w:rPr>
          <w:color w:val="000000" w:themeColor="text1"/>
        </w:rPr>
      </w:pPr>
      <w:r>
        <w:rPr>
          <w:rFonts w:hint="eastAsia"/>
          <w:color w:val="000000" w:themeColor="text1"/>
        </w:rPr>
        <w:t>系统需具备评估单的全面管理功能，包括新建、删除/作废、编辑、查询等，并包含通用及专科评估量表。</w:t>
      </w:r>
    </w:p>
    <w:p w14:paraId="2D6A537E">
      <w:pPr>
        <w:pStyle w:val="90"/>
        <w:rPr>
          <w:color w:val="000000" w:themeColor="text1"/>
        </w:rPr>
      </w:pPr>
      <w:r>
        <w:rPr>
          <w:rFonts w:hint="eastAsia"/>
          <w:color w:val="000000" w:themeColor="text1"/>
        </w:rPr>
        <w:t>系统应提供评估单的评估展示功能，以页签形式打开，并以表单形式展示评估内容和结果。</w:t>
      </w:r>
    </w:p>
    <w:p w14:paraId="45DD3DC0">
      <w:pPr>
        <w:pStyle w:val="90"/>
        <w:rPr>
          <w:color w:val="000000" w:themeColor="text1"/>
        </w:rPr>
      </w:pPr>
      <w:r>
        <w:rPr>
          <w:rFonts w:hint="eastAsia"/>
          <w:color w:val="000000" w:themeColor="text1"/>
        </w:rPr>
        <w:t>系统需具备评估单历史详情的查看功能，包括筛查、展示、分页等。</w:t>
      </w:r>
    </w:p>
    <w:p w14:paraId="17E3F970">
      <w:pPr>
        <w:pStyle w:val="90"/>
        <w:rPr>
          <w:color w:val="000000" w:themeColor="text1"/>
        </w:rPr>
      </w:pPr>
      <w:r>
        <w:rPr>
          <w:rFonts w:hint="eastAsia"/>
          <w:color w:val="000000" w:themeColor="text1"/>
        </w:rPr>
        <w:t>系统应支持评估单结果的实时展示功能，勾选评估选项时，能实时计算并提示评估结果。</w:t>
      </w:r>
    </w:p>
    <w:p w14:paraId="019C6DB8">
      <w:pPr>
        <w:pStyle w:val="90"/>
        <w:rPr>
          <w:rStyle w:val="33"/>
          <w:b w:val="0"/>
          <w:bCs w:val="0"/>
          <w:color w:val="000000" w:themeColor="text1"/>
        </w:rPr>
      </w:pPr>
      <w:r>
        <w:rPr>
          <w:rStyle w:val="33"/>
          <w:rFonts w:hint="eastAsia"/>
          <w:color w:val="000000" w:themeColor="text1"/>
        </w:rPr>
        <w:t>记录类表单管理</w:t>
      </w:r>
    </w:p>
    <w:p w14:paraId="2D3ACB40">
      <w:pPr>
        <w:pStyle w:val="90"/>
        <w:rPr>
          <w:color w:val="000000" w:themeColor="text1"/>
        </w:rPr>
      </w:pPr>
      <w:r>
        <w:rPr>
          <w:rFonts w:hint="eastAsia"/>
          <w:color w:val="000000" w:themeColor="text1"/>
        </w:rPr>
        <w:t>系统需具备记录单的新建、删除/作废、编辑、查询功能。</w:t>
      </w:r>
    </w:p>
    <w:p w14:paraId="2BE16A43">
      <w:pPr>
        <w:pStyle w:val="90"/>
        <w:rPr>
          <w:color w:val="000000" w:themeColor="text1"/>
        </w:rPr>
      </w:pPr>
      <w:r>
        <w:rPr>
          <w:rFonts w:hint="eastAsia"/>
          <w:color w:val="000000" w:themeColor="text1"/>
        </w:rPr>
        <w:t>系统应提供记录单的展示功能，支持筛查、展示，并允许添加行、删除空行等操作。</w:t>
      </w:r>
    </w:p>
    <w:p w14:paraId="1BA86ADE">
      <w:pPr>
        <w:pStyle w:val="90"/>
        <w:rPr>
          <w:color w:val="000000" w:themeColor="text1"/>
        </w:rPr>
      </w:pPr>
      <w:r>
        <w:rPr>
          <w:rFonts w:hint="eastAsia"/>
          <w:color w:val="000000" w:themeColor="text1"/>
        </w:rPr>
        <w:t>系统应支持数据引用功能，包括体征引用和护理模板引用，以及插入小结和总结的操作。</w:t>
      </w:r>
    </w:p>
    <w:p w14:paraId="295515CD">
      <w:pPr>
        <w:pStyle w:val="90"/>
        <w:rPr>
          <w:rStyle w:val="33"/>
          <w:b w:val="0"/>
          <w:bCs w:val="0"/>
          <w:color w:val="000000" w:themeColor="text1"/>
        </w:rPr>
      </w:pPr>
      <w:r>
        <w:rPr>
          <w:rStyle w:val="33"/>
          <w:rFonts w:hint="eastAsia"/>
          <w:color w:val="000000" w:themeColor="text1"/>
        </w:rPr>
        <w:t>通用体温单管理</w:t>
      </w:r>
    </w:p>
    <w:p w14:paraId="73831E53">
      <w:pPr>
        <w:pStyle w:val="90"/>
        <w:rPr>
          <w:color w:val="000000" w:themeColor="text1"/>
        </w:rPr>
      </w:pPr>
      <w:r>
        <w:rPr>
          <w:rFonts w:hint="eastAsia"/>
          <w:color w:val="000000" w:themeColor="text1"/>
        </w:rPr>
        <w:t>系统需具备体温单记录的新建、删除/作废、编辑功能，并支持按时间和事件筛查、展示。</w:t>
      </w:r>
    </w:p>
    <w:p w14:paraId="51EBDA1C">
      <w:pPr>
        <w:pStyle w:val="90"/>
        <w:rPr>
          <w:color w:val="000000" w:themeColor="text1"/>
        </w:rPr>
      </w:pPr>
      <w:r>
        <w:rPr>
          <w:rFonts w:hint="eastAsia"/>
          <w:color w:val="000000" w:themeColor="text1"/>
        </w:rPr>
        <w:t>系统应支持体温单的同步功能，包括患者体温信息、护理记录单体温数据等。</w:t>
      </w:r>
    </w:p>
    <w:p w14:paraId="4AEAFCE0">
      <w:pPr>
        <w:pStyle w:val="90"/>
        <w:rPr>
          <w:color w:val="000000" w:themeColor="text1"/>
        </w:rPr>
      </w:pPr>
      <w:r>
        <w:rPr>
          <w:rFonts w:hint="eastAsia"/>
          <w:color w:val="000000" w:themeColor="text1"/>
        </w:rPr>
        <w:t>系统需具备体温单上自定义项目的数据同步功能，以及上下标事件的新建、删除、编辑、查询功能。</w:t>
      </w:r>
    </w:p>
    <w:p w14:paraId="72AFDFB9">
      <w:pPr>
        <w:pStyle w:val="90"/>
        <w:rPr>
          <w:color w:val="000000" w:themeColor="text1"/>
        </w:rPr>
      </w:pPr>
      <w:r>
        <w:rPr>
          <w:rFonts w:hint="eastAsia"/>
          <w:color w:val="000000" w:themeColor="text1"/>
        </w:rPr>
        <w:t>▲体温数据录入与体温单展示在同一个界面，体温数据录入的同时，实时同步渲染至体温单中。</w:t>
      </w:r>
      <w:r>
        <w:rPr>
          <w:rFonts w:hint="eastAsia"/>
          <w:b/>
          <w:color w:val="000000" w:themeColor="text1"/>
        </w:rPr>
        <w:t>（提供系统实际功能截图作为佐证材料）</w:t>
      </w:r>
    </w:p>
    <w:p w14:paraId="6145C8AD">
      <w:pPr>
        <w:pStyle w:val="90"/>
        <w:rPr>
          <w:color w:val="000000" w:themeColor="text1"/>
        </w:rPr>
      </w:pPr>
      <w:r>
        <w:rPr>
          <w:rFonts w:hint="eastAsia"/>
          <w:color w:val="000000" w:themeColor="text1"/>
        </w:rPr>
        <w:t>系统应支持体温单分页切换和打印预览功能。</w:t>
      </w:r>
    </w:p>
    <w:p w14:paraId="0856D964">
      <w:pPr>
        <w:pStyle w:val="90"/>
        <w:rPr>
          <w:color w:val="000000" w:themeColor="text1"/>
        </w:rPr>
      </w:pPr>
      <w:r>
        <w:rPr>
          <w:rFonts w:hint="eastAsia"/>
          <w:color w:val="000000" w:themeColor="text1"/>
        </w:rPr>
        <w:t>系统需具备集中体温录入功能，支持多种方式录入，并具备自定义设置、规则控制、数据同步、打印等功能。</w:t>
      </w:r>
    </w:p>
    <w:p w14:paraId="3F188A11">
      <w:pPr>
        <w:pStyle w:val="90"/>
        <w:rPr>
          <w:rStyle w:val="33"/>
          <w:b w:val="0"/>
          <w:bCs w:val="0"/>
          <w:color w:val="000000" w:themeColor="text1"/>
        </w:rPr>
      </w:pPr>
      <w:r>
        <w:rPr>
          <w:rStyle w:val="33"/>
          <w:rFonts w:hint="eastAsia"/>
          <w:color w:val="000000" w:themeColor="text1"/>
        </w:rPr>
        <w:t>文本类表单与出入量计算管理</w:t>
      </w:r>
    </w:p>
    <w:p w14:paraId="5522634B">
      <w:pPr>
        <w:pStyle w:val="90"/>
        <w:rPr>
          <w:color w:val="000000" w:themeColor="text1"/>
        </w:rPr>
      </w:pPr>
      <w:r>
        <w:rPr>
          <w:rFonts w:hint="eastAsia"/>
          <w:color w:val="000000" w:themeColor="text1"/>
        </w:rPr>
        <w:t>系统需具备文本类表单的新建、删除/作废、编辑功能，涵盖各类知情同意书等文书类表单。</w:t>
      </w:r>
    </w:p>
    <w:p w14:paraId="047620C8">
      <w:pPr>
        <w:pStyle w:val="90"/>
        <w:rPr>
          <w:color w:val="000000" w:themeColor="text1"/>
        </w:rPr>
      </w:pPr>
      <w:r>
        <w:rPr>
          <w:rFonts w:hint="eastAsia"/>
          <w:color w:val="000000" w:themeColor="text1"/>
        </w:rPr>
        <w:t>系统应支持护理记录单中的所有入量项目和出量项目的结算功能，并同步给体温单。</w:t>
      </w:r>
    </w:p>
    <w:p w14:paraId="432DE9C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（3）评估量表趋势图展示</w:t>
      </w:r>
    </w:p>
    <w:p w14:paraId="797E2014">
      <w:pPr>
        <w:pStyle w:val="90"/>
        <w:rPr>
          <w:color w:val="000000" w:themeColor="text1"/>
        </w:rPr>
      </w:pPr>
      <w:r>
        <w:rPr>
          <w:rFonts w:hint="eastAsia"/>
          <w:color w:val="000000" w:themeColor="text1"/>
        </w:rPr>
        <w:t>系统需具备评估单历史详情的趋势图展示功能，包括查询、展示、可视化等。</w:t>
      </w:r>
    </w:p>
    <w:p w14:paraId="6A999652">
      <w:pPr>
        <w:pStyle w:val="90"/>
        <w:rPr>
          <w:color w:val="000000" w:themeColor="text1"/>
        </w:rPr>
      </w:pPr>
      <w:r>
        <w:rPr>
          <w:rFonts w:hint="eastAsia"/>
          <w:color w:val="000000" w:themeColor="text1"/>
        </w:rPr>
        <w:t>系统应支持按时间正序展示评估量表的评估趋势，以及评估单总分和具体项目分值的可视化趋势图展示功能。</w:t>
      </w:r>
    </w:p>
    <w:p w14:paraId="7996F5DD">
      <w:pPr>
        <w:pStyle w:val="90"/>
        <w:rPr>
          <w:color w:val="000000" w:themeColor="text1"/>
        </w:rPr>
      </w:pPr>
      <w:r>
        <w:rPr>
          <w:rFonts w:hint="eastAsia"/>
          <w:color w:val="000000" w:themeColor="text1"/>
        </w:rPr>
        <w:t>系统需提供评估单的详细项目展示功能。</w:t>
      </w:r>
    </w:p>
    <w:p w14:paraId="663F933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（4）文书自动生成</w:t>
      </w:r>
    </w:p>
    <w:p w14:paraId="27FA84B1">
      <w:pPr>
        <w:pStyle w:val="90"/>
        <w:rPr>
          <w:color w:val="000000" w:themeColor="text1"/>
        </w:rPr>
      </w:pPr>
      <w:r>
        <w:rPr>
          <w:rFonts w:hint="eastAsia"/>
          <w:color w:val="000000" w:themeColor="text1"/>
        </w:rPr>
        <w:t>系统需具备文书自动生成功能，可将医嘱执行数据等自动同步给护理记录单，自动生成护理文书。</w:t>
      </w:r>
    </w:p>
    <w:p w14:paraId="3822633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（5）病历阅改</w:t>
      </w:r>
    </w:p>
    <w:p w14:paraId="2DC2391F">
      <w:pPr>
        <w:pStyle w:val="90"/>
        <w:rPr>
          <w:rStyle w:val="33"/>
          <w:b w:val="0"/>
          <w:bCs w:val="0"/>
          <w:color w:val="000000" w:themeColor="text1"/>
        </w:rPr>
      </w:pPr>
      <w:r>
        <w:rPr>
          <w:rStyle w:val="33"/>
          <w:rFonts w:hint="eastAsia"/>
          <w:color w:val="000000" w:themeColor="text1"/>
        </w:rPr>
        <w:t>阅改病历管理</w:t>
      </w:r>
    </w:p>
    <w:p w14:paraId="242A060E">
      <w:pPr>
        <w:pStyle w:val="90"/>
        <w:rPr>
          <w:color w:val="000000" w:themeColor="text1"/>
        </w:rPr>
      </w:pPr>
      <w:r>
        <w:rPr>
          <w:rFonts w:hint="eastAsia"/>
          <w:color w:val="000000" w:themeColor="text1"/>
        </w:rPr>
        <w:t>系统需支持配置权限给特定用户进行病历阅改，并记录阅改签名。</w:t>
      </w:r>
    </w:p>
    <w:p w14:paraId="526DF1C2">
      <w:pPr>
        <w:pStyle w:val="90"/>
        <w:rPr>
          <w:color w:val="000000" w:themeColor="text1"/>
        </w:rPr>
      </w:pPr>
      <w:r>
        <w:rPr>
          <w:rFonts w:hint="eastAsia"/>
          <w:color w:val="000000" w:themeColor="text1"/>
        </w:rPr>
        <w:t>系统应支持阅改修改痕迹的记录功能，以及未阅改护理病历的筛查功能。</w:t>
      </w:r>
    </w:p>
    <w:p w14:paraId="689841A6">
      <w:pPr>
        <w:pStyle w:val="90"/>
        <w:rPr>
          <w:color w:val="000000" w:themeColor="text1"/>
        </w:rPr>
      </w:pPr>
      <w:r>
        <w:rPr>
          <w:rFonts w:hint="eastAsia"/>
          <w:color w:val="000000" w:themeColor="text1"/>
        </w:rPr>
        <w:t>系统需支持多个患者的切换阅改功能，以及阅改修改留痕记录的查看功能。</w:t>
      </w:r>
    </w:p>
    <w:p w14:paraId="58BF64B7">
      <w:pPr>
        <w:pStyle w:val="90"/>
        <w:rPr>
          <w:color w:val="000000" w:themeColor="text1"/>
        </w:rPr>
      </w:pPr>
      <w:r>
        <w:rPr>
          <w:rFonts w:hint="eastAsia"/>
          <w:color w:val="000000" w:themeColor="text1"/>
        </w:rPr>
        <w:t>系统应支持在阅改界面新增护理记录，直接修改阅改内容，并标记修改的内容。</w:t>
      </w:r>
    </w:p>
    <w:p w14:paraId="1F5218A3">
      <w:pPr>
        <w:pStyle w:val="90"/>
        <w:rPr>
          <w:color w:val="000000" w:themeColor="text1"/>
        </w:rPr>
      </w:pPr>
      <w:r>
        <w:rPr>
          <w:rFonts w:hint="eastAsia"/>
          <w:color w:val="000000" w:themeColor="text1"/>
        </w:rPr>
        <w:t>系统需支持筛选存在阅改修改留痕记录的护理文书记录功能，以及阅改界面的可配置渲染功能。</w:t>
      </w:r>
    </w:p>
    <w:p w14:paraId="016149F8">
      <w:pPr>
        <w:pStyle w:val="90"/>
        <w:rPr>
          <w:color w:val="000000" w:themeColor="text1"/>
        </w:rPr>
      </w:pPr>
      <w:r>
        <w:rPr>
          <w:rFonts w:hint="eastAsia"/>
          <w:color w:val="000000" w:themeColor="text1"/>
        </w:rPr>
        <w:t>系统应支持对同一份文书的多条记录进行批量阅改功能，以及对文书的单条记录进行阅改功能。</w:t>
      </w:r>
    </w:p>
    <w:p w14:paraId="74EC86E6">
      <w:pPr>
        <w:pStyle w:val="90"/>
        <w:rPr>
          <w:color w:val="000000" w:themeColor="text1"/>
        </w:rPr>
      </w:pPr>
      <w:r>
        <w:rPr>
          <w:rFonts w:hint="eastAsia"/>
          <w:color w:val="000000" w:themeColor="text1"/>
        </w:rPr>
        <w:t>系统需支持已经阅改的文书配置职级权限功能，以及特定用户查看辅助进行病历阅改的功能。</w:t>
      </w:r>
    </w:p>
    <w:p w14:paraId="35D24632">
      <w:pPr>
        <w:pStyle w:val="90"/>
        <w:rPr>
          <w:rStyle w:val="33"/>
          <w:b w:val="0"/>
          <w:bCs w:val="0"/>
          <w:color w:val="000000" w:themeColor="text1"/>
        </w:rPr>
      </w:pPr>
      <w:r>
        <w:rPr>
          <w:rStyle w:val="33"/>
          <w:rFonts w:hint="eastAsia"/>
          <w:color w:val="000000" w:themeColor="text1"/>
        </w:rPr>
        <w:t>撤销阅改病历管理</w:t>
      </w:r>
    </w:p>
    <w:p w14:paraId="20BA7326">
      <w:pPr>
        <w:pStyle w:val="90"/>
        <w:rPr>
          <w:color w:val="000000" w:themeColor="text1"/>
        </w:rPr>
      </w:pPr>
      <w:r>
        <w:rPr>
          <w:rFonts w:hint="eastAsia"/>
          <w:color w:val="000000" w:themeColor="text1"/>
        </w:rPr>
        <w:t>系统需支持对已经阅改的记录进行单条、批量撤销阅改功能，并记录撤销阅改的签名。</w:t>
      </w:r>
    </w:p>
    <w:p w14:paraId="6061F24D">
      <w:pPr>
        <w:pStyle w:val="90"/>
        <w:rPr>
          <w:color w:val="000000" w:themeColor="text1"/>
        </w:rPr>
      </w:pPr>
      <w:r>
        <w:rPr>
          <w:rFonts w:hint="eastAsia"/>
          <w:color w:val="000000" w:themeColor="text1"/>
        </w:rPr>
        <w:t>系统应支持对已经撤销阅改的内容的再次修改功能，以及高职级用户的无需撤销即可再次修改阅改功能。</w:t>
      </w:r>
    </w:p>
    <w:p w14:paraId="4118BB9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（6）护理文书书写助手</w:t>
      </w:r>
    </w:p>
    <w:p w14:paraId="0CDC0CF0">
      <w:pPr>
        <w:pStyle w:val="90"/>
        <w:rPr>
          <w:color w:val="000000" w:themeColor="text1"/>
        </w:rPr>
      </w:pPr>
      <w:r>
        <w:rPr>
          <w:rFonts w:hint="eastAsia"/>
          <w:color w:val="000000" w:themeColor="text1"/>
        </w:rPr>
        <w:t>系统需具备病历书写助手功能，采用结构化设计，可引用医嘱信息等各类数据插入病历，并规范护理文书书写格式。</w:t>
      </w:r>
    </w:p>
    <w:p w14:paraId="64BDD29B">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（7）护理文书查询统计</w:t>
      </w:r>
    </w:p>
    <w:p w14:paraId="41681546">
      <w:pPr>
        <w:pStyle w:val="90"/>
        <w:rPr>
          <w:color w:val="000000" w:themeColor="text1"/>
        </w:rPr>
      </w:pPr>
      <w:r>
        <w:rPr>
          <w:rFonts w:hint="eastAsia"/>
          <w:color w:val="000000" w:themeColor="text1"/>
        </w:rPr>
        <w:t>系统需具备护理文书查询功能，包括特定统计等，以及护理查询分析功能，包括超时病历统计等。</w:t>
      </w:r>
    </w:p>
    <w:p w14:paraId="77524F5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（8）生命体征管理</w:t>
      </w:r>
    </w:p>
    <w:p w14:paraId="31A28511">
      <w:pPr>
        <w:pStyle w:val="90"/>
        <w:rPr>
          <w:color w:val="000000" w:themeColor="text1"/>
        </w:rPr>
      </w:pPr>
      <w:r>
        <w:rPr>
          <w:rFonts w:hint="eastAsia"/>
          <w:color w:val="000000" w:themeColor="text1"/>
        </w:rPr>
        <w:t>系统需支持体温单、体征异常查询与提醒功能，对数据进行校验、同步和引用，确保患者数据的准确性。</w:t>
      </w:r>
    </w:p>
    <w:p w14:paraId="0E28162B">
      <w:pPr>
        <w:pStyle w:val="6"/>
        <w:rPr>
          <w:rFonts w:ascii="宋体" w:hAnsi="宋体"/>
          <w:color w:val="000000" w:themeColor="text1"/>
          <w:sz w:val="21"/>
          <w:szCs w:val="21"/>
        </w:rPr>
      </w:pPr>
      <w:r>
        <w:rPr>
          <w:rFonts w:hint="eastAsia" w:ascii="宋体" w:hAnsi="宋体"/>
          <w:color w:val="000000" w:themeColor="text1"/>
          <w:sz w:val="21"/>
          <w:szCs w:val="21"/>
        </w:rPr>
        <w:t>2.3.4住院护理评估与计划</w:t>
      </w:r>
    </w:p>
    <w:p w14:paraId="17E37F5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（1）护理计划管理</w:t>
      </w:r>
    </w:p>
    <w:p w14:paraId="4FF1A5FA">
      <w:pPr>
        <w:spacing w:line="360" w:lineRule="auto"/>
        <w:ind w:firstLine="420" w:firstLineChars="200"/>
        <w:rPr>
          <w:rFonts w:ascii="宋体" w:hAnsi="宋体"/>
          <w:color w:val="000000" w:themeColor="text1"/>
        </w:rPr>
      </w:pPr>
      <w:r>
        <w:rPr>
          <w:rFonts w:hint="eastAsia" w:ascii="宋体" w:hAnsi="宋体"/>
          <w:color w:val="000000" w:themeColor="text1"/>
        </w:rPr>
        <w:t>全面护理计划制定：用户能够便捷创建包含护理评估、问题识别、目标设定、措施规划及效果评价的完整护理计划。系统内置NANDA、NOC、NIC等国际护理标准库，辅助用户制定专业且个性化的护理方案，包括中医护理方案。</w:t>
      </w:r>
    </w:p>
    <w:p w14:paraId="1D9F63D3">
      <w:pPr>
        <w:spacing w:line="360" w:lineRule="auto"/>
        <w:ind w:firstLine="420" w:firstLineChars="200"/>
        <w:rPr>
          <w:rFonts w:ascii="宋体" w:hAnsi="宋体"/>
          <w:color w:val="000000" w:themeColor="text1"/>
        </w:rPr>
      </w:pPr>
      <w:r>
        <w:rPr>
          <w:rFonts w:hint="eastAsia" w:ascii="宋体" w:hAnsi="宋体"/>
          <w:color w:val="000000" w:themeColor="text1"/>
        </w:rPr>
        <w:t>智能提醒与联动：系统能根据评估结果智能推荐护理问题，并自动关联生成相应的护理目标和措施，包括体征监测、健康宣教等，大大简化计划制定流程。同时，对于预设的护理措施，系统会提供智能提醒，确保不遗漏任何关键步骤。</w:t>
      </w:r>
    </w:p>
    <w:p w14:paraId="1BE8758A">
      <w:pPr>
        <w:spacing w:line="360" w:lineRule="auto"/>
        <w:ind w:firstLine="420" w:firstLineChars="200"/>
        <w:rPr>
          <w:rFonts w:ascii="宋体" w:hAnsi="宋体"/>
          <w:color w:val="000000" w:themeColor="text1"/>
        </w:rPr>
      </w:pPr>
      <w:r>
        <w:rPr>
          <w:rFonts w:hint="eastAsia" w:ascii="宋体" w:hAnsi="宋体"/>
          <w:color w:val="000000" w:themeColor="text1"/>
        </w:rPr>
        <w:t>灵活执行与调整：用户可以根据患者实际情况执行、停止、评价或取消评价护理计划，对于不再适用的计划可以作废处理，保持计划的时效性和准确性。</w:t>
      </w:r>
    </w:p>
    <w:p w14:paraId="1515DAA0">
      <w:pPr>
        <w:spacing w:line="360" w:lineRule="auto"/>
        <w:ind w:firstLine="420" w:firstLineChars="200"/>
        <w:rPr>
          <w:rFonts w:ascii="宋体" w:hAnsi="宋体"/>
          <w:color w:val="000000" w:themeColor="text1"/>
        </w:rPr>
      </w:pPr>
      <w:r>
        <w:rPr>
          <w:rFonts w:hint="eastAsia" w:ascii="宋体" w:hAnsi="宋体"/>
          <w:color w:val="000000" w:themeColor="text1"/>
        </w:rPr>
        <w:t>便捷打印与预览：提供护理计划单的打印和预览功能，方便用户进行纸质记录或分享给患者及家属，增强沟通的透明度。</w:t>
      </w:r>
    </w:p>
    <w:p w14:paraId="10EC1461">
      <w:pPr>
        <w:spacing w:line="360" w:lineRule="auto"/>
        <w:ind w:firstLine="420" w:firstLineChars="200"/>
        <w:rPr>
          <w:rFonts w:ascii="宋体" w:hAnsi="宋体"/>
          <w:color w:val="000000" w:themeColor="text1"/>
        </w:rPr>
      </w:pPr>
      <w:r>
        <w:rPr>
          <w:rFonts w:hint="eastAsia" w:ascii="宋体" w:hAnsi="宋体"/>
          <w:color w:val="000000" w:themeColor="text1"/>
        </w:rPr>
        <w:t>模板化与标准设定：支持自定义护理计划模板，包括问题、目标和措施，提高工作效率。同时，用户可以设定护理评估标准，确保评估过程的一致性和专业性。</w:t>
      </w:r>
    </w:p>
    <w:p w14:paraId="12A45C14">
      <w:pPr>
        <w:spacing w:line="360" w:lineRule="auto"/>
        <w:ind w:firstLine="420" w:firstLineChars="200"/>
        <w:rPr>
          <w:rFonts w:ascii="宋体" w:hAnsi="宋体"/>
          <w:color w:val="000000" w:themeColor="text1"/>
        </w:rPr>
      </w:pPr>
      <w:r>
        <w:rPr>
          <w:rFonts w:hint="eastAsia" w:ascii="宋体" w:hAnsi="宋体"/>
          <w:color w:val="000000" w:themeColor="text1"/>
        </w:rPr>
        <w:t>规则驱动的自动化：系统能够根据风险评估、体温监测、医嘱等关键信息自动触发护理计划，如高危压疮、跌倒等情况下自动启动相应护理措施，提升护理的及时性和针对性。</w:t>
      </w:r>
    </w:p>
    <w:p w14:paraId="18C950B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（2）护理计划联动规则管理</w:t>
      </w:r>
    </w:p>
    <w:p w14:paraId="67261D65">
      <w:pPr>
        <w:spacing w:line="360" w:lineRule="auto"/>
        <w:ind w:firstLine="420" w:firstLineChars="200"/>
        <w:rPr>
          <w:rFonts w:ascii="宋体" w:hAnsi="宋体"/>
          <w:color w:val="000000" w:themeColor="text1"/>
        </w:rPr>
      </w:pPr>
      <w:r>
        <w:rPr>
          <w:rFonts w:hint="eastAsia" w:ascii="宋体" w:hAnsi="宋体"/>
          <w:color w:val="000000" w:themeColor="text1"/>
        </w:rPr>
        <w:t>多维度评估联动：系统支持压疮、跌倒、自理能力、管道滑脱等多种评估类型的联动管理，确保在患者出现特定风险时，能够迅速启动相应的护理计划和宣教内容。</w:t>
      </w:r>
    </w:p>
    <w:p w14:paraId="7C26F84D">
      <w:pPr>
        <w:spacing w:line="360" w:lineRule="auto"/>
        <w:ind w:firstLine="420" w:firstLineChars="200"/>
        <w:rPr>
          <w:rFonts w:ascii="宋体" w:hAnsi="宋体"/>
          <w:color w:val="000000" w:themeColor="text1"/>
        </w:rPr>
      </w:pPr>
      <w:r>
        <w:rPr>
          <w:rFonts w:hint="eastAsia" w:ascii="宋体" w:hAnsi="宋体"/>
          <w:color w:val="000000" w:themeColor="text1"/>
        </w:rPr>
        <w:t>智能问题提示：通过入院评估和风险评估，系统自动提示潜在的护理问题，护士可根据患者实际情况选择适用的问题，快速生成护理计划，提升工作效率和准确性。</w:t>
      </w:r>
    </w:p>
    <w:p w14:paraId="63024553">
      <w:pPr>
        <w:spacing w:line="360" w:lineRule="auto"/>
        <w:ind w:firstLine="420" w:firstLineChars="200"/>
        <w:rPr>
          <w:rFonts w:ascii="宋体" w:hAnsi="宋体"/>
          <w:color w:val="000000" w:themeColor="text1"/>
        </w:rPr>
      </w:pPr>
      <w:r>
        <w:rPr>
          <w:rFonts w:hint="eastAsia" w:ascii="宋体" w:hAnsi="宋体"/>
          <w:color w:val="000000" w:themeColor="text1"/>
        </w:rPr>
        <w:t>风险评估可视化：提供风险评估趋势图展示功能，帮助用户直观了解患者风险变化趋势，为制定和调整护理计划提供数据支持。</w:t>
      </w:r>
    </w:p>
    <w:p w14:paraId="6E6DBFE8">
      <w:pPr>
        <w:spacing w:line="360" w:lineRule="auto"/>
        <w:ind w:firstLine="420" w:firstLineChars="200"/>
        <w:rPr>
          <w:rFonts w:ascii="宋体" w:hAnsi="宋体"/>
          <w:color w:val="000000" w:themeColor="text1"/>
        </w:rPr>
      </w:pPr>
      <w:r>
        <w:rPr>
          <w:rFonts w:hint="eastAsia" w:ascii="宋体" w:hAnsi="宋体"/>
          <w:color w:val="000000" w:themeColor="text1"/>
        </w:rPr>
        <w:t>自动触发与响应：当患者出现高危压疮、跌倒、自理能力下降、管道滑脱风险增加或体温异常等情况时，系统能自动触发相应的护理计划，确保患者得到及时有效的护理干预。</w:t>
      </w:r>
    </w:p>
    <w:p w14:paraId="16366DC3">
      <w:pPr>
        <w:pStyle w:val="6"/>
        <w:rPr>
          <w:rFonts w:ascii="宋体" w:hAnsi="宋体"/>
          <w:color w:val="000000" w:themeColor="text1"/>
          <w:sz w:val="21"/>
          <w:szCs w:val="21"/>
        </w:rPr>
      </w:pPr>
      <w:r>
        <w:rPr>
          <w:rFonts w:hint="eastAsia" w:ascii="宋体" w:hAnsi="宋体"/>
          <w:color w:val="000000" w:themeColor="text1"/>
          <w:sz w:val="21"/>
          <w:szCs w:val="21"/>
        </w:rPr>
        <w:t>2.3.5健康教育</w:t>
      </w:r>
    </w:p>
    <w:p w14:paraId="7734EBCF">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（1）健康教育管理</w:t>
      </w:r>
    </w:p>
    <w:p w14:paraId="61B71F5A">
      <w:pPr>
        <w:spacing w:line="360" w:lineRule="auto"/>
        <w:ind w:firstLine="420" w:firstLineChars="200"/>
        <w:rPr>
          <w:rFonts w:ascii="宋体" w:hAnsi="宋体"/>
          <w:color w:val="000000" w:themeColor="text1"/>
        </w:rPr>
      </w:pPr>
      <w:r>
        <w:rPr>
          <w:rFonts w:hint="eastAsia" w:ascii="宋体" w:hAnsi="宋体"/>
          <w:color w:val="000000" w:themeColor="text1"/>
        </w:rPr>
        <w:t>个性化宣教：护士能够根据每位患者的具体病情，量身定制健康教育内容，确保宣教的针对性和有效性。同时，记录每次宣教的情况，并对宣教效果进行评估，以便不断优化宣教策略。</w:t>
      </w:r>
    </w:p>
    <w:p w14:paraId="3ABF9E7E">
      <w:pPr>
        <w:spacing w:line="360" w:lineRule="auto"/>
        <w:ind w:firstLine="420" w:firstLineChars="200"/>
        <w:rPr>
          <w:rFonts w:ascii="宋体" w:hAnsi="宋体"/>
          <w:color w:val="000000" w:themeColor="text1"/>
        </w:rPr>
      </w:pPr>
      <w:r>
        <w:rPr>
          <w:rFonts w:hint="eastAsia" w:ascii="宋体" w:hAnsi="宋体"/>
          <w:color w:val="000000" w:themeColor="text1"/>
        </w:rPr>
        <w:t>灵活筛选功能：用户可以通过多种维度筛选患者，包括住院状态、手术状态、在区状态、在院状态、医保范围及护理状态等，便捷定位到需要宣教的目标群体。此外，还支持时间筛选功能，可精确到日，便于回顾和分析历史宣教记录。</w:t>
      </w:r>
    </w:p>
    <w:p w14:paraId="60238FB5">
      <w:pPr>
        <w:spacing w:line="360" w:lineRule="auto"/>
        <w:ind w:firstLine="420" w:firstLineChars="200"/>
        <w:rPr>
          <w:rFonts w:ascii="宋体" w:hAnsi="宋体"/>
          <w:color w:val="000000" w:themeColor="text1"/>
        </w:rPr>
      </w:pPr>
      <w:r>
        <w:rPr>
          <w:rFonts w:hint="eastAsia" w:ascii="宋体" w:hAnsi="宋体"/>
          <w:color w:val="000000" w:themeColor="text1"/>
        </w:rPr>
        <w:t>详细记录与默认值：在宣教过程中，用户可以详细记录宣教对象的基本信息、宣教内容、方法、时机及效果等，支持多条内容添加且不重复。对于新患者，系统将不提供默认值。而对于已有宣教记录的患者，系统将自动填充上次记录的相同信息作为默认值，提高录入效率。</w:t>
      </w:r>
    </w:p>
    <w:p w14:paraId="4D7FC9EA">
      <w:pPr>
        <w:spacing w:line="360" w:lineRule="auto"/>
        <w:ind w:firstLine="420" w:firstLineChars="200"/>
        <w:rPr>
          <w:rFonts w:ascii="宋体" w:hAnsi="宋体"/>
          <w:color w:val="000000" w:themeColor="text1"/>
        </w:rPr>
      </w:pPr>
      <w:r>
        <w:rPr>
          <w:rFonts w:hint="eastAsia" w:ascii="宋体" w:hAnsi="宋体"/>
          <w:color w:val="000000" w:themeColor="text1"/>
        </w:rPr>
        <w:t>打印与查询功能：支持单患者的宣教记录打印，便于患者保存和查阅。同时，提供按时间段和宣教掌握情况查询宣教记录的功能，帮助用户快速检索所需信息。</w:t>
      </w:r>
    </w:p>
    <w:p w14:paraId="09DFCAF8">
      <w:pPr>
        <w:spacing w:line="360" w:lineRule="auto"/>
        <w:ind w:firstLine="420" w:firstLineChars="200"/>
        <w:rPr>
          <w:rFonts w:ascii="宋体" w:hAnsi="宋体"/>
          <w:color w:val="000000" w:themeColor="text1"/>
        </w:rPr>
      </w:pPr>
      <w:r>
        <w:rPr>
          <w:rFonts w:hint="eastAsia" w:ascii="宋体" w:hAnsi="宋体"/>
          <w:color w:val="000000" w:themeColor="text1"/>
        </w:rPr>
        <w:t>宣教需求评估与效果评价：系统支持对患者的宣教需求进行评估，以便制定更加贴合患者需求的宣教计划。宣教完成后，用户可对宣教效果进行评价，为后续的宣教工作提供参考。</w:t>
      </w:r>
    </w:p>
    <w:p w14:paraId="05FD75DD">
      <w:pPr>
        <w:spacing w:line="360" w:lineRule="auto"/>
        <w:ind w:firstLine="420" w:firstLineChars="200"/>
        <w:rPr>
          <w:rFonts w:ascii="宋体" w:hAnsi="宋体"/>
          <w:color w:val="000000" w:themeColor="text1"/>
        </w:rPr>
      </w:pPr>
      <w:r>
        <w:rPr>
          <w:rFonts w:hint="eastAsia" w:ascii="宋体" w:hAnsi="宋体"/>
          <w:color w:val="000000" w:themeColor="text1"/>
        </w:rPr>
        <w:t>丰富的宣教资源：支持按类别维护纯文字、HTML及视频格式的健康教育模板，并具备导入功能，为用户提供丰富的宣教资源，使宣教内容更加生动多样。</w:t>
      </w:r>
    </w:p>
    <w:p w14:paraId="221A8DFD">
      <w:pPr>
        <w:spacing w:line="360" w:lineRule="auto"/>
        <w:ind w:firstLine="420" w:firstLineChars="200"/>
        <w:rPr>
          <w:rFonts w:ascii="宋体" w:hAnsi="宋体"/>
          <w:color w:val="000000" w:themeColor="text1"/>
        </w:rPr>
      </w:pPr>
      <w:r>
        <w:rPr>
          <w:rFonts w:hint="eastAsia" w:ascii="宋体" w:hAnsi="宋体"/>
          <w:color w:val="000000" w:themeColor="text1"/>
        </w:rPr>
        <w:t>默认宣教设置：用户可以根据需要设置宣讲项目的默认宣教方式和宣教对象，简化宣教流程，提高工作效率。</w:t>
      </w:r>
    </w:p>
    <w:p w14:paraId="6D62C55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（2）健康教育知识库</w:t>
      </w:r>
    </w:p>
    <w:p w14:paraId="774F8985">
      <w:pPr>
        <w:spacing w:line="360" w:lineRule="auto"/>
        <w:ind w:firstLine="420" w:firstLineChars="200"/>
        <w:rPr>
          <w:rFonts w:ascii="宋体" w:hAnsi="宋体"/>
          <w:color w:val="000000" w:themeColor="text1"/>
        </w:rPr>
      </w:pPr>
      <w:r>
        <w:rPr>
          <w:rFonts w:hint="eastAsia" w:ascii="宋体" w:hAnsi="宋体"/>
          <w:color w:val="000000" w:themeColor="text1"/>
        </w:rPr>
        <w:t>海量知识资源：系统提供不少于4000条的健康教育知识库，涵盖广泛的健康主题和知识点。用户可以根据需要随时查阅相关知识，为宣教工作提供有力的支持。这些知识资源不仅有助于提升用户的专业素养，还能增强宣教内容的权威性和可信度。</w:t>
      </w:r>
    </w:p>
    <w:p w14:paraId="15FEE97F">
      <w:pPr>
        <w:pStyle w:val="6"/>
        <w:rPr>
          <w:rFonts w:ascii="宋体" w:hAnsi="宋体"/>
          <w:color w:val="000000" w:themeColor="text1"/>
          <w:sz w:val="21"/>
          <w:szCs w:val="21"/>
        </w:rPr>
      </w:pPr>
      <w:r>
        <w:rPr>
          <w:rFonts w:hint="eastAsia" w:ascii="宋体" w:hAnsi="宋体"/>
          <w:color w:val="000000" w:themeColor="text1"/>
          <w:sz w:val="21"/>
          <w:szCs w:val="21"/>
        </w:rPr>
        <w:t>2.3.6交接班</w:t>
      </w:r>
    </w:p>
    <w:p w14:paraId="14E47345">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（1）自动化交接班</w:t>
      </w:r>
    </w:p>
    <w:p w14:paraId="5D03FA69">
      <w:pPr>
        <w:spacing w:line="360" w:lineRule="auto"/>
        <w:ind w:firstLine="420" w:firstLineChars="200"/>
        <w:rPr>
          <w:rFonts w:ascii="宋体" w:hAnsi="宋体"/>
          <w:color w:val="000000" w:themeColor="text1"/>
        </w:rPr>
      </w:pPr>
      <w:r>
        <w:rPr>
          <w:rFonts w:hint="eastAsia" w:ascii="宋体" w:hAnsi="宋体"/>
          <w:color w:val="000000" w:themeColor="text1"/>
        </w:rPr>
        <w:t>智能信息整合：系统能自动收集患者的关键信息，如主诉、既往史、最新评估分数与风险等级、生命体征数据（体温、脉搏、心率、呼吸）等，并据此自动生成详尽的患者交接记录，减轻护士的手动录入负担，确保交接信息的全面性和准确性。</w:t>
      </w:r>
    </w:p>
    <w:p w14:paraId="562B5CC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（2）SBAR交班</w:t>
      </w:r>
    </w:p>
    <w:p w14:paraId="25ADC277">
      <w:pPr>
        <w:spacing w:line="360" w:lineRule="auto"/>
        <w:ind w:firstLine="420" w:firstLineChars="200"/>
        <w:rPr>
          <w:rFonts w:ascii="宋体" w:hAnsi="宋体"/>
          <w:color w:val="000000" w:themeColor="text1"/>
        </w:rPr>
      </w:pPr>
      <w:r>
        <w:rPr>
          <w:rFonts w:hint="eastAsia" w:ascii="宋体" w:hAnsi="宋体"/>
          <w:color w:val="000000" w:themeColor="text1"/>
        </w:rPr>
        <w:t>灵活定制交班内容：用户可根据病区管理的实际需求，自由设置交班内容，包括患者分类统计、药品与物品交接等，实现多模式交班。系统支持引用患者医嘱、病历、报告等现有资料，快速生成交班报告，大大提高交班效率。</w:t>
      </w:r>
    </w:p>
    <w:p w14:paraId="16FD0C1A">
      <w:pPr>
        <w:spacing w:line="360" w:lineRule="auto"/>
        <w:ind w:firstLine="420" w:firstLineChars="200"/>
        <w:rPr>
          <w:rFonts w:ascii="宋体" w:hAnsi="宋体"/>
          <w:color w:val="000000" w:themeColor="text1"/>
        </w:rPr>
      </w:pPr>
      <w:r>
        <w:rPr>
          <w:rFonts w:hint="eastAsia" w:ascii="宋体" w:hAnsi="宋体"/>
          <w:color w:val="000000" w:themeColor="text1"/>
        </w:rPr>
        <w:t>个性化交班单：系统允许根据临床科室和班次的不同，设置个性化的交班单内容，满足各科室的特定需求。同时，提供批量签名功能，简化交接流程。</w:t>
      </w:r>
    </w:p>
    <w:p w14:paraId="338E1296">
      <w:pPr>
        <w:spacing w:line="360" w:lineRule="auto"/>
        <w:ind w:firstLine="420" w:firstLineChars="200"/>
        <w:rPr>
          <w:rFonts w:ascii="宋体" w:hAnsi="宋体"/>
          <w:color w:val="000000" w:themeColor="text1"/>
        </w:rPr>
      </w:pPr>
      <w:r>
        <w:rPr>
          <w:rFonts w:hint="eastAsia" w:ascii="宋体" w:hAnsi="宋体"/>
          <w:color w:val="000000" w:themeColor="text1"/>
        </w:rPr>
        <w:t>SBAR模式支持：系统内置普通交接班和SBAR交接班两种模式，用户可根据实际情况灵活切换。在SBAR模式下，系统能自动提取并整理患者的现状（Situation）、背景（Background）、评估（Assessment）和建议（Recommendation）信息，形成结构化的交接报告，有助于提升沟通效率和交接质量。</w:t>
      </w:r>
    </w:p>
    <w:p w14:paraId="4ED5F584">
      <w:pPr>
        <w:spacing w:line="360" w:lineRule="auto"/>
        <w:ind w:firstLine="420" w:firstLineChars="200"/>
        <w:rPr>
          <w:rFonts w:ascii="宋体" w:hAnsi="宋体"/>
          <w:color w:val="000000" w:themeColor="text1"/>
        </w:rPr>
      </w:pPr>
      <w:r>
        <w:rPr>
          <w:rFonts w:hint="eastAsia" w:ascii="宋体" w:hAnsi="宋体"/>
          <w:color w:val="000000" w:themeColor="text1"/>
        </w:rPr>
        <w:t>信息调用与查看：在SBAR交接过程中，用户可便捷查看并引用患者的医嘱、检验、检查、病历等详细信息，确保交接信息的全面性和准确性。</w:t>
      </w:r>
    </w:p>
    <w:p w14:paraId="380148ED">
      <w:pPr>
        <w:spacing w:line="360" w:lineRule="auto"/>
        <w:ind w:firstLine="420" w:firstLineChars="200"/>
        <w:rPr>
          <w:rFonts w:ascii="宋体" w:hAnsi="宋体"/>
          <w:color w:val="000000" w:themeColor="text1"/>
        </w:rPr>
      </w:pPr>
      <w:r>
        <w:rPr>
          <w:rFonts w:hint="eastAsia" w:ascii="宋体" w:hAnsi="宋体"/>
          <w:color w:val="000000" w:themeColor="text1"/>
        </w:rPr>
        <w:t>交接班设置与统计：系统提供丰富的交接班设置选项，包括排班节点、交班单模板、通用交接班内容等，支持临床机构根据自身特点进行个性化设置。同时，提供病区统计功能，帮助管理者快速获取交接班相关的统计信息。</w:t>
      </w:r>
    </w:p>
    <w:p w14:paraId="443A8729">
      <w:pPr>
        <w:spacing w:line="360" w:lineRule="auto"/>
        <w:ind w:firstLine="420" w:firstLineChars="200"/>
        <w:rPr>
          <w:rFonts w:ascii="宋体" w:hAnsi="宋体"/>
          <w:color w:val="000000" w:themeColor="text1"/>
        </w:rPr>
      </w:pPr>
      <w:r>
        <w:rPr>
          <w:rFonts w:hint="eastAsia" w:ascii="宋体" w:hAnsi="宋体"/>
          <w:color w:val="000000" w:themeColor="text1"/>
        </w:rPr>
        <w:t>药品与物品交接管理：系统支持对病区药品和物品的详细设置与管理，包括名称、编码、数量、规格等，确保交接过程中药品与物品的清晰明了，减少遗漏和错误。</w:t>
      </w:r>
    </w:p>
    <w:p w14:paraId="101DCDE8">
      <w:pPr>
        <w:pStyle w:val="6"/>
        <w:rPr>
          <w:rFonts w:ascii="宋体" w:hAnsi="宋体"/>
          <w:color w:val="000000" w:themeColor="text1"/>
          <w:sz w:val="21"/>
          <w:szCs w:val="21"/>
        </w:rPr>
      </w:pPr>
      <w:r>
        <w:rPr>
          <w:rFonts w:hint="eastAsia" w:ascii="宋体" w:hAnsi="宋体"/>
          <w:color w:val="000000" w:themeColor="text1"/>
          <w:sz w:val="21"/>
          <w:szCs w:val="21"/>
        </w:rPr>
        <w:t>2.3.7住院移动护理</w:t>
      </w:r>
    </w:p>
    <w:p w14:paraId="3938307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（1）患者信息查询</w:t>
      </w:r>
    </w:p>
    <w:p w14:paraId="4BAEB469">
      <w:pPr>
        <w:spacing w:line="360" w:lineRule="auto"/>
        <w:ind w:firstLine="420" w:firstLineChars="200"/>
        <w:rPr>
          <w:rFonts w:ascii="宋体" w:hAnsi="宋体"/>
          <w:color w:val="000000" w:themeColor="text1"/>
        </w:rPr>
      </w:pPr>
      <w:r>
        <w:rPr>
          <w:rFonts w:hint="eastAsia" w:ascii="宋体" w:hAnsi="宋体"/>
          <w:color w:val="000000" w:themeColor="text1"/>
        </w:rPr>
        <w:t>便捷查询与关注：用户可以通过移动端快速查看患者信息，包括基本信息、医嘱、检查检验、费用等，支持统计分类筛选，实现患者快速定位。同时，可以设置关注患者，进行特殊标记，便于重点跟踪和护理。</w:t>
      </w:r>
    </w:p>
    <w:p w14:paraId="323C21B7">
      <w:pPr>
        <w:spacing w:line="360" w:lineRule="auto"/>
        <w:ind w:firstLine="420" w:firstLineChars="200"/>
        <w:rPr>
          <w:rFonts w:ascii="宋体" w:hAnsi="宋体"/>
          <w:color w:val="000000" w:themeColor="text1"/>
        </w:rPr>
      </w:pPr>
      <w:r>
        <w:rPr>
          <w:rFonts w:hint="eastAsia" w:ascii="宋体" w:hAnsi="宋体"/>
          <w:color w:val="000000" w:themeColor="text1"/>
        </w:rPr>
        <w:t>患者中心管理：用户可便捷切换查看全区患者信息，支持设置默认关注列表，便于个性化管理。</w:t>
      </w:r>
    </w:p>
    <w:p w14:paraId="49E12ACE">
      <w:pPr>
        <w:spacing w:line="360" w:lineRule="auto"/>
        <w:ind w:firstLine="420" w:firstLineChars="200"/>
        <w:rPr>
          <w:rFonts w:ascii="宋体" w:hAnsi="宋体"/>
          <w:color w:val="000000" w:themeColor="text1"/>
        </w:rPr>
      </w:pPr>
      <w:r>
        <w:rPr>
          <w:rFonts w:hint="eastAsia" w:ascii="宋体" w:hAnsi="宋体"/>
          <w:color w:val="000000" w:themeColor="text1"/>
        </w:rPr>
        <w:t>病区统计与筛查：提供病区统计功能，包括在区患者、床位使用情况、不同护理等级患者等，支持根据自定义的查询条件进行床位筛查，展示详细的患者和床位信息。</w:t>
      </w:r>
    </w:p>
    <w:p w14:paraId="2CBAACE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（2）扫码执行医嘱</w:t>
      </w:r>
    </w:p>
    <w:p w14:paraId="68632600">
      <w:pPr>
        <w:spacing w:line="360" w:lineRule="auto"/>
        <w:ind w:firstLine="420" w:firstLineChars="200"/>
        <w:rPr>
          <w:rFonts w:ascii="宋体" w:hAnsi="宋体"/>
          <w:color w:val="000000" w:themeColor="text1"/>
        </w:rPr>
      </w:pPr>
      <w:r>
        <w:rPr>
          <w:rFonts w:hint="eastAsia" w:ascii="宋体" w:hAnsi="宋体"/>
          <w:color w:val="000000" w:themeColor="text1"/>
        </w:rPr>
        <w:t>闭环管理：支持移动端扫码执行医嘱，包括输液、输血、用药、治疗等，通过扫码核对患者条码和腕带，确保医嘱执行的准确性和安全性，实现闭环管理。</w:t>
      </w:r>
    </w:p>
    <w:p w14:paraId="16F3231E">
      <w:pPr>
        <w:spacing w:line="360" w:lineRule="auto"/>
        <w:ind w:firstLine="420" w:firstLineChars="200"/>
        <w:rPr>
          <w:rFonts w:ascii="宋体" w:hAnsi="宋体"/>
          <w:color w:val="000000" w:themeColor="text1"/>
        </w:rPr>
      </w:pPr>
      <w:r>
        <w:rPr>
          <w:rFonts w:hint="eastAsia" w:ascii="宋体" w:hAnsi="宋体"/>
          <w:color w:val="000000" w:themeColor="text1"/>
        </w:rPr>
        <w:t>详细操作与记录：支持输液详细信息的显示与编辑，如输液通道、滴速、剩余液量等，并能同步至护理文书。对于高危药品和皮试医嘱，执行需双签，并记录皮试结果。</w:t>
      </w:r>
    </w:p>
    <w:p w14:paraId="531005AB">
      <w:pPr>
        <w:spacing w:line="360" w:lineRule="auto"/>
        <w:ind w:firstLine="420" w:firstLineChars="200"/>
        <w:rPr>
          <w:rFonts w:ascii="宋体" w:hAnsi="宋体"/>
          <w:color w:val="000000" w:themeColor="text1"/>
        </w:rPr>
      </w:pPr>
      <w:r>
        <w:rPr>
          <w:rFonts w:hint="eastAsia" w:ascii="宋体" w:hAnsi="宋体"/>
          <w:color w:val="000000" w:themeColor="text1"/>
        </w:rPr>
        <w:t>智能提示与筛选：提供扫码成功与失败反馈，支持暂停和结束医嘱执行时选择原因，并能根据医嘱时间、类别、状态进行筛选。</w:t>
      </w:r>
    </w:p>
    <w:p w14:paraId="7681A24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（3）集中采集录入</w:t>
      </w:r>
    </w:p>
    <w:p w14:paraId="00CAB426">
      <w:pPr>
        <w:spacing w:line="360" w:lineRule="auto"/>
        <w:ind w:firstLine="420" w:firstLineChars="200"/>
        <w:rPr>
          <w:rFonts w:ascii="宋体" w:hAnsi="宋体"/>
          <w:color w:val="000000" w:themeColor="text1"/>
        </w:rPr>
      </w:pPr>
      <w:r>
        <w:rPr>
          <w:rFonts w:hint="eastAsia" w:ascii="宋体" w:hAnsi="宋体"/>
          <w:color w:val="000000" w:themeColor="text1"/>
        </w:rPr>
        <w:t>高效体温采集：支持移动端集中体温采集录入，包括全部患者和单患者两种方式，可自定义设置过滤条件，规则控制数据录入，如体温超标标红提示。</w:t>
      </w:r>
    </w:p>
    <w:p w14:paraId="701FD14F">
      <w:pPr>
        <w:spacing w:line="360" w:lineRule="auto"/>
        <w:ind w:firstLine="420" w:firstLineChars="200"/>
        <w:rPr>
          <w:rFonts w:ascii="宋体" w:hAnsi="宋体"/>
          <w:color w:val="000000" w:themeColor="text1"/>
        </w:rPr>
      </w:pPr>
      <w:r>
        <w:rPr>
          <w:rFonts w:hint="eastAsia" w:ascii="宋体" w:hAnsi="宋体"/>
          <w:color w:val="000000" w:themeColor="text1"/>
        </w:rPr>
        <w:t>自定义设置：支持自定义标准时间点录入体温信息。</w:t>
      </w:r>
    </w:p>
    <w:p w14:paraId="538BAF9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（4）护理临床监控</w:t>
      </w:r>
    </w:p>
    <w:p w14:paraId="4A079720">
      <w:pPr>
        <w:spacing w:line="360" w:lineRule="auto"/>
        <w:ind w:firstLine="420" w:firstLineChars="200"/>
        <w:rPr>
          <w:rFonts w:ascii="宋体" w:hAnsi="宋体"/>
          <w:color w:val="000000" w:themeColor="text1"/>
        </w:rPr>
      </w:pPr>
      <w:r>
        <w:rPr>
          <w:rFonts w:hint="eastAsia" w:ascii="宋体" w:hAnsi="宋体"/>
          <w:color w:val="000000" w:themeColor="text1"/>
        </w:rPr>
        <w:t>实时监控：提供临床监控功能，包括输液监控、病区护理工作完成情况、医嘱实时完成情况等，确保护理工作有序进行。</w:t>
      </w:r>
    </w:p>
    <w:p w14:paraId="36B3960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（5）移动护理文书录入</w:t>
      </w:r>
    </w:p>
    <w:p w14:paraId="54B25F1B">
      <w:pPr>
        <w:spacing w:line="360" w:lineRule="auto"/>
        <w:ind w:firstLine="420" w:firstLineChars="200"/>
        <w:rPr>
          <w:rFonts w:ascii="宋体" w:hAnsi="宋体"/>
          <w:color w:val="000000" w:themeColor="text1"/>
        </w:rPr>
      </w:pPr>
      <w:r>
        <w:rPr>
          <w:rFonts w:hint="eastAsia" w:ascii="宋体" w:hAnsi="宋体"/>
          <w:color w:val="000000" w:themeColor="text1"/>
        </w:rPr>
        <w:t>便捷录入与展示：支持在移动端录入护理记录单、出入量表单、床旁风险评估等，展示当前患者已建文书列表，支持暂存、数据校验并自动提醒。</w:t>
      </w:r>
    </w:p>
    <w:p w14:paraId="6238A68E">
      <w:pPr>
        <w:spacing w:line="360" w:lineRule="auto"/>
        <w:ind w:firstLine="420" w:firstLineChars="200"/>
        <w:rPr>
          <w:rFonts w:ascii="宋体" w:hAnsi="宋体"/>
          <w:color w:val="000000" w:themeColor="text1"/>
        </w:rPr>
      </w:pPr>
      <w:r>
        <w:rPr>
          <w:rFonts w:hint="eastAsia" w:ascii="宋体" w:hAnsi="宋体"/>
          <w:color w:val="000000" w:themeColor="text1"/>
        </w:rPr>
        <w:t>灵活操作：护理记录单支持新建、编辑、删除/作废、查询，出入量表单支持结算并同步至体温单，床旁风险评估支持多种评估量表，并具备级联录入功能。</w:t>
      </w:r>
    </w:p>
    <w:p w14:paraId="3F2AC8C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（6）交接班</w:t>
      </w:r>
    </w:p>
    <w:p w14:paraId="161A2247">
      <w:pPr>
        <w:spacing w:line="360" w:lineRule="auto"/>
        <w:ind w:firstLine="420" w:firstLineChars="200"/>
        <w:rPr>
          <w:rFonts w:ascii="宋体" w:hAnsi="宋体"/>
          <w:color w:val="000000" w:themeColor="text1"/>
        </w:rPr>
      </w:pPr>
      <w:r>
        <w:rPr>
          <w:rFonts w:hint="eastAsia" w:ascii="宋体" w:hAnsi="宋体"/>
          <w:color w:val="000000" w:themeColor="text1"/>
        </w:rPr>
        <w:t>自主设置与多模式交班：支持移动端自主设置病区交班内容，包括患者分类统计、药品交接、物品交接，支持多模式交班，自动生成统计数据和交班报告。</w:t>
      </w:r>
    </w:p>
    <w:p w14:paraId="67E9866F">
      <w:pPr>
        <w:spacing w:line="360" w:lineRule="auto"/>
        <w:ind w:firstLine="420" w:firstLineChars="200"/>
        <w:rPr>
          <w:rFonts w:ascii="宋体" w:hAnsi="宋体"/>
          <w:color w:val="000000" w:themeColor="text1"/>
        </w:rPr>
      </w:pPr>
      <w:r>
        <w:rPr>
          <w:rFonts w:hint="eastAsia" w:ascii="宋体" w:hAnsi="宋体"/>
          <w:color w:val="000000" w:themeColor="text1"/>
        </w:rPr>
        <w:t>自动化与SBAR交班：自动获取患者关键信息生成交接记录，支持SBAR交班模式，自动生成现状、背景、评估、建议等信息，支持批量签名和手动修改内容。</w:t>
      </w:r>
    </w:p>
    <w:p w14:paraId="635A780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（7）健康教育</w:t>
      </w:r>
    </w:p>
    <w:p w14:paraId="2105E198">
      <w:pPr>
        <w:spacing w:line="360" w:lineRule="auto"/>
        <w:ind w:firstLine="420" w:firstLineChars="200"/>
        <w:rPr>
          <w:rFonts w:ascii="宋体" w:hAnsi="宋体"/>
          <w:color w:val="000000" w:themeColor="text1"/>
        </w:rPr>
      </w:pPr>
      <w:r>
        <w:rPr>
          <w:rFonts w:hint="eastAsia" w:ascii="宋体" w:hAnsi="宋体"/>
          <w:color w:val="000000" w:themeColor="text1"/>
        </w:rPr>
        <w:t>个性化宣教：支持移动健康教育管理，根据患者病情推送床旁宣教内容，实时记录宣教情况，对宣教记录和效果进行评估，形成闭环管理。</w:t>
      </w:r>
    </w:p>
    <w:p w14:paraId="76696B4B">
      <w:pPr>
        <w:spacing w:line="360" w:lineRule="auto"/>
        <w:ind w:firstLine="420" w:firstLineChars="200"/>
        <w:rPr>
          <w:rFonts w:ascii="宋体" w:hAnsi="宋体"/>
          <w:color w:val="000000" w:themeColor="text1"/>
        </w:rPr>
      </w:pPr>
      <w:r>
        <w:rPr>
          <w:rFonts w:hint="eastAsia" w:ascii="宋体" w:hAnsi="宋体"/>
          <w:color w:val="000000" w:themeColor="text1"/>
        </w:rPr>
        <w:t>灵活查询与评估：支持按时间段、宣教掌握情况查询宣教记录，提供打印、预览功能，同时支持对患者的宣教需求进行评估和效果评价。</w:t>
      </w:r>
    </w:p>
    <w:p w14:paraId="25D1EAB1">
      <w:pPr>
        <w:spacing w:line="360" w:lineRule="auto"/>
        <w:ind w:firstLine="420" w:firstLineChars="200"/>
        <w:rPr>
          <w:rFonts w:ascii="宋体" w:hAnsi="宋体"/>
          <w:color w:val="000000" w:themeColor="text1"/>
        </w:rPr>
      </w:pPr>
      <w:r>
        <w:rPr>
          <w:rFonts w:hint="eastAsia" w:ascii="宋体" w:hAnsi="宋体"/>
          <w:color w:val="000000" w:themeColor="text1"/>
        </w:rPr>
        <w:t>丰富模板与设置：提供纯文字、HTML、视频格式的健康教育模板，支持按类别维护和导入，设置宣讲项目的默认宣教方式和对象。</w:t>
      </w:r>
    </w:p>
    <w:p w14:paraId="45FEED7B">
      <w:pPr>
        <w:pStyle w:val="6"/>
        <w:rPr>
          <w:rFonts w:ascii="宋体" w:hAnsi="宋体"/>
          <w:color w:val="000000" w:themeColor="text1"/>
          <w:sz w:val="21"/>
          <w:szCs w:val="21"/>
        </w:rPr>
      </w:pPr>
      <w:r>
        <w:rPr>
          <w:rFonts w:hint="eastAsia" w:ascii="宋体" w:hAnsi="宋体"/>
          <w:color w:val="000000" w:themeColor="text1"/>
          <w:sz w:val="21"/>
          <w:szCs w:val="21"/>
        </w:rPr>
        <w:t>2.3.8</w:t>
      </w:r>
      <w:r>
        <w:rPr>
          <w:rFonts w:ascii="宋体" w:hAnsi="宋体"/>
          <w:color w:val="000000" w:themeColor="text1"/>
          <w:sz w:val="21"/>
          <w:szCs w:val="21"/>
        </w:rPr>
        <w:t>护理大屏信息系统</w:t>
      </w:r>
    </w:p>
    <w:p w14:paraId="28E176BD">
      <w:pPr>
        <w:pStyle w:val="8"/>
        <w:widowControl/>
        <w:spacing w:before="105" w:after="105" w:line="360" w:lineRule="auto"/>
        <w:ind w:left="420" w:hanging="420"/>
        <w:rPr>
          <w:rFonts w:ascii="宋体" w:hAnsi="宋体" w:cs="宋体"/>
          <w:b w:val="0"/>
          <w:bCs w:val="0"/>
          <w:color w:val="000000" w:themeColor="text1"/>
          <w:sz w:val="21"/>
          <w:szCs w:val="21"/>
        </w:rPr>
      </w:pPr>
      <w:r>
        <w:rPr>
          <w:rFonts w:ascii="宋体" w:hAnsi="宋体" w:cs="宋体"/>
          <w:color w:val="000000" w:themeColor="text1"/>
          <w:sz w:val="21"/>
          <w:szCs w:val="21"/>
        </w:rPr>
        <w:t xml:space="preserve">(1) 电子白板信息展示系统 </w:t>
      </w:r>
    </w:p>
    <w:p w14:paraId="19D09D28">
      <w:pPr>
        <w:pStyle w:val="90"/>
        <w:rPr>
          <w:color w:val="000000" w:themeColor="text1"/>
        </w:rPr>
      </w:pPr>
      <w:r>
        <w:rPr>
          <w:color w:val="000000" w:themeColor="text1"/>
        </w:rPr>
        <w:t>支持与医院临床信息系统对接，展示病区总人数、护理级别和医保类别；展示病区概览内容，包括病区内新入区、危重、手术、出区、转区患者数量及床位；展示临床常用护理项目，包括测血糖、测血压、测血氧、口腔护理数量及床位；展示专科护理项目，包括中医专科护理项目、妇产专科护理项目、ICU专科护理项目数量及床位；展示用药项目，包括输液、注射、口服、泵入、雾化数量及床位；展示病区关注患者，包括发热患者、隔离患者、需陪护患者、其它特殊患者数量及床位。</w:t>
      </w:r>
    </w:p>
    <w:p w14:paraId="68FE3A9A">
      <w:pPr>
        <w:pStyle w:val="90"/>
        <w:rPr>
          <w:color w:val="000000" w:themeColor="text1"/>
        </w:rPr>
      </w:pPr>
      <w:r>
        <w:rPr>
          <w:color w:val="000000" w:themeColor="text1"/>
        </w:rPr>
        <w:t>支持与护理信息系统对接，实现风险评估图示展示功能，包括跌倒、压力性损伤、导管、自理能力患者数量及床位。</w:t>
      </w:r>
    </w:p>
    <w:p w14:paraId="36BB6D67">
      <w:pPr>
        <w:pStyle w:val="90"/>
        <w:rPr>
          <w:color w:val="000000" w:themeColor="text1"/>
        </w:rPr>
      </w:pPr>
      <w:r>
        <w:rPr>
          <w:color w:val="000000" w:themeColor="text1"/>
        </w:rPr>
        <w:t>具备病区一览、风险患者统计、备忘录、值班信息、安全日历、当日班次、分管床位展示功能。</w:t>
      </w:r>
    </w:p>
    <w:p w14:paraId="444697CD">
      <w:pPr>
        <w:pStyle w:val="90"/>
        <w:rPr>
          <w:color w:val="000000" w:themeColor="text1"/>
        </w:rPr>
      </w:pPr>
      <w:r>
        <w:rPr>
          <w:color w:val="000000" w:themeColor="text1"/>
        </w:rPr>
        <w:t>具备安全日历、值班信息编辑功能。</w:t>
      </w:r>
    </w:p>
    <w:p w14:paraId="487B2EF6">
      <w:pPr>
        <w:pStyle w:val="90"/>
        <w:rPr>
          <w:color w:val="000000" w:themeColor="text1"/>
        </w:rPr>
      </w:pPr>
      <w:r>
        <w:rPr>
          <w:color w:val="000000" w:themeColor="text1"/>
        </w:rPr>
        <w:t>统计类</w:t>
      </w:r>
      <w:r>
        <w:rPr>
          <w:rFonts w:hint="eastAsia"/>
          <w:color w:val="000000" w:themeColor="text1"/>
        </w:rPr>
        <w:t>工具</w:t>
      </w:r>
      <w:r>
        <w:rPr>
          <w:color w:val="000000" w:themeColor="text1"/>
        </w:rPr>
        <w:t>具备图表、床位两种模式展示功能。</w:t>
      </w:r>
    </w:p>
    <w:p w14:paraId="1F14BB91">
      <w:pPr>
        <w:pStyle w:val="90"/>
        <w:rPr>
          <w:color w:val="000000" w:themeColor="text1"/>
        </w:rPr>
      </w:pPr>
      <w:r>
        <w:rPr>
          <w:color w:val="000000" w:themeColor="text1"/>
        </w:rPr>
        <w:t>具备大屏风格自定义配置功能，提供多样化的风格选择，</w:t>
      </w:r>
      <w:r>
        <w:rPr>
          <w:rFonts w:hint="eastAsia"/>
          <w:color w:val="000000" w:themeColor="text1"/>
        </w:rPr>
        <w:t>支持对亮度的自由调节</w:t>
      </w:r>
      <w:r>
        <w:rPr>
          <w:color w:val="000000" w:themeColor="text1"/>
        </w:rPr>
        <w:t>。</w:t>
      </w:r>
    </w:p>
    <w:p w14:paraId="093E9A79">
      <w:pPr>
        <w:pStyle w:val="90"/>
        <w:rPr>
          <w:color w:val="000000" w:themeColor="text1"/>
        </w:rPr>
      </w:pPr>
      <w:r>
        <w:rPr>
          <w:rStyle w:val="33"/>
          <w:color w:val="000000" w:themeColor="text1"/>
        </w:rPr>
        <w:t>备忘录</w:t>
      </w:r>
    </w:p>
    <w:p w14:paraId="77DE6F63">
      <w:pPr>
        <w:pStyle w:val="90"/>
        <w:rPr>
          <w:color w:val="000000" w:themeColor="text1"/>
        </w:rPr>
      </w:pPr>
      <w:r>
        <w:rPr>
          <w:color w:val="000000" w:themeColor="text1"/>
        </w:rPr>
        <w:t>具备备忘录文本录入和展示功能，文本录入可选择字体颜色，调整字体大小、插入图片等。</w:t>
      </w:r>
    </w:p>
    <w:p w14:paraId="58A7DA88">
      <w:pPr>
        <w:pStyle w:val="90"/>
        <w:rPr>
          <w:color w:val="000000" w:themeColor="text1"/>
        </w:rPr>
      </w:pPr>
      <w:r>
        <w:rPr>
          <w:color w:val="000000" w:themeColor="text1"/>
        </w:rPr>
        <w:t>具备维护常用备忘短语功能。</w:t>
      </w:r>
    </w:p>
    <w:p w14:paraId="5D1674B2">
      <w:pPr>
        <w:pStyle w:val="90"/>
        <w:rPr>
          <w:color w:val="000000" w:themeColor="text1"/>
        </w:rPr>
      </w:pPr>
      <w:r>
        <w:rPr>
          <w:color w:val="000000" w:themeColor="text1"/>
        </w:rPr>
        <w:t>具备对病区内单个/多个患者注意事项进行文字备注并展示功能。</w:t>
      </w:r>
    </w:p>
    <w:p w14:paraId="66EDEBB1">
      <w:pPr>
        <w:pStyle w:val="90"/>
        <w:rPr>
          <w:color w:val="000000" w:themeColor="text1"/>
        </w:rPr>
      </w:pPr>
      <w:r>
        <w:rPr>
          <w:color w:val="000000" w:themeColor="text1"/>
        </w:rPr>
        <w:t>具备对病区内常用备注内容修改功能。</w:t>
      </w:r>
    </w:p>
    <w:p w14:paraId="166957F7">
      <w:pPr>
        <w:pStyle w:val="90"/>
        <w:rPr>
          <w:color w:val="000000" w:themeColor="text1"/>
        </w:rPr>
      </w:pPr>
      <w:r>
        <w:rPr>
          <w:color w:val="000000" w:themeColor="text1"/>
        </w:rPr>
        <w:t>支持对接护理信息系统，对全院护理新闻进行展示功能。</w:t>
      </w:r>
    </w:p>
    <w:p w14:paraId="7CD5B2DC">
      <w:pPr>
        <w:pStyle w:val="90"/>
        <w:rPr>
          <w:color w:val="000000" w:themeColor="text1"/>
        </w:rPr>
      </w:pPr>
      <w:r>
        <w:rPr>
          <w:color w:val="000000" w:themeColor="text1"/>
        </w:rPr>
        <w:t>具备按工作项添加提醒备忘功能。</w:t>
      </w:r>
    </w:p>
    <w:p w14:paraId="7A12C956">
      <w:pPr>
        <w:pStyle w:val="90"/>
        <w:rPr>
          <w:color w:val="000000" w:themeColor="text1"/>
        </w:rPr>
      </w:pPr>
      <w:r>
        <w:rPr>
          <w:rStyle w:val="33"/>
          <w:color w:val="000000" w:themeColor="text1"/>
        </w:rPr>
        <w:t>医护值班信息</w:t>
      </w:r>
    </w:p>
    <w:p w14:paraId="0C39708E">
      <w:pPr>
        <w:pStyle w:val="90"/>
        <w:rPr>
          <w:color w:val="000000" w:themeColor="text1"/>
        </w:rPr>
      </w:pPr>
      <w:r>
        <w:rPr>
          <w:color w:val="000000" w:themeColor="text1"/>
        </w:rPr>
        <w:t>具备值班人员添加、修改功能。</w:t>
      </w:r>
    </w:p>
    <w:p w14:paraId="436910D4">
      <w:pPr>
        <w:pStyle w:val="90"/>
        <w:rPr>
          <w:color w:val="000000" w:themeColor="text1"/>
        </w:rPr>
      </w:pPr>
      <w:r>
        <w:rPr>
          <w:color w:val="000000" w:themeColor="text1"/>
        </w:rPr>
        <w:t>具备值班医生一线、二线人员添加、修改功能。</w:t>
      </w:r>
    </w:p>
    <w:p w14:paraId="3D4B2626">
      <w:pPr>
        <w:pStyle w:val="90"/>
        <w:rPr>
          <w:color w:val="000000" w:themeColor="text1"/>
        </w:rPr>
      </w:pPr>
      <w:r>
        <w:rPr>
          <w:color w:val="000000" w:themeColor="text1"/>
        </w:rPr>
        <w:t>具备对后勤信息及联系方式添加、修改功能。</w:t>
      </w:r>
    </w:p>
    <w:p w14:paraId="62CB3E00">
      <w:pPr>
        <w:pStyle w:val="90"/>
        <w:rPr>
          <w:color w:val="000000" w:themeColor="text1"/>
        </w:rPr>
      </w:pPr>
      <w:r>
        <w:rPr>
          <w:rStyle w:val="33"/>
          <w:color w:val="000000" w:themeColor="text1"/>
        </w:rPr>
        <w:t>分管床位信息</w:t>
      </w:r>
    </w:p>
    <w:p w14:paraId="5BD955BA">
      <w:pPr>
        <w:pStyle w:val="90"/>
        <w:rPr>
          <w:color w:val="000000" w:themeColor="text1"/>
        </w:rPr>
      </w:pPr>
      <w:r>
        <w:rPr>
          <w:color w:val="000000" w:themeColor="text1"/>
        </w:rPr>
        <w:t>具备对病区医生或护士添加、修改功能。</w:t>
      </w:r>
    </w:p>
    <w:p w14:paraId="22844C85">
      <w:pPr>
        <w:pStyle w:val="90"/>
        <w:rPr>
          <w:color w:val="000000" w:themeColor="text1"/>
        </w:rPr>
      </w:pPr>
      <w:r>
        <w:rPr>
          <w:color w:val="000000" w:themeColor="text1"/>
        </w:rPr>
        <w:t>具备对病区医生或护士分管床位添加、修改功能。</w:t>
      </w:r>
    </w:p>
    <w:p w14:paraId="68290D9D">
      <w:pPr>
        <w:pStyle w:val="90"/>
        <w:rPr>
          <w:color w:val="000000" w:themeColor="text1"/>
        </w:rPr>
      </w:pPr>
      <w:r>
        <w:rPr>
          <w:color w:val="000000" w:themeColor="text1"/>
        </w:rPr>
        <w:t>具备对病区医生或护士管床数量统计展示功能。</w:t>
      </w:r>
    </w:p>
    <w:p w14:paraId="4E059C21">
      <w:pPr>
        <w:pStyle w:val="90"/>
        <w:rPr>
          <w:color w:val="000000" w:themeColor="text1"/>
        </w:rPr>
      </w:pPr>
      <w:r>
        <w:rPr>
          <w:color w:val="000000" w:themeColor="text1"/>
        </w:rPr>
        <w:t>支持对接护理信息系统，展示护士分管床位信息。</w:t>
      </w:r>
    </w:p>
    <w:p w14:paraId="6198F064">
      <w:pPr>
        <w:pStyle w:val="90"/>
        <w:rPr>
          <w:color w:val="000000" w:themeColor="text1"/>
        </w:rPr>
      </w:pPr>
      <w:r>
        <w:rPr>
          <w:color w:val="000000" w:themeColor="text1"/>
        </w:rPr>
        <w:t>支持工作项按单个医生或护士所管床位过滤展示功能。</w:t>
      </w:r>
    </w:p>
    <w:p w14:paraId="39424BA7">
      <w:pPr>
        <w:pStyle w:val="90"/>
        <w:rPr>
          <w:color w:val="000000" w:themeColor="text1"/>
        </w:rPr>
      </w:pPr>
      <w:r>
        <w:rPr>
          <w:rStyle w:val="33"/>
          <w:color w:val="000000" w:themeColor="text1"/>
        </w:rPr>
        <w:t>预约信息展示</w:t>
      </w:r>
    </w:p>
    <w:p w14:paraId="6A9446EB">
      <w:pPr>
        <w:pStyle w:val="90"/>
        <w:rPr>
          <w:color w:val="000000" w:themeColor="text1"/>
        </w:rPr>
      </w:pPr>
      <w:r>
        <w:rPr>
          <w:color w:val="000000" w:themeColor="text1"/>
        </w:rPr>
        <w:t>支持对接手术管理系统，展示预约手术信息，包括手术名称、手术医生、手术室信息。</w:t>
      </w:r>
    </w:p>
    <w:p w14:paraId="61CABD04">
      <w:pPr>
        <w:pStyle w:val="90"/>
        <w:rPr>
          <w:color w:val="000000" w:themeColor="text1"/>
        </w:rPr>
      </w:pPr>
      <w:r>
        <w:rPr>
          <w:color w:val="000000" w:themeColor="text1"/>
        </w:rPr>
        <w:t>支持全院检查预约系统对接，展示预约检查信息，包括检查名称、检查时间、检查类型。</w:t>
      </w:r>
    </w:p>
    <w:p w14:paraId="71750F4C">
      <w:pPr>
        <w:pStyle w:val="90"/>
        <w:rPr>
          <w:color w:val="000000" w:themeColor="text1"/>
        </w:rPr>
      </w:pPr>
      <w:r>
        <w:rPr>
          <w:rStyle w:val="33"/>
          <w:color w:val="000000" w:themeColor="text1"/>
        </w:rPr>
        <w:t>病区专科个性化设置</w:t>
      </w:r>
    </w:p>
    <w:p w14:paraId="0CC64C08">
      <w:pPr>
        <w:pStyle w:val="90"/>
        <w:rPr>
          <w:color w:val="000000" w:themeColor="text1"/>
        </w:rPr>
      </w:pPr>
      <w:r>
        <w:rPr>
          <w:color w:val="000000" w:themeColor="text1"/>
        </w:rPr>
        <w:t>具备对病区护士配置护理工作项添加、修改功能。</w:t>
      </w:r>
    </w:p>
    <w:p w14:paraId="5712C49F">
      <w:pPr>
        <w:pStyle w:val="90"/>
        <w:rPr>
          <w:color w:val="000000" w:themeColor="text1"/>
        </w:rPr>
      </w:pPr>
      <w:r>
        <w:rPr>
          <w:color w:val="000000" w:themeColor="text1"/>
        </w:rPr>
        <w:t>具备对全院护理级别对应颜色修改、病区特殊关注项目修改功能。</w:t>
      </w:r>
    </w:p>
    <w:p w14:paraId="69FE73B2">
      <w:pPr>
        <w:pStyle w:val="90"/>
        <w:rPr>
          <w:color w:val="000000" w:themeColor="text1"/>
        </w:rPr>
      </w:pPr>
      <w:r>
        <w:rPr>
          <w:color w:val="000000" w:themeColor="text1"/>
        </w:rPr>
        <w:t>具备对大屏定时熄屏进行开关和修改时长功能。</w:t>
      </w:r>
    </w:p>
    <w:p w14:paraId="78EEBC05">
      <w:pPr>
        <w:pStyle w:val="90"/>
        <w:rPr>
          <w:color w:val="000000" w:themeColor="text1"/>
        </w:rPr>
      </w:pPr>
      <w:r>
        <w:rPr>
          <w:color w:val="000000" w:themeColor="text1"/>
        </w:rPr>
        <w:t>具备固定行高、自适应行高配置功能。</w:t>
      </w:r>
    </w:p>
    <w:p w14:paraId="7708C25F">
      <w:pPr>
        <w:pStyle w:val="90"/>
        <w:rPr>
          <w:color w:val="000000" w:themeColor="text1"/>
        </w:rPr>
      </w:pPr>
      <w:r>
        <w:rPr>
          <w:color w:val="000000" w:themeColor="text1"/>
        </w:rPr>
        <w:t>具备tab分页、页面分隔展示功能。</w:t>
      </w:r>
    </w:p>
    <w:p w14:paraId="113D4326">
      <w:pPr>
        <w:pStyle w:val="90"/>
        <w:rPr>
          <w:color w:val="000000" w:themeColor="text1"/>
        </w:rPr>
      </w:pPr>
      <w:r>
        <w:rPr>
          <w:rStyle w:val="33"/>
          <w:color w:val="000000" w:themeColor="text1"/>
        </w:rPr>
        <w:t>护理工作项目清单展示</w:t>
      </w:r>
    </w:p>
    <w:p w14:paraId="06C89437">
      <w:pPr>
        <w:pStyle w:val="90"/>
        <w:rPr>
          <w:color w:val="000000" w:themeColor="text1"/>
        </w:rPr>
      </w:pPr>
      <w:r>
        <w:rPr>
          <w:color w:val="000000" w:themeColor="text1"/>
        </w:rPr>
        <w:t>支持对接护理信息系统，支持自定义区间展示护理评估单趋势图，以床位卡形式展示病区常规护理项目。</w:t>
      </w:r>
    </w:p>
    <w:p w14:paraId="54006CE9">
      <w:pPr>
        <w:pStyle w:val="90"/>
        <w:rPr>
          <w:color w:val="000000" w:themeColor="text1"/>
        </w:rPr>
      </w:pPr>
      <w:r>
        <w:rPr>
          <w:color w:val="000000" w:themeColor="text1"/>
        </w:rPr>
        <w:t>支持对接住院临床信息系统，展示新入院患者首次病程记录。</w:t>
      </w:r>
    </w:p>
    <w:p w14:paraId="619FEA9A">
      <w:pPr>
        <w:pStyle w:val="90"/>
        <w:rPr>
          <w:color w:val="000000" w:themeColor="text1"/>
        </w:rPr>
      </w:pPr>
      <w:r>
        <w:rPr>
          <w:color w:val="000000" w:themeColor="text1"/>
        </w:rPr>
        <w:t>支持对接医院临床信息系统，展示单个护理工作对应医嘱内容，危重患者对应护理计划。</w:t>
      </w:r>
    </w:p>
    <w:p w14:paraId="098B3186">
      <w:pPr>
        <w:pStyle w:val="90"/>
        <w:rPr>
          <w:color w:val="000000" w:themeColor="text1"/>
        </w:rPr>
      </w:pPr>
      <w:r>
        <w:rPr>
          <w:color w:val="000000" w:themeColor="text1"/>
        </w:rPr>
        <w:t>支持对接手术信息系统，对手术信息集中展示，包括手术名称、手术医生、手术室。</w:t>
      </w:r>
    </w:p>
    <w:p w14:paraId="0C1E5653">
      <w:pPr>
        <w:pStyle w:val="90"/>
        <w:rPr>
          <w:color w:val="000000" w:themeColor="text1"/>
        </w:rPr>
      </w:pPr>
      <w:r>
        <w:rPr>
          <w:color w:val="000000" w:themeColor="text1"/>
        </w:rPr>
        <w:t>支持对接医技信息系统，对预约检查信息集中展示，包括检查名称、检查时间、检查类别信息。</w:t>
      </w:r>
    </w:p>
    <w:p w14:paraId="2474930A">
      <w:pPr>
        <w:pStyle w:val="90"/>
        <w:rPr>
          <w:color w:val="000000" w:themeColor="text1"/>
        </w:rPr>
      </w:pPr>
      <w:r>
        <w:rPr>
          <w:rStyle w:val="33"/>
          <w:color w:val="000000" w:themeColor="text1"/>
        </w:rPr>
        <w:t>护理工作分组合并展示</w:t>
      </w:r>
    </w:p>
    <w:p w14:paraId="725AFF82">
      <w:pPr>
        <w:pStyle w:val="90"/>
        <w:rPr>
          <w:color w:val="000000" w:themeColor="text1"/>
        </w:rPr>
      </w:pPr>
      <w:r>
        <w:rPr>
          <w:color w:val="000000" w:themeColor="text1"/>
        </w:rPr>
        <w:t>具备对同类护理信息进行合并展示功能，包括常规护理、基础护理、高危评分单、测血糖、测血压、饮食、用药。</w:t>
      </w:r>
    </w:p>
    <w:p w14:paraId="180BC919">
      <w:pPr>
        <w:pStyle w:val="90"/>
        <w:rPr>
          <w:color w:val="000000" w:themeColor="text1"/>
        </w:rPr>
      </w:pPr>
      <w:r>
        <w:rPr>
          <w:color w:val="000000" w:themeColor="text1"/>
        </w:rPr>
        <w:t>具备对同类风险评估信息合并展示功能，包括按压力性损伤、自理、导管、跌倒不同评估项目，对患者依高、中、低风险维度进行展示。</w:t>
      </w:r>
    </w:p>
    <w:p w14:paraId="366F46CF">
      <w:pPr>
        <w:pStyle w:val="90"/>
        <w:rPr>
          <w:color w:val="000000" w:themeColor="text1"/>
        </w:rPr>
      </w:pPr>
      <w:r>
        <w:rPr>
          <w:rStyle w:val="33"/>
          <w:color w:val="000000" w:themeColor="text1"/>
        </w:rPr>
        <w:t>数据下钻</w:t>
      </w:r>
    </w:p>
    <w:p w14:paraId="104FF2EC">
      <w:pPr>
        <w:pStyle w:val="90"/>
        <w:rPr>
          <w:color w:val="000000" w:themeColor="text1"/>
        </w:rPr>
      </w:pPr>
      <w:r>
        <w:rPr>
          <w:color w:val="000000" w:themeColor="text1"/>
        </w:rPr>
        <w:t>具备电子白板展示信息下钻功能。</w:t>
      </w:r>
    </w:p>
    <w:p w14:paraId="3B40D3C0">
      <w:pPr>
        <w:pStyle w:val="90"/>
        <w:rPr>
          <w:color w:val="000000" w:themeColor="text1"/>
        </w:rPr>
      </w:pPr>
      <w:r>
        <w:rPr>
          <w:rStyle w:val="33"/>
          <w:color w:val="000000" w:themeColor="text1"/>
        </w:rPr>
        <w:t>患者用药状态监控</w:t>
      </w:r>
    </w:p>
    <w:p w14:paraId="437559B9">
      <w:pPr>
        <w:pStyle w:val="90"/>
        <w:rPr>
          <w:color w:val="000000" w:themeColor="text1"/>
        </w:rPr>
      </w:pPr>
      <w:r>
        <w:rPr>
          <w:color w:val="000000" w:themeColor="text1"/>
        </w:rPr>
        <w:t>支持对接移动护理系统，对病区患者用药频次拆分时间结果、用药执行状态进行展示，对用药执行记录进行跟踪，并在护理大屏进行反馈。</w:t>
      </w:r>
    </w:p>
    <w:p w14:paraId="0391C387">
      <w:pPr>
        <w:pStyle w:val="90"/>
        <w:rPr>
          <w:color w:val="000000" w:themeColor="text1"/>
        </w:rPr>
      </w:pPr>
      <w:r>
        <w:rPr>
          <w:rStyle w:val="33"/>
          <w:color w:val="000000" w:themeColor="text1"/>
        </w:rPr>
        <w:t>综合提醒</w:t>
      </w:r>
    </w:p>
    <w:p w14:paraId="02B483C5">
      <w:pPr>
        <w:pStyle w:val="90"/>
        <w:rPr>
          <w:color w:val="000000" w:themeColor="text1"/>
        </w:rPr>
      </w:pPr>
      <w:r>
        <w:rPr>
          <w:color w:val="000000" w:themeColor="text1"/>
        </w:rPr>
        <w:t>支持对接医技信息系统，对病区危急值进行提醒。</w:t>
      </w:r>
    </w:p>
    <w:p w14:paraId="54A76A48">
      <w:pPr>
        <w:pStyle w:val="90"/>
        <w:rPr>
          <w:color w:val="000000" w:themeColor="text1"/>
        </w:rPr>
      </w:pPr>
      <w:r>
        <w:rPr>
          <w:color w:val="000000" w:themeColor="text1"/>
        </w:rPr>
        <w:t>支持对接医院临床信息系统，对病区新开具医嘱信息进行提醒。</w:t>
      </w:r>
    </w:p>
    <w:p w14:paraId="3282CC07">
      <w:pPr>
        <w:pStyle w:val="90"/>
        <w:rPr>
          <w:color w:val="000000" w:themeColor="text1"/>
        </w:rPr>
      </w:pPr>
      <w:r>
        <w:rPr>
          <w:color w:val="000000" w:themeColor="text1"/>
        </w:rPr>
        <w:t>支持对接护理信息系统，对病区评估的高危评估单患者进行提醒。</w:t>
      </w:r>
    </w:p>
    <w:p w14:paraId="21B26EA6">
      <w:pPr>
        <w:pStyle w:val="90"/>
        <w:rPr>
          <w:color w:val="000000" w:themeColor="text1"/>
        </w:rPr>
      </w:pPr>
      <w:r>
        <w:rPr>
          <w:color w:val="000000" w:themeColor="text1"/>
        </w:rPr>
        <w:t>支持对接</w:t>
      </w:r>
      <w:r>
        <w:rPr>
          <w:rFonts w:hint="eastAsia"/>
          <w:color w:val="000000" w:themeColor="text1"/>
        </w:rPr>
        <w:t>住院</w:t>
      </w:r>
      <w:r>
        <w:rPr>
          <w:color w:val="000000" w:themeColor="text1"/>
        </w:rPr>
        <w:t>管理系统，对病区患者入区、出区、转区信息进行提醒。</w:t>
      </w:r>
    </w:p>
    <w:p w14:paraId="0DB0A9A7">
      <w:pPr>
        <w:pStyle w:val="90"/>
        <w:rPr>
          <w:color w:val="000000" w:themeColor="text1"/>
        </w:rPr>
      </w:pPr>
      <w:r>
        <w:rPr>
          <w:color w:val="000000" w:themeColor="text1"/>
        </w:rPr>
        <w:t>支持对接手术管理系统，对病区患者的手术室接患者、手术开始、手术室送患者等状态进行提醒。</w:t>
      </w:r>
    </w:p>
    <w:p w14:paraId="3B216DA8">
      <w:pPr>
        <w:pStyle w:val="90"/>
        <w:rPr>
          <w:color w:val="000000" w:themeColor="text1"/>
        </w:rPr>
      </w:pPr>
      <w:r>
        <w:rPr>
          <w:rFonts w:hint="eastAsia"/>
          <w:color w:val="000000" w:themeColor="text1"/>
        </w:rPr>
        <w:t>支持在</w:t>
      </w:r>
      <w:r>
        <w:rPr>
          <w:color w:val="000000" w:themeColor="text1"/>
        </w:rPr>
        <w:t>自定义区间查看所有提醒功能。</w:t>
      </w:r>
    </w:p>
    <w:p w14:paraId="41432B06">
      <w:pPr>
        <w:pStyle w:val="90"/>
        <w:rPr>
          <w:color w:val="000000" w:themeColor="text1"/>
        </w:rPr>
      </w:pPr>
      <w:r>
        <w:rPr>
          <w:color w:val="000000" w:themeColor="text1"/>
        </w:rPr>
        <w:t>支持对接病区呼叫系统，对患者呼叫信息进行声音和页面展示提醒功能。</w:t>
      </w:r>
    </w:p>
    <w:p w14:paraId="6180209E">
      <w:pPr>
        <w:pStyle w:val="90"/>
        <w:rPr>
          <w:color w:val="000000" w:themeColor="text1"/>
        </w:rPr>
      </w:pPr>
      <w:r>
        <w:rPr>
          <w:color w:val="000000" w:themeColor="text1"/>
        </w:rPr>
        <w:t>具备消息分级提醒功能，对重要项目页面大弹窗居中展示，常规项目小弹窗滚动展示。</w:t>
      </w:r>
    </w:p>
    <w:p w14:paraId="2F40E577">
      <w:pPr>
        <w:pStyle w:val="8"/>
        <w:widowControl/>
        <w:spacing w:before="105" w:after="105" w:line="360" w:lineRule="auto"/>
        <w:ind w:left="420" w:hanging="420"/>
        <w:rPr>
          <w:rFonts w:ascii="宋体" w:hAnsi="宋体" w:cs="宋体"/>
          <w:b w:val="0"/>
          <w:bCs w:val="0"/>
          <w:color w:val="000000" w:themeColor="text1"/>
          <w:sz w:val="21"/>
          <w:szCs w:val="21"/>
        </w:rPr>
      </w:pPr>
      <w:r>
        <w:rPr>
          <w:rFonts w:ascii="宋体" w:hAnsi="宋体" w:cs="宋体"/>
          <w:color w:val="000000" w:themeColor="text1"/>
          <w:sz w:val="21"/>
          <w:szCs w:val="21"/>
        </w:rPr>
        <w:t xml:space="preserve">(2) 床位列表 </w:t>
      </w:r>
    </w:p>
    <w:p w14:paraId="285CAC9A">
      <w:pPr>
        <w:pStyle w:val="90"/>
        <w:rPr>
          <w:color w:val="000000" w:themeColor="text1"/>
        </w:rPr>
      </w:pPr>
      <w:r>
        <w:rPr>
          <w:rStyle w:val="33"/>
          <w:color w:val="000000" w:themeColor="text1"/>
        </w:rPr>
        <w:t>床位清单展示</w:t>
      </w:r>
    </w:p>
    <w:p w14:paraId="49B8E282">
      <w:pPr>
        <w:pStyle w:val="90"/>
        <w:rPr>
          <w:color w:val="000000" w:themeColor="text1"/>
        </w:rPr>
      </w:pPr>
      <w:r>
        <w:rPr>
          <w:color w:val="000000" w:themeColor="text1"/>
        </w:rPr>
        <w:t>支持与医院临床信息系统对接，对病区床位信息进行集中展示，包含空床标记、患者姓名、性别、年龄、入区时间、诊断、责任医护、新入院、待出院标记。</w:t>
      </w:r>
    </w:p>
    <w:p w14:paraId="3192B6CE">
      <w:pPr>
        <w:pStyle w:val="90"/>
        <w:rPr>
          <w:color w:val="000000" w:themeColor="text1"/>
        </w:rPr>
      </w:pPr>
      <w:r>
        <w:rPr>
          <w:color w:val="000000" w:themeColor="text1"/>
        </w:rPr>
        <w:t>支持与护理信息系统对接，对患者风险标记进行展示。</w:t>
      </w:r>
    </w:p>
    <w:p w14:paraId="06263211">
      <w:pPr>
        <w:pStyle w:val="90"/>
        <w:rPr>
          <w:color w:val="000000" w:themeColor="text1"/>
        </w:rPr>
      </w:pPr>
      <w:r>
        <w:rPr>
          <w:color w:val="000000" w:themeColor="text1"/>
        </w:rPr>
        <w:t>具备按主页所添加工作项筛选过滤功能。</w:t>
      </w:r>
    </w:p>
    <w:p w14:paraId="35B8F295">
      <w:pPr>
        <w:pStyle w:val="90"/>
        <w:rPr>
          <w:color w:val="000000" w:themeColor="text1"/>
        </w:rPr>
      </w:pPr>
      <w:r>
        <w:rPr>
          <w:color w:val="000000" w:themeColor="text1"/>
        </w:rPr>
        <w:t>具备对床位清单内容中的风险标记、诊断信息是否展示的配置功能。</w:t>
      </w:r>
    </w:p>
    <w:p w14:paraId="4C7FFBCD">
      <w:pPr>
        <w:pStyle w:val="90"/>
        <w:rPr>
          <w:color w:val="000000" w:themeColor="text1"/>
        </w:rPr>
      </w:pPr>
      <w:r>
        <w:rPr>
          <w:color w:val="000000" w:themeColor="text1"/>
        </w:rPr>
        <w:t>具备对床卡单行展示数量调节功能。</w:t>
      </w:r>
    </w:p>
    <w:p w14:paraId="573EF805">
      <w:pPr>
        <w:pStyle w:val="90"/>
        <w:rPr>
          <w:color w:val="000000" w:themeColor="text1"/>
        </w:rPr>
      </w:pPr>
      <w:r>
        <w:rPr>
          <w:rStyle w:val="33"/>
          <w:color w:val="000000" w:themeColor="text1"/>
        </w:rPr>
        <w:t>患者护理信息展示</w:t>
      </w:r>
    </w:p>
    <w:p w14:paraId="626F16EC">
      <w:pPr>
        <w:pStyle w:val="90"/>
        <w:rPr>
          <w:color w:val="000000" w:themeColor="text1"/>
        </w:rPr>
      </w:pPr>
      <w:r>
        <w:rPr>
          <w:color w:val="000000" w:themeColor="text1"/>
        </w:rPr>
        <w:t>支持对接医院临床信息系统，对患者姓名、性别、年龄、入区时间、责任医护、诊断、近期医嘱进行展示。</w:t>
      </w:r>
    </w:p>
    <w:p w14:paraId="4D414785">
      <w:pPr>
        <w:pStyle w:val="90"/>
        <w:rPr>
          <w:color w:val="000000" w:themeColor="text1"/>
        </w:rPr>
      </w:pPr>
      <w:r>
        <w:rPr>
          <w:color w:val="000000" w:themeColor="text1"/>
        </w:rPr>
        <w:t>支持对接移动护理系统，对患者当日药品、检验、治疗医嘱执行信息进行展示。</w:t>
      </w:r>
    </w:p>
    <w:p w14:paraId="623A1AFA">
      <w:pPr>
        <w:pStyle w:val="90"/>
        <w:rPr>
          <w:color w:val="000000" w:themeColor="text1"/>
        </w:rPr>
      </w:pPr>
      <w:r>
        <w:rPr>
          <w:color w:val="000000" w:themeColor="text1"/>
        </w:rPr>
        <w:t>支持对接护理信息系统，对患者最新体征信息、护理计划、高危评估单分值及趋势进行展示。</w:t>
      </w:r>
    </w:p>
    <w:p w14:paraId="16901328">
      <w:pPr>
        <w:pStyle w:val="90"/>
        <w:rPr>
          <w:color w:val="000000" w:themeColor="text1"/>
        </w:rPr>
      </w:pPr>
      <w:r>
        <w:rPr>
          <w:color w:val="000000" w:themeColor="text1"/>
        </w:rPr>
        <w:t>具备录入、展示患者备忘信息功能。</w:t>
      </w:r>
    </w:p>
    <w:p w14:paraId="1ABB3BBC">
      <w:pPr>
        <w:pStyle w:val="90"/>
        <w:rPr>
          <w:color w:val="000000" w:themeColor="text1"/>
        </w:rPr>
      </w:pPr>
      <w:r>
        <w:rPr>
          <w:color w:val="000000" w:themeColor="text1"/>
        </w:rPr>
        <w:t>具体对病区电子白板模块中与该患者相关的内容展示功能。</w:t>
      </w:r>
    </w:p>
    <w:p w14:paraId="6A1281BE">
      <w:pPr>
        <w:pStyle w:val="8"/>
        <w:widowControl/>
        <w:spacing w:before="105" w:after="105" w:line="360" w:lineRule="auto"/>
        <w:ind w:left="420" w:hanging="420"/>
        <w:rPr>
          <w:rFonts w:ascii="宋体" w:hAnsi="宋体" w:cs="宋体"/>
          <w:b w:val="0"/>
          <w:bCs w:val="0"/>
          <w:color w:val="000000" w:themeColor="text1"/>
          <w:sz w:val="21"/>
          <w:szCs w:val="21"/>
        </w:rPr>
      </w:pPr>
      <w:r>
        <w:rPr>
          <w:rFonts w:ascii="宋体" w:hAnsi="宋体" w:cs="宋体"/>
          <w:color w:val="000000" w:themeColor="text1"/>
          <w:sz w:val="21"/>
          <w:szCs w:val="21"/>
        </w:rPr>
        <w:t xml:space="preserve">(3) 护理排班展示 </w:t>
      </w:r>
    </w:p>
    <w:p w14:paraId="57BC0B3C">
      <w:pPr>
        <w:pStyle w:val="90"/>
        <w:rPr>
          <w:color w:val="000000" w:themeColor="text1"/>
        </w:rPr>
      </w:pPr>
      <w:r>
        <w:rPr>
          <w:rStyle w:val="33"/>
          <w:color w:val="000000" w:themeColor="text1"/>
        </w:rPr>
        <w:t>排班信息展示</w:t>
      </w:r>
    </w:p>
    <w:p w14:paraId="466860B1">
      <w:pPr>
        <w:pStyle w:val="90"/>
        <w:rPr>
          <w:color w:val="000000" w:themeColor="text1"/>
        </w:rPr>
      </w:pPr>
      <w:r>
        <w:rPr>
          <w:color w:val="000000" w:themeColor="text1"/>
        </w:rPr>
        <w:t>具备当前时间所在班次高亮突显功能。</w:t>
      </w:r>
    </w:p>
    <w:p w14:paraId="399155CC">
      <w:pPr>
        <w:pStyle w:val="90"/>
        <w:rPr>
          <w:color w:val="000000" w:themeColor="text1"/>
        </w:rPr>
      </w:pPr>
      <w:r>
        <w:rPr>
          <w:color w:val="000000" w:themeColor="text1"/>
        </w:rPr>
        <w:t>具备对分管床位中，关注的重点患者类别进行配置与展示功能。</w:t>
      </w:r>
    </w:p>
    <w:p w14:paraId="6146D2E2">
      <w:pPr>
        <w:pStyle w:val="90"/>
        <w:rPr>
          <w:color w:val="000000" w:themeColor="text1"/>
        </w:rPr>
      </w:pPr>
      <w:r>
        <w:rPr>
          <w:color w:val="000000" w:themeColor="text1"/>
        </w:rPr>
        <w:t>支持与护理信息系统对接，对昨日、今日、明日班次内容，护士分管床位进行展示。对上周、本周、下周排班班组内容，护士姓名，护士能级，分管床位，护士一周每日排班班次进行展示</w:t>
      </w:r>
    </w:p>
    <w:p w14:paraId="6F53C0C7">
      <w:pPr>
        <w:pStyle w:val="90"/>
        <w:rPr>
          <w:color w:val="000000" w:themeColor="text1"/>
        </w:rPr>
      </w:pPr>
      <w:r>
        <w:rPr>
          <w:rStyle w:val="33"/>
          <w:color w:val="000000" w:themeColor="text1"/>
        </w:rPr>
        <w:t>值班医护信息</w:t>
      </w:r>
    </w:p>
    <w:p w14:paraId="45FC3F50">
      <w:pPr>
        <w:pStyle w:val="90"/>
        <w:rPr>
          <w:color w:val="000000" w:themeColor="text1"/>
        </w:rPr>
      </w:pPr>
      <w:r>
        <w:rPr>
          <w:color w:val="000000" w:themeColor="text1"/>
        </w:rPr>
        <w:t>具备对值班医护人员信息进行手动维护功能。</w:t>
      </w:r>
    </w:p>
    <w:p w14:paraId="18284014">
      <w:pPr>
        <w:pStyle w:val="8"/>
        <w:widowControl/>
        <w:spacing w:before="105" w:after="105" w:line="360" w:lineRule="auto"/>
        <w:ind w:left="420" w:hanging="420"/>
        <w:rPr>
          <w:rFonts w:ascii="宋体" w:hAnsi="宋体" w:cs="宋体"/>
          <w:b w:val="0"/>
          <w:bCs w:val="0"/>
          <w:color w:val="000000" w:themeColor="text1"/>
          <w:sz w:val="21"/>
          <w:szCs w:val="21"/>
        </w:rPr>
      </w:pPr>
      <w:r>
        <w:rPr>
          <w:rFonts w:ascii="宋体" w:hAnsi="宋体" w:cs="宋体"/>
          <w:color w:val="000000" w:themeColor="text1"/>
          <w:sz w:val="21"/>
          <w:szCs w:val="21"/>
        </w:rPr>
        <w:t xml:space="preserve">(4) 辅助交班 </w:t>
      </w:r>
    </w:p>
    <w:p w14:paraId="080CCFE2">
      <w:pPr>
        <w:pStyle w:val="90"/>
        <w:rPr>
          <w:color w:val="000000" w:themeColor="text1"/>
        </w:rPr>
      </w:pPr>
      <w:r>
        <w:rPr>
          <w:rStyle w:val="33"/>
          <w:color w:val="000000" w:themeColor="text1"/>
        </w:rPr>
        <w:t>病区患者人数统计展示</w:t>
      </w:r>
    </w:p>
    <w:p w14:paraId="1BAEB821">
      <w:pPr>
        <w:pStyle w:val="90"/>
        <w:rPr>
          <w:color w:val="000000" w:themeColor="text1"/>
        </w:rPr>
      </w:pPr>
      <w:r>
        <w:rPr>
          <w:color w:val="000000" w:themeColor="text1"/>
        </w:rPr>
        <w:t>支持与护理信息系统对接，展示病区护理班次中</w:t>
      </w:r>
      <w:r>
        <w:rPr>
          <w:rFonts w:hint="eastAsia"/>
          <w:color w:val="000000" w:themeColor="text1"/>
        </w:rPr>
        <w:t>期初</w:t>
      </w:r>
      <w:r>
        <w:rPr>
          <w:color w:val="000000" w:themeColor="text1"/>
        </w:rPr>
        <w:t>人数、现有人数，展示护士填写的交代办事项内容。</w:t>
      </w:r>
    </w:p>
    <w:p w14:paraId="701B54B9">
      <w:pPr>
        <w:pStyle w:val="90"/>
        <w:rPr>
          <w:color w:val="000000" w:themeColor="text1"/>
        </w:rPr>
      </w:pPr>
      <w:r>
        <w:rPr>
          <w:color w:val="000000" w:themeColor="text1"/>
        </w:rPr>
        <w:t>具备对多个班次信息同时展示功能。</w:t>
      </w:r>
    </w:p>
    <w:p w14:paraId="5D8E0EEC">
      <w:pPr>
        <w:pStyle w:val="90"/>
        <w:rPr>
          <w:color w:val="000000" w:themeColor="text1"/>
        </w:rPr>
      </w:pPr>
      <w:r>
        <w:rPr>
          <w:rStyle w:val="33"/>
          <w:color w:val="000000" w:themeColor="text1"/>
        </w:rPr>
        <w:t>病区交班内容展示</w:t>
      </w:r>
    </w:p>
    <w:p w14:paraId="33644DB4">
      <w:pPr>
        <w:pStyle w:val="90"/>
        <w:rPr>
          <w:color w:val="000000" w:themeColor="text1"/>
        </w:rPr>
      </w:pPr>
      <w:r>
        <w:rPr>
          <w:color w:val="000000" w:themeColor="text1"/>
        </w:rPr>
        <w:t>支持与护理信息系统对接，对护士填写的普通交班与SBAR交班的内容进行展示功能。</w:t>
      </w:r>
    </w:p>
    <w:p w14:paraId="3645D144">
      <w:pPr>
        <w:pStyle w:val="90"/>
        <w:rPr>
          <w:color w:val="000000" w:themeColor="text1"/>
        </w:rPr>
      </w:pPr>
      <w:r>
        <w:rPr>
          <w:color w:val="000000" w:themeColor="text1"/>
        </w:rPr>
        <w:t>具备对交班类别下多条床位进行快捷定位功能。</w:t>
      </w:r>
    </w:p>
    <w:p w14:paraId="78319497">
      <w:pPr>
        <w:pStyle w:val="90"/>
        <w:rPr>
          <w:color w:val="000000" w:themeColor="text1"/>
        </w:rPr>
      </w:pPr>
      <w:r>
        <w:rPr>
          <w:color w:val="000000" w:themeColor="text1"/>
        </w:rPr>
        <w:t>具备对交班类别下患者数量展示功能。</w:t>
      </w:r>
    </w:p>
    <w:p w14:paraId="2130CBFD">
      <w:pPr>
        <w:pStyle w:val="5"/>
        <w:rPr>
          <w:rFonts w:ascii="宋体" w:hAnsi="宋体"/>
          <w:color w:val="000000" w:themeColor="text1"/>
          <w:sz w:val="21"/>
          <w:szCs w:val="21"/>
        </w:rPr>
      </w:pPr>
      <w:r>
        <w:rPr>
          <w:rFonts w:hint="eastAsia" w:ascii="宋体" w:hAnsi="宋体"/>
          <w:color w:val="000000" w:themeColor="text1"/>
          <w:sz w:val="21"/>
          <w:szCs w:val="21"/>
        </w:rPr>
        <w:t>2.4检验检查</w:t>
      </w:r>
    </w:p>
    <w:p w14:paraId="0BAD036B">
      <w:pPr>
        <w:pStyle w:val="6"/>
        <w:ind w:left="0" w:firstLine="0"/>
        <w:rPr>
          <w:rFonts w:ascii="宋体" w:hAnsi="宋体"/>
          <w:color w:val="000000" w:themeColor="text1"/>
          <w:sz w:val="21"/>
          <w:szCs w:val="21"/>
        </w:rPr>
      </w:pPr>
      <w:r>
        <w:rPr>
          <w:rFonts w:hint="eastAsia" w:ascii="宋体" w:hAnsi="宋体"/>
          <w:color w:val="000000" w:themeColor="text1"/>
          <w:sz w:val="21"/>
          <w:szCs w:val="21"/>
        </w:rPr>
        <w:t>2.4.1检验信息管理</w:t>
      </w:r>
    </w:p>
    <w:p w14:paraId="051F1EDB">
      <w:pPr>
        <w:pStyle w:val="7"/>
        <w:ind w:left="420" w:hanging="420"/>
        <w:rPr>
          <w:rFonts w:ascii="宋体" w:hAnsi="宋体"/>
          <w:color w:val="000000" w:themeColor="text1"/>
          <w:sz w:val="21"/>
          <w:szCs w:val="21"/>
        </w:rPr>
      </w:pPr>
      <w:r>
        <w:rPr>
          <w:rFonts w:hint="eastAsia" w:ascii="宋体" w:hAnsi="宋体"/>
          <w:color w:val="000000" w:themeColor="text1"/>
          <w:sz w:val="21"/>
          <w:szCs w:val="21"/>
        </w:rPr>
        <w:t>2.4.1.1一般检验管理</w:t>
      </w:r>
    </w:p>
    <w:p w14:paraId="4D151350">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 xml:space="preserve">（1）条码流程管理 </w:t>
      </w:r>
    </w:p>
    <w:p w14:paraId="2B62BE05">
      <w:pPr>
        <w:widowControl/>
        <w:numPr>
          <w:ilvl w:val="0"/>
          <w:numId w:val="3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检验设备条码双工通讯 </w:t>
      </w:r>
    </w:p>
    <w:p w14:paraId="0B95EAFF">
      <w:pPr>
        <w:spacing w:line="360" w:lineRule="auto"/>
        <w:ind w:firstLine="420" w:firstLineChars="200"/>
        <w:rPr>
          <w:rFonts w:ascii="宋体" w:hAnsi="宋体"/>
          <w:color w:val="000000" w:themeColor="text1"/>
        </w:rPr>
      </w:pPr>
      <w:r>
        <w:rPr>
          <w:rFonts w:hint="eastAsia" w:ascii="宋体" w:hAnsi="宋体"/>
          <w:color w:val="000000" w:themeColor="text1"/>
        </w:rPr>
        <w:t>具备条码标本直接上仪器试管架，自动核收的双向通讯功能。</w:t>
      </w:r>
    </w:p>
    <w:p w14:paraId="0FC2DFA9">
      <w:pPr>
        <w:spacing w:line="360" w:lineRule="auto"/>
        <w:ind w:firstLine="420" w:firstLineChars="200"/>
        <w:rPr>
          <w:rFonts w:ascii="宋体" w:hAnsi="宋体"/>
          <w:color w:val="000000" w:themeColor="text1"/>
        </w:rPr>
      </w:pPr>
      <w:r>
        <w:rPr>
          <w:rFonts w:hint="eastAsia" w:ascii="宋体" w:hAnsi="宋体"/>
          <w:color w:val="000000" w:themeColor="text1"/>
        </w:rPr>
        <w:t>支持与双工仪器对接，实现无条码标本按试管架和试管位置双向通讯功能。并可自动接收仪器检验结果及向仪器发送检验项目，以便仪器按指定项目检验标本。</w:t>
      </w:r>
    </w:p>
    <w:p w14:paraId="6139B97A">
      <w:pPr>
        <w:widowControl/>
        <w:numPr>
          <w:ilvl w:val="0"/>
          <w:numId w:val="3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门急诊条码管理 </w:t>
      </w:r>
    </w:p>
    <w:p w14:paraId="5B6D6BB9">
      <w:pPr>
        <w:spacing w:line="360" w:lineRule="auto"/>
        <w:ind w:firstLine="420" w:firstLineChars="200"/>
        <w:rPr>
          <w:rFonts w:ascii="宋体" w:hAnsi="宋体"/>
          <w:color w:val="000000" w:themeColor="text1"/>
        </w:rPr>
      </w:pPr>
      <w:r>
        <w:rPr>
          <w:rFonts w:hint="eastAsia" w:ascii="宋体" w:hAnsi="宋体"/>
          <w:color w:val="000000" w:themeColor="text1"/>
        </w:rPr>
        <w:t>具备材料费自动计费管理功能。</w:t>
      </w:r>
    </w:p>
    <w:p w14:paraId="42F7319A">
      <w:pPr>
        <w:spacing w:line="360" w:lineRule="auto"/>
        <w:ind w:firstLine="420" w:firstLineChars="200"/>
        <w:rPr>
          <w:rFonts w:ascii="宋体" w:hAnsi="宋体"/>
          <w:color w:val="000000" w:themeColor="text1"/>
        </w:rPr>
      </w:pPr>
      <w:r>
        <w:rPr>
          <w:rFonts w:hint="eastAsia" w:ascii="宋体" w:hAnsi="宋体"/>
          <w:color w:val="000000" w:themeColor="text1"/>
        </w:rPr>
        <w:t>具备预缴金患者收费确认功能。</w:t>
      </w:r>
    </w:p>
    <w:p w14:paraId="3AA0D2D0">
      <w:pPr>
        <w:spacing w:line="360" w:lineRule="auto"/>
        <w:ind w:firstLine="420" w:firstLineChars="200"/>
        <w:rPr>
          <w:rFonts w:ascii="宋体" w:hAnsi="宋体"/>
          <w:color w:val="000000" w:themeColor="text1"/>
        </w:rPr>
      </w:pPr>
      <w:r>
        <w:rPr>
          <w:rFonts w:hint="eastAsia" w:ascii="宋体" w:hAnsi="宋体"/>
          <w:color w:val="000000" w:themeColor="text1"/>
        </w:rPr>
        <w:t>具备增加收费项目条码标志、急诊标志、材料费标志功能。</w:t>
      </w:r>
    </w:p>
    <w:p w14:paraId="065F0237">
      <w:pPr>
        <w:spacing w:line="360" w:lineRule="auto"/>
        <w:ind w:firstLine="420" w:firstLineChars="200"/>
        <w:rPr>
          <w:rFonts w:ascii="宋体" w:hAnsi="宋体"/>
          <w:color w:val="000000" w:themeColor="text1"/>
        </w:rPr>
      </w:pPr>
      <w:r>
        <w:rPr>
          <w:rFonts w:hint="eastAsia" w:ascii="宋体" w:hAnsi="宋体"/>
          <w:color w:val="000000" w:themeColor="text1"/>
        </w:rPr>
        <w:t>具备通过医嘱匹配收费项目与条码分组、报告回执单功能。</w:t>
      </w:r>
    </w:p>
    <w:p w14:paraId="0A8B1938">
      <w:pPr>
        <w:spacing w:line="360" w:lineRule="auto"/>
        <w:ind w:firstLine="420" w:firstLineChars="200"/>
        <w:rPr>
          <w:rFonts w:ascii="宋体" w:hAnsi="宋体"/>
          <w:color w:val="000000" w:themeColor="text1"/>
        </w:rPr>
      </w:pPr>
      <w:r>
        <w:rPr>
          <w:rFonts w:hint="eastAsia" w:ascii="宋体" w:hAnsi="宋体"/>
          <w:color w:val="000000" w:themeColor="text1"/>
        </w:rPr>
        <w:t>具备回执单管理功能，至少包含统一领取说明、依据采集时间的报告周期、报告日期+周末顺延+检测日程+抽血截止时间+截止延续天数+统一领取报告时间三种模式。</w:t>
      </w:r>
    </w:p>
    <w:p w14:paraId="50F897AA">
      <w:pPr>
        <w:spacing w:line="360" w:lineRule="auto"/>
        <w:ind w:firstLine="420" w:firstLineChars="200"/>
        <w:rPr>
          <w:rFonts w:ascii="宋体" w:hAnsi="宋体"/>
          <w:color w:val="000000" w:themeColor="text1"/>
        </w:rPr>
      </w:pPr>
      <w:r>
        <w:rPr>
          <w:rFonts w:hint="eastAsia" w:ascii="宋体" w:hAnsi="宋体"/>
          <w:color w:val="000000" w:themeColor="text1"/>
        </w:rPr>
        <w:t>具备采集注意事项提醒、校验适用性提醒、校验填报提醒、关联项目重复提醒功能。</w:t>
      </w:r>
    </w:p>
    <w:p w14:paraId="3672D688">
      <w:pPr>
        <w:spacing w:line="360" w:lineRule="auto"/>
        <w:ind w:firstLine="420" w:firstLineChars="200"/>
        <w:rPr>
          <w:rFonts w:ascii="宋体" w:hAnsi="宋体"/>
          <w:color w:val="000000" w:themeColor="text1"/>
        </w:rPr>
      </w:pPr>
      <w:r>
        <w:rPr>
          <w:rFonts w:hint="eastAsia" w:ascii="宋体" w:hAnsi="宋体"/>
          <w:color w:val="000000" w:themeColor="text1"/>
        </w:rPr>
        <w:t>具备已绑定条码的检验项目强制退费功能。</w:t>
      </w:r>
    </w:p>
    <w:p w14:paraId="79207093">
      <w:pPr>
        <w:spacing w:line="360" w:lineRule="auto"/>
        <w:ind w:firstLine="420" w:firstLineChars="200"/>
        <w:rPr>
          <w:rFonts w:ascii="宋体" w:hAnsi="宋体"/>
          <w:color w:val="000000" w:themeColor="text1"/>
        </w:rPr>
      </w:pPr>
      <w:r>
        <w:rPr>
          <w:rFonts w:hint="eastAsia" w:ascii="宋体" w:hAnsi="宋体"/>
          <w:color w:val="000000" w:themeColor="text1"/>
        </w:rPr>
        <w:t>具备标本采集手工登记及支持通过文件导入批量登记生成条码功能。</w:t>
      </w:r>
    </w:p>
    <w:p w14:paraId="37A19143">
      <w:pPr>
        <w:spacing w:line="360" w:lineRule="auto"/>
        <w:ind w:firstLine="420" w:firstLineChars="200"/>
        <w:rPr>
          <w:rFonts w:ascii="宋体" w:hAnsi="宋体"/>
          <w:color w:val="000000" w:themeColor="text1"/>
        </w:rPr>
      </w:pPr>
      <w:r>
        <w:rPr>
          <w:rFonts w:hint="eastAsia" w:ascii="宋体" w:hAnsi="宋体"/>
          <w:color w:val="000000" w:themeColor="text1"/>
        </w:rPr>
        <w:t>具备检验标本采集管理功能：包含按照标本类型、执行科室、预执行时间、检验申请单、独立绑定标志、收费项目等条件拆分和合并成条码。标本采集可根据检验知识库进行标本类型、病人关联、采集要求等内容的核对。</w:t>
      </w:r>
    </w:p>
    <w:p w14:paraId="22A2F9FE">
      <w:pPr>
        <w:spacing w:line="360" w:lineRule="auto"/>
        <w:ind w:firstLine="420" w:firstLineChars="200"/>
        <w:rPr>
          <w:rFonts w:ascii="宋体" w:hAnsi="宋体"/>
          <w:color w:val="000000" w:themeColor="text1"/>
        </w:rPr>
      </w:pPr>
      <w:r>
        <w:rPr>
          <w:rFonts w:hint="eastAsia" w:ascii="宋体" w:hAnsi="宋体"/>
          <w:color w:val="000000" w:themeColor="text1"/>
        </w:rPr>
        <w:t>具备医嘱与条码取消绑定、条码替换、条码补打、采集时间更新、条码集中打印功能。</w:t>
      </w:r>
    </w:p>
    <w:p w14:paraId="032F02FA">
      <w:pPr>
        <w:spacing w:line="360" w:lineRule="auto"/>
        <w:ind w:firstLine="420" w:firstLineChars="200"/>
        <w:rPr>
          <w:rFonts w:ascii="宋体" w:hAnsi="宋体"/>
          <w:color w:val="000000" w:themeColor="text1"/>
        </w:rPr>
      </w:pPr>
      <w:r>
        <w:rPr>
          <w:rFonts w:hint="eastAsia" w:ascii="宋体" w:hAnsi="宋体"/>
          <w:color w:val="000000" w:themeColor="text1"/>
        </w:rPr>
        <w:t>支持条码预印模式、条码即时打印模式功能。</w:t>
      </w:r>
    </w:p>
    <w:p w14:paraId="649C7B9F">
      <w:pPr>
        <w:spacing w:line="360" w:lineRule="auto"/>
        <w:ind w:firstLine="420" w:firstLineChars="200"/>
        <w:rPr>
          <w:rFonts w:ascii="宋体" w:hAnsi="宋体"/>
          <w:color w:val="000000" w:themeColor="text1"/>
        </w:rPr>
      </w:pPr>
      <w:r>
        <w:rPr>
          <w:rFonts w:hint="eastAsia" w:ascii="宋体" w:hAnsi="宋体"/>
          <w:color w:val="000000" w:themeColor="text1"/>
        </w:rPr>
        <w:t>支持与医院临床信息系统对接，接收医生站检验申请信息、患者信息及收费信息并确认。</w:t>
      </w:r>
    </w:p>
    <w:p w14:paraId="789B6D97">
      <w:pPr>
        <w:spacing w:line="360" w:lineRule="auto"/>
        <w:ind w:firstLine="420" w:firstLineChars="200"/>
        <w:rPr>
          <w:rFonts w:ascii="宋体" w:hAnsi="宋体"/>
          <w:color w:val="000000" w:themeColor="text1"/>
        </w:rPr>
      </w:pPr>
      <w:r>
        <w:rPr>
          <w:rFonts w:hint="eastAsia" w:ascii="宋体" w:hAnsi="宋体"/>
          <w:color w:val="000000" w:themeColor="text1"/>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0F8134C8">
      <w:pPr>
        <w:spacing w:line="360" w:lineRule="auto"/>
        <w:ind w:firstLine="420" w:firstLineChars="200"/>
        <w:rPr>
          <w:rFonts w:ascii="宋体" w:hAnsi="宋体"/>
          <w:color w:val="000000" w:themeColor="text1"/>
        </w:rPr>
      </w:pPr>
      <w:r>
        <w:rPr>
          <w:rFonts w:hint="eastAsia" w:ascii="宋体" w:hAnsi="宋体"/>
          <w:color w:val="000000" w:themeColor="text1"/>
        </w:rPr>
        <w:t>具备信息汇总及单据打印功能：按条码类别、收费项目、收费项目人次实时集中查询生成采样任务表、标本交接单电子单据并打印。</w:t>
      </w:r>
    </w:p>
    <w:p w14:paraId="2A9D0AD6">
      <w:pPr>
        <w:spacing w:line="360" w:lineRule="auto"/>
        <w:ind w:firstLine="420" w:firstLineChars="200"/>
        <w:rPr>
          <w:rFonts w:ascii="宋体" w:hAnsi="宋体"/>
          <w:color w:val="000000" w:themeColor="text1"/>
        </w:rPr>
      </w:pPr>
      <w:r>
        <w:rPr>
          <w:rFonts w:hint="eastAsia" w:ascii="宋体" w:hAnsi="宋体"/>
          <w:color w:val="000000" w:themeColor="text1"/>
        </w:rPr>
        <w:t>具备护工对标本进行信息查询、签收确认及运送时间更新功能。</w:t>
      </w:r>
    </w:p>
    <w:p w14:paraId="23BA160F">
      <w:pPr>
        <w:spacing w:line="360" w:lineRule="auto"/>
        <w:ind w:firstLine="420" w:firstLineChars="200"/>
        <w:rPr>
          <w:rFonts w:ascii="宋体" w:hAnsi="宋体"/>
          <w:color w:val="000000" w:themeColor="text1"/>
        </w:rPr>
      </w:pPr>
      <w:r>
        <w:rPr>
          <w:rFonts w:hint="eastAsia" w:ascii="宋体" w:hAnsi="宋体"/>
          <w:color w:val="000000" w:themeColor="text1"/>
        </w:rPr>
        <w:t>具备标本签收明细打印，标本交接异常情况登记功能。</w:t>
      </w:r>
    </w:p>
    <w:p w14:paraId="2ABEE9F6">
      <w:pPr>
        <w:spacing w:line="360" w:lineRule="auto"/>
        <w:ind w:firstLine="420" w:firstLineChars="200"/>
        <w:rPr>
          <w:rFonts w:ascii="宋体" w:hAnsi="宋体"/>
          <w:color w:val="000000" w:themeColor="text1"/>
        </w:rPr>
      </w:pPr>
      <w:r>
        <w:rPr>
          <w:rFonts w:hint="eastAsia" w:ascii="宋体" w:hAnsi="宋体"/>
          <w:color w:val="000000" w:themeColor="text1"/>
        </w:rPr>
        <w:t>患者ID唯一性。支持同一患者在门诊和住院过程的检验结果对比。</w:t>
      </w:r>
    </w:p>
    <w:p w14:paraId="698A73C3">
      <w:pPr>
        <w:widowControl/>
        <w:numPr>
          <w:ilvl w:val="0"/>
          <w:numId w:val="3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住院条码管理 </w:t>
      </w:r>
    </w:p>
    <w:p w14:paraId="6BD2B859">
      <w:pPr>
        <w:spacing w:line="360" w:lineRule="auto"/>
        <w:ind w:firstLine="420" w:firstLineChars="200"/>
        <w:rPr>
          <w:rFonts w:ascii="宋体" w:hAnsi="宋体"/>
          <w:color w:val="000000" w:themeColor="text1"/>
        </w:rPr>
      </w:pPr>
      <w:r>
        <w:rPr>
          <w:rFonts w:hint="eastAsia" w:ascii="宋体" w:hAnsi="宋体"/>
          <w:color w:val="000000" w:themeColor="text1"/>
        </w:rPr>
        <w:t>具备材料费自动计费管理功能。</w:t>
      </w:r>
    </w:p>
    <w:p w14:paraId="155DBBA3">
      <w:pPr>
        <w:spacing w:line="360" w:lineRule="auto"/>
        <w:ind w:firstLine="420" w:firstLineChars="200"/>
        <w:rPr>
          <w:rFonts w:ascii="宋体" w:hAnsi="宋体"/>
          <w:color w:val="000000" w:themeColor="text1"/>
        </w:rPr>
      </w:pPr>
      <w:r>
        <w:rPr>
          <w:rFonts w:hint="eastAsia" w:ascii="宋体" w:hAnsi="宋体"/>
          <w:color w:val="000000" w:themeColor="text1"/>
        </w:rPr>
        <w:t>具备增加收费项目条码标志、急诊标志、材料费标志功能。</w:t>
      </w:r>
    </w:p>
    <w:p w14:paraId="29810201">
      <w:pPr>
        <w:spacing w:line="360" w:lineRule="auto"/>
        <w:ind w:firstLine="420" w:firstLineChars="200"/>
        <w:rPr>
          <w:rFonts w:ascii="宋体" w:hAnsi="宋体"/>
          <w:color w:val="000000" w:themeColor="text1"/>
        </w:rPr>
      </w:pPr>
      <w:r>
        <w:rPr>
          <w:rFonts w:hint="eastAsia" w:ascii="宋体" w:hAnsi="宋体"/>
          <w:color w:val="000000" w:themeColor="text1"/>
        </w:rPr>
        <w:t>具备通过医嘱匹配收费项目与条码分组、报告回执单功能。</w:t>
      </w:r>
    </w:p>
    <w:p w14:paraId="6EA2DF29">
      <w:pPr>
        <w:spacing w:line="360" w:lineRule="auto"/>
        <w:ind w:firstLine="420" w:firstLineChars="200"/>
        <w:rPr>
          <w:rFonts w:ascii="宋体" w:hAnsi="宋体"/>
          <w:color w:val="000000" w:themeColor="text1"/>
        </w:rPr>
      </w:pPr>
      <w:r>
        <w:rPr>
          <w:rFonts w:hint="eastAsia" w:ascii="宋体" w:hAnsi="宋体"/>
          <w:color w:val="000000" w:themeColor="text1"/>
        </w:rPr>
        <w:t>具备回执单管理功能，至少包含统一领取说明、依据采集时间的报告周期、报告日期+周末顺延+检测日程+抽血截止时间+截止延续天数+统一领取报告时间三种模式。</w:t>
      </w:r>
    </w:p>
    <w:p w14:paraId="6F551A21">
      <w:pPr>
        <w:spacing w:line="360" w:lineRule="auto"/>
        <w:ind w:firstLine="420" w:firstLineChars="200"/>
        <w:rPr>
          <w:rFonts w:ascii="宋体" w:hAnsi="宋体"/>
          <w:color w:val="000000" w:themeColor="text1"/>
        </w:rPr>
      </w:pPr>
      <w:r>
        <w:rPr>
          <w:rFonts w:hint="eastAsia" w:ascii="宋体" w:hAnsi="宋体"/>
          <w:color w:val="000000" w:themeColor="text1"/>
        </w:rPr>
        <w:t>具备采集注意事项提醒、校验适用性提醒、校验填报提醒、关联项目重复提醒功能。</w:t>
      </w:r>
    </w:p>
    <w:p w14:paraId="0176F10A">
      <w:pPr>
        <w:spacing w:line="360" w:lineRule="auto"/>
        <w:ind w:firstLine="420" w:firstLineChars="200"/>
        <w:rPr>
          <w:rFonts w:ascii="宋体" w:hAnsi="宋体"/>
          <w:color w:val="000000" w:themeColor="text1"/>
        </w:rPr>
      </w:pPr>
      <w:r>
        <w:rPr>
          <w:rFonts w:hint="eastAsia" w:ascii="宋体" w:hAnsi="宋体"/>
          <w:color w:val="000000" w:themeColor="text1"/>
        </w:rPr>
        <w:t>具备已绑定条码的检验项目强制退费功能。</w:t>
      </w:r>
    </w:p>
    <w:p w14:paraId="706076FB">
      <w:pPr>
        <w:spacing w:line="360" w:lineRule="auto"/>
        <w:ind w:firstLine="420" w:firstLineChars="200"/>
        <w:rPr>
          <w:rFonts w:ascii="宋体" w:hAnsi="宋体"/>
          <w:color w:val="000000" w:themeColor="text1"/>
        </w:rPr>
      </w:pPr>
      <w:r>
        <w:rPr>
          <w:rFonts w:hint="eastAsia" w:ascii="宋体" w:hAnsi="宋体"/>
          <w:color w:val="000000" w:themeColor="text1"/>
        </w:rPr>
        <w:t>具备标本采集手工登记及支持通过文件导入批量登记生成条码功能。</w:t>
      </w:r>
    </w:p>
    <w:p w14:paraId="29AEDBDA">
      <w:pPr>
        <w:spacing w:line="360" w:lineRule="auto"/>
        <w:ind w:firstLine="420" w:firstLineChars="200"/>
        <w:rPr>
          <w:rFonts w:ascii="宋体" w:hAnsi="宋体"/>
          <w:color w:val="000000" w:themeColor="text1"/>
        </w:rPr>
      </w:pPr>
      <w:r>
        <w:rPr>
          <w:rFonts w:hint="eastAsia" w:ascii="宋体" w:hAnsi="宋体"/>
          <w:color w:val="000000" w:themeColor="text1"/>
        </w:rPr>
        <w:t>具备检验标本采集管理功能：包含按照标本类型、执行科室、预执行时间、检验申请单，独立绑定标志、收费项目等条件拆分和合并成条码。</w:t>
      </w:r>
    </w:p>
    <w:p w14:paraId="60CB2FF6">
      <w:pPr>
        <w:spacing w:line="360" w:lineRule="auto"/>
        <w:ind w:firstLine="420" w:firstLineChars="200"/>
        <w:rPr>
          <w:rFonts w:ascii="宋体" w:hAnsi="宋体"/>
          <w:color w:val="000000" w:themeColor="text1"/>
        </w:rPr>
      </w:pPr>
      <w:r>
        <w:rPr>
          <w:rFonts w:hint="eastAsia" w:ascii="宋体" w:hAnsi="宋体"/>
          <w:color w:val="000000" w:themeColor="text1"/>
        </w:rPr>
        <w:t>具备医嘱与条码取消绑定、条码替换、条码补打、采集时间更新、条码集中打印功能。</w:t>
      </w:r>
    </w:p>
    <w:p w14:paraId="5CF78010">
      <w:pPr>
        <w:spacing w:line="360" w:lineRule="auto"/>
        <w:ind w:firstLine="420" w:firstLineChars="200"/>
        <w:rPr>
          <w:rFonts w:ascii="宋体" w:hAnsi="宋体"/>
          <w:color w:val="000000" w:themeColor="text1"/>
        </w:rPr>
      </w:pPr>
      <w:r>
        <w:rPr>
          <w:rFonts w:hint="eastAsia" w:ascii="宋体" w:hAnsi="宋体"/>
          <w:color w:val="000000" w:themeColor="text1"/>
        </w:rPr>
        <w:t>支持条码预印模式、条码即时打印模式功能。</w:t>
      </w:r>
    </w:p>
    <w:p w14:paraId="15DD0FAE">
      <w:pPr>
        <w:spacing w:line="360" w:lineRule="auto"/>
        <w:ind w:firstLine="420" w:firstLineChars="200"/>
        <w:rPr>
          <w:rFonts w:ascii="宋体" w:hAnsi="宋体"/>
          <w:color w:val="000000" w:themeColor="text1"/>
        </w:rPr>
      </w:pPr>
      <w:r>
        <w:rPr>
          <w:rFonts w:hint="eastAsia" w:ascii="宋体" w:hAnsi="宋体"/>
          <w:color w:val="000000" w:themeColor="text1"/>
        </w:rPr>
        <w:t>支持与医院临床信息系统对接，接收医生站检验申请信息、患者信息及收费信息并确认。</w:t>
      </w:r>
    </w:p>
    <w:p w14:paraId="7B2B4633">
      <w:pPr>
        <w:spacing w:line="360" w:lineRule="auto"/>
        <w:ind w:firstLine="420" w:firstLineChars="200"/>
        <w:rPr>
          <w:rFonts w:ascii="宋体" w:hAnsi="宋体"/>
          <w:color w:val="000000" w:themeColor="text1"/>
        </w:rPr>
      </w:pPr>
      <w:r>
        <w:rPr>
          <w:rFonts w:hint="eastAsia" w:ascii="宋体" w:hAnsi="宋体"/>
          <w:color w:val="000000" w:themeColor="text1"/>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2CD6578F">
      <w:pPr>
        <w:spacing w:line="360" w:lineRule="auto"/>
        <w:ind w:firstLine="420" w:firstLineChars="200"/>
        <w:rPr>
          <w:rFonts w:ascii="宋体" w:hAnsi="宋体"/>
          <w:color w:val="000000" w:themeColor="text1"/>
        </w:rPr>
      </w:pPr>
      <w:r>
        <w:rPr>
          <w:rFonts w:hint="eastAsia" w:ascii="宋体" w:hAnsi="宋体"/>
          <w:color w:val="000000" w:themeColor="text1"/>
        </w:rPr>
        <w:t>具备信息汇总及单据打印功能：按条码类别、收费项目、收费项目人次实时集中查询生成采样任务表、标本交接单电子单据并打印。</w:t>
      </w:r>
    </w:p>
    <w:p w14:paraId="1851F180">
      <w:pPr>
        <w:spacing w:line="360" w:lineRule="auto"/>
        <w:ind w:firstLine="420" w:firstLineChars="200"/>
        <w:rPr>
          <w:rFonts w:ascii="宋体" w:hAnsi="宋体"/>
          <w:color w:val="000000" w:themeColor="text1"/>
        </w:rPr>
      </w:pPr>
      <w:r>
        <w:rPr>
          <w:rFonts w:hint="eastAsia" w:ascii="宋体" w:hAnsi="宋体"/>
          <w:color w:val="000000" w:themeColor="text1"/>
        </w:rPr>
        <w:t>具备护工对标本进行信息查询、签收确认及运送时间更新功能。</w:t>
      </w:r>
    </w:p>
    <w:p w14:paraId="596283EE">
      <w:pPr>
        <w:spacing w:line="360" w:lineRule="auto"/>
        <w:ind w:firstLine="420" w:firstLineChars="200"/>
        <w:rPr>
          <w:rFonts w:ascii="宋体" w:hAnsi="宋体"/>
          <w:color w:val="000000" w:themeColor="text1"/>
        </w:rPr>
      </w:pPr>
      <w:r>
        <w:rPr>
          <w:rFonts w:hint="eastAsia" w:ascii="宋体" w:hAnsi="宋体"/>
          <w:color w:val="000000" w:themeColor="text1"/>
        </w:rPr>
        <w:t>具备标本签收明细打印，标本交接异常情况登记的功能。</w:t>
      </w:r>
    </w:p>
    <w:p w14:paraId="69C12B3A">
      <w:pPr>
        <w:spacing w:line="360" w:lineRule="auto"/>
        <w:ind w:firstLine="420" w:firstLineChars="200"/>
        <w:rPr>
          <w:rFonts w:ascii="宋体" w:hAnsi="宋体"/>
          <w:color w:val="000000" w:themeColor="text1"/>
        </w:rPr>
      </w:pPr>
    </w:p>
    <w:p w14:paraId="6020C0E7">
      <w:pPr>
        <w:widowControl/>
        <w:numPr>
          <w:ilvl w:val="0"/>
          <w:numId w:val="3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体检条码管理 </w:t>
      </w:r>
    </w:p>
    <w:p w14:paraId="6BC9EC43">
      <w:pPr>
        <w:spacing w:line="360" w:lineRule="auto"/>
        <w:ind w:firstLine="420" w:firstLineChars="200"/>
        <w:rPr>
          <w:rFonts w:ascii="宋体" w:hAnsi="宋体"/>
          <w:color w:val="000000" w:themeColor="text1"/>
        </w:rPr>
      </w:pPr>
      <w:r>
        <w:rPr>
          <w:rFonts w:hint="eastAsia" w:ascii="宋体" w:hAnsi="宋体"/>
          <w:color w:val="000000" w:themeColor="text1"/>
        </w:rPr>
        <w:t>具备材料费自动计费管理功能。</w:t>
      </w:r>
    </w:p>
    <w:p w14:paraId="62A4405B">
      <w:pPr>
        <w:spacing w:line="360" w:lineRule="auto"/>
        <w:ind w:firstLine="420" w:firstLineChars="200"/>
        <w:rPr>
          <w:rFonts w:ascii="宋体" w:hAnsi="宋体"/>
          <w:color w:val="000000" w:themeColor="text1"/>
        </w:rPr>
      </w:pPr>
      <w:r>
        <w:rPr>
          <w:rFonts w:hint="eastAsia" w:ascii="宋体" w:hAnsi="宋体"/>
          <w:color w:val="000000" w:themeColor="text1"/>
        </w:rPr>
        <w:t>具备增加收费项目条码标志、急诊标志、材料费标志功能。</w:t>
      </w:r>
    </w:p>
    <w:p w14:paraId="3C8D01EA">
      <w:pPr>
        <w:spacing w:line="360" w:lineRule="auto"/>
        <w:ind w:firstLine="420" w:firstLineChars="200"/>
        <w:rPr>
          <w:rFonts w:ascii="宋体" w:hAnsi="宋体"/>
          <w:color w:val="000000" w:themeColor="text1"/>
        </w:rPr>
      </w:pPr>
      <w:r>
        <w:rPr>
          <w:rFonts w:hint="eastAsia" w:ascii="宋体" w:hAnsi="宋体"/>
          <w:color w:val="000000" w:themeColor="text1"/>
        </w:rPr>
        <w:t>具备通过医嘱匹配收费项目与条码分组、报告回执单功能。</w:t>
      </w:r>
    </w:p>
    <w:p w14:paraId="6622B9A3">
      <w:pPr>
        <w:spacing w:line="360" w:lineRule="auto"/>
        <w:ind w:firstLine="420" w:firstLineChars="200"/>
        <w:rPr>
          <w:rFonts w:ascii="宋体" w:hAnsi="宋体"/>
          <w:color w:val="000000" w:themeColor="text1"/>
        </w:rPr>
      </w:pPr>
      <w:r>
        <w:rPr>
          <w:rFonts w:hint="eastAsia" w:ascii="宋体" w:hAnsi="宋体"/>
          <w:color w:val="000000" w:themeColor="text1"/>
        </w:rPr>
        <w:t>具备回执单管理功能，至少包含统一领取说明、依据采集时间的报告周期、报告日期+周末顺延+检测日程+抽血截止时间+截止延续天数+统一领取报告时间三种模式。</w:t>
      </w:r>
    </w:p>
    <w:p w14:paraId="4F3F8D21">
      <w:pPr>
        <w:spacing w:line="360" w:lineRule="auto"/>
        <w:ind w:firstLine="420" w:firstLineChars="200"/>
        <w:rPr>
          <w:rFonts w:ascii="宋体" w:hAnsi="宋体"/>
          <w:color w:val="000000" w:themeColor="text1"/>
        </w:rPr>
      </w:pPr>
      <w:r>
        <w:rPr>
          <w:rFonts w:hint="eastAsia" w:ascii="宋体" w:hAnsi="宋体"/>
          <w:color w:val="000000" w:themeColor="text1"/>
        </w:rPr>
        <w:t>具备采集注意事项提醒、校验适用性提醒、校验填报提醒、关联项目重复提醒功能。</w:t>
      </w:r>
    </w:p>
    <w:p w14:paraId="3589A5E4">
      <w:pPr>
        <w:spacing w:line="360" w:lineRule="auto"/>
        <w:ind w:firstLine="420" w:firstLineChars="200"/>
        <w:rPr>
          <w:rFonts w:ascii="宋体" w:hAnsi="宋体"/>
          <w:color w:val="000000" w:themeColor="text1"/>
        </w:rPr>
      </w:pPr>
      <w:r>
        <w:rPr>
          <w:rFonts w:hint="eastAsia" w:ascii="宋体" w:hAnsi="宋体"/>
          <w:color w:val="000000" w:themeColor="text1"/>
        </w:rPr>
        <w:t>具备已绑定条码的检验项目强制退费功能。</w:t>
      </w:r>
    </w:p>
    <w:p w14:paraId="1186A03E">
      <w:pPr>
        <w:spacing w:line="360" w:lineRule="auto"/>
        <w:ind w:firstLine="420" w:firstLineChars="200"/>
        <w:rPr>
          <w:rFonts w:ascii="宋体" w:hAnsi="宋体"/>
          <w:color w:val="000000" w:themeColor="text1"/>
        </w:rPr>
      </w:pPr>
      <w:r>
        <w:rPr>
          <w:rFonts w:hint="eastAsia" w:ascii="宋体" w:hAnsi="宋体"/>
          <w:color w:val="000000" w:themeColor="text1"/>
        </w:rPr>
        <w:t>具备标本采集手工登记及支持通过文件导入批量登记生成条码功能。</w:t>
      </w:r>
    </w:p>
    <w:p w14:paraId="68BBB7A4">
      <w:pPr>
        <w:spacing w:line="360" w:lineRule="auto"/>
        <w:ind w:firstLine="420" w:firstLineChars="200"/>
        <w:rPr>
          <w:rFonts w:ascii="宋体" w:hAnsi="宋体"/>
          <w:color w:val="000000" w:themeColor="text1"/>
        </w:rPr>
      </w:pPr>
      <w:r>
        <w:rPr>
          <w:rFonts w:hint="eastAsia" w:ascii="宋体" w:hAnsi="宋体"/>
          <w:color w:val="000000" w:themeColor="text1"/>
        </w:rPr>
        <w:t>具备检验标本采集管理功能：包含按照标本类型、执行科室、预执行时间、检验申请单、独立绑定标志、收费项目等条件拆分和合并成条码。</w:t>
      </w:r>
    </w:p>
    <w:p w14:paraId="3F798294">
      <w:pPr>
        <w:spacing w:line="360" w:lineRule="auto"/>
        <w:ind w:firstLine="420" w:firstLineChars="200"/>
        <w:rPr>
          <w:rFonts w:ascii="宋体" w:hAnsi="宋体"/>
          <w:color w:val="000000" w:themeColor="text1"/>
        </w:rPr>
      </w:pPr>
      <w:r>
        <w:rPr>
          <w:rFonts w:hint="eastAsia" w:ascii="宋体" w:hAnsi="宋体"/>
          <w:color w:val="000000" w:themeColor="text1"/>
        </w:rPr>
        <w:t>具备医嘱与条码取消绑定、条码替换、条码补打、采集时间更新、条码集中打印功能。</w:t>
      </w:r>
    </w:p>
    <w:p w14:paraId="077E49FD">
      <w:pPr>
        <w:spacing w:line="360" w:lineRule="auto"/>
        <w:ind w:firstLine="420" w:firstLineChars="200"/>
        <w:rPr>
          <w:rFonts w:ascii="宋体" w:hAnsi="宋体"/>
          <w:color w:val="000000" w:themeColor="text1"/>
        </w:rPr>
      </w:pPr>
      <w:r>
        <w:rPr>
          <w:rFonts w:hint="eastAsia" w:ascii="宋体" w:hAnsi="宋体"/>
          <w:color w:val="000000" w:themeColor="text1"/>
        </w:rPr>
        <w:t>支持条码预印模式、条码即时打印模式功能。</w:t>
      </w:r>
    </w:p>
    <w:p w14:paraId="02D51A67">
      <w:pPr>
        <w:spacing w:line="360" w:lineRule="auto"/>
        <w:ind w:firstLine="420" w:firstLineChars="200"/>
        <w:rPr>
          <w:rFonts w:ascii="宋体" w:hAnsi="宋体"/>
          <w:color w:val="000000" w:themeColor="text1"/>
        </w:rPr>
      </w:pPr>
      <w:r>
        <w:rPr>
          <w:rFonts w:hint="eastAsia" w:ascii="宋体" w:hAnsi="宋体"/>
          <w:color w:val="000000" w:themeColor="text1"/>
        </w:rPr>
        <w:t>支持与医院临床信息系统对接，接收医生站检验申请信息、患者信息及收费信息并确认。</w:t>
      </w:r>
    </w:p>
    <w:p w14:paraId="053799B4">
      <w:pPr>
        <w:spacing w:line="360" w:lineRule="auto"/>
        <w:ind w:firstLine="420" w:firstLineChars="200"/>
        <w:rPr>
          <w:rFonts w:ascii="宋体" w:hAnsi="宋体"/>
          <w:color w:val="000000" w:themeColor="text1"/>
        </w:rPr>
      </w:pPr>
      <w:r>
        <w:rPr>
          <w:rFonts w:hint="eastAsia" w:ascii="宋体" w:hAnsi="宋体"/>
          <w:color w:val="000000" w:themeColor="text1"/>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0B1C5002">
      <w:pPr>
        <w:spacing w:line="360" w:lineRule="auto"/>
        <w:ind w:firstLine="420" w:firstLineChars="200"/>
        <w:rPr>
          <w:rFonts w:ascii="宋体" w:hAnsi="宋体"/>
          <w:color w:val="000000" w:themeColor="text1"/>
        </w:rPr>
      </w:pPr>
      <w:r>
        <w:rPr>
          <w:rFonts w:hint="eastAsia" w:ascii="宋体" w:hAnsi="宋体"/>
          <w:color w:val="000000" w:themeColor="text1"/>
        </w:rPr>
        <w:t>具备信息汇总及单据打印功能：按条码类别、收费项目、收费项目人次实时集中查询生成采样任务表、标本交接单电子单据并打印。</w:t>
      </w:r>
    </w:p>
    <w:p w14:paraId="23A3A250">
      <w:pPr>
        <w:spacing w:line="360" w:lineRule="auto"/>
        <w:ind w:firstLine="420" w:firstLineChars="200"/>
        <w:rPr>
          <w:rFonts w:ascii="宋体" w:hAnsi="宋体"/>
          <w:color w:val="000000" w:themeColor="text1"/>
        </w:rPr>
      </w:pPr>
      <w:r>
        <w:rPr>
          <w:rFonts w:hint="eastAsia" w:ascii="宋体" w:hAnsi="宋体"/>
          <w:color w:val="000000" w:themeColor="text1"/>
        </w:rPr>
        <w:t>具备护工对标本进行信息查询、签收确认及运送时间更新功能。</w:t>
      </w:r>
    </w:p>
    <w:p w14:paraId="549BC5E2">
      <w:pPr>
        <w:spacing w:line="360" w:lineRule="auto"/>
        <w:ind w:firstLine="420" w:firstLineChars="200"/>
        <w:rPr>
          <w:rFonts w:ascii="宋体" w:hAnsi="宋体"/>
          <w:color w:val="000000" w:themeColor="text1"/>
        </w:rPr>
      </w:pPr>
      <w:r>
        <w:rPr>
          <w:rFonts w:hint="eastAsia" w:ascii="宋体" w:hAnsi="宋体"/>
          <w:color w:val="000000" w:themeColor="text1"/>
        </w:rPr>
        <w:t>具备标本签收明细打印，标本交接异常情况登记的功能。</w:t>
      </w:r>
    </w:p>
    <w:p w14:paraId="744CAAE5">
      <w:pPr>
        <w:widowControl/>
        <w:numPr>
          <w:ilvl w:val="0"/>
          <w:numId w:val="3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TAT分析 </w:t>
      </w:r>
    </w:p>
    <w:p w14:paraId="75AD4B86">
      <w:pPr>
        <w:spacing w:line="360" w:lineRule="auto"/>
        <w:ind w:firstLine="420" w:firstLineChars="200"/>
        <w:rPr>
          <w:rFonts w:ascii="宋体" w:hAnsi="宋体"/>
          <w:color w:val="000000" w:themeColor="text1"/>
        </w:rPr>
      </w:pPr>
      <w:r>
        <w:rPr>
          <w:rFonts w:hint="eastAsia" w:ascii="宋体" w:hAnsi="宋体"/>
          <w:color w:val="000000" w:themeColor="text1"/>
        </w:rPr>
        <w:t>具备从条码绑定→采集确认（更新时间）→标本运送→标本签收→标本入库→报告审核→报告发布的全程跟踪功能。</w:t>
      </w:r>
    </w:p>
    <w:p w14:paraId="4E20E027">
      <w:pPr>
        <w:spacing w:line="360" w:lineRule="auto"/>
        <w:ind w:firstLine="420" w:firstLineChars="200"/>
        <w:rPr>
          <w:rFonts w:ascii="宋体" w:hAnsi="宋体"/>
          <w:color w:val="000000" w:themeColor="text1"/>
        </w:rPr>
      </w:pPr>
      <w:r>
        <w:rPr>
          <w:rFonts w:hint="eastAsia" w:ascii="宋体" w:hAnsi="宋体"/>
          <w:color w:val="000000" w:themeColor="text1"/>
        </w:rPr>
        <w:t>具备标本TAT超时提醒功能。</w:t>
      </w:r>
    </w:p>
    <w:p w14:paraId="4CFB21EB">
      <w:pPr>
        <w:spacing w:line="360" w:lineRule="auto"/>
        <w:ind w:firstLine="420" w:firstLineChars="200"/>
        <w:rPr>
          <w:rFonts w:ascii="宋体" w:hAnsi="宋体"/>
          <w:color w:val="000000" w:themeColor="text1"/>
        </w:rPr>
      </w:pPr>
      <w:r>
        <w:rPr>
          <w:rFonts w:hint="eastAsia" w:ascii="宋体" w:hAnsi="宋体"/>
          <w:color w:val="000000" w:themeColor="text1"/>
        </w:rPr>
        <w:t>具备TAT时间分析和环节监控功能。</w:t>
      </w:r>
    </w:p>
    <w:p w14:paraId="252C9148">
      <w:pPr>
        <w:spacing w:line="360" w:lineRule="auto"/>
        <w:ind w:firstLine="420" w:firstLineChars="200"/>
        <w:rPr>
          <w:rFonts w:ascii="宋体" w:hAnsi="宋体"/>
          <w:color w:val="000000" w:themeColor="text1"/>
        </w:rPr>
      </w:pPr>
      <w:r>
        <w:rPr>
          <w:rFonts w:hint="eastAsia" w:ascii="宋体" w:hAnsi="宋体"/>
          <w:color w:val="000000" w:themeColor="text1"/>
        </w:rPr>
        <w:t>具备统计TAT及合格率功能，包含某一时段的TAT流转用时统计、TAT统计图形显示等。</w:t>
      </w:r>
    </w:p>
    <w:p w14:paraId="285C95C2">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 xml:space="preserve">（2）常规检验管理 </w:t>
      </w:r>
    </w:p>
    <w:p w14:paraId="5205B7DC">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常规设备联机</w:t>
      </w:r>
    </w:p>
    <w:p w14:paraId="025F662B">
      <w:pPr>
        <w:spacing w:line="360" w:lineRule="auto"/>
        <w:ind w:firstLine="420" w:firstLineChars="200"/>
        <w:rPr>
          <w:rFonts w:ascii="宋体" w:hAnsi="宋体"/>
          <w:color w:val="000000" w:themeColor="text1"/>
        </w:rPr>
      </w:pPr>
      <w:r>
        <w:rPr>
          <w:rFonts w:hint="eastAsia" w:ascii="宋体" w:hAnsi="宋体"/>
          <w:color w:val="000000" w:themeColor="text1"/>
        </w:rPr>
        <w:t>具备数据转换、偏移、计算等处理功能。</w:t>
      </w:r>
    </w:p>
    <w:p w14:paraId="32B2640B">
      <w:pPr>
        <w:spacing w:line="360" w:lineRule="auto"/>
        <w:ind w:firstLine="420" w:firstLineChars="200"/>
        <w:rPr>
          <w:rFonts w:ascii="宋体" w:hAnsi="宋体"/>
          <w:color w:val="000000" w:themeColor="text1"/>
        </w:rPr>
      </w:pPr>
      <w:r>
        <w:rPr>
          <w:rFonts w:hint="eastAsia" w:ascii="宋体" w:hAnsi="宋体"/>
          <w:color w:val="000000" w:themeColor="text1"/>
        </w:rPr>
        <w:t>具备常规转质控自动处理功能。</w:t>
      </w:r>
    </w:p>
    <w:p w14:paraId="7C7AD6B5">
      <w:pPr>
        <w:spacing w:line="360" w:lineRule="auto"/>
        <w:ind w:firstLine="420" w:firstLineChars="200"/>
        <w:rPr>
          <w:rFonts w:ascii="宋体" w:hAnsi="宋体"/>
          <w:color w:val="000000" w:themeColor="text1"/>
        </w:rPr>
      </w:pPr>
      <w:r>
        <w:rPr>
          <w:rFonts w:hint="eastAsia" w:ascii="宋体" w:hAnsi="宋体"/>
          <w:color w:val="000000" w:themeColor="text1"/>
        </w:rPr>
        <w:t>支持常规设备联机，实现各类设备仪器与信息系统的信息通讯，包含单向数据采集、仪器控制、双向通讯等辅助仪器实现自动化等功能。</w:t>
      </w:r>
    </w:p>
    <w:p w14:paraId="3874BAE7">
      <w:pPr>
        <w:spacing w:line="360" w:lineRule="auto"/>
        <w:ind w:firstLine="420" w:firstLineChars="200"/>
        <w:rPr>
          <w:rFonts w:ascii="宋体" w:hAnsi="宋体"/>
          <w:color w:val="000000" w:themeColor="text1"/>
        </w:rPr>
      </w:pPr>
      <w:r>
        <w:rPr>
          <w:rFonts w:hint="eastAsia" w:ascii="宋体" w:hAnsi="宋体"/>
          <w:color w:val="000000" w:themeColor="text1"/>
        </w:rPr>
        <w:t>支持从检验仪器自动接收检验结果功能。支持常规、急诊、质控数据接收功能。</w:t>
      </w:r>
    </w:p>
    <w:p w14:paraId="46090D43">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标本登记及收费</w:t>
      </w:r>
    </w:p>
    <w:p w14:paraId="4B3EF5CF">
      <w:pPr>
        <w:spacing w:line="360" w:lineRule="auto"/>
        <w:ind w:firstLine="420" w:firstLineChars="200"/>
        <w:rPr>
          <w:rFonts w:ascii="宋体" w:hAnsi="宋体"/>
          <w:color w:val="000000" w:themeColor="text1"/>
        </w:rPr>
      </w:pPr>
      <w:r>
        <w:rPr>
          <w:rFonts w:hint="eastAsia" w:ascii="宋体" w:hAnsi="宋体"/>
          <w:color w:val="000000" w:themeColor="text1"/>
        </w:rPr>
        <w:t>具备实验室对标本进行集中、小组核收、标本的让步接收功能，包含对需要补充检验申请的添加检验申请并计费，记录签收人、签收时间、生成签收号。</w:t>
      </w:r>
    </w:p>
    <w:p w14:paraId="21805F1C">
      <w:pPr>
        <w:spacing w:line="360" w:lineRule="auto"/>
        <w:ind w:firstLine="420" w:firstLineChars="200"/>
        <w:rPr>
          <w:rFonts w:ascii="宋体" w:hAnsi="宋体"/>
          <w:color w:val="000000" w:themeColor="text1"/>
        </w:rPr>
      </w:pPr>
      <w:r>
        <w:rPr>
          <w:rFonts w:hint="eastAsia" w:ascii="宋体" w:hAnsi="宋体"/>
          <w:color w:val="000000" w:themeColor="text1"/>
        </w:rPr>
        <w:t>具备手工计费及补退费功能。</w:t>
      </w:r>
    </w:p>
    <w:p w14:paraId="39A65548">
      <w:pPr>
        <w:spacing w:line="360" w:lineRule="auto"/>
        <w:ind w:firstLine="420" w:firstLineChars="200"/>
        <w:rPr>
          <w:rFonts w:ascii="宋体" w:hAnsi="宋体"/>
          <w:color w:val="000000" w:themeColor="text1"/>
        </w:rPr>
      </w:pPr>
      <w:r>
        <w:rPr>
          <w:rFonts w:hint="eastAsia" w:ascii="宋体" w:hAnsi="宋体"/>
          <w:color w:val="000000" w:themeColor="text1"/>
        </w:rPr>
        <w:t>具备检验费用核对功能。</w:t>
      </w:r>
    </w:p>
    <w:p w14:paraId="39F07216">
      <w:pPr>
        <w:spacing w:line="360" w:lineRule="auto"/>
        <w:ind w:firstLine="420" w:firstLineChars="200"/>
        <w:rPr>
          <w:rFonts w:ascii="宋体" w:hAnsi="宋体"/>
          <w:color w:val="000000" w:themeColor="text1"/>
        </w:rPr>
      </w:pPr>
      <w:r>
        <w:rPr>
          <w:rFonts w:hint="eastAsia" w:ascii="宋体" w:hAnsi="宋体"/>
          <w:color w:val="000000" w:themeColor="text1"/>
        </w:rPr>
        <w:t>具备减免检验管理功能。</w:t>
      </w:r>
    </w:p>
    <w:p w14:paraId="7E899FC8">
      <w:pPr>
        <w:spacing w:line="360" w:lineRule="auto"/>
        <w:ind w:firstLine="420" w:firstLineChars="200"/>
        <w:rPr>
          <w:rFonts w:ascii="宋体" w:hAnsi="宋体"/>
          <w:color w:val="000000" w:themeColor="text1"/>
        </w:rPr>
      </w:pPr>
      <w:r>
        <w:rPr>
          <w:rFonts w:hint="eastAsia" w:ascii="宋体" w:hAnsi="宋体"/>
          <w:color w:val="000000" w:themeColor="text1"/>
        </w:rPr>
        <w:t>具备条码标本接收登记、外来标本接收登记、手工单标本接收登记功能。</w:t>
      </w:r>
    </w:p>
    <w:p w14:paraId="6A33537F">
      <w:pPr>
        <w:spacing w:line="360" w:lineRule="auto"/>
        <w:ind w:firstLine="420" w:firstLineChars="200"/>
        <w:rPr>
          <w:rFonts w:ascii="宋体" w:hAnsi="宋体"/>
          <w:color w:val="000000" w:themeColor="text1"/>
        </w:rPr>
      </w:pPr>
      <w:r>
        <w:rPr>
          <w:rFonts w:hint="eastAsia" w:ascii="宋体" w:hAnsi="宋体"/>
          <w:color w:val="000000" w:themeColor="text1"/>
        </w:rPr>
        <w:t>具备对标本重复、漏检、送检超时、送检地错误等问题进行控制功能。</w:t>
      </w:r>
    </w:p>
    <w:p w14:paraId="2F9AEC4F">
      <w:pPr>
        <w:spacing w:line="360" w:lineRule="auto"/>
        <w:ind w:firstLine="420" w:firstLineChars="200"/>
        <w:rPr>
          <w:rFonts w:ascii="宋体" w:hAnsi="宋体"/>
          <w:color w:val="000000" w:themeColor="text1"/>
        </w:rPr>
      </w:pPr>
      <w:r>
        <w:rPr>
          <w:rFonts w:hint="eastAsia" w:ascii="宋体" w:hAnsi="宋体"/>
          <w:color w:val="000000" w:themeColor="text1"/>
        </w:rPr>
        <w:t>具备不合格标本拒收记录，并记录不合格原因功能。</w:t>
      </w:r>
    </w:p>
    <w:p w14:paraId="2FE5A327">
      <w:pPr>
        <w:spacing w:line="360" w:lineRule="auto"/>
        <w:ind w:firstLine="420" w:firstLineChars="200"/>
        <w:rPr>
          <w:rFonts w:ascii="宋体" w:hAnsi="宋体"/>
          <w:color w:val="000000" w:themeColor="text1"/>
        </w:rPr>
      </w:pPr>
      <w:r>
        <w:rPr>
          <w:rFonts w:hint="eastAsia" w:ascii="宋体" w:hAnsi="宋体"/>
          <w:color w:val="000000" w:themeColor="text1"/>
        </w:rPr>
        <w:t>支持与护士站系统对接，实现拒收标本通知功能,并能查询标本全流程。</w:t>
      </w:r>
    </w:p>
    <w:p w14:paraId="03BC09EB">
      <w:pPr>
        <w:spacing w:line="360" w:lineRule="auto"/>
        <w:ind w:firstLine="420" w:firstLineChars="200"/>
        <w:rPr>
          <w:rFonts w:ascii="宋体" w:hAnsi="宋体"/>
          <w:color w:val="000000" w:themeColor="text1"/>
        </w:rPr>
      </w:pPr>
      <w:r>
        <w:rPr>
          <w:rFonts w:hint="eastAsia" w:ascii="宋体" w:hAnsi="宋体"/>
          <w:color w:val="000000" w:themeColor="text1"/>
        </w:rPr>
        <w:t>支持住院标本接收或核收操作联动确认收费。</w:t>
      </w:r>
    </w:p>
    <w:p w14:paraId="3978A2B9">
      <w:pPr>
        <w:spacing w:line="360" w:lineRule="auto"/>
        <w:ind w:firstLine="420" w:firstLineChars="200"/>
        <w:rPr>
          <w:rFonts w:ascii="宋体" w:hAnsi="宋体"/>
          <w:color w:val="000000" w:themeColor="text1"/>
        </w:rPr>
      </w:pPr>
      <w:r>
        <w:rPr>
          <w:rFonts w:hint="eastAsia" w:ascii="宋体" w:hAnsi="宋体"/>
          <w:color w:val="000000" w:themeColor="text1"/>
        </w:rPr>
        <w:t>支持同一患者的一次送检核收时，如果包含相同子项的不同组套在同时开立时，有弹窗提醒和抵消重复的收费功能（即每一条码中组套间含相同子项的该子项仅收一次费用）。</w:t>
      </w:r>
    </w:p>
    <w:p w14:paraId="266C9D2F">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检验结果处理模块</w:t>
      </w:r>
    </w:p>
    <w:p w14:paraId="4066C5DE">
      <w:pPr>
        <w:spacing w:line="360" w:lineRule="auto"/>
        <w:ind w:firstLine="420" w:firstLineChars="200"/>
        <w:rPr>
          <w:rFonts w:ascii="宋体" w:hAnsi="宋体"/>
          <w:color w:val="000000" w:themeColor="text1"/>
        </w:rPr>
      </w:pPr>
      <w:r>
        <w:rPr>
          <w:rFonts w:hint="eastAsia" w:ascii="宋体" w:hAnsi="宋体"/>
          <w:color w:val="000000" w:themeColor="text1"/>
        </w:rPr>
        <w:t>具备检验结果确认/修改、批量确认/修改，多结果合并，外部数据导入，手工结果录入等功能。</w:t>
      </w:r>
    </w:p>
    <w:p w14:paraId="1E82D7D6">
      <w:pPr>
        <w:spacing w:line="360" w:lineRule="auto"/>
        <w:ind w:firstLine="420" w:firstLineChars="200"/>
        <w:rPr>
          <w:rFonts w:ascii="宋体" w:hAnsi="宋体"/>
          <w:color w:val="000000" w:themeColor="text1"/>
        </w:rPr>
      </w:pPr>
      <w:r>
        <w:rPr>
          <w:rFonts w:hint="eastAsia" w:ascii="宋体" w:hAnsi="宋体"/>
          <w:color w:val="000000" w:themeColor="text1"/>
        </w:rPr>
        <w:t>具备对需要分类的标本进行分类、自动产生实验室内部标本号功能。</w:t>
      </w:r>
    </w:p>
    <w:p w14:paraId="2A77BA34">
      <w:pPr>
        <w:spacing w:line="360" w:lineRule="auto"/>
        <w:ind w:firstLine="420" w:firstLineChars="200"/>
        <w:rPr>
          <w:rFonts w:ascii="宋体" w:hAnsi="宋体"/>
          <w:color w:val="000000" w:themeColor="text1"/>
        </w:rPr>
      </w:pPr>
      <w:r>
        <w:rPr>
          <w:rFonts w:hint="eastAsia" w:ascii="宋体" w:hAnsi="宋体"/>
          <w:color w:val="000000" w:themeColor="text1"/>
        </w:rPr>
        <w:t>具备对已签收的条码统一入库功能，对生化、自动免疫仪器标本提供批量入库功能。</w:t>
      </w:r>
    </w:p>
    <w:p w14:paraId="6CB804AD">
      <w:pPr>
        <w:spacing w:line="360" w:lineRule="auto"/>
        <w:ind w:firstLine="420" w:firstLineChars="200"/>
        <w:rPr>
          <w:rFonts w:ascii="宋体" w:hAnsi="宋体"/>
          <w:color w:val="000000" w:themeColor="text1"/>
        </w:rPr>
      </w:pPr>
      <w:r>
        <w:rPr>
          <w:rFonts w:hint="eastAsia" w:ascii="宋体" w:hAnsi="宋体"/>
          <w:color w:val="000000" w:themeColor="text1"/>
        </w:rPr>
        <w:t>具备对数据进行增加、删除、修改、复制、标本号修改等功能，且各种操作能进行自动记录。</w:t>
      </w:r>
    </w:p>
    <w:p w14:paraId="355818F3">
      <w:pPr>
        <w:spacing w:line="360" w:lineRule="auto"/>
        <w:ind w:firstLine="420" w:firstLineChars="200"/>
        <w:rPr>
          <w:rFonts w:ascii="宋体" w:hAnsi="宋体"/>
          <w:color w:val="000000" w:themeColor="text1"/>
        </w:rPr>
      </w:pPr>
      <w:r>
        <w:rPr>
          <w:rFonts w:hint="eastAsia" w:ascii="宋体" w:hAnsi="宋体"/>
          <w:color w:val="000000" w:themeColor="text1"/>
        </w:rPr>
        <w:t>具备报告批量输入相同信息和检验结果功能。</w:t>
      </w:r>
    </w:p>
    <w:p w14:paraId="21FD6FAB">
      <w:pPr>
        <w:spacing w:line="360" w:lineRule="auto"/>
        <w:ind w:firstLine="420" w:firstLineChars="200"/>
        <w:rPr>
          <w:rFonts w:ascii="宋体" w:hAnsi="宋体"/>
          <w:color w:val="000000" w:themeColor="text1"/>
        </w:rPr>
      </w:pPr>
      <w:r>
        <w:rPr>
          <w:rFonts w:hint="eastAsia" w:ascii="宋体" w:hAnsi="宋体"/>
          <w:color w:val="000000" w:themeColor="text1"/>
        </w:rPr>
        <w:t>具备标本存放位置功能，提供销毁情况记录，销毁记录查询。</w:t>
      </w:r>
    </w:p>
    <w:p w14:paraId="7DB5C22E">
      <w:pPr>
        <w:spacing w:line="360" w:lineRule="auto"/>
        <w:ind w:firstLine="420" w:firstLineChars="200"/>
        <w:rPr>
          <w:rFonts w:ascii="宋体" w:hAnsi="宋体"/>
          <w:color w:val="000000" w:themeColor="text1"/>
        </w:rPr>
      </w:pPr>
      <w:r>
        <w:rPr>
          <w:rFonts w:hint="eastAsia" w:ascii="宋体" w:hAnsi="宋体"/>
          <w:color w:val="000000" w:themeColor="text1"/>
        </w:rPr>
        <w:t>具备对报告的项目数据进行批量校正功能。具备对仪器，项目，检验日期，标本范围查询项目功能。</w:t>
      </w:r>
    </w:p>
    <w:p w14:paraId="6DB4E6A2">
      <w:pPr>
        <w:spacing w:line="360" w:lineRule="auto"/>
        <w:ind w:firstLine="420" w:firstLineChars="200"/>
        <w:rPr>
          <w:rFonts w:ascii="宋体" w:hAnsi="宋体"/>
          <w:color w:val="000000" w:themeColor="text1"/>
        </w:rPr>
      </w:pPr>
      <w:r>
        <w:rPr>
          <w:rFonts w:hint="eastAsia" w:ascii="宋体" w:hAnsi="宋体"/>
          <w:color w:val="000000" w:themeColor="text1"/>
        </w:rPr>
        <w:t>具备通过普通公式或特殊公式来校正数据结果功能。</w:t>
      </w:r>
    </w:p>
    <w:p w14:paraId="1BFC09BA">
      <w:pPr>
        <w:spacing w:line="360" w:lineRule="auto"/>
        <w:ind w:firstLine="420" w:firstLineChars="200"/>
        <w:rPr>
          <w:rFonts w:ascii="宋体" w:hAnsi="宋体"/>
          <w:color w:val="000000" w:themeColor="text1"/>
        </w:rPr>
      </w:pPr>
      <w:r>
        <w:rPr>
          <w:rFonts w:hint="eastAsia" w:ascii="宋体" w:hAnsi="宋体"/>
          <w:color w:val="000000" w:themeColor="text1"/>
        </w:rPr>
        <w:t>具备复做标本管理功能，为患者增加复做标志。</w:t>
      </w:r>
    </w:p>
    <w:p w14:paraId="1B37D1D1">
      <w:pPr>
        <w:spacing w:line="360" w:lineRule="auto"/>
        <w:ind w:firstLine="420" w:firstLineChars="200"/>
        <w:rPr>
          <w:rFonts w:ascii="宋体" w:hAnsi="宋体"/>
          <w:color w:val="000000" w:themeColor="text1"/>
        </w:rPr>
      </w:pPr>
      <w:r>
        <w:rPr>
          <w:rFonts w:hint="eastAsia" w:ascii="宋体" w:hAnsi="宋体"/>
          <w:color w:val="000000" w:themeColor="text1"/>
        </w:rPr>
        <w:t>具备修改检验项目结果值，保存每次的结果值功能。</w:t>
      </w:r>
    </w:p>
    <w:p w14:paraId="2DB221D4">
      <w:pPr>
        <w:spacing w:line="360" w:lineRule="auto"/>
        <w:ind w:firstLine="420" w:firstLineChars="200"/>
        <w:rPr>
          <w:rFonts w:ascii="宋体" w:hAnsi="宋体"/>
          <w:color w:val="000000" w:themeColor="text1"/>
        </w:rPr>
      </w:pPr>
      <w:r>
        <w:rPr>
          <w:rFonts w:hint="eastAsia" w:ascii="宋体" w:hAnsi="宋体"/>
          <w:color w:val="000000" w:themeColor="text1"/>
        </w:rPr>
        <w:t>能够根据预先设定的审核规则对复做标本进行自动筛选。提供历次复查情况和结果记录、统计和分析功能。</w:t>
      </w:r>
    </w:p>
    <w:p w14:paraId="427686C3">
      <w:pPr>
        <w:spacing w:line="360" w:lineRule="auto"/>
        <w:ind w:firstLine="420" w:firstLineChars="200"/>
        <w:rPr>
          <w:rFonts w:ascii="宋体" w:hAnsi="宋体"/>
          <w:color w:val="000000" w:themeColor="text1"/>
        </w:rPr>
      </w:pPr>
      <w:r>
        <w:rPr>
          <w:rFonts w:hint="eastAsia" w:ascii="宋体" w:hAnsi="宋体"/>
          <w:color w:val="000000" w:themeColor="text1"/>
        </w:rPr>
        <w:t>具备标本跟踪查询功能：通过条码号、患者卡号、标本种类、入库仪器等多条件检索的方式对标本流程进行全过程查询，标本跟踪在同一界面显示患者信息，标本从绑定、采样、签收、检测、审核、发布的实时状态（时间、操作者、设备机台）等，实现对标本信息的全流程追溯。</w:t>
      </w:r>
    </w:p>
    <w:p w14:paraId="02F2A929">
      <w:pPr>
        <w:spacing w:line="360" w:lineRule="auto"/>
        <w:ind w:firstLine="420" w:firstLineChars="200"/>
        <w:rPr>
          <w:rFonts w:ascii="宋体" w:hAnsi="宋体"/>
          <w:color w:val="000000" w:themeColor="text1"/>
        </w:rPr>
      </w:pPr>
      <w:r>
        <w:rPr>
          <w:rFonts w:hint="eastAsia" w:ascii="宋体" w:hAnsi="宋体"/>
          <w:color w:val="000000" w:themeColor="text1"/>
        </w:rPr>
        <w:t>具备对报告的项目数据进行批量校正功能。通过仪器、项目、检验日期、样本范围查询出项目，通过公式来校正数据结果。</w:t>
      </w:r>
    </w:p>
    <w:p w14:paraId="228069E8">
      <w:pPr>
        <w:spacing w:line="360" w:lineRule="auto"/>
        <w:ind w:firstLine="420" w:firstLineChars="200"/>
        <w:rPr>
          <w:rFonts w:ascii="宋体" w:hAnsi="宋体"/>
          <w:color w:val="000000" w:themeColor="text1"/>
        </w:rPr>
      </w:pPr>
      <w:r>
        <w:rPr>
          <w:rFonts w:hint="eastAsia" w:ascii="宋体" w:hAnsi="宋体"/>
          <w:color w:val="000000" w:themeColor="text1"/>
        </w:rPr>
        <w:t>具备显示患者的超限比较结果集功能。比较距执行日期最近一次的结果。并能通过显示的内容查询到该化验单，可以比较单个项目和组合项目。</w:t>
      </w:r>
    </w:p>
    <w:p w14:paraId="33D8E12F">
      <w:pPr>
        <w:spacing w:line="360" w:lineRule="auto"/>
        <w:ind w:firstLine="420" w:firstLineChars="200"/>
        <w:rPr>
          <w:rFonts w:ascii="宋体" w:hAnsi="宋体"/>
          <w:color w:val="000000" w:themeColor="text1"/>
        </w:rPr>
      </w:pPr>
      <w:r>
        <w:rPr>
          <w:rFonts w:hint="eastAsia" w:ascii="宋体" w:hAnsi="宋体"/>
          <w:color w:val="000000" w:themeColor="text1"/>
        </w:rPr>
        <w:t>具备检验数据自动分析功能：检验项目数量验证，结果超出临界值控制，自定义判定规则执行。</w:t>
      </w:r>
    </w:p>
    <w:p w14:paraId="63A61B8A">
      <w:pPr>
        <w:spacing w:line="360" w:lineRule="auto"/>
        <w:ind w:firstLine="420" w:firstLineChars="200"/>
        <w:rPr>
          <w:rFonts w:ascii="宋体" w:hAnsi="宋体"/>
          <w:color w:val="000000" w:themeColor="text1"/>
        </w:rPr>
      </w:pPr>
      <w:r>
        <w:rPr>
          <w:rFonts w:hint="eastAsia" w:ascii="宋体" w:hAnsi="宋体"/>
          <w:color w:val="000000" w:themeColor="text1"/>
        </w:rPr>
        <w:t>具备在报告管理界面集成跳转标本签收、标本入库、批量操作、报告查询、检验全景视图功能。</w:t>
      </w:r>
    </w:p>
    <w:p w14:paraId="1C3A2DD2">
      <w:pPr>
        <w:spacing w:line="360" w:lineRule="auto"/>
        <w:ind w:firstLine="420" w:firstLineChars="200"/>
        <w:rPr>
          <w:rFonts w:ascii="宋体" w:hAnsi="宋体"/>
          <w:color w:val="000000" w:themeColor="text1"/>
        </w:rPr>
      </w:pPr>
      <w:r>
        <w:rPr>
          <w:rFonts w:hint="eastAsia" w:ascii="宋体" w:hAnsi="宋体"/>
          <w:color w:val="000000" w:themeColor="text1"/>
        </w:rPr>
        <w:t>具备趋势分析功能，医生可查看该患者在医院做的这项指标的所有趋势，并可以进行下载保存，同时可以关联指标相关项，快速查看与该指标相关联的指标。</w:t>
      </w:r>
    </w:p>
    <w:p w14:paraId="4D1CE273">
      <w:pPr>
        <w:spacing w:line="360" w:lineRule="auto"/>
        <w:ind w:firstLine="420" w:firstLineChars="200"/>
        <w:rPr>
          <w:rFonts w:ascii="宋体" w:hAnsi="宋体"/>
          <w:color w:val="000000" w:themeColor="text1"/>
        </w:rPr>
      </w:pPr>
      <w:r>
        <w:rPr>
          <w:rFonts w:hint="eastAsia" w:ascii="宋体" w:hAnsi="宋体"/>
          <w:color w:val="000000" w:themeColor="text1"/>
        </w:rPr>
        <w:t>具备标本信息过滤功能，可按照门诊、住院、急诊、未审核、已审核、危急值、TAT等条件过滤。</w:t>
      </w:r>
    </w:p>
    <w:p w14:paraId="3220E70C">
      <w:pPr>
        <w:spacing w:line="360" w:lineRule="auto"/>
        <w:ind w:firstLine="420" w:firstLineChars="200"/>
        <w:rPr>
          <w:rFonts w:ascii="宋体" w:hAnsi="宋体"/>
          <w:color w:val="000000" w:themeColor="text1"/>
        </w:rPr>
      </w:pPr>
      <w:r>
        <w:rPr>
          <w:rFonts w:hint="eastAsia" w:ascii="宋体" w:hAnsi="宋体"/>
          <w:color w:val="000000" w:themeColor="text1"/>
        </w:rPr>
        <w:t>在检验列表界面，具备通过颜色标识显示该标本的检测状态，包括：检测中、部分结果、全部结果、出现危急值、未审核、已审核、已打印、标本异常等状态。</w:t>
      </w:r>
    </w:p>
    <w:p w14:paraId="071B98B3">
      <w:pPr>
        <w:spacing w:line="360" w:lineRule="auto"/>
        <w:ind w:firstLine="420" w:firstLineChars="200"/>
        <w:rPr>
          <w:rFonts w:ascii="宋体" w:hAnsi="宋体"/>
          <w:color w:val="000000" w:themeColor="text1"/>
        </w:rPr>
      </w:pPr>
      <w:r>
        <w:rPr>
          <w:rFonts w:hint="eastAsia" w:ascii="宋体" w:hAnsi="宋体"/>
          <w:color w:val="000000" w:themeColor="text1"/>
        </w:rPr>
        <w:t>具备自定义知识库的建议与解释功能，具备系统自带检验基础知识点。</w:t>
      </w:r>
    </w:p>
    <w:p w14:paraId="1102797F">
      <w:pPr>
        <w:spacing w:line="360" w:lineRule="auto"/>
        <w:ind w:firstLine="420" w:firstLineChars="200"/>
        <w:rPr>
          <w:rFonts w:ascii="宋体" w:hAnsi="宋体"/>
          <w:color w:val="000000" w:themeColor="text1"/>
        </w:rPr>
      </w:pPr>
      <w:r>
        <w:rPr>
          <w:rFonts w:hint="eastAsia" w:ascii="宋体" w:hAnsi="宋体"/>
          <w:color w:val="000000" w:themeColor="text1"/>
        </w:rPr>
        <w:t>支持与医院临床信息系统对接，获取医生站信息及电子病历信息。能查阅患者的临床诊断、抗生素等药物的使用。</w:t>
      </w:r>
    </w:p>
    <w:p w14:paraId="4C837729">
      <w:pPr>
        <w:spacing w:line="360" w:lineRule="auto"/>
        <w:ind w:firstLine="420" w:firstLineChars="200"/>
        <w:rPr>
          <w:rFonts w:ascii="宋体" w:hAnsi="宋体"/>
          <w:color w:val="000000" w:themeColor="text1"/>
        </w:rPr>
      </w:pPr>
      <w:r>
        <w:rPr>
          <w:rFonts w:hint="eastAsia" w:ascii="宋体" w:hAnsi="宋体"/>
          <w:color w:val="000000" w:themeColor="text1"/>
        </w:rPr>
        <w:t>具备微生物检验过程记录、插入免疫手工原始记录摄影记录、血细胞形态图片等功能。</w:t>
      </w:r>
    </w:p>
    <w:p w14:paraId="7D012234">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检验报告发布回收</w:t>
      </w:r>
    </w:p>
    <w:p w14:paraId="68697EB8">
      <w:pPr>
        <w:spacing w:line="360" w:lineRule="auto"/>
        <w:ind w:firstLine="420" w:firstLineChars="200"/>
        <w:rPr>
          <w:rFonts w:ascii="宋体" w:hAnsi="宋体"/>
          <w:color w:val="000000" w:themeColor="text1"/>
        </w:rPr>
      </w:pPr>
      <w:r>
        <w:rPr>
          <w:rFonts w:hint="eastAsia" w:ascii="宋体" w:hAnsi="宋体"/>
          <w:color w:val="000000" w:themeColor="text1"/>
        </w:rPr>
        <w:t>具备按不同分类进行报告查询、浏览、打印和批量打印功能。</w:t>
      </w:r>
    </w:p>
    <w:p w14:paraId="67C88652">
      <w:pPr>
        <w:spacing w:line="360" w:lineRule="auto"/>
        <w:ind w:firstLine="420" w:firstLineChars="200"/>
        <w:rPr>
          <w:rFonts w:ascii="宋体" w:hAnsi="宋体"/>
          <w:color w:val="000000" w:themeColor="text1"/>
        </w:rPr>
      </w:pPr>
      <w:r>
        <w:rPr>
          <w:rFonts w:hint="eastAsia" w:ascii="宋体" w:hAnsi="宋体"/>
          <w:color w:val="000000" w:themeColor="text1"/>
        </w:rPr>
        <w:t>报告发布支持 Web查询、医生站调阅、大屏通知、服务台打印。</w:t>
      </w:r>
    </w:p>
    <w:p w14:paraId="3D1A337E">
      <w:pPr>
        <w:spacing w:line="360" w:lineRule="auto"/>
        <w:ind w:firstLine="420" w:firstLineChars="200"/>
        <w:rPr>
          <w:rFonts w:ascii="宋体" w:hAnsi="宋体"/>
          <w:color w:val="000000" w:themeColor="text1"/>
        </w:rPr>
      </w:pPr>
      <w:r>
        <w:rPr>
          <w:rFonts w:hint="eastAsia" w:ascii="宋体" w:hAnsi="宋体"/>
          <w:color w:val="000000" w:themeColor="text1"/>
        </w:rPr>
        <w:t>具备发布报告回收功能。</w:t>
      </w:r>
    </w:p>
    <w:p w14:paraId="1E77FD95">
      <w:pPr>
        <w:spacing w:line="360" w:lineRule="auto"/>
        <w:ind w:firstLine="420" w:firstLineChars="200"/>
        <w:rPr>
          <w:rFonts w:ascii="宋体" w:hAnsi="宋体"/>
          <w:color w:val="000000" w:themeColor="text1"/>
        </w:rPr>
      </w:pPr>
      <w:r>
        <w:rPr>
          <w:rFonts w:hint="eastAsia" w:ascii="宋体" w:hAnsi="宋体"/>
          <w:color w:val="000000" w:themeColor="text1"/>
        </w:rPr>
        <w:t>具备微生物检验结果初步报告(包括自动初步报告)</w:t>
      </w:r>
    </w:p>
    <w:p w14:paraId="4E15F525">
      <w:pPr>
        <w:spacing w:line="360" w:lineRule="auto"/>
        <w:ind w:firstLine="420" w:firstLineChars="200"/>
        <w:rPr>
          <w:rFonts w:ascii="宋体" w:hAnsi="宋体"/>
          <w:color w:val="000000" w:themeColor="text1"/>
        </w:rPr>
      </w:pPr>
      <w:r>
        <w:rPr>
          <w:rFonts w:hint="eastAsia" w:ascii="宋体" w:hAnsi="宋体"/>
          <w:color w:val="000000" w:themeColor="text1"/>
        </w:rPr>
        <w:t>具备患者通过手机端平台查询已发布结果，结果的形式为图片或PDF格式，以确保结果报告的完整性。</w:t>
      </w:r>
    </w:p>
    <w:p w14:paraId="2AFD0F22">
      <w:pPr>
        <w:spacing w:line="360" w:lineRule="auto"/>
        <w:ind w:firstLine="420" w:firstLineChars="200"/>
        <w:rPr>
          <w:rFonts w:ascii="宋体" w:hAnsi="宋体"/>
          <w:color w:val="000000" w:themeColor="text1"/>
        </w:rPr>
      </w:pPr>
      <w:r>
        <w:rPr>
          <w:rFonts w:hint="eastAsia" w:ascii="宋体" w:hAnsi="宋体"/>
          <w:color w:val="000000" w:themeColor="text1"/>
        </w:rPr>
        <w:t>具备自动通过手机端平台向患者即时推送提醒已发布结果的项目，以便患者及时查阅。</w:t>
      </w:r>
    </w:p>
    <w:p w14:paraId="13973FB8">
      <w:pPr>
        <w:spacing w:line="360" w:lineRule="auto"/>
        <w:ind w:firstLine="420" w:firstLineChars="200"/>
        <w:rPr>
          <w:rFonts w:ascii="宋体" w:hAnsi="宋体"/>
          <w:color w:val="000000" w:themeColor="text1"/>
        </w:rPr>
      </w:pPr>
      <w:r>
        <w:rPr>
          <w:rFonts w:hint="eastAsia" w:ascii="宋体" w:hAnsi="宋体"/>
          <w:color w:val="000000" w:themeColor="text1"/>
        </w:rPr>
        <w:t>具备通过手机端平台向患者即时推送提醒有检测异常的项目，如需重采标本、需重测导致结果发布延时、仪器维修保养导致结果发布延时等。</w:t>
      </w:r>
    </w:p>
    <w:p w14:paraId="176D9499">
      <w:pPr>
        <w:spacing w:line="360" w:lineRule="auto"/>
        <w:ind w:firstLine="420" w:firstLineChars="200"/>
        <w:rPr>
          <w:rFonts w:ascii="宋体" w:hAnsi="宋体"/>
          <w:color w:val="000000" w:themeColor="text1"/>
        </w:rPr>
      </w:pPr>
      <w:r>
        <w:rPr>
          <w:rFonts w:hint="eastAsia" w:ascii="宋体" w:hAnsi="宋体"/>
          <w:color w:val="000000" w:themeColor="text1"/>
        </w:rPr>
        <w:t>具备外送项目接入系统，便于临床开立医嘱和查询报告。</w:t>
      </w:r>
    </w:p>
    <w:p w14:paraId="71D61AB0">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检验报告临床调阅</w:t>
      </w:r>
    </w:p>
    <w:p w14:paraId="42AC6F31">
      <w:pPr>
        <w:spacing w:line="360" w:lineRule="auto"/>
        <w:ind w:firstLine="420" w:firstLineChars="200"/>
        <w:rPr>
          <w:rFonts w:ascii="宋体" w:hAnsi="宋体"/>
          <w:color w:val="000000" w:themeColor="text1"/>
        </w:rPr>
      </w:pPr>
      <w:r>
        <w:rPr>
          <w:rFonts w:hint="eastAsia" w:ascii="宋体" w:hAnsi="宋体"/>
          <w:color w:val="000000" w:themeColor="text1"/>
        </w:rPr>
        <w:t>具备检验结果、报告单的浏览功能。</w:t>
      </w:r>
    </w:p>
    <w:p w14:paraId="5477A5AD">
      <w:pPr>
        <w:spacing w:line="360" w:lineRule="auto"/>
        <w:ind w:firstLine="420" w:firstLineChars="200"/>
        <w:rPr>
          <w:rFonts w:ascii="宋体" w:hAnsi="宋体"/>
          <w:color w:val="000000" w:themeColor="text1"/>
        </w:rPr>
      </w:pPr>
      <w:r>
        <w:rPr>
          <w:rFonts w:hint="eastAsia" w:ascii="宋体" w:hAnsi="宋体"/>
          <w:color w:val="000000" w:themeColor="text1"/>
        </w:rPr>
        <w:t>具备扩展调阅历史报告功能。</w:t>
      </w:r>
    </w:p>
    <w:p w14:paraId="56D83AD5">
      <w:pPr>
        <w:spacing w:line="360" w:lineRule="auto"/>
        <w:ind w:firstLine="420" w:firstLineChars="200"/>
        <w:rPr>
          <w:rFonts w:ascii="宋体" w:hAnsi="宋体"/>
          <w:color w:val="000000" w:themeColor="text1"/>
        </w:rPr>
      </w:pPr>
      <w:r>
        <w:rPr>
          <w:rFonts w:hint="eastAsia" w:ascii="宋体" w:hAnsi="宋体"/>
          <w:color w:val="000000" w:themeColor="text1"/>
        </w:rPr>
        <w:t>支持报告打印原文件调阅功能。</w:t>
      </w:r>
    </w:p>
    <w:p w14:paraId="001E4EF4">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标本全流程跟踪管理</w:t>
      </w:r>
    </w:p>
    <w:p w14:paraId="4B14BE04">
      <w:pPr>
        <w:spacing w:line="360" w:lineRule="auto"/>
        <w:ind w:firstLine="420" w:firstLineChars="200"/>
        <w:rPr>
          <w:rFonts w:ascii="宋体" w:hAnsi="宋体"/>
          <w:color w:val="000000" w:themeColor="text1"/>
        </w:rPr>
      </w:pPr>
      <w:r>
        <w:rPr>
          <w:rFonts w:hint="eastAsia" w:ascii="宋体" w:hAnsi="宋体"/>
          <w:color w:val="000000" w:themeColor="text1"/>
        </w:rPr>
        <w:t>具备报告全流程跟踪功能，同一界面查询报告的详情信息，包括全流程明细、报告汇总、检验项目、修改记录报告、修改记录结果、危急值项目、危急值流程、标本全流程。</w:t>
      </w:r>
    </w:p>
    <w:p w14:paraId="3C4D1866">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检验报告全景视图</w:t>
      </w:r>
    </w:p>
    <w:p w14:paraId="39B33360">
      <w:pPr>
        <w:spacing w:line="360" w:lineRule="auto"/>
        <w:ind w:firstLine="420" w:firstLineChars="200"/>
        <w:rPr>
          <w:rFonts w:ascii="宋体" w:hAnsi="宋体"/>
          <w:color w:val="000000" w:themeColor="text1"/>
        </w:rPr>
      </w:pPr>
      <w:r>
        <w:rPr>
          <w:rFonts w:hint="eastAsia" w:ascii="宋体" w:hAnsi="宋体"/>
          <w:color w:val="000000" w:themeColor="text1"/>
        </w:rPr>
        <w:t>具备同一界面可视化显示该患者的全部历史报告信息功能。</w:t>
      </w:r>
    </w:p>
    <w:p w14:paraId="597A92B3">
      <w:pPr>
        <w:spacing w:line="360" w:lineRule="auto"/>
        <w:ind w:firstLine="420" w:firstLineChars="200"/>
        <w:rPr>
          <w:rFonts w:ascii="宋体" w:hAnsi="宋体"/>
          <w:color w:val="000000" w:themeColor="text1"/>
        </w:rPr>
      </w:pPr>
      <w:r>
        <w:rPr>
          <w:rFonts w:hint="eastAsia" w:ascii="宋体" w:hAnsi="宋体"/>
          <w:color w:val="000000" w:themeColor="text1"/>
        </w:rPr>
        <w:t>具备展现每份报告的全流程信息功能，包括：对应的医嘱列表、联系方式等，以及可按仪器或者检验分类多种检索条件查看该患者的历史报告。</w:t>
      </w:r>
    </w:p>
    <w:p w14:paraId="2CD9E9CF">
      <w:pPr>
        <w:spacing w:line="360" w:lineRule="auto"/>
        <w:ind w:firstLine="420" w:firstLineChars="200"/>
        <w:rPr>
          <w:rFonts w:ascii="宋体" w:hAnsi="宋体"/>
          <w:color w:val="000000" w:themeColor="text1"/>
        </w:rPr>
      </w:pPr>
      <w:r>
        <w:rPr>
          <w:rFonts w:hint="eastAsia" w:ascii="宋体" w:hAnsi="宋体"/>
          <w:color w:val="000000" w:themeColor="text1"/>
        </w:rPr>
        <w:t>具备对每个分类的报告结果进行对比查看功能。</w:t>
      </w:r>
    </w:p>
    <w:p w14:paraId="1A3A9FA4">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查询及统计管理</w:t>
      </w:r>
    </w:p>
    <w:p w14:paraId="28EAA20B">
      <w:pPr>
        <w:spacing w:line="360" w:lineRule="auto"/>
        <w:ind w:firstLine="420" w:firstLineChars="200"/>
        <w:rPr>
          <w:rFonts w:ascii="宋体" w:hAnsi="宋体"/>
          <w:color w:val="000000" w:themeColor="text1"/>
        </w:rPr>
      </w:pPr>
      <w:r>
        <w:rPr>
          <w:rFonts w:hint="eastAsia" w:ascii="宋体" w:hAnsi="宋体"/>
          <w:color w:val="000000" w:themeColor="text1"/>
        </w:rPr>
        <w:t>具备标本查询、申请单查询、报告查询以及各种记录查询、统计、分析功能。</w:t>
      </w:r>
    </w:p>
    <w:p w14:paraId="282EB7F2">
      <w:pPr>
        <w:spacing w:line="360" w:lineRule="auto"/>
        <w:ind w:firstLine="420" w:firstLineChars="200"/>
        <w:rPr>
          <w:rFonts w:ascii="宋体" w:hAnsi="宋体"/>
          <w:color w:val="000000" w:themeColor="text1"/>
        </w:rPr>
      </w:pPr>
      <w:r>
        <w:rPr>
          <w:rFonts w:hint="eastAsia" w:ascii="宋体" w:hAnsi="宋体"/>
          <w:color w:val="000000" w:themeColor="text1"/>
        </w:rPr>
        <w:t>具备提供基础常用报表功能，包括工作量统计、危急值统计、复做标本统计等。</w:t>
      </w:r>
    </w:p>
    <w:p w14:paraId="7EDC172E">
      <w:pPr>
        <w:spacing w:line="360" w:lineRule="auto"/>
        <w:ind w:firstLine="420" w:firstLineChars="200"/>
        <w:rPr>
          <w:rFonts w:ascii="宋体" w:hAnsi="宋体"/>
          <w:color w:val="000000" w:themeColor="text1"/>
        </w:rPr>
      </w:pPr>
      <w:r>
        <w:rPr>
          <w:rFonts w:hint="eastAsia" w:ascii="宋体" w:hAnsi="宋体"/>
          <w:color w:val="000000" w:themeColor="text1"/>
        </w:rPr>
        <w:t>具备用户个性化定制功能。</w:t>
      </w:r>
    </w:p>
    <w:p w14:paraId="08FB10DC">
      <w:pPr>
        <w:spacing w:line="360" w:lineRule="auto"/>
        <w:ind w:firstLine="420" w:firstLineChars="200"/>
        <w:rPr>
          <w:rFonts w:ascii="宋体" w:hAnsi="宋体"/>
          <w:color w:val="000000" w:themeColor="text1"/>
        </w:rPr>
      </w:pPr>
      <w:r>
        <w:rPr>
          <w:rFonts w:hint="eastAsia" w:ascii="宋体" w:hAnsi="宋体"/>
          <w:color w:val="000000" w:themeColor="text1"/>
        </w:rPr>
        <w:t>具备成本与收入统计功能，复检记录、不合格标本记录查询。</w:t>
      </w:r>
    </w:p>
    <w:p w14:paraId="2B89A7DB">
      <w:pPr>
        <w:spacing w:line="360" w:lineRule="auto"/>
        <w:ind w:firstLine="420" w:firstLineChars="200"/>
        <w:rPr>
          <w:rFonts w:ascii="宋体" w:hAnsi="宋体"/>
          <w:color w:val="000000" w:themeColor="text1"/>
        </w:rPr>
      </w:pPr>
      <w:r>
        <w:rPr>
          <w:rFonts w:hint="eastAsia" w:ascii="宋体" w:hAnsi="宋体"/>
          <w:color w:val="000000" w:themeColor="text1"/>
        </w:rPr>
        <w:t>具备标本的检验前、中、后全过程查询统计功能。</w:t>
      </w:r>
    </w:p>
    <w:p w14:paraId="2726E381">
      <w:pPr>
        <w:spacing w:line="360" w:lineRule="auto"/>
        <w:ind w:firstLine="420" w:firstLineChars="200"/>
        <w:rPr>
          <w:rFonts w:ascii="宋体" w:hAnsi="宋体"/>
          <w:color w:val="000000" w:themeColor="text1"/>
        </w:rPr>
      </w:pPr>
      <w:r>
        <w:rPr>
          <w:rFonts w:hint="eastAsia" w:ascii="宋体" w:hAnsi="宋体"/>
          <w:color w:val="000000" w:themeColor="text1"/>
        </w:rPr>
        <w:t>具备智慧检验功能，如整合患者的病史、用药、检验、检查等信息，综合分析、判断病情、提出进一步检验建议等功能。</w:t>
      </w:r>
    </w:p>
    <w:p w14:paraId="39456B7D">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自动化室内质控管理 </w:t>
      </w:r>
    </w:p>
    <w:p w14:paraId="1A1AE3B4">
      <w:pPr>
        <w:spacing w:line="360" w:lineRule="auto"/>
        <w:ind w:firstLine="420" w:firstLineChars="200"/>
        <w:rPr>
          <w:rFonts w:ascii="宋体" w:hAnsi="宋体"/>
          <w:color w:val="000000" w:themeColor="text1"/>
        </w:rPr>
      </w:pPr>
      <w:r>
        <w:rPr>
          <w:rFonts w:hint="eastAsia" w:ascii="宋体" w:hAnsi="宋体"/>
          <w:color w:val="000000" w:themeColor="text1"/>
        </w:rPr>
        <w:t>至少提供质以下的控图绘制功能：Z分数图、LJ图、柱状图、尤顿图、±质控图、定性质控图、累计和图、双区法质控图、滴度质控图。</w:t>
      </w:r>
    </w:p>
    <w:p w14:paraId="64B7D1D2">
      <w:pPr>
        <w:spacing w:line="360" w:lineRule="auto"/>
        <w:ind w:firstLine="420" w:firstLineChars="200"/>
        <w:rPr>
          <w:rFonts w:ascii="宋体" w:hAnsi="宋体"/>
          <w:color w:val="000000" w:themeColor="text1"/>
        </w:rPr>
      </w:pPr>
      <w:r>
        <w:rPr>
          <w:rFonts w:hint="eastAsia" w:ascii="宋体" w:hAnsi="宋体"/>
          <w:color w:val="000000" w:themeColor="text1"/>
        </w:rPr>
        <w:t>具备质控图绘制可按月按天描绘功能。</w:t>
      </w:r>
    </w:p>
    <w:p w14:paraId="37FE6838">
      <w:pPr>
        <w:spacing w:line="360" w:lineRule="auto"/>
        <w:ind w:firstLine="420" w:firstLineChars="200"/>
        <w:rPr>
          <w:rFonts w:ascii="宋体" w:hAnsi="宋体"/>
          <w:color w:val="000000" w:themeColor="text1"/>
        </w:rPr>
      </w:pPr>
      <w:r>
        <w:rPr>
          <w:rFonts w:hint="eastAsia" w:ascii="宋体" w:hAnsi="宋体"/>
          <w:color w:val="000000" w:themeColor="text1"/>
        </w:rPr>
        <w:t>具备不同月份的质控点绘制在同一图上进行对比功能。</w:t>
      </w:r>
    </w:p>
    <w:p w14:paraId="47DB75FA">
      <w:pPr>
        <w:spacing w:line="360" w:lineRule="auto"/>
        <w:ind w:firstLine="420" w:firstLineChars="200"/>
        <w:rPr>
          <w:rFonts w:ascii="宋体" w:hAnsi="宋体"/>
          <w:color w:val="000000" w:themeColor="text1"/>
        </w:rPr>
      </w:pPr>
      <w:r>
        <w:rPr>
          <w:rFonts w:hint="eastAsia" w:ascii="宋体" w:hAnsi="宋体"/>
          <w:color w:val="000000" w:themeColor="text1"/>
        </w:rPr>
        <w:t>至少提供以下的质控规则：标准差倍数规则、极差规则、趋势规则、平均数控制规则、比例控制规则、±半定量规则、数字半定量规则、定性控制规则、累积和控制规则、滴度半定量规则和经典多规则组合，如WESTGARD质控规则。</w:t>
      </w:r>
    </w:p>
    <w:p w14:paraId="42CD1856">
      <w:pPr>
        <w:spacing w:line="360" w:lineRule="auto"/>
        <w:ind w:firstLine="420" w:firstLineChars="200"/>
        <w:rPr>
          <w:rFonts w:ascii="宋体" w:hAnsi="宋体"/>
          <w:color w:val="000000" w:themeColor="text1"/>
        </w:rPr>
      </w:pPr>
      <w:r>
        <w:rPr>
          <w:rFonts w:hint="eastAsia" w:ascii="宋体" w:hAnsi="宋体"/>
          <w:color w:val="000000" w:themeColor="text1"/>
        </w:rPr>
        <w:t>具备生化临检免疫的定量质控功能。</w:t>
      </w:r>
    </w:p>
    <w:p w14:paraId="397D6F2D">
      <w:pPr>
        <w:spacing w:line="360" w:lineRule="auto"/>
        <w:ind w:firstLine="420" w:firstLineChars="200"/>
        <w:rPr>
          <w:rFonts w:ascii="宋体" w:hAnsi="宋体"/>
          <w:color w:val="000000" w:themeColor="text1"/>
        </w:rPr>
      </w:pPr>
      <w:r>
        <w:rPr>
          <w:rFonts w:hint="eastAsia" w:ascii="宋体" w:hAnsi="宋体"/>
          <w:color w:val="000000" w:themeColor="text1"/>
        </w:rPr>
        <w:t>具备即刻法质控，由仪器直接传输质控数据功能。重新测定当次的结果，累计达到质控规则的设定值后，可使用常规的质控图。</w:t>
      </w:r>
    </w:p>
    <w:p w14:paraId="6064F74F">
      <w:pPr>
        <w:spacing w:line="360" w:lineRule="auto"/>
        <w:ind w:firstLine="420" w:firstLineChars="200"/>
        <w:rPr>
          <w:rFonts w:ascii="宋体" w:hAnsi="宋体"/>
          <w:color w:val="000000" w:themeColor="text1"/>
        </w:rPr>
      </w:pPr>
      <w:r>
        <w:rPr>
          <w:rFonts w:hint="eastAsia" w:ascii="宋体" w:hAnsi="宋体"/>
          <w:color w:val="000000" w:themeColor="text1"/>
        </w:rPr>
        <w:t>具备月、季、年的质控分析总结，质控阶段性改进质控管理，开放质控规则定义功能。</w:t>
      </w:r>
    </w:p>
    <w:p w14:paraId="514E760F">
      <w:pPr>
        <w:spacing w:line="360" w:lineRule="auto"/>
        <w:ind w:firstLine="420" w:firstLineChars="200"/>
        <w:rPr>
          <w:rFonts w:ascii="宋体" w:hAnsi="宋体"/>
          <w:color w:val="000000" w:themeColor="text1"/>
        </w:rPr>
      </w:pPr>
      <w:r>
        <w:rPr>
          <w:rFonts w:hint="eastAsia" w:ascii="宋体" w:hAnsi="宋体"/>
          <w:color w:val="000000" w:themeColor="text1"/>
        </w:rPr>
        <w:t>具备定量项目室内质量控制分析总结。</w:t>
      </w:r>
    </w:p>
    <w:p w14:paraId="29616854">
      <w:pPr>
        <w:spacing w:line="360" w:lineRule="auto"/>
        <w:ind w:firstLine="420" w:firstLineChars="200"/>
        <w:rPr>
          <w:rFonts w:ascii="宋体" w:hAnsi="宋体"/>
          <w:color w:val="000000" w:themeColor="text1"/>
        </w:rPr>
      </w:pPr>
      <w:r>
        <w:rPr>
          <w:rFonts w:hint="eastAsia" w:ascii="宋体" w:hAnsi="宋体"/>
          <w:color w:val="000000" w:themeColor="text1"/>
        </w:rPr>
        <w:t>具备失控自动报警、质控数据自动分析和失控处理意见记录功能。</w:t>
      </w:r>
    </w:p>
    <w:p w14:paraId="714658B5">
      <w:pPr>
        <w:spacing w:line="360" w:lineRule="auto"/>
        <w:ind w:firstLine="420" w:firstLineChars="200"/>
        <w:rPr>
          <w:rFonts w:ascii="宋体" w:hAnsi="宋体"/>
          <w:color w:val="000000" w:themeColor="text1"/>
        </w:rPr>
      </w:pPr>
      <w:r>
        <w:rPr>
          <w:rFonts w:hint="eastAsia" w:ascii="宋体" w:hAnsi="宋体"/>
          <w:color w:val="000000" w:themeColor="text1"/>
        </w:rPr>
        <w:t>具备重传覆盖功能，解决仪器重传质控数据时质控曲线上显示多个点的问题。</w:t>
      </w:r>
    </w:p>
    <w:p w14:paraId="09C3FB54">
      <w:pPr>
        <w:spacing w:line="360" w:lineRule="auto"/>
        <w:ind w:firstLine="420" w:firstLineChars="200"/>
        <w:rPr>
          <w:rFonts w:ascii="宋体" w:hAnsi="宋体"/>
          <w:color w:val="000000" w:themeColor="text1"/>
        </w:rPr>
      </w:pPr>
      <w:r>
        <w:rPr>
          <w:rFonts w:hint="eastAsia" w:ascii="宋体" w:hAnsi="宋体"/>
          <w:color w:val="000000" w:themeColor="text1"/>
        </w:rPr>
        <w:t>具备双区法质控功能，解决免疫阴阳质控品适用Z分数图控制CV过大问题。</w:t>
      </w:r>
    </w:p>
    <w:p w14:paraId="796EEAF0">
      <w:pPr>
        <w:spacing w:line="360" w:lineRule="auto"/>
        <w:ind w:firstLine="420" w:firstLineChars="200"/>
        <w:rPr>
          <w:rFonts w:ascii="宋体" w:hAnsi="宋体"/>
          <w:color w:val="000000" w:themeColor="text1"/>
        </w:rPr>
      </w:pPr>
      <w:r>
        <w:rPr>
          <w:rFonts w:hint="eastAsia" w:ascii="宋体" w:hAnsi="宋体"/>
          <w:color w:val="000000" w:themeColor="text1"/>
        </w:rPr>
        <w:t>支持与仪器对接，实现质控数据自动接收，自动绘制质控图功能。</w:t>
      </w:r>
    </w:p>
    <w:p w14:paraId="54B3F0BA">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检验危急值提醒 </w:t>
      </w:r>
    </w:p>
    <w:p w14:paraId="169C8FE4">
      <w:pPr>
        <w:spacing w:line="360" w:lineRule="auto"/>
        <w:ind w:firstLine="420" w:firstLineChars="200"/>
        <w:rPr>
          <w:rFonts w:ascii="宋体" w:hAnsi="宋体"/>
          <w:color w:val="000000" w:themeColor="text1"/>
        </w:rPr>
      </w:pPr>
      <w:r>
        <w:rPr>
          <w:rFonts w:hint="eastAsia" w:ascii="宋体" w:hAnsi="宋体"/>
          <w:color w:val="000000" w:themeColor="text1"/>
        </w:rPr>
        <w:t>具备系统配置设定危急值上下限功能。</w:t>
      </w:r>
    </w:p>
    <w:p w14:paraId="69F7ABB6">
      <w:pPr>
        <w:spacing w:line="360" w:lineRule="auto"/>
        <w:ind w:firstLine="420" w:firstLineChars="200"/>
        <w:rPr>
          <w:rFonts w:ascii="宋体" w:hAnsi="宋体"/>
          <w:color w:val="000000" w:themeColor="text1"/>
        </w:rPr>
      </w:pPr>
      <w:r>
        <w:rPr>
          <w:rFonts w:hint="eastAsia" w:ascii="宋体" w:hAnsi="宋体"/>
          <w:color w:val="000000" w:themeColor="text1"/>
        </w:rPr>
        <w:t>具备根据设定的危急值上下限自动判断是否为危急值功能。</w:t>
      </w:r>
    </w:p>
    <w:p w14:paraId="382D9153">
      <w:pPr>
        <w:spacing w:line="360" w:lineRule="auto"/>
        <w:ind w:firstLine="420" w:firstLineChars="200"/>
        <w:rPr>
          <w:rFonts w:ascii="宋体" w:hAnsi="宋体"/>
          <w:color w:val="000000" w:themeColor="text1"/>
        </w:rPr>
      </w:pPr>
      <w:r>
        <w:rPr>
          <w:rFonts w:hint="eastAsia" w:ascii="宋体" w:hAnsi="宋体"/>
          <w:color w:val="000000" w:themeColor="text1"/>
        </w:rPr>
        <w:t>具备智能判断危急值功能，通过颜色提示检验医师。</w:t>
      </w:r>
    </w:p>
    <w:p w14:paraId="1E4DEF91">
      <w:pPr>
        <w:spacing w:line="360" w:lineRule="auto"/>
        <w:ind w:firstLine="420" w:firstLineChars="200"/>
        <w:rPr>
          <w:rFonts w:ascii="宋体" w:hAnsi="宋体"/>
          <w:color w:val="000000" w:themeColor="text1"/>
        </w:rPr>
      </w:pPr>
      <w:r>
        <w:rPr>
          <w:rFonts w:hint="eastAsia" w:ascii="宋体" w:hAnsi="宋体"/>
          <w:color w:val="000000" w:themeColor="text1"/>
        </w:rPr>
        <w:t>具备标本检验出危急值启动报警功能。</w:t>
      </w:r>
    </w:p>
    <w:p w14:paraId="11DD4D1F">
      <w:pPr>
        <w:spacing w:line="360" w:lineRule="auto"/>
        <w:ind w:firstLine="420" w:firstLineChars="200"/>
        <w:rPr>
          <w:rFonts w:ascii="宋体" w:hAnsi="宋体"/>
          <w:color w:val="000000" w:themeColor="text1"/>
        </w:rPr>
      </w:pPr>
      <w:r>
        <w:rPr>
          <w:rFonts w:hint="eastAsia" w:ascii="宋体" w:hAnsi="宋体"/>
          <w:color w:val="000000" w:themeColor="text1"/>
        </w:rPr>
        <w:t>具备设定危急值上下限功能，当患者所做的项目结果超过所设置的数值上下限，系统会自动判断为危急值。</w:t>
      </w:r>
    </w:p>
    <w:p w14:paraId="013566D4">
      <w:pPr>
        <w:spacing w:line="360" w:lineRule="auto"/>
        <w:ind w:firstLine="420" w:firstLineChars="200"/>
        <w:rPr>
          <w:rFonts w:ascii="宋体" w:hAnsi="宋体"/>
          <w:color w:val="000000" w:themeColor="text1"/>
        </w:rPr>
      </w:pPr>
      <w:r>
        <w:rPr>
          <w:rFonts w:hint="eastAsia" w:ascii="宋体" w:hAnsi="宋体"/>
          <w:color w:val="000000" w:themeColor="text1"/>
        </w:rPr>
        <w:t>具备危急值设置按照标本种类、性别、年龄、临床诊断及科别等类型进行分类。</w:t>
      </w:r>
    </w:p>
    <w:p w14:paraId="7F182C5C">
      <w:pPr>
        <w:spacing w:line="360" w:lineRule="auto"/>
        <w:ind w:firstLine="420" w:firstLineChars="200"/>
        <w:rPr>
          <w:rFonts w:ascii="宋体" w:hAnsi="宋体"/>
          <w:color w:val="000000" w:themeColor="text1"/>
        </w:rPr>
      </w:pPr>
      <w:r>
        <w:rPr>
          <w:rFonts w:hint="eastAsia" w:ascii="宋体" w:hAnsi="宋体"/>
          <w:color w:val="000000" w:themeColor="text1"/>
        </w:rPr>
        <w:t>支持仪器产生危急值时，系统通过科室大屏幕提醒检验人员及时处理及审核超时报警功能。</w:t>
      </w:r>
    </w:p>
    <w:p w14:paraId="27DBAB9A">
      <w:pPr>
        <w:spacing w:line="360" w:lineRule="auto"/>
        <w:ind w:firstLine="420" w:firstLineChars="200"/>
        <w:rPr>
          <w:rFonts w:ascii="宋体" w:hAnsi="宋体"/>
          <w:color w:val="000000" w:themeColor="text1"/>
        </w:rPr>
      </w:pPr>
      <w:r>
        <w:rPr>
          <w:rFonts w:hint="eastAsia" w:ascii="宋体" w:hAnsi="宋体"/>
          <w:color w:val="000000" w:themeColor="text1"/>
        </w:rPr>
        <w:t>具备对危急值回报的各种统计功能，如月统计回报率。</w:t>
      </w:r>
    </w:p>
    <w:p w14:paraId="34BD3231">
      <w:pPr>
        <w:spacing w:line="360" w:lineRule="auto"/>
        <w:ind w:firstLine="420" w:firstLineChars="200"/>
        <w:rPr>
          <w:rFonts w:ascii="宋体" w:hAnsi="宋体"/>
          <w:color w:val="000000" w:themeColor="text1"/>
        </w:rPr>
      </w:pPr>
      <w:r>
        <w:rPr>
          <w:rFonts w:hint="eastAsia" w:ascii="宋体" w:hAnsi="宋体"/>
          <w:color w:val="000000" w:themeColor="text1"/>
        </w:rPr>
        <w:t>支持危急值发送、接收全过程记录操作的详细记录，并形成查询报表供保存电子版和打印。</w:t>
      </w:r>
    </w:p>
    <w:p w14:paraId="5BF2F9E4">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临床危急值推送 </w:t>
      </w:r>
    </w:p>
    <w:p w14:paraId="23163074">
      <w:pPr>
        <w:spacing w:line="360" w:lineRule="auto"/>
        <w:ind w:firstLine="420" w:firstLineChars="200"/>
        <w:rPr>
          <w:rFonts w:ascii="宋体" w:hAnsi="宋体"/>
          <w:color w:val="000000" w:themeColor="text1"/>
        </w:rPr>
      </w:pPr>
      <w:r>
        <w:rPr>
          <w:rFonts w:hint="eastAsia" w:ascii="宋体" w:hAnsi="宋体"/>
          <w:color w:val="000000" w:themeColor="text1"/>
        </w:rPr>
        <w:t>支持与临床信息系统对接，危急值发布至临床时，通过声音、闪烁图标、弹窗等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14:paraId="6603C591">
      <w:pPr>
        <w:spacing w:line="360" w:lineRule="auto"/>
        <w:ind w:firstLine="420" w:firstLineChars="200"/>
        <w:rPr>
          <w:rFonts w:ascii="宋体" w:hAnsi="宋体"/>
          <w:color w:val="000000" w:themeColor="text1"/>
        </w:rPr>
      </w:pPr>
      <w:r>
        <w:rPr>
          <w:rFonts w:hint="eastAsia" w:ascii="宋体" w:hAnsi="宋体"/>
          <w:color w:val="000000" w:themeColor="text1"/>
        </w:rPr>
        <w:t>支持与护士站对接，将危急值推送到护士站。护士站相关人员通过系统接收检验科发出的危急值报告，并进行接收确认，并及时告知值班医生或管床医生。</w:t>
      </w:r>
    </w:p>
    <w:p w14:paraId="3FDA7D70">
      <w:pPr>
        <w:spacing w:line="360" w:lineRule="auto"/>
        <w:ind w:firstLine="420" w:firstLineChars="200"/>
        <w:rPr>
          <w:rFonts w:ascii="宋体" w:hAnsi="宋体"/>
          <w:color w:val="000000" w:themeColor="text1"/>
        </w:rPr>
      </w:pPr>
      <w:r>
        <w:rPr>
          <w:rFonts w:hint="eastAsia" w:ascii="宋体" w:hAnsi="宋体"/>
          <w:color w:val="000000" w:themeColor="text1"/>
        </w:rPr>
        <w:t>支持临床在设定时间段内未及时操作危急值报警信息时进行重复提醒（包括提醒临床端及检验端）。</w:t>
      </w:r>
    </w:p>
    <w:p w14:paraId="642E1530">
      <w:pPr>
        <w:spacing w:line="360" w:lineRule="auto"/>
        <w:ind w:firstLine="420" w:firstLineChars="200"/>
        <w:rPr>
          <w:rFonts w:ascii="宋体" w:hAnsi="宋体"/>
          <w:color w:val="000000" w:themeColor="text1"/>
        </w:rPr>
      </w:pPr>
      <w:r>
        <w:rPr>
          <w:rFonts w:hint="eastAsia" w:ascii="宋体" w:hAnsi="宋体"/>
          <w:color w:val="000000" w:themeColor="text1"/>
        </w:rPr>
        <w:t>支持多级管理危急值报告功能，如当前级未在规定时间内及时处理后，触发向上一级报告的功能。</w:t>
      </w:r>
    </w:p>
    <w:p w14:paraId="4E7B53DC">
      <w:pPr>
        <w:spacing w:line="360" w:lineRule="auto"/>
        <w:ind w:firstLine="420" w:firstLineChars="200"/>
        <w:rPr>
          <w:rFonts w:ascii="宋体" w:hAnsi="宋体"/>
          <w:color w:val="000000" w:themeColor="text1"/>
        </w:rPr>
      </w:pPr>
      <w:r>
        <w:rPr>
          <w:rFonts w:hint="eastAsia" w:ascii="宋体" w:hAnsi="宋体"/>
          <w:color w:val="000000" w:themeColor="text1"/>
        </w:rPr>
        <w:t>支持自动通过手机端平台向门诊患者即时推送提醒危急值结果的功能。</w:t>
      </w:r>
    </w:p>
    <w:p w14:paraId="2574B95D">
      <w:pPr>
        <w:widowControl/>
        <w:numPr>
          <w:ilvl w:val="0"/>
          <w:numId w:val="4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标本状态提醒 </w:t>
      </w:r>
    </w:p>
    <w:p w14:paraId="45FD7426">
      <w:pPr>
        <w:spacing w:line="360" w:lineRule="auto"/>
        <w:ind w:firstLine="420" w:firstLineChars="200"/>
        <w:rPr>
          <w:rFonts w:ascii="宋体" w:hAnsi="宋体"/>
          <w:color w:val="000000" w:themeColor="text1"/>
        </w:rPr>
      </w:pPr>
      <w:r>
        <w:rPr>
          <w:rFonts w:hint="eastAsia" w:ascii="宋体" w:hAnsi="宋体"/>
          <w:color w:val="000000" w:themeColor="text1"/>
        </w:rPr>
        <w:t>具备急诊标本提醒，不合格标本提醒，危急标本提醒，实验室过程监控、异常标本监控、标本流转监控功能。</w:t>
      </w:r>
    </w:p>
    <w:p w14:paraId="6C7F14B0">
      <w:pPr>
        <w:spacing w:line="360" w:lineRule="auto"/>
        <w:ind w:firstLine="420" w:firstLineChars="200"/>
        <w:rPr>
          <w:rFonts w:ascii="宋体" w:hAnsi="宋体"/>
          <w:color w:val="000000" w:themeColor="text1"/>
        </w:rPr>
      </w:pPr>
      <w:r>
        <w:rPr>
          <w:rFonts w:hint="eastAsia" w:ascii="宋体" w:hAnsi="宋体"/>
          <w:color w:val="000000" w:themeColor="text1"/>
        </w:rPr>
        <w:t>支持通过大屏幕监控或工作站消息窗口方式对检验全过程中的异常情况进行报警和警示功能。</w:t>
      </w:r>
    </w:p>
    <w:p w14:paraId="1B24E2F9">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 xml:space="preserve">（3）自动审核管理 </w:t>
      </w:r>
    </w:p>
    <w:p w14:paraId="2AE11F4C">
      <w:pPr>
        <w:spacing w:line="360" w:lineRule="auto"/>
        <w:ind w:firstLine="420" w:firstLineChars="200"/>
        <w:rPr>
          <w:rFonts w:ascii="宋体" w:hAnsi="宋体"/>
          <w:color w:val="000000" w:themeColor="text1"/>
        </w:rPr>
      </w:pPr>
      <w:r>
        <w:rPr>
          <w:rFonts w:hint="eastAsia" w:ascii="宋体" w:hAnsi="宋体"/>
          <w:color w:val="000000" w:themeColor="text1"/>
        </w:rPr>
        <w:t>具备异常值验证、历史差值、结果区间及标识、仪器报警提示、逻辑验证五大规则设置功能。</w:t>
      </w:r>
    </w:p>
    <w:p w14:paraId="5F8512E8">
      <w:pPr>
        <w:spacing w:line="360" w:lineRule="auto"/>
        <w:ind w:firstLine="420" w:firstLineChars="200"/>
        <w:rPr>
          <w:rFonts w:ascii="宋体" w:hAnsi="宋体"/>
          <w:color w:val="000000" w:themeColor="text1"/>
        </w:rPr>
      </w:pPr>
      <w:r>
        <w:rPr>
          <w:rFonts w:hint="eastAsia" w:ascii="宋体" w:hAnsi="宋体"/>
          <w:color w:val="000000" w:themeColor="text1"/>
        </w:rPr>
        <w:t>具备自动判断危急值提醒功能。</w:t>
      </w:r>
    </w:p>
    <w:p w14:paraId="193FE60F">
      <w:pPr>
        <w:spacing w:line="360" w:lineRule="auto"/>
        <w:ind w:firstLine="420" w:firstLineChars="200"/>
        <w:rPr>
          <w:rFonts w:ascii="宋体" w:hAnsi="宋体"/>
          <w:color w:val="000000" w:themeColor="text1"/>
        </w:rPr>
      </w:pPr>
      <w:r>
        <w:rPr>
          <w:rFonts w:hint="eastAsia" w:ascii="宋体" w:hAnsi="宋体"/>
          <w:color w:val="000000" w:themeColor="text1"/>
        </w:rPr>
        <w:t>具备自动审核参考值配置功能，参考值配置条件包含性别、标本种类、年龄和特殊生理指征等，年龄设置可细化到岁、月、天、小时、分钟。</w:t>
      </w:r>
    </w:p>
    <w:p w14:paraId="20410BC7">
      <w:pPr>
        <w:spacing w:line="360" w:lineRule="auto"/>
        <w:ind w:firstLine="420" w:firstLineChars="200"/>
        <w:rPr>
          <w:rFonts w:ascii="宋体" w:hAnsi="宋体"/>
          <w:color w:val="000000" w:themeColor="text1"/>
        </w:rPr>
      </w:pPr>
      <w:r>
        <w:rPr>
          <w:rFonts w:hint="eastAsia" w:ascii="宋体" w:hAnsi="宋体"/>
          <w:color w:val="000000" w:themeColor="text1"/>
        </w:rPr>
        <w:t>具备自动匹配参考值进行判断并标记或颜色提示功能。</w:t>
      </w:r>
    </w:p>
    <w:p w14:paraId="2D4CB889">
      <w:pPr>
        <w:spacing w:line="360" w:lineRule="auto"/>
        <w:ind w:firstLine="420" w:firstLineChars="200"/>
        <w:rPr>
          <w:rFonts w:ascii="宋体" w:hAnsi="宋体"/>
          <w:color w:val="000000" w:themeColor="text1"/>
        </w:rPr>
      </w:pPr>
      <w:r>
        <w:rPr>
          <w:rFonts w:hint="eastAsia" w:ascii="宋体" w:hAnsi="宋体"/>
          <w:color w:val="000000" w:themeColor="text1"/>
        </w:rPr>
        <w:t>具备已设定固定值或相关性的项目自动比较审核功能。</w:t>
      </w:r>
    </w:p>
    <w:p w14:paraId="17334B3D">
      <w:pPr>
        <w:spacing w:line="360" w:lineRule="auto"/>
        <w:ind w:firstLine="420" w:firstLineChars="200"/>
        <w:rPr>
          <w:rFonts w:ascii="宋体" w:hAnsi="宋体"/>
          <w:color w:val="000000" w:themeColor="text1"/>
        </w:rPr>
      </w:pPr>
      <w:r>
        <w:rPr>
          <w:rFonts w:hint="eastAsia" w:ascii="宋体" w:hAnsi="宋体"/>
          <w:color w:val="000000" w:themeColor="text1"/>
        </w:rPr>
        <w:t>具备批量审核报告功能。</w:t>
      </w:r>
    </w:p>
    <w:p w14:paraId="3B32E59E">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 xml:space="preserve">（4）室间质评管理 </w:t>
      </w:r>
    </w:p>
    <w:p w14:paraId="01B0B3CC">
      <w:pPr>
        <w:spacing w:line="360" w:lineRule="auto"/>
        <w:ind w:firstLine="420" w:firstLineChars="200"/>
        <w:rPr>
          <w:rFonts w:ascii="宋体" w:hAnsi="宋体"/>
          <w:color w:val="000000" w:themeColor="text1"/>
        </w:rPr>
      </w:pPr>
      <w:r>
        <w:rPr>
          <w:rFonts w:hint="eastAsia" w:ascii="宋体" w:hAnsi="宋体"/>
          <w:color w:val="000000" w:themeColor="text1"/>
        </w:rPr>
        <w:t>具备室间质评原始记录，操作任务更新及添加关联成绩单导出PDF功能。</w:t>
      </w:r>
    </w:p>
    <w:p w14:paraId="5D0CD280">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 xml:space="preserve">（5）抽血排队叫号 </w:t>
      </w:r>
    </w:p>
    <w:p w14:paraId="0A75F7EB">
      <w:pPr>
        <w:spacing w:line="360" w:lineRule="auto"/>
        <w:ind w:firstLine="420" w:firstLineChars="200"/>
        <w:rPr>
          <w:rFonts w:ascii="宋体" w:hAnsi="宋体"/>
          <w:color w:val="000000" w:themeColor="text1"/>
        </w:rPr>
      </w:pPr>
      <w:r>
        <w:rPr>
          <w:rFonts w:hint="eastAsia" w:ascii="宋体" w:hAnsi="宋体"/>
          <w:color w:val="000000" w:themeColor="text1"/>
        </w:rPr>
        <w:t>具备配置分诊叫号系统功能，实现标本采集的叫号操作，最大限度减少排队等待时间。</w:t>
      </w:r>
    </w:p>
    <w:p w14:paraId="4B41FB6B">
      <w:pPr>
        <w:spacing w:line="360" w:lineRule="auto"/>
        <w:ind w:firstLine="420" w:firstLineChars="200"/>
        <w:rPr>
          <w:rFonts w:ascii="宋体" w:hAnsi="宋体"/>
          <w:color w:val="000000" w:themeColor="text1"/>
        </w:rPr>
      </w:pPr>
      <w:r>
        <w:rPr>
          <w:rFonts w:hint="eastAsia" w:ascii="宋体" w:hAnsi="宋体"/>
          <w:color w:val="000000" w:themeColor="text1"/>
        </w:rPr>
        <w:t>具备根据医院需要集成抽血排队叫号系统功能。</w:t>
      </w:r>
    </w:p>
    <w:p w14:paraId="0126718B">
      <w:pPr>
        <w:spacing w:line="360" w:lineRule="auto"/>
        <w:ind w:firstLine="420" w:firstLineChars="200"/>
        <w:rPr>
          <w:rFonts w:ascii="宋体" w:hAnsi="宋体"/>
          <w:color w:val="000000" w:themeColor="text1"/>
        </w:rPr>
      </w:pPr>
      <w:r>
        <w:rPr>
          <w:rFonts w:hint="eastAsia" w:ascii="宋体" w:hAnsi="宋体"/>
          <w:color w:val="000000" w:themeColor="text1"/>
        </w:rPr>
        <w:t>具备患者通过触摸屏自助终端拿号、查询排队信息，按照检验类别分列排队功能。</w:t>
      </w:r>
    </w:p>
    <w:p w14:paraId="1E63D247">
      <w:pPr>
        <w:spacing w:line="360" w:lineRule="auto"/>
        <w:ind w:firstLine="420" w:firstLineChars="200"/>
        <w:rPr>
          <w:rFonts w:ascii="宋体" w:hAnsi="宋体"/>
          <w:color w:val="000000" w:themeColor="text1"/>
        </w:rPr>
      </w:pPr>
      <w:r>
        <w:rPr>
          <w:rFonts w:hint="eastAsia" w:ascii="宋体" w:hAnsi="宋体"/>
          <w:color w:val="000000" w:themeColor="text1"/>
        </w:rPr>
        <w:t>支持连接排队大屏幕发布候诊信息、语音呼叫候诊患者功能。</w:t>
      </w:r>
    </w:p>
    <w:p w14:paraId="43F9F840">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 xml:space="preserve">（6）科室管理 </w:t>
      </w:r>
    </w:p>
    <w:p w14:paraId="0D024715">
      <w:pPr>
        <w:widowControl/>
        <w:numPr>
          <w:ilvl w:val="0"/>
          <w:numId w:val="41"/>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实验室质控指标分析（28项） </w:t>
      </w:r>
    </w:p>
    <w:p w14:paraId="1712F3C9">
      <w:pPr>
        <w:spacing w:line="360" w:lineRule="auto"/>
        <w:ind w:firstLine="420" w:firstLineChars="200"/>
        <w:rPr>
          <w:rFonts w:ascii="宋体" w:hAnsi="宋体"/>
          <w:color w:val="000000" w:themeColor="text1"/>
        </w:rPr>
      </w:pPr>
      <w:r>
        <w:rPr>
          <w:rFonts w:hint="eastAsia" w:ascii="宋体" w:hAnsi="宋体"/>
          <w:color w:val="000000" w:themeColor="text1"/>
        </w:rPr>
        <w:t>具备28项实验室质量控制指标管理统计功能，具体指标包括：</w:t>
      </w:r>
    </w:p>
    <w:p w14:paraId="0717A4B8">
      <w:pPr>
        <w:widowControl/>
        <w:numPr>
          <w:ilvl w:val="0"/>
          <w:numId w:val="42"/>
        </w:numPr>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检验前质量指标</w:t>
      </w:r>
    </w:p>
    <w:p w14:paraId="3F18703B">
      <w:pPr>
        <w:spacing w:line="360" w:lineRule="auto"/>
        <w:ind w:firstLine="420" w:firstLineChars="200"/>
        <w:rPr>
          <w:rFonts w:ascii="宋体" w:hAnsi="宋体"/>
          <w:color w:val="000000" w:themeColor="text1"/>
        </w:rPr>
      </w:pPr>
      <w:r>
        <w:rPr>
          <w:rFonts w:hint="eastAsia" w:ascii="宋体" w:hAnsi="宋体"/>
          <w:color w:val="000000" w:themeColor="text1"/>
        </w:rPr>
        <w:t>标本标签不合格率：以标本接收日期为时间节点，统计该日期范围内标签不符合要求的标本数占同期标本总数的比例。</w:t>
      </w:r>
    </w:p>
    <w:p w14:paraId="11AEAEE1">
      <w:pPr>
        <w:spacing w:line="360" w:lineRule="auto"/>
        <w:ind w:firstLine="420" w:firstLineChars="200"/>
        <w:rPr>
          <w:rFonts w:ascii="宋体" w:hAnsi="宋体"/>
          <w:color w:val="000000" w:themeColor="text1"/>
        </w:rPr>
      </w:pPr>
      <w:r>
        <w:rPr>
          <w:rFonts w:hint="eastAsia" w:ascii="宋体" w:hAnsi="宋体"/>
          <w:color w:val="000000" w:themeColor="text1"/>
        </w:rPr>
        <w:t>标本类型错误率：以标本接收日期为时间节点，统计该日期范围内类型不符合要求的标本数占同期标本总数的比例。</w:t>
      </w:r>
    </w:p>
    <w:p w14:paraId="387B3421">
      <w:pPr>
        <w:spacing w:line="360" w:lineRule="auto"/>
        <w:ind w:firstLine="420" w:firstLineChars="200"/>
        <w:rPr>
          <w:rFonts w:ascii="宋体" w:hAnsi="宋体"/>
          <w:color w:val="000000" w:themeColor="text1"/>
        </w:rPr>
      </w:pPr>
      <w:r>
        <w:rPr>
          <w:rFonts w:hint="eastAsia" w:ascii="宋体" w:hAnsi="宋体"/>
          <w:color w:val="000000" w:themeColor="text1"/>
        </w:rPr>
        <w:t>标本容器错误率：以标本接收日期为时间节点，统计该日期范围内采集容器不符合要求的标本数占同期标本总数的比例。</w:t>
      </w:r>
    </w:p>
    <w:p w14:paraId="060290D0">
      <w:pPr>
        <w:spacing w:line="360" w:lineRule="auto"/>
        <w:ind w:firstLine="420" w:firstLineChars="200"/>
        <w:rPr>
          <w:rFonts w:ascii="宋体" w:hAnsi="宋体"/>
          <w:color w:val="000000" w:themeColor="text1"/>
        </w:rPr>
      </w:pPr>
      <w:r>
        <w:rPr>
          <w:rFonts w:hint="eastAsia" w:ascii="宋体" w:hAnsi="宋体"/>
          <w:color w:val="000000" w:themeColor="text1"/>
        </w:rPr>
        <w:t>标本量不正确率：以标本接收日期为时间节点，统计该日期范围内标本采集量不符合要求的标本数占同期标本总数的比例。</w:t>
      </w:r>
    </w:p>
    <w:p w14:paraId="28AF1E4E">
      <w:pPr>
        <w:spacing w:line="360" w:lineRule="auto"/>
        <w:ind w:firstLine="420" w:firstLineChars="200"/>
        <w:rPr>
          <w:rFonts w:ascii="宋体" w:hAnsi="宋体"/>
          <w:color w:val="000000" w:themeColor="text1"/>
        </w:rPr>
      </w:pPr>
      <w:r>
        <w:rPr>
          <w:rFonts w:hint="eastAsia" w:ascii="宋体" w:hAnsi="宋体"/>
          <w:color w:val="000000" w:themeColor="text1"/>
        </w:rPr>
        <w:t>标本采集时机不正确率：以标本接收日期为时间节点，统计该日期范围内标本采集时机不符合要求的标本数占同期标本总数的比例。</w:t>
      </w:r>
    </w:p>
    <w:p w14:paraId="0630F417">
      <w:pPr>
        <w:spacing w:line="360" w:lineRule="auto"/>
        <w:ind w:firstLine="420" w:firstLineChars="200"/>
        <w:rPr>
          <w:rFonts w:ascii="宋体" w:hAnsi="宋体"/>
          <w:color w:val="000000" w:themeColor="text1"/>
        </w:rPr>
      </w:pPr>
      <w:r>
        <w:rPr>
          <w:rFonts w:hint="eastAsia" w:ascii="宋体" w:hAnsi="宋体"/>
          <w:color w:val="000000" w:themeColor="text1"/>
        </w:rPr>
        <w:t>血培养污染率：以标本接收日期为时间节点，统计该日期范围内污染的血培养标本数占同期血培养标本总数的比例。</w:t>
      </w:r>
    </w:p>
    <w:p w14:paraId="3C216D6A">
      <w:pPr>
        <w:spacing w:line="360" w:lineRule="auto"/>
        <w:ind w:firstLine="420" w:firstLineChars="200"/>
        <w:rPr>
          <w:rFonts w:ascii="宋体" w:hAnsi="宋体"/>
          <w:color w:val="000000" w:themeColor="text1"/>
        </w:rPr>
      </w:pPr>
      <w:r>
        <w:rPr>
          <w:rFonts w:hint="eastAsia" w:ascii="宋体" w:hAnsi="宋体"/>
          <w:color w:val="000000" w:themeColor="text1"/>
        </w:rPr>
        <w:t>标本运输丢失率：以标本接收日期为时间节点，统计该日期范围内运输途中丢失的标本数占同期运输标本总数的比例。</w:t>
      </w:r>
    </w:p>
    <w:p w14:paraId="06CDEAD9">
      <w:pPr>
        <w:spacing w:line="360" w:lineRule="auto"/>
        <w:ind w:firstLine="420" w:firstLineChars="200"/>
        <w:rPr>
          <w:rFonts w:ascii="宋体" w:hAnsi="宋体"/>
          <w:color w:val="000000" w:themeColor="text1"/>
        </w:rPr>
      </w:pPr>
      <w:r>
        <w:rPr>
          <w:rFonts w:hint="eastAsia" w:ascii="宋体" w:hAnsi="宋体"/>
          <w:color w:val="000000" w:themeColor="text1"/>
        </w:rPr>
        <w:t>标本运输时间不当率：以标本接收日期为时间节点，统计该日期范围内运输时间不当的标本数占同期运输标本总数的比例。</w:t>
      </w:r>
    </w:p>
    <w:p w14:paraId="4F66600E">
      <w:pPr>
        <w:spacing w:line="360" w:lineRule="auto"/>
        <w:ind w:firstLine="420" w:firstLineChars="200"/>
        <w:rPr>
          <w:rFonts w:ascii="宋体" w:hAnsi="宋体"/>
          <w:color w:val="000000" w:themeColor="text1"/>
        </w:rPr>
      </w:pPr>
      <w:r>
        <w:rPr>
          <w:rFonts w:hint="eastAsia" w:ascii="宋体" w:hAnsi="宋体"/>
          <w:color w:val="000000" w:themeColor="text1"/>
        </w:rPr>
        <w:t>标本运输温度不当率：以标本接收日期为时间节点，统计该日期范围内运输温度不当的标本数占同期运输标本总数的比例。</w:t>
      </w:r>
    </w:p>
    <w:p w14:paraId="3C4212B0">
      <w:pPr>
        <w:spacing w:line="360" w:lineRule="auto"/>
        <w:ind w:firstLine="420" w:firstLineChars="200"/>
        <w:rPr>
          <w:rFonts w:ascii="宋体" w:hAnsi="宋体"/>
          <w:color w:val="000000" w:themeColor="text1"/>
        </w:rPr>
      </w:pPr>
      <w:r>
        <w:rPr>
          <w:rFonts w:hint="eastAsia" w:ascii="宋体" w:hAnsi="宋体"/>
          <w:color w:val="000000" w:themeColor="text1"/>
        </w:rPr>
        <w:t>抗凝标本凝集率：以标本接收日期为时间节点，统计该日期范围内凝集的标本数占同期需抗凝的标本总数的比例。</w:t>
      </w:r>
    </w:p>
    <w:p w14:paraId="7FE6DF76">
      <w:pPr>
        <w:spacing w:line="360" w:lineRule="auto"/>
        <w:ind w:firstLine="420" w:firstLineChars="200"/>
        <w:rPr>
          <w:rFonts w:ascii="宋体" w:hAnsi="宋体"/>
          <w:color w:val="000000" w:themeColor="text1"/>
        </w:rPr>
      </w:pPr>
      <w:r>
        <w:rPr>
          <w:rFonts w:hint="eastAsia" w:ascii="宋体" w:hAnsi="宋体"/>
          <w:color w:val="000000" w:themeColor="text1"/>
        </w:rPr>
        <w:t>标本溶血率：以标本接收日期为时间节点，统计该日期范围内溶血的标本数占同期标本总数的比例。</w:t>
      </w:r>
    </w:p>
    <w:p w14:paraId="54B0001C">
      <w:pPr>
        <w:spacing w:line="360" w:lineRule="auto"/>
        <w:ind w:firstLine="420" w:firstLineChars="200"/>
        <w:rPr>
          <w:rFonts w:ascii="宋体" w:hAnsi="宋体"/>
          <w:color w:val="000000" w:themeColor="text1"/>
        </w:rPr>
      </w:pPr>
      <w:r>
        <w:rPr>
          <w:rFonts w:hint="eastAsia" w:ascii="宋体" w:hAnsi="宋体"/>
          <w:color w:val="000000" w:themeColor="text1"/>
        </w:rPr>
        <w:t>检验前周转时间（中位数）：检验前周转时间是指从标本采集到实验室接收标本的时间（以分钟为单位）。检验前周转时间中位数，是指将检验前周转时间由长到短排序后取其中位数。</w:t>
      </w:r>
    </w:p>
    <w:p w14:paraId="1B714A50">
      <w:pPr>
        <w:spacing w:line="360" w:lineRule="auto"/>
        <w:ind w:firstLine="420" w:firstLineChars="200"/>
        <w:rPr>
          <w:rFonts w:ascii="宋体" w:hAnsi="宋体"/>
          <w:color w:val="000000" w:themeColor="text1"/>
        </w:rPr>
      </w:pPr>
      <w:r>
        <w:rPr>
          <w:rFonts w:hint="eastAsia" w:ascii="宋体" w:hAnsi="宋体"/>
          <w:color w:val="000000" w:themeColor="text1"/>
        </w:rPr>
        <w:t>检验前周转时间（第90%）：检验前周转时间90%位数，是指将检验前周转时间由长到短排序后取其第90%次序的数值。</w:t>
      </w:r>
    </w:p>
    <w:p w14:paraId="32A057FB">
      <w:pPr>
        <w:widowControl/>
        <w:numPr>
          <w:ilvl w:val="0"/>
          <w:numId w:val="42"/>
        </w:numPr>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检验中质量指标</w:t>
      </w:r>
    </w:p>
    <w:p w14:paraId="419D1834">
      <w:pPr>
        <w:spacing w:line="360" w:lineRule="auto"/>
        <w:ind w:firstLine="420" w:firstLineChars="200"/>
        <w:rPr>
          <w:rFonts w:ascii="宋体" w:hAnsi="宋体"/>
          <w:color w:val="000000" w:themeColor="text1"/>
        </w:rPr>
      </w:pPr>
      <w:r>
        <w:rPr>
          <w:rFonts w:hint="eastAsia" w:ascii="宋体" w:hAnsi="宋体"/>
          <w:color w:val="000000" w:themeColor="text1"/>
        </w:rPr>
        <w:t>分析设备故障数：每年分析设备故障导致检验报告延迟的次数。</w:t>
      </w:r>
    </w:p>
    <w:p w14:paraId="76E3ADE1">
      <w:pPr>
        <w:spacing w:line="360" w:lineRule="auto"/>
        <w:ind w:firstLine="420" w:firstLineChars="200"/>
        <w:rPr>
          <w:rFonts w:ascii="宋体" w:hAnsi="宋体"/>
          <w:color w:val="000000" w:themeColor="text1"/>
        </w:rPr>
      </w:pPr>
      <w:r>
        <w:rPr>
          <w:rFonts w:hint="eastAsia" w:ascii="宋体" w:hAnsi="宋体"/>
          <w:color w:val="000000" w:themeColor="text1"/>
        </w:rPr>
        <w:t>检验信息管理（LIS）故障数：每年LIS故障导致检验报告延迟的次数。</w:t>
      </w:r>
    </w:p>
    <w:p w14:paraId="35630A4C">
      <w:pPr>
        <w:spacing w:line="360" w:lineRule="auto"/>
        <w:ind w:firstLine="420" w:firstLineChars="200"/>
        <w:rPr>
          <w:rFonts w:ascii="宋体" w:hAnsi="宋体"/>
          <w:color w:val="000000" w:themeColor="text1"/>
        </w:rPr>
      </w:pPr>
      <w:r>
        <w:rPr>
          <w:rFonts w:hint="eastAsia" w:ascii="宋体" w:hAnsi="宋体"/>
          <w:color w:val="000000" w:themeColor="text1"/>
        </w:rPr>
        <w:t>LIS传输准确性验证符合率：LIS传输准确性验证符合率占LIS传输结果总数的比例。</w:t>
      </w:r>
    </w:p>
    <w:p w14:paraId="12FCD19D">
      <w:pPr>
        <w:spacing w:line="360" w:lineRule="auto"/>
        <w:ind w:firstLine="420" w:firstLineChars="200"/>
        <w:rPr>
          <w:rFonts w:ascii="宋体" w:hAnsi="宋体"/>
          <w:color w:val="000000" w:themeColor="text1"/>
        </w:rPr>
      </w:pPr>
      <w:r>
        <w:rPr>
          <w:rFonts w:hint="eastAsia" w:ascii="宋体" w:hAnsi="宋体"/>
          <w:color w:val="000000" w:themeColor="text1"/>
        </w:rPr>
        <w:t>室内质控项目开展率：开展室内质控的检验项目数占同期检验项目总数的比例。</w:t>
      </w:r>
    </w:p>
    <w:p w14:paraId="60B41331">
      <w:pPr>
        <w:spacing w:line="360" w:lineRule="auto"/>
        <w:ind w:firstLine="420" w:firstLineChars="200"/>
        <w:rPr>
          <w:rFonts w:ascii="宋体" w:hAnsi="宋体"/>
          <w:color w:val="000000" w:themeColor="text1"/>
        </w:rPr>
      </w:pPr>
      <w:r>
        <w:rPr>
          <w:rFonts w:hint="eastAsia" w:ascii="宋体" w:hAnsi="宋体"/>
          <w:color w:val="000000" w:themeColor="text1"/>
        </w:rPr>
        <w:t>室内质控项目变异系数不合格率：室内质控项目变异系数高于要求的检验项目数占同期对室内质控项目变异系数有要求的检验项目总数的比例。</w:t>
      </w:r>
    </w:p>
    <w:p w14:paraId="1399E864">
      <w:pPr>
        <w:spacing w:line="360" w:lineRule="auto"/>
        <w:ind w:firstLine="420" w:firstLineChars="200"/>
        <w:rPr>
          <w:rFonts w:ascii="宋体" w:hAnsi="宋体"/>
          <w:color w:val="000000" w:themeColor="text1"/>
        </w:rPr>
      </w:pPr>
      <w:r>
        <w:rPr>
          <w:rFonts w:hint="eastAsia" w:ascii="宋体" w:hAnsi="宋体"/>
          <w:color w:val="000000" w:themeColor="text1"/>
        </w:rPr>
        <w:t>室间质评项目覆盖率：参加室间质评的检验项目数占同期特定机构（国家、省级等）已开展的室间质评项目总数的比例。</w:t>
      </w:r>
    </w:p>
    <w:p w14:paraId="02D5E154">
      <w:pPr>
        <w:spacing w:line="360" w:lineRule="auto"/>
        <w:ind w:firstLine="420" w:firstLineChars="200"/>
        <w:rPr>
          <w:rFonts w:ascii="宋体" w:hAnsi="宋体"/>
          <w:color w:val="000000" w:themeColor="text1"/>
        </w:rPr>
      </w:pPr>
      <w:r>
        <w:rPr>
          <w:rFonts w:hint="eastAsia" w:ascii="宋体" w:hAnsi="宋体"/>
          <w:color w:val="000000" w:themeColor="text1"/>
        </w:rPr>
        <w:t>室间质评项目不合格率：室间质评不合格的检验项目数占同期参加室间质评检验项目总数的比例。</w:t>
      </w:r>
    </w:p>
    <w:p w14:paraId="57A12321">
      <w:pPr>
        <w:spacing w:line="360" w:lineRule="auto"/>
        <w:ind w:firstLine="420" w:firstLineChars="200"/>
        <w:rPr>
          <w:rFonts w:ascii="宋体" w:hAnsi="宋体"/>
          <w:color w:val="000000" w:themeColor="text1"/>
        </w:rPr>
      </w:pPr>
      <w:r>
        <w:rPr>
          <w:rFonts w:hint="eastAsia" w:ascii="宋体" w:hAnsi="宋体"/>
          <w:color w:val="000000" w:themeColor="text1"/>
        </w:rPr>
        <w:t>实验室间比对率（无室间质评计划项目）：执行实验室间比对的检验项目数占同期无室间质评计划检验项目总数的比例。</w:t>
      </w:r>
    </w:p>
    <w:p w14:paraId="51262423">
      <w:pPr>
        <w:widowControl/>
        <w:numPr>
          <w:ilvl w:val="0"/>
          <w:numId w:val="42"/>
        </w:numPr>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检验后质量指标</w:t>
      </w:r>
    </w:p>
    <w:p w14:paraId="495820C5">
      <w:pPr>
        <w:spacing w:line="360" w:lineRule="auto"/>
        <w:ind w:firstLine="420" w:firstLineChars="200"/>
        <w:rPr>
          <w:rFonts w:ascii="宋体" w:hAnsi="宋体"/>
          <w:color w:val="000000" w:themeColor="text1"/>
        </w:rPr>
      </w:pPr>
      <w:r>
        <w:rPr>
          <w:rFonts w:hint="eastAsia" w:ascii="宋体" w:hAnsi="宋体"/>
          <w:color w:val="000000" w:themeColor="text1"/>
        </w:rPr>
        <w:t>实验室内周转时间（中位数）：实验室内周转时间是指从实验室收到标本到发送报告的时间（以分钟为单位）。实验室内周转时间中位数，是指将实验室内周转时间由长到短排序后取其中位数。</w:t>
      </w:r>
    </w:p>
    <w:p w14:paraId="02973A6A">
      <w:pPr>
        <w:spacing w:line="360" w:lineRule="auto"/>
        <w:ind w:firstLine="420" w:firstLineChars="200"/>
        <w:rPr>
          <w:rFonts w:ascii="宋体" w:hAnsi="宋体"/>
          <w:color w:val="000000" w:themeColor="text1"/>
        </w:rPr>
      </w:pPr>
      <w:r>
        <w:rPr>
          <w:rFonts w:hint="eastAsia" w:ascii="宋体" w:hAnsi="宋体"/>
          <w:color w:val="000000" w:themeColor="text1"/>
        </w:rPr>
        <w:t>实验室内周转时间（第90%）：实验室内周转时间90%中位数，是指将实验室内周转时间由长到短排序后取其第90%次序的数值。</w:t>
      </w:r>
    </w:p>
    <w:p w14:paraId="419AB53E">
      <w:pPr>
        <w:spacing w:line="360" w:lineRule="auto"/>
        <w:ind w:firstLine="420" w:firstLineChars="200"/>
        <w:rPr>
          <w:rFonts w:ascii="宋体" w:hAnsi="宋体"/>
          <w:color w:val="000000" w:themeColor="text1"/>
        </w:rPr>
      </w:pPr>
      <w:r>
        <w:rPr>
          <w:rFonts w:hint="eastAsia" w:ascii="宋体" w:hAnsi="宋体"/>
          <w:color w:val="000000" w:themeColor="text1"/>
        </w:rPr>
        <w:t>检验报告错误率：检验报告不正确是指实验室已发出的报告，其内容与实际情况不相符，包括结果不正确、患者信息不正确、标本信息不正确等。检验报告不正确率是指实验室发出的不正确检验报告数占同期检验报告总数的比例。</w:t>
      </w:r>
    </w:p>
    <w:p w14:paraId="51372B7F">
      <w:pPr>
        <w:spacing w:line="360" w:lineRule="auto"/>
        <w:ind w:firstLine="420" w:firstLineChars="200"/>
        <w:rPr>
          <w:rFonts w:ascii="宋体" w:hAnsi="宋体"/>
          <w:color w:val="000000" w:themeColor="text1"/>
        </w:rPr>
      </w:pPr>
      <w:r>
        <w:rPr>
          <w:rFonts w:hint="eastAsia" w:ascii="宋体" w:hAnsi="宋体"/>
          <w:color w:val="000000" w:themeColor="text1"/>
        </w:rPr>
        <w:t>报告召回率：指召回的报告数占报告总数的比例。</w:t>
      </w:r>
    </w:p>
    <w:p w14:paraId="7451E5CF">
      <w:pPr>
        <w:spacing w:line="360" w:lineRule="auto"/>
        <w:ind w:firstLine="420" w:firstLineChars="200"/>
        <w:rPr>
          <w:rFonts w:ascii="宋体" w:hAnsi="宋体"/>
          <w:color w:val="000000" w:themeColor="text1"/>
        </w:rPr>
      </w:pPr>
      <w:r>
        <w:rPr>
          <w:rFonts w:hint="eastAsia" w:ascii="宋体" w:hAnsi="宋体"/>
          <w:color w:val="000000" w:themeColor="text1"/>
        </w:rPr>
        <w:t>危机值通报率：危急值是指除外检查仪器或试剂等技术原因出现的表明患者可能正处于生命危险的边缘状态，必须立刻进行记录并第一时间报告给该患者主管医师的检验结果。危急值通报率是指已通报的危急值检验项目数占同期需要通报的危急值检验项目总数的比例。</w:t>
      </w:r>
    </w:p>
    <w:p w14:paraId="1FAAE6D3">
      <w:pPr>
        <w:spacing w:line="360" w:lineRule="auto"/>
        <w:ind w:firstLine="420" w:firstLineChars="200"/>
        <w:rPr>
          <w:rFonts w:ascii="宋体" w:hAnsi="宋体"/>
          <w:color w:val="000000" w:themeColor="text1"/>
        </w:rPr>
      </w:pPr>
      <w:r>
        <w:rPr>
          <w:rFonts w:hint="eastAsia" w:ascii="宋体" w:hAnsi="宋体"/>
          <w:color w:val="000000" w:themeColor="text1"/>
        </w:rPr>
        <w:t>危机值通报及时率：危急值通报时间（从结果确认到与临床医生交流的时间）符合规定时间的检验项目数占同期需要危急值通报的检验项目总数的比例。</w:t>
      </w:r>
    </w:p>
    <w:p w14:paraId="235875C0">
      <w:pPr>
        <w:widowControl/>
        <w:numPr>
          <w:ilvl w:val="0"/>
          <w:numId w:val="42"/>
        </w:numPr>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过程质量指标</w:t>
      </w:r>
    </w:p>
    <w:p w14:paraId="2F4F5BE7">
      <w:pPr>
        <w:spacing w:line="360" w:lineRule="auto"/>
        <w:ind w:firstLine="420" w:firstLineChars="200"/>
        <w:rPr>
          <w:rFonts w:ascii="宋体" w:hAnsi="宋体"/>
          <w:color w:val="000000" w:themeColor="text1"/>
        </w:rPr>
      </w:pPr>
      <w:r>
        <w:rPr>
          <w:rFonts w:hint="eastAsia" w:ascii="宋体" w:hAnsi="宋体"/>
          <w:color w:val="000000" w:themeColor="text1"/>
        </w:rPr>
        <w:t>医护满意度：对实验室各项服务内容满意的医生或者护士人数占调查医生或者护士总人数的百分率。</w:t>
      </w:r>
    </w:p>
    <w:p w14:paraId="4E0AEF76">
      <w:pPr>
        <w:spacing w:line="360" w:lineRule="auto"/>
        <w:ind w:firstLine="420" w:firstLineChars="200"/>
        <w:rPr>
          <w:rFonts w:ascii="宋体" w:hAnsi="宋体"/>
          <w:color w:val="000000" w:themeColor="text1"/>
        </w:rPr>
      </w:pPr>
      <w:r>
        <w:rPr>
          <w:rFonts w:hint="eastAsia" w:ascii="宋体" w:hAnsi="宋体"/>
          <w:color w:val="000000" w:themeColor="text1"/>
        </w:rPr>
        <w:t>患者满意度：对实验室各项服务内容满意的患者数占调查患者总数的百分率。</w:t>
      </w:r>
    </w:p>
    <w:p w14:paraId="21F8B085">
      <w:pPr>
        <w:spacing w:line="360" w:lineRule="auto"/>
        <w:ind w:firstLine="420" w:firstLineChars="200"/>
        <w:rPr>
          <w:rFonts w:ascii="宋体" w:hAnsi="宋体"/>
          <w:color w:val="000000" w:themeColor="text1"/>
        </w:rPr>
      </w:pPr>
      <w:r>
        <w:rPr>
          <w:rFonts w:hint="eastAsia" w:ascii="宋体" w:hAnsi="宋体"/>
          <w:color w:val="000000" w:themeColor="text1"/>
        </w:rPr>
        <w:t>实验室投诉数：实验室收到的投诉数。</w:t>
      </w:r>
    </w:p>
    <w:p w14:paraId="2F3256F4">
      <w:pPr>
        <w:widowControl/>
        <w:numPr>
          <w:ilvl w:val="0"/>
          <w:numId w:val="41"/>
        </w:numPr>
        <w:adjustRightInd w:val="0"/>
        <w:snapToGrid w:val="0"/>
        <w:spacing w:line="360" w:lineRule="auto"/>
        <w:ind w:left="0" w:firstLine="420" w:firstLineChars="200"/>
        <w:jc w:val="left"/>
        <w:rPr>
          <w:rFonts w:ascii="宋体" w:hAnsi="宋体"/>
          <w:color w:val="000000" w:themeColor="text1"/>
        </w:rPr>
      </w:pPr>
      <w:bookmarkStart w:id="40" w:name="OLE_LINK7"/>
      <w:bookmarkStart w:id="41" w:name="OLE_LINK6"/>
      <w:r>
        <w:rPr>
          <w:rFonts w:hint="eastAsia" w:ascii="宋体" w:hAnsi="宋体"/>
          <w:color w:val="000000" w:themeColor="text1"/>
        </w:rPr>
        <w:t xml:space="preserve">试剂耗材管理 </w:t>
      </w:r>
    </w:p>
    <w:p w14:paraId="0970E817">
      <w:pPr>
        <w:spacing w:line="360" w:lineRule="auto"/>
        <w:ind w:firstLine="420" w:firstLineChars="200"/>
        <w:rPr>
          <w:rFonts w:ascii="宋体" w:hAnsi="宋体"/>
          <w:color w:val="000000" w:themeColor="text1"/>
        </w:rPr>
      </w:pPr>
      <w:r>
        <w:rPr>
          <w:rFonts w:hint="eastAsia" w:ascii="宋体" w:hAnsi="宋体"/>
          <w:color w:val="000000" w:themeColor="text1"/>
        </w:rPr>
        <w:t>具备试剂及消耗品信息管理功能，包括：厂家资料、产品介绍、使用情况、进货、库存、发票等。</w:t>
      </w:r>
    </w:p>
    <w:p w14:paraId="5BD33EF3">
      <w:pPr>
        <w:spacing w:line="360" w:lineRule="auto"/>
        <w:ind w:firstLine="420" w:firstLineChars="200"/>
        <w:rPr>
          <w:rFonts w:ascii="宋体" w:hAnsi="宋体"/>
          <w:color w:val="000000" w:themeColor="text1"/>
        </w:rPr>
      </w:pPr>
      <w:r>
        <w:rPr>
          <w:rFonts w:hint="eastAsia" w:ascii="宋体" w:hAnsi="宋体"/>
          <w:color w:val="000000" w:themeColor="text1"/>
        </w:rPr>
        <w:t>具备入库试剂信息登记功能，包括：包装规格、单位、价格、失效日期、采购金额、存贮货位信息等。</w:t>
      </w:r>
    </w:p>
    <w:p w14:paraId="4227A74D">
      <w:pPr>
        <w:spacing w:line="360" w:lineRule="auto"/>
        <w:ind w:firstLine="420" w:firstLineChars="200"/>
        <w:rPr>
          <w:rFonts w:ascii="宋体" w:hAnsi="宋体"/>
          <w:color w:val="000000" w:themeColor="text1"/>
        </w:rPr>
      </w:pPr>
      <w:r>
        <w:rPr>
          <w:rFonts w:hint="eastAsia" w:ascii="宋体" w:hAnsi="宋体"/>
          <w:color w:val="000000" w:themeColor="text1"/>
        </w:rPr>
        <w:t>具备出库试剂信息登记功能，包括试剂清单、使用单位、出库量、成本信息功能等。</w:t>
      </w:r>
    </w:p>
    <w:p w14:paraId="256D6EC3">
      <w:pPr>
        <w:spacing w:line="360" w:lineRule="auto"/>
        <w:ind w:firstLine="420" w:firstLineChars="200"/>
        <w:rPr>
          <w:rFonts w:ascii="宋体" w:hAnsi="宋体"/>
          <w:color w:val="000000" w:themeColor="text1"/>
        </w:rPr>
      </w:pPr>
      <w:r>
        <w:rPr>
          <w:rFonts w:hint="eastAsia" w:ascii="宋体" w:hAnsi="宋体"/>
          <w:color w:val="000000" w:themeColor="text1"/>
        </w:rPr>
        <w:t>具备按照多种包装规格出入库管理功能。</w:t>
      </w:r>
    </w:p>
    <w:p w14:paraId="0C5E3250">
      <w:pPr>
        <w:spacing w:line="360" w:lineRule="auto"/>
        <w:ind w:firstLine="420" w:firstLineChars="200"/>
        <w:rPr>
          <w:rFonts w:ascii="宋体" w:hAnsi="宋体"/>
          <w:color w:val="000000" w:themeColor="text1"/>
        </w:rPr>
      </w:pPr>
      <w:r>
        <w:rPr>
          <w:rFonts w:hint="eastAsia" w:ascii="宋体" w:hAnsi="宋体"/>
          <w:color w:val="000000" w:themeColor="text1"/>
        </w:rPr>
        <w:t>具备库存查询功能。</w:t>
      </w:r>
    </w:p>
    <w:p w14:paraId="1AD253CC">
      <w:pPr>
        <w:spacing w:line="360" w:lineRule="auto"/>
        <w:ind w:firstLine="420" w:firstLineChars="200"/>
        <w:rPr>
          <w:rFonts w:ascii="宋体" w:hAnsi="宋体"/>
          <w:color w:val="000000" w:themeColor="text1"/>
        </w:rPr>
      </w:pPr>
      <w:r>
        <w:rPr>
          <w:rFonts w:hint="eastAsia" w:ascii="宋体" w:hAnsi="宋体"/>
          <w:color w:val="000000" w:themeColor="text1"/>
        </w:rPr>
        <w:t>具备库存量设限功能，低于设限值时自动预警提醒。</w:t>
      </w:r>
    </w:p>
    <w:p w14:paraId="5E98B9BD">
      <w:pPr>
        <w:spacing w:line="360" w:lineRule="auto"/>
        <w:ind w:firstLine="420" w:firstLineChars="200"/>
        <w:rPr>
          <w:rFonts w:ascii="宋体" w:hAnsi="宋体"/>
          <w:color w:val="000000" w:themeColor="text1"/>
        </w:rPr>
      </w:pPr>
      <w:r>
        <w:rPr>
          <w:rFonts w:hint="eastAsia" w:ascii="宋体" w:hAnsi="宋体"/>
          <w:color w:val="000000" w:themeColor="text1"/>
        </w:rPr>
        <w:t>具备试剂过期自动提醒功能。</w:t>
      </w:r>
    </w:p>
    <w:p w14:paraId="62544045">
      <w:pPr>
        <w:spacing w:line="360" w:lineRule="auto"/>
        <w:ind w:firstLine="420" w:firstLineChars="200"/>
        <w:rPr>
          <w:rFonts w:ascii="宋体" w:hAnsi="宋体"/>
          <w:color w:val="000000" w:themeColor="text1"/>
        </w:rPr>
      </w:pPr>
      <w:r>
        <w:rPr>
          <w:rFonts w:hint="eastAsia" w:ascii="宋体" w:hAnsi="宋体"/>
          <w:color w:val="000000" w:themeColor="text1"/>
        </w:rPr>
        <w:t>具备试剂的进、支、存、报损、盘盈、盘亏情况统计功能。</w:t>
      </w:r>
    </w:p>
    <w:p w14:paraId="4B5A364D">
      <w:pPr>
        <w:spacing w:line="360" w:lineRule="auto"/>
        <w:ind w:firstLine="420" w:firstLineChars="200"/>
        <w:rPr>
          <w:rFonts w:ascii="宋体" w:hAnsi="宋体"/>
          <w:color w:val="000000" w:themeColor="text1"/>
        </w:rPr>
      </w:pPr>
      <w:r>
        <w:rPr>
          <w:rFonts w:hint="eastAsia" w:ascii="宋体" w:hAnsi="宋体"/>
          <w:color w:val="000000" w:themeColor="text1"/>
        </w:rPr>
        <w:t>具备过期试剂、库存、证件有效期、开瓶有效期、批号更换次数统计分析功能。</w:t>
      </w:r>
    </w:p>
    <w:p w14:paraId="564F0710">
      <w:pPr>
        <w:spacing w:line="360" w:lineRule="auto"/>
        <w:ind w:firstLine="420" w:firstLineChars="200"/>
        <w:rPr>
          <w:rFonts w:ascii="宋体" w:hAnsi="宋体"/>
          <w:color w:val="000000" w:themeColor="text1"/>
        </w:rPr>
      </w:pPr>
      <w:r>
        <w:rPr>
          <w:rFonts w:hint="eastAsia" w:ascii="宋体" w:hAnsi="宋体"/>
          <w:color w:val="000000" w:themeColor="text1"/>
        </w:rPr>
        <w:t>具备现有库存盘点功能，设置盘盈盘亏数量，审定后记入台账功能。</w:t>
      </w:r>
    </w:p>
    <w:p w14:paraId="67097E02">
      <w:pPr>
        <w:spacing w:line="360" w:lineRule="auto"/>
        <w:ind w:firstLine="420" w:firstLineChars="200"/>
        <w:rPr>
          <w:rFonts w:ascii="宋体" w:hAnsi="宋体"/>
          <w:color w:val="000000" w:themeColor="text1"/>
        </w:rPr>
      </w:pPr>
      <w:r>
        <w:rPr>
          <w:rFonts w:hint="eastAsia" w:ascii="宋体" w:hAnsi="宋体"/>
          <w:color w:val="000000" w:themeColor="text1"/>
        </w:rPr>
        <w:t>具备试剂实际出库量与仪器实际检测消耗量的结果对比分析功能。</w:t>
      </w:r>
    </w:p>
    <w:p w14:paraId="0D27829E">
      <w:pPr>
        <w:spacing w:line="360" w:lineRule="auto"/>
        <w:ind w:firstLine="420" w:firstLineChars="200"/>
        <w:rPr>
          <w:rFonts w:ascii="宋体" w:hAnsi="宋体"/>
          <w:color w:val="000000" w:themeColor="text1"/>
        </w:rPr>
      </w:pPr>
      <w:r>
        <w:rPr>
          <w:rFonts w:hint="eastAsia" w:ascii="宋体" w:hAnsi="宋体"/>
          <w:color w:val="000000" w:themeColor="text1"/>
        </w:rPr>
        <w:t>具备设定项目消耗试剂参数后，通过样本项目的检测数量估算试剂的消耗量及盈利情况功能。</w:t>
      </w:r>
    </w:p>
    <w:p w14:paraId="2EB1EF2E">
      <w:pPr>
        <w:spacing w:line="360" w:lineRule="auto"/>
        <w:ind w:firstLine="420" w:firstLineChars="200"/>
        <w:rPr>
          <w:rFonts w:ascii="宋体" w:hAnsi="宋体"/>
          <w:color w:val="000000" w:themeColor="text1"/>
        </w:rPr>
      </w:pPr>
      <w:r>
        <w:rPr>
          <w:rFonts w:hint="eastAsia" w:ascii="宋体" w:hAnsi="宋体"/>
          <w:color w:val="000000" w:themeColor="text1"/>
        </w:rPr>
        <w:t>具备危险品试剂管理功能。</w:t>
      </w:r>
    </w:p>
    <w:p w14:paraId="1DFB2A27">
      <w:pPr>
        <w:spacing w:line="360" w:lineRule="auto"/>
        <w:ind w:firstLine="420" w:firstLineChars="200"/>
        <w:rPr>
          <w:rFonts w:ascii="宋体" w:hAnsi="宋体"/>
          <w:color w:val="000000" w:themeColor="text1"/>
        </w:rPr>
      </w:pPr>
      <w:r>
        <w:rPr>
          <w:rFonts w:hint="eastAsia" w:ascii="宋体" w:hAnsi="宋体"/>
          <w:color w:val="000000" w:themeColor="text1"/>
        </w:rPr>
        <w:t>支持与医院物资管理系统对接，实现试剂耗材消耗情况同步。</w:t>
      </w:r>
    </w:p>
    <w:bookmarkEnd w:id="40"/>
    <w:bookmarkEnd w:id="41"/>
    <w:p w14:paraId="3C7BFF37">
      <w:pPr>
        <w:pStyle w:val="64"/>
        <w:numPr>
          <w:ilvl w:val="0"/>
          <w:numId w:val="41"/>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检验设备管理</w:t>
      </w:r>
    </w:p>
    <w:p w14:paraId="591598BA">
      <w:pPr>
        <w:spacing w:line="360" w:lineRule="auto"/>
        <w:ind w:firstLine="420" w:firstLineChars="200"/>
        <w:rPr>
          <w:rFonts w:ascii="宋体" w:hAnsi="宋体"/>
          <w:color w:val="000000" w:themeColor="text1"/>
        </w:rPr>
      </w:pPr>
      <w:r>
        <w:rPr>
          <w:rFonts w:ascii="宋体" w:hAnsi="宋体"/>
          <w:color w:val="000000" w:themeColor="text1"/>
        </w:rPr>
        <w:t>具备</w:t>
      </w:r>
      <w:r>
        <w:rPr>
          <w:rFonts w:hint="eastAsia" w:ascii="宋体" w:hAnsi="宋体"/>
          <w:color w:val="000000" w:themeColor="text1"/>
        </w:rPr>
        <w:t>设备管理框架和功能，如设备档案、培训记录、使用与维护电子记录功能、计量校准记录，并具备仪器维护、校准倒计时和提醒功能。</w:t>
      </w:r>
    </w:p>
    <w:p w14:paraId="067037E5">
      <w:pPr>
        <w:spacing w:line="360" w:lineRule="auto"/>
        <w:ind w:firstLine="420" w:firstLineChars="200"/>
        <w:rPr>
          <w:rFonts w:ascii="宋体" w:hAnsi="宋体"/>
          <w:color w:val="000000" w:themeColor="text1"/>
        </w:rPr>
      </w:pPr>
      <w:r>
        <w:rPr>
          <w:rFonts w:hint="eastAsia" w:ascii="宋体" w:hAnsi="宋体"/>
          <w:color w:val="000000" w:themeColor="text1"/>
        </w:rPr>
        <w:t>具备显示屏式查看科室设备运行情况、质控在控、失控数据，并能通过手机端查看。</w:t>
      </w:r>
    </w:p>
    <w:p w14:paraId="22D851C0">
      <w:pPr>
        <w:spacing w:line="360" w:lineRule="auto"/>
        <w:ind w:firstLine="420" w:firstLineChars="200"/>
        <w:rPr>
          <w:rFonts w:ascii="宋体" w:hAnsi="宋体"/>
          <w:color w:val="000000" w:themeColor="text1"/>
        </w:rPr>
      </w:pPr>
      <w:r>
        <w:rPr>
          <w:rFonts w:hint="eastAsia" w:ascii="宋体" w:hAnsi="宋体"/>
          <w:color w:val="000000" w:themeColor="text1"/>
        </w:rPr>
        <w:t>支持一键式填写仪器设备开关机、维护保养记录，一键式或一览表登记温度、温湿度计数据。</w:t>
      </w:r>
    </w:p>
    <w:p w14:paraId="3BCA9287">
      <w:pPr>
        <w:pStyle w:val="64"/>
        <w:numPr>
          <w:ilvl w:val="0"/>
          <w:numId w:val="41"/>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质量管理体系</w:t>
      </w:r>
    </w:p>
    <w:p w14:paraId="63AA8E60">
      <w:pPr>
        <w:spacing w:line="360" w:lineRule="auto"/>
        <w:ind w:firstLine="420" w:firstLineChars="200"/>
        <w:rPr>
          <w:rFonts w:ascii="宋体" w:hAnsi="宋体"/>
          <w:color w:val="000000" w:themeColor="text1"/>
        </w:rPr>
      </w:pPr>
      <w:r>
        <w:rPr>
          <w:rFonts w:hint="eastAsia" w:ascii="宋体" w:hAnsi="宋体"/>
          <w:color w:val="000000" w:themeColor="text1"/>
        </w:rPr>
        <w:t>检验信息系统需包含ISO15189质量管理体系全要点和有关功能，并整合文件管理系统（内、外网能阅读、管理）。</w:t>
      </w:r>
    </w:p>
    <w:p w14:paraId="447C8795">
      <w:pPr>
        <w:pStyle w:val="7"/>
        <w:ind w:left="420" w:hanging="420"/>
        <w:rPr>
          <w:rFonts w:ascii="宋体" w:hAnsi="宋体"/>
          <w:color w:val="000000" w:themeColor="text1"/>
          <w:sz w:val="21"/>
          <w:szCs w:val="21"/>
        </w:rPr>
      </w:pPr>
      <w:r>
        <w:rPr>
          <w:rFonts w:hint="eastAsia" w:ascii="宋体" w:hAnsi="宋体"/>
          <w:color w:val="000000" w:themeColor="text1"/>
          <w:sz w:val="21"/>
          <w:szCs w:val="21"/>
        </w:rPr>
        <w:t>2.4.1.2微生物检测管理</w:t>
      </w:r>
    </w:p>
    <w:p w14:paraId="1ECFDFE8">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（1）检测方案管理</w:t>
      </w:r>
    </w:p>
    <w:p w14:paraId="6877BEAA">
      <w:pPr>
        <w:spacing w:line="360" w:lineRule="auto"/>
        <w:ind w:firstLine="420" w:firstLineChars="200"/>
        <w:rPr>
          <w:rFonts w:ascii="宋体" w:hAnsi="宋体"/>
          <w:color w:val="000000" w:themeColor="text1"/>
        </w:rPr>
      </w:pPr>
      <w:r>
        <w:rPr>
          <w:rFonts w:hint="eastAsia" w:ascii="宋体" w:hAnsi="宋体"/>
          <w:color w:val="000000" w:themeColor="text1"/>
        </w:rPr>
        <w:t>鉴定路径配置：系统能根据医嘱和标本种类自动配置鉴定路径，提高检测效率和准确性。</w:t>
      </w:r>
    </w:p>
    <w:p w14:paraId="52BB221B">
      <w:pPr>
        <w:spacing w:line="360" w:lineRule="auto"/>
        <w:ind w:firstLine="420" w:firstLineChars="200"/>
        <w:rPr>
          <w:rFonts w:ascii="宋体" w:hAnsi="宋体"/>
          <w:color w:val="000000" w:themeColor="text1"/>
        </w:rPr>
      </w:pPr>
      <w:r>
        <w:rPr>
          <w:rFonts w:hint="eastAsia" w:ascii="宋体" w:hAnsi="宋体"/>
          <w:color w:val="000000" w:themeColor="text1"/>
        </w:rPr>
        <w:t>培养记录生成：自动生成培养记录，减少人工录入错误，确保数据的一致性和完整性。</w:t>
      </w:r>
    </w:p>
    <w:p w14:paraId="546B5728">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（2）WHONET互通管理</w:t>
      </w:r>
    </w:p>
    <w:p w14:paraId="2759A529">
      <w:pPr>
        <w:spacing w:line="360" w:lineRule="auto"/>
        <w:ind w:firstLine="420" w:firstLineChars="200"/>
        <w:rPr>
          <w:rFonts w:ascii="宋体" w:hAnsi="宋体"/>
          <w:color w:val="000000" w:themeColor="text1"/>
        </w:rPr>
      </w:pPr>
      <w:r>
        <w:rPr>
          <w:rFonts w:hint="eastAsia" w:ascii="宋体" w:hAnsi="宋体"/>
          <w:color w:val="000000" w:themeColor="text1"/>
        </w:rPr>
        <w:t>数据同步：与WHONET系统实现数据同步，确保数据的一致性和准确性。</w:t>
      </w:r>
    </w:p>
    <w:p w14:paraId="649B5BAD">
      <w:pPr>
        <w:spacing w:line="360" w:lineRule="auto"/>
        <w:ind w:firstLine="420" w:firstLineChars="200"/>
        <w:rPr>
          <w:rFonts w:ascii="宋体" w:hAnsi="宋体"/>
          <w:color w:val="000000" w:themeColor="text1"/>
        </w:rPr>
      </w:pPr>
      <w:r>
        <w:rPr>
          <w:rFonts w:hint="eastAsia" w:ascii="宋体" w:hAnsi="宋体"/>
          <w:color w:val="000000" w:themeColor="text1"/>
        </w:rPr>
        <w:t>维护功能：提供质控菌株、细菌字典、药敏字典、药敏折点的维护功能，方便数据管理。</w:t>
      </w:r>
    </w:p>
    <w:p w14:paraId="7F5AFC27">
      <w:pPr>
        <w:spacing w:line="360" w:lineRule="auto"/>
        <w:ind w:firstLine="420" w:firstLineChars="200"/>
        <w:rPr>
          <w:rFonts w:ascii="宋体" w:hAnsi="宋体"/>
          <w:color w:val="000000" w:themeColor="text1"/>
        </w:rPr>
      </w:pPr>
      <w:r>
        <w:rPr>
          <w:rFonts w:hint="eastAsia" w:ascii="宋体" w:hAnsi="宋体"/>
          <w:color w:val="000000" w:themeColor="text1"/>
        </w:rPr>
        <w:t>对接功能：支持与WHONET主流版本对接，保持系统与WHONET数据标准一致，实现患者信息、细菌信息、药敏信息的导入。</w:t>
      </w:r>
    </w:p>
    <w:p w14:paraId="37271AC3">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（3）耐药机制管理（超级细菌）</w:t>
      </w:r>
    </w:p>
    <w:p w14:paraId="648EC485">
      <w:pPr>
        <w:spacing w:line="360" w:lineRule="auto"/>
        <w:ind w:firstLine="420" w:firstLineChars="200"/>
        <w:rPr>
          <w:rFonts w:ascii="宋体" w:hAnsi="宋体"/>
          <w:color w:val="000000" w:themeColor="text1"/>
        </w:rPr>
      </w:pPr>
      <w:r>
        <w:rPr>
          <w:rFonts w:hint="eastAsia" w:ascii="宋体" w:hAnsi="宋体"/>
          <w:color w:val="000000" w:themeColor="text1"/>
        </w:rPr>
        <w:t>耐药机制设置：系统允许用户设置耐药机制，以满足不同细菌耐药性的管理需求。</w:t>
      </w:r>
    </w:p>
    <w:p w14:paraId="036F9FC6">
      <w:pPr>
        <w:spacing w:line="360" w:lineRule="auto"/>
        <w:ind w:firstLine="420" w:firstLineChars="200"/>
        <w:rPr>
          <w:rFonts w:ascii="宋体" w:hAnsi="宋体"/>
          <w:color w:val="000000" w:themeColor="text1"/>
        </w:rPr>
      </w:pPr>
      <w:r>
        <w:rPr>
          <w:rFonts w:hint="eastAsia" w:ascii="宋体" w:hAnsi="宋体"/>
          <w:color w:val="000000" w:themeColor="text1"/>
        </w:rPr>
        <w:t>监控预警：具备耐药机制监控预警功能，及时发现并处理超级细菌等耐药性问题。</w:t>
      </w:r>
    </w:p>
    <w:p w14:paraId="676DDDA4">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（4）微生物统计/分析</w:t>
      </w:r>
    </w:p>
    <w:p w14:paraId="5D593660">
      <w:pPr>
        <w:spacing w:line="360" w:lineRule="auto"/>
        <w:ind w:firstLine="420" w:firstLineChars="200"/>
        <w:rPr>
          <w:rFonts w:ascii="宋体" w:hAnsi="宋体"/>
          <w:color w:val="000000" w:themeColor="text1"/>
        </w:rPr>
      </w:pPr>
      <w:r>
        <w:rPr>
          <w:rFonts w:hint="eastAsia" w:ascii="宋体" w:hAnsi="宋体"/>
          <w:color w:val="000000" w:themeColor="text1"/>
        </w:rPr>
        <w:t>查询功能：提供微生物报告的常规查询和高级查询功能，满足用户不同层次的信息需求。</w:t>
      </w:r>
    </w:p>
    <w:p w14:paraId="7D6507BC">
      <w:pPr>
        <w:spacing w:line="360" w:lineRule="auto"/>
        <w:ind w:firstLine="420" w:firstLineChars="200"/>
        <w:rPr>
          <w:rFonts w:ascii="宋体" w:hAnsi="宋体"/>
          <w:color w:val="000000" w:themeColor="text1"/>
        </w:rPr>
      </w:pPr>
      <w:r>
        <w:rPr>
          <w:rFonts w:hint="eastAsia" w:ascii="宋体" w:hAnsi="宋体"/>
          <w:color w:val="000000" w:themeColor="text1"/>
        </w:rPr>
        <w:t>查询方案保存：支持保存查询分析方案，下次查询时无需重新选择查询条件，提高查询效率。</w:t>
      </w:r>
    </w:p>
    <w:p w14:paraId="67CB72E2">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（5）微生物流程电子化管理（原始记录单、三级报告）</w:t>
      </w:r>
    </w:p>
    <w:p w14:paraId="48FF1794">
      <w:pPr>
        <w:spacing w:line="360" w:lineRule="auto"/>
        <w:ind w:firstLine="420" w:firstLineChars="200"/>
        <w:rPr>
          <w:rFonts w:ascii="宋体" w:hAnsi="宋体"/>
          <w:color w:val="000000" w:themeColor="text1"/>
        </w:rPr>
      </w:pPr>
      <w:r>
        <w:rPr>
          <w:rFonts w:hint="eastAsia" w:ascii="宋体" w:hAnsi="宋体"/>
          <w:color w:val="000000" w:themeColor="text1"/>
        </w:rPr>
        <w:t>全过程管理：详细记录并管理微生物的接种培养、初步鉴定、鉴定/药敏、报告全过程，确保实验数据的可追溯性。</w:t>
      </w:r>
    </w:p>
    <w:p w14:paraId="31C0A880">
      <w:pPr>
        <w:spacing w:line="360" w:lineRule="auto"/>
        <w:ind w:firstLine="420" w:firstLineChars="200"/>
        <w:rPr>
          <w:rFonts w:ascii="宋体" w:hAnsi="宋体"/>
          <w:color w:val="000000" w:themeColor="text1"/>
        </w:rPr>
      </w:pPr>
      <w:r>
        <w:rPr>
          <w:rFonts w:hint="eastAsia" w:ascii="宋体" w:hAnsi="宋体"/>
          <w:color w:val="000000" w:themeColor="text1"/>
        </w:rPr>
        <w:t>记录完整性：记录微生物实验的每个过程，保证数据的完整性和准确性。</w:t>
      </w:r>
    </w:p>
    <w:p w14:paraId="3907CBE5">
      <w:pPr>
        <w:spacing w:line="360" w:lineRule="auto"/>
        <w:ind w:firstLine="420" w:firstLineChars="200"/>
        <w:rPr>
          <w:rFonts w:ascii="宋体" w:hAnsi="宋体"/>
          <w:color w:val="000000" w:themeColor="text1"/>
        </w:rPr>
      </w:pPr>
      <w:r>
        <w:rPr>
          <w:rFonts w:hint="eastAsia" w:ascii="宋体" w:hAnsi="宋体"/>
          <w:color w:val="000000" w:themeColor="text1"/>
        </w:rPr>
        <w:t>报告审核发布：支持培养、初鉴、鉴定的独立报告审核发布功能，提高报告质量和审核效率。</w:t>
      </w:r>
    </w:p>
    <w:p w14:paraId="23D532C7">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（6）微生物质控</w:t>
      </w:r>
    </w:p>
    <w:p w14:paraId="4AFDAF81">
      <w:pPr>
        <w:spacing w:line="360" w:lineRule="auto"/>
        <w:ind w:firstLine="420" w:firstLineChars="200"/>
        <w:rPr>
          <w:rFonts w:ascii="宋体" w:hAnsi="宋体"/>
          <w:color w:val="000000" w:themeColor="text1"/>
        </w:rPr>
      </w:pPr>
      <w:r>
        <w:rPr>
          <w:rFonts w:hint="eastAsia" w:ascii="宋体" w:hAnsi="宋体"/>
          <w:color w:val="000000" w:themeColor="text1"/>
        </w:rPr>
        <w:t>多种质控功能：包括手工药敏质控、涂片质控、板条质控、仪器药敏质控、手工生化反应质控、仪器生化反应质控、染色液质控等，全面覆盖微生物检验的各个环节。</w:t>
      </w:r>
    </w:p>
    <w:p w14:paraId="558BD2B0">
      <w:pPr>
        <w:spacing w:line="360" w:lineRule="auto"/>
        <w:ind w:firstLine="420" w:firstLineChars="200"/>
        <w:rPr>
          <w:rFonts w:ascii="宋体" w:hAnsi="宋体"/>
          <w:color w:val="000000" w:themeColor="text1"/>
        </w:rPr>
      </w:pPr>
      <w:r>
        <w:rPr>
          <w:rFonts w:hint="eastAsia" w:ascii="宋体" w:hAnsi="宋体"/>
          <w:color w:val="000000" w:themeColor="text1"/>
        </w:rPr>
        <w:t>环境监测：具备空气、物表监测记录管理功能，确保实验室环境符合规范要求。</w:t>
      </w:r>
    </w:p>
    <w:p w14:paraId="36930880">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（7）微生物鉴定仪联机</w:t>
      </w:r>
    </w:p>
    <w:p w14:paraId="77E2B4BC">
      <w:pPr>
        <w:spacing w:line="360" w:lineRule="auto"/>
        <w:ind w:firstLine="420" w:firstLineChars="200"/>
        <w:rPr>
          <w:rFonts w:ascii="宋体" w:hAnsi="宋体"/>
          <w:color w:val="000000" w:themeColor="text1"/>
        </w:rPr>
      </w:pPr>
      <w:r>
        <w:rPr>
          <w:rFonts w:hint="eastAsia" w:ascii="宋体" w:hAnsi="宋体"/>
          <w:color w:val="000000" w:themeColor="text1"/>
        </w:rPr>
        <w:t>抗生素药物代码转换：支持抗生素药物代码转换功能，方便不同系统间的数据交互。</w:t>
      </w:r>
    </w:p>
    <w:p w14:paraId="30C0A8BE">
      <w:pPr>
        <w:spacing w:line="360" w:lineRule="auto"/>
        <w:ind w:firstLine="420" w:firstLineChars="200"/>
        <w:rPr>
          <w:rFonts w:ascii="宋体" w:hAnsi="宋体"/>
          <w:color w:val="000000" w:themeColor="text1"/>
        </w:rPr>
      </w:pPr>
      <w:r>
        <w:rPr>
          <w:rFonts w:hint="eastAsia" w:ascii="宋体" w:hAnsi="宋体"/>
          <w:color w:val="000000" w:themeColor="text1"/>
        </w:rPr>
        <w:t>双工功能：支持培养、鉴定药敏等微生物设备双工功能，提高设备利用率和检验效率。</w:t>
      </w:r>
    </w:p>
    <w:p w14:paraId="3A6BF2A8">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（8）报告管理</w:t>
      </w:r>
    </w:p>
    <w:p w14:paraId="5386E216">
      <w:pPr>
        <w:spacing w:line="360" w:lineRule="auto"/>
        <w:ind w:firstLine="420" w:firstLineChars="200"/>
        <w:rPr>
          <w:rFonts w:ascii="宋体" w:hAnsi="宋体"/>
          <w:color w:val="000000" w:themeColor="text1"/>
        </w:rPr>
      </w:pPr>
      <w:r>
        <w:rPr>
          <w:rFonts w:hint="eastAsia" w:ascii="宋体" w:hAnsi="宋体"/>
          <w:color w:val="000000" w:themeColor="text1"/>
        </w:rPr>
        <w:t>报告功能：提供涂片、培养、鉴定/药敏报告功能，满足微生物检验的多种报告需求。</w:t>
      </w:r>
    </w:p>
    <w:p w14:paraId="20EA04AB">
      <w:pPr>
        <w:spacing w:line="360" w:lineRule="auto"/>
        <w:ind w:firstLine="420" w:firstLineChars="200"/>
        <w:rPr>
          <w:rFonts w:ascii="宋体" w:hAnsi="宋体"/>
          <w:color w:val="000000" w:themeColor="text1"/>
        </w:rPr>
      </w:pPr>
      <w:r>
        <w:rPr>
          <w:rFonts w:hint="eastAsia" w:ascii="宋体" w:hAnsi="宋体"/>
          <w:color w:val="000000" w:themeColor="text1"/>
        </w:rPr>
        <w:t>分步计费：具备微生物检验分步计费功能，确保收费合理透明。</w:t>
      </w:r>
    </w:p>
    <w:p w14:paraId="31B0EA34">
      <w:pPr>
        <w:spacing w:line="360" w:lineRule="auto"/>
        <w:ind w:firstLine="420" w:firstLineChars="200"/>
        <w:rPr>
          <w:rFonts w:ascii="宋体" w:hAnsi="宋体"/>
          <w:color w:val="000000" w:themeColor="text1"/>
        </w:rPr>
      </w:pPr>
      <w:r>
        <w:rPr>
          <w:rFonts w:hint="eastAsia" w:ascii="宋体" w:hAnsi="宋体"/>
          <w:color w:val="000000" w:themeColor="text1"/>
        </w:rPr>
        <w:t>历史报告查看：支持查看患者所有历史微生物报告功能，便于医生全面掌握患者病情。</w:t>
      </w:r>
    </w:p>
    <w:p w14:paraId="6B230506">
      <w:pPr>
        <w:spacing w:line="360" w:lineRule="auto"/>
        <w:ind w:firstLine="420" w:firstLineChars="200"/>
        <w:rPr>
          <w:rFonts w:ascii="宋体" w:hAnsi="宋体"/>
          <w:color w:val="000000" w:themeColor="text1"/>
        </w:rPr>
      </w:pPr>
      <w:r>
        <w:rPr>
          <w:rFonts w:hint="eastAsia" w:ascii="宋体" w:hAnsi="宋体"/>
          <w:color w:val="000000" w:themeColor="text1"/>
        </w:rPr>
        <w:t>信息过滤与查看：提供标本信息过滤和全流程信息查看功能，方便用户快速定位所需信息。</w:t>
      </w:r>
    </w:p>
    <w:p w14:paraId="6B758AB9">
      <w:pPr>
        <w:widowControl/>
        <w:adjustRightInd w:val="0"/>
        <w:snapToGrid w:val="0"/>
        <w:spacing w:line="360" w:lineRule="auto"/>
        <w:ind w:left="422"/>
        <w:jc w:val="left"/>
        <w:outlineLvl w:val="7"/>
        <w:rPr>
          <w:rFonts w:ascii="宋体" w:hAnsi="宋体"/>
          <w:b/>
          <w:bCs/>
          <w:color w:val="000000" w:themeColor="text1"/>
        </w:rPr>
      </w:pPr>
      <w:r>
        <w:rPr>
          <w:rFonts w:hint="eastAsia" w:ascii="宋体" w:hAnsi="宋体"/>
          <w:b/>
          <w:bCs/>
          <w:color w:val="000000" w:themeColor="text1"/>
        </w:rPr>
        <w:t>（9）危急值管理</w:t>
      </w:r>
    </w:p>
    <w:p w14:paraId="4376B11F">
      <w:pPr>
        <w:spacing w:line="360" w:lineRule="auto"/>
        <w:ind w:firstLine="420" w:firstLineChars="200"/>
        <w:rPr>
          <w:rFonts w:ascii="宋体" w:hAnsi="宋体"/>
          <w:color w:val="000000" w:themeColor="text1"/>
        </w:rPr>
      </w:pPr>
      <w:r>
        <w:rPr>
          <w:rFonts w:hint="eastAsia" w:ascii="宋体" w:hAnsi="宋体"/>
          <w:color w:val="000000" w:themeColor="text1"/>
        </w:rPr>
        <w:t>智能判断：系统能智能判断危急值，并通过颜色提示微生物医师，确保及时发现并处理危急情况。</w:t>
      </w:r>
    </w:p>
    <w:p w14:paraId="5C5D30C8">
      <w:pPr>
        <w:spacing w:line="360" w:lineRule="auto"/>
        <w:ind w:firstLine="420" w:firstLineChars="200"/>
        <w:rPr>
          <w:rFonts w:ascii="宋体" w:hAnsi="宋体"/>
          <w:color w:val="000000" w:themeColor="text1"/>
        </w:rPr>
      </w:pPr>
      <w:r>
        <w:rPr>
          <w:rFonts w:hint="eastAsia" w:ascii="宋体" w:hAnsi="宋体"/>
          <w:color w:val="000000" w:themeColor="text1"/>
        </w:rPr>
        <w:t>对接与记录：支持与临床信息系统对接，实现危急值的自动发布和记录，确保危急值管理流程的闭环。</w:t>
      </w:r>
    </w:p>
    <w:p w14:paraId="0EC188F6">
      <w:pPr>
        <w:spacing w:line="360" w:lineRule="auto"/>
        <w:ind w:firstLine="420" w:firstLineChars="200"/>
        <w:rPr>
          <w:rFonts w:ascii="宋体" w:hAnsi="宋体"/>
          <w:color w:val="000000" w:themeColor="text1"/>
        </w:rPr>
      </w:pPr>
      <w:r>
        <w:rPr>
          <w:rFonts w:hint="eastAsia" w:ascii="宋体" w:hAnsi="宋体"/>
          <w:color w:val="000000" w:themeColor="text1"/>
        </w:rPr>
        <w:t>分类设置：支持按标本种类、性别、年龄、临床诊断及科别等类型分类设置危急值上下限，提高危急值管理的灵活性和准确性。</w:t>
      </w:r>
    </w:p>
    <w:p w14:paraId="49487DC1">
      <w:pPr>
        <w:pStyle w:val="6"/>
        <w:rPr>
          <w:rFonts w:ascii="宋体" w:hAnsi="宋体"/>
          <w:color w:val="000000" w:themeColor="text1"/>
          <w:sz w:val="21"/>
          <w:szCs w:val="21"/>
        </w:rPr>
      </w:pPr>
      <w:r>
        <w:rPr>
          <w:rFonts w:hint="eastAsia" w:ascii="宋体" w:hAnsi="宋体"/>
          <w:color w:val="000000" w:themeColor="text1"/>
          <w:sz w:val="21"/>
          <w:szCs w:val="21"/>
        </w:rPr>
        <w:t>2.4.2放射信息管理</w:t>
      </w:r>
    </w:p>
    <w:p w14:paraId="72C57D5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（1）预约登记工作站</w:t>
      </w:r>
    </w:p>
    <w:p w14:paraId="717FFEC6">
      <w:pPr>
        <w:spacing w:line="360" w:lineRule="auto"/>
        <w:ind w:firstLine="420" w:firstLineChars="200"/>
        <w:rPr>
          <w:rFonts w:ascii="宋体" w:hAnsi="宋体"/>
          <w:color w:val="000000" w:themeColor="text1"/>
        </w:rPr>
      </w:pPr>
      <w:r>
        <w:rPr>
          <w:rFonts w:hint="eastAsia" w:ascii="宋体" w:hAnsi="宋体"/>
          <w:color w:val="000000" w:themeColor="text1"/>
        </w:rPr>
        <w:t>患者体验：患者可以通过系统自己的检查申请单，无论是门诊、住院还是体检，都能一键获取。电子申请单支持存档和打印，让信息随时可查。预约系统灵活，支持在线预约、取消及查看每日可预约上限，确保就诊有序。</w:t>
      </w:r>
    </w:p>
    <w:p w14:paraId="39D422CB">
      <w:pPr>
        <w:spacing w:line="360" w:lineRule="auto"/>
        <w:ind w:firstLine="420" w:firstLineChars="200"/>
        <w:rPr>
          <w:rFonts w:ascii="宋体" w:hAnsi="宋体"/>
          <w:color w:val="000000" w:themeColor="text1"/>
        </w:rPr>
      </w:pPr>
      <w:r>
        <w:rPr>
          <w:rFonts w:hint="eastAsia" w:ascii="宋体" w:hAnsi="宋体"/>
          <w:color w:val="000000" w:themeColor="text1"/>
        </w:rPr>
        <w:t>工作人员操作：前台工作人员能快速处理患者的预约，打印预约回执，并对VIP或需要绿色通道的患者给予特别标识。系统还支持患者信息的手工录入、筛选查找、费用管理等功能，提高工作效率，减少错误。</w:t>
      </w:r>
    </w:p>
    <w:p w14:paraId="1D8E28C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（2）技师工作站</w:t>
      </w:r>
    </w:p>
    <w:p w14:paraId="428DF154">
      <w:pPr>
        <w:spacing w:line="360" w:lineRule="auto"/>
        <w:ind w:firstLine="420" w:firstLineChars="200"/>
        <w:rPr>
          <w:rFonts w:ascii="宋体" w:hAnsi="宋体"/>
          <w:color w:val="000000" w:themeColor="text1"/>
        </w:rPr>
      </w:pPr>
      <w:r>
        <w:rPr>
          <w:rFonts w:hint="eastAsia" w:ascii="宋体" w:hAnsi="宋体"/>
          <w:color w:val="000000" w:themeColor="text1"/>
        </w:rPr>
        <w:t>技师操作：技师可以根据系统队列有序呼叫患者，灵活处理暂停、重新广播及呼叫家属的需求。系统能自动根据患者的身高年龄计算造影剂用量，减少人为错误。实时统计已检查和未检查人数，让技师掌握工作进度。</w:t>
      </w:r>
    </w:p>
    <w:p w14:paraId="1A6E6D05">
      <w:pPr>
        <w:spacing w:line="360" w:lineRule="auto"/>
        <w:ind w:firstLine="420" w:firstLineChars="200"/>
        <w:rPr>
          <w:rFonts w:ascii="宋体" w:hAnsi="宋体"/>
          <w:color w:val="000000" w:themeColor="text1"/>
        </w:rPr>
      </w:pPr>
      <w:r>
        <w:rPr>
          <w:rFonts w:hint="eastAsia" w:ascii="宋体" w:hAnsi="宋体"/>
          <w:color w:val="000000" w:themeColor="text1"/>
        </w:rPr>
        <w:t>效率提升：支持同一患者多次检查的条码合并，简化流程。技师工作站能同时控制多个队列，提高检查室的利用率。</w:t>
      </w:r>
    </w:p>
    <w:p w14:paraId="6B734B4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（3）条码流程管理</w:t>
      </w:r>
    </w:p>
    <w:p w14:paraId="325D5C07">
      <w:pPr>
        <w:spacing w:line="360" w:lineRule="auto"/>
        <w:ind w:firstLine="420" w:firstLineChars="200"/>
        <w:rPr>
          <w:rFonts w:ascii="宋体" w:hAnsi="宋体"/>
          <w:color w:val="000000" w:themeColor="text1"/>
        </w:rPr>
      </w:pPr>
      <w:r>
        <w:rPr>
          <w:rFonts w:hint="eastAsia" w:ascii="宋体" w:hAnsi="宋体"/>
          <w:color w:val="000000" w:themeColor="text1"/>
        </w:rPr>
        <w:t>无纸化操作：从预约单到检查回执单，全程采用条形码管理，实现信息的快速录入与验证，减少纸质文件的使用，提高工作效率和准确性。</w:t>
      </w:r>
    </w:p>
    <w:p w14:paraId="5D5E38B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（4）报告管理</w:t>
      </w:r>
    </w:p>
    <w:p w14:paraId="615CDE3E">
      <w:pPr>
        <w:spacing w:line="360" w:lineRule="auto"/>
        <w:ind w:firstLine="420" w:firstLineChars="200"/>
        <w:rPr>
          <w:rFonts w:ascii="宋体" w:hAnsi="宋体"/>
          <w:color w:val="000000" w:themeColor="text1"/>
        </w:rPr>
      </w:pPr>
      <w:r>
        <w:rPr>
          <w:rFonts w:hint="eastAsia" w:ascii="宋体" w:hAnsi="宋体"/>
          <w:color w:val="000000" w:themeColor="text1"/>
        </w:rPr>
        <w:t>医生报告编写：医生可以快速检索患者信息和检查记录，编写报告时拥有多种编辑工具，如区域放大缩小、明暗度调整等，确保报告内容准确无误。急诊及危急患者的报告优先处理，体现对紧急情况的快速响应。</w:t>
      </w:r>
    </w:p>
    <w:p w14:paraId="577A76F6">
      <w:pPr>
        <w:spacing w:line="360" w:lineRule="auto"/>
        <w:ind w:firstLine="420" w:firstLineChars="200"/>
        <w:rPr>
          <w:rFonts w:ascii="宋体" w:hAnsi="宋体"/>
          <w:color w:val="000000" w:themeColor="text1"/>
        </w:rPr>
      </w:pPr>
      <w:r>
        <w:rPr>
          <w:rFonts w:hint="eastAsia" w:ascii="宋体" w:hAnsi="宋体"/>
          <w:color w:val="000000" w:themeColor="text1"/>
        </w:rPr>
        <w:t>智能审核与提醒：系统支持电子签名，确保报告的法律效力。报告修改有痕迹对比，增加透明度。报告被驳回或超时会有提醒，确保报告及时完成。多级审核体系进一步保障报告质量。</w:t>
      </w:r>
    </w:p>
    <w:p w14:paraId="1C1BD94B">
      <w:pPr>
        <w:spacing w:line="360" w:lineRule="auto"/>
        <w:ind w:firstLine="420" w:firstLineChars="200"/>
        <w:rPr>
          <w:rFonts w:ascii="宋体" w:hAnsi="宋体"/>
          <w:color w:val="000000" w:themeColor="text1"/>
        </w:rPr>
      </w:pPr>
      <w:r>
        <w:rPr>
          <w:rFonts w:hint="eastAsia" w:ascii="宋体" w:hAnsi="宋体"/>
          <w:color w:val="000000" w:themeColor="text1"/>
        </w:rPr>
        <w:t>临床调阅与质控：临床医生可以便捷地调阅患者的历史检查报告和影像，有助于全面评估病情。质控管理功能帮助科室不断提升报告和影像数据的质量。</w:t>
      </w:r>
    </w:p>
    <w:p w14:paraId="31C9BB0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（5）统计查询与危急值管理等</w:t>
      </w:r>
    </w:p>
    <w:p w14:paraId="1C40A38A">
      <w:pPr>
        <w:spacing w:line="360" w:lineRule="auto"/>
        <w:ind w:firstLine="420" w:firstLineChars="200"/>
        <w:rPr>
          <w:rFonts w:ascii="宋体" w:hAnsi="宋体"/>
          <w:color w:val="000000" w:themeColor="text1"/>
        </w:rPr>
      </w:pPr>
      <w:r>
        <w:rPr>
          <w:rFonts w:hint="eastAsia" w:ascii="宋体" w:hAnsi="宋体"/>
          <w:color w:val="000000" w:themeColor="text1"/>
        </w:rPr>
        <w:t>专家模板库：提供丰富的专家模板，医生可根据检查项目自动匹配，提高了报告编写的效率和专业性。</w:t>
      </w:r>
    </w:p>
    <w:p w14:paraId="4AF7D40F">
      <w:pPr>
        <w:spacing w:line="360" w:lineRule="auto"/>
        <w:ind w:firstLine="420" w:firstLineChars="200"/>
        <w:rPr>
          <w:rFonts w:ascii="宋体" w:hAnsi="宋体"/>
          <w:color w:val="000000" w:themeColor="text1"/>
        </w:rPr>
      </w:pPr>
      <w:r>
        <w:rPr>
          <w:rFonts w:hint="eastAsia" w:ascii="宋体" w:hAnsi="宋体"/>
          <w:color w:val="000000" w:themeColor="text1"/>
        </w:rPr>
        <w:t>危急值提醒：系统自动识别报告中的危急值并提醒，确保医生及时采取措施。</w:t>
      </w:r>
    </w:p>
    <w:p w14:paraId="10FEEAD5">
      <w:pPr>
        <w:spacing w:line="360" w:lineRule="auto"/>
        <w:ind w:firstLine="420" w:firstLineChars="200"/>
        <w:rPr>
          <w:rFonts w:ascii="宋体" w:hAnsi="宋体"/>
          <w:color w:val="000000" w:themeColor="text1"/>
        </w:rPr>
      </w:pPr>
      <w:r>
        <w:rPr>
          <w:rFonts w:hint="eastAsia" w:ascii="宋体" w:hAnsi="宋体"/>
          <w:color w:val="000000" w:themeColor="text1"/>
        </w:rPr>
        <w:t>查询统计与敏感词提醒：支持多维度查询统计，帮助管理者掌握科室运行情况。敏感词提醒功能保证报告内容的严谨性。</w:t>
      </w:r>
    </w:p>
    <w:p w14:paraId="19CEF317">
      <w:pPr>
        <w:pStyle w:val="6"/>
        <w:rPr>
          <w:rFonts w:ascii="宋体" w:hAnsi="宋体"/>
          <w:color w:val="000000" w:themeColor="text1"/>
          <w:sz w:val="21"/>
          <w:szCs w:val="21"/>
        </w:rPr>
      </w:pPr>
      <w:r>
        <w:rPr>
          <w:rFonts w:hint="eastAsia" w:ascii="宋体" w:hAnsi="宋体"/>
          <w:color w:val="000000" w:themeColor="text1"/>
          <w:sz w:val="21"/>
          <w:szCs w:val="21"/>
        </w:rPr>
        <w:t>2.4.3影像归档与传输管理</w:t>
      </w:r>
    </w:p>
    <w:p w14:paraId="6AD2C1B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（1）PACS服务器软件</w:t>
      </w:r>
    </w:p>
    <w:p w14:paraId="507437BA">
      <w:pPr>
        <w:widowControl/>
        <w:numPr>
          <w:ilvl w:val="0"/>
          <w:numId w:val="43"/>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企业管理与安全性</w:t>
      </w:r>
    </w:p>
    <w:p w14:paraId="2D541B08">
      <w:pPr>
        <w:spacing w:line="360" w:lineRule="auto"/>
        <w:ind w:firstLine="420" w:firstLineChars="200"/>
        <w:rPr>
          <w:rFonts w:ascii="宋体" w:hAnsi="宋体"/>
          <w:color w:val="000000" w:themeColor="text1"/>
        </w:rPr>
      </w:pPr>
      <w:r>
        <w:rPr>
          <w:rFonts w:hint="eastAsia" w:ascii="宋体" w:hAnsi="宋体"/>
          <w:color w:val="000000" w:themeColor="text1"/>
        </w:rPr>
        <w:t>用户可以通过B/S架构管理PACS服务器，支持多机集群和冗余架构，确保系统稳定性和数据安全性。</w:t>
      </w:r>
    </w:p>
    <w:p w14:paraId="34B8756C">
      <w:pPr>
        <w:spacing w:line="360" w:lineRule="auto"/>
        <w:ind w:firstLine="420" w:firstLineChars="200"/>
        <w:rPr>
          <w:rFonts w:ascii="宋体" w:hAnsi="宋体"/>
          <w:color w:val="000000" w:themeColor="text1"/>
        </w:rPr>
      </w:pPr>
      <w:r>
        <w:rPr>
          <w:rFonts w:hint="eastAsia" w:ascii="宋体" w:hAnsi="宋体"/>
          <w:color w:val="000000" w:themeColor="text1"/>
        </w:rPr>
        <w:t>系统支持账户分级管理，用户密码安全有保障，确保访问权限的精确控制。</w:t>
      </w:r>
    </w:p>
    <w:p w14:paraId="1FD1A49A">
      <w:pPr>
        <w:widowControl/>
        <w:numPr>
          <w:ilvl w:val="0"/>
          <w:numId w:val="43"/>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存储与数据流管理</w:t>
      </w:r>
    </w:p>
    <w:p w14:paraId="2FF086F8">
      <w:pPr>
        <w:spacing w:line="360" w:lineRule="auto"/>
        <w:ind w:firstLine="420" w:firstLineChars="200"/>
        <w:rPr>
          <w:rFonts w:ascii="宋体" w:hAnsi="宋体"/>
          <w:color w:val="000000" w:themeColor="text1"/>
        </w:rPr>
      </w:pPr>
      <w:r>
        <w:rPr>
          <w:rFonts w:hint="eastAsia" w:ascii="宋体" w:hAnsi="宋体"/>
          <w:color w:val="000000" w:themeColor="text1"/>
        </w:rPr>
        <w:t>支持多种存储介质，包括硬盘冗余阵列、存储局域网络等，实现数据的高效存储与访问。</w:t>
      </w:r>
    </w:p>
    <w:p w14:paraId="07F214D1">
      <w:pPr>
        <w:spacing w:line="360" w:lineRule="auto"/>
        <w:ind w:firstLine="420" w:firstLineChars="200"/>
        <w:rPr>
          <w:rFonts w:ascii="宋体" w:hAnsi="宋体"/>
          <w:color w:val="000000" w:themeColor="text1"/>
        </w:rPr>
      </w:pPr>
      <w:r>
        <w:rPr>
          <w:rFonts w:hint="eastAsia" w:ascii="宋体" w:hAnsi="宋体"/>
          <w:color w:val="000000" w:themeColor="text1"/>
        </w:rPr>
        <w:t>智能入库功能自动按规则分类存储历史与当日影像，用户可根据优先级访问不同性能的存储。</w:t>
      </w:r>
    </w:p>
    <w:p w14:paraId="3E9A201C">
      <w:pPr>
        <w:spacing w:line="360" w:lineRule="auto"/>
        <w:ind w:firstLine="420" w:firstLineChars="200"/>
        <w:rPr>
          <w:rFonts w:ascii="宋体" w:hAnsi="宋体"/>
          <w:color w:val="000000" w:themeColor="text1"/>
        </w:rPr>
      </w:pPr>
      <w:r>
        <w:rPr>
          <w:rFonts w:hint="eastAsia" w:ascii="宋体" w:hAnsi="宋体"/>
          <w:color w:val="000000" w:themeColor="text1"/>
        </w:rPr>
        <w:t>数据流服务设有“水线”管理，确保在线存储数据量的合理控制，同时提供便捷的调阅路由和数据备份恢复功能。</w:t>
      </w:r>
    </w:p>
    <w:p w14:paraId="67D7EEB6">
      <w:pPr>
        <w:widowControl/>
        <w:numPr>
          <w:ilvl w:val="0"/>
          <w:numId w:val="43"/>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查询与检索</w:t>
      </w:r>
    </w:p>
    <w:p w14:paraId="0DFD24A7">
      <w:pPr>
        <w:spacing w:line="360" w:lineRule="auto"/>
        <w:ind w:firstLine="420" w:firstLineChars="200"/>
        <w:rPr>
          <w:rFonts w:ascii="宋体" w:hAnsi="宋体"/>
          <w:color w:val="000000" w:themeColor="text1"/>
        </w:rPr>
      </w:pPr>
      <w:r>
        <w:rPr>
          <w:rFonts w:hint="eastAsia" w:ascii="宋体" w:hAnsi="宋体"/>
          <w:color w:val="000000" w:themeColor="text1"/>
        </w:rPr>
        <w:t>QR服务支持DICOM 3.0标准，用户可通过多种复合条件快速查询影像数据，提高工作效率。</w:t>
      </w:r>
    </w:p>
    <w:p w14:paraId="6134B0E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（2）设备联机</w:t>
      </w:r>
    </w:p>
    <w:p w14:paraId="5D738725">
      <w:pPr>
        <w:spacing w:line="360" w:lineRule="auto"/>
        <w:ind w:firstLine="420" w:firstLineChars="200"/>
        <w:rPr>
          <w:rFonts w:ascii="宋体" w:hAnsi="宋体"/>
          <w:color w:val="000000" w:themeColor="text1"/>
        </w:rPr>
      </w:pPr>
      <w:r>
        <w:rPr>
          <w:rFonts w:hint="eastAsia" w:ascii="宋体" w:hAnsi="宋体"/>
          <w:color w:val="000000" w:themeColor="text1"/>
        </w:rPr>
        <w:t>系统兼容性强，支持DICOM3.0标准设备及非标准设备接入，并自动转换为DICOM格式，方便统一管理。</w:t>
      </w:r>
    </w:p>
    <w:p w14:paraId="1FAC73C9">
      <w:pPr>
        <w:spacing w:line="360" w:lineRule="auto"/>
        <w:ind w:firstLine="420" w:firstLineChars="200"/>
        <w:rPr>
          <w:rFonts w:ascii="宋体" w:hAnsi="宋体"/>
          <w:color w:val="000000" w:themeColor="text1"/>
        </w:rPr>
      </w:pPr>
      <w:r>
        <w:rPr>
          <w:rFonts w:hint="eastAsia" w:ascii="宋体" w:hAnsi="宋体"/>
          <w:color w:val="000000" w:themeColor="text1"/>
        </w:rPr>
        <w:t>无需停机即可在线添加DICOM影像设备，维护简便，不影响日常使用。</w:t>
      </w:r>
    </w:p>
    <w:p w14:paraId="3FCE66EF">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（3）影像后处理软件</w:t>
      </w:r>
    </w:p>
    <w:p w14:paraId="2B946946">
      <w:pPr>
        <w:widowControl/>
        <w:numPr>
          <w:ilvl w:val="0"/>
          <w:numId w:val="44"/>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二维影像后处理</w:t>
      </w:r>
    </w:p>
    <w:p w14:paraId="12F59CAF">
      <w:pPr>
        <w:spacing w:line="360" w:lineRule="auto"/>
        <w:ind w:firstLine="420" w:firstLineChars="200"/>
        <w:rPr>
          <w:rFonts w:ascii="宋体" w:hAnsi="宋体"/>
          <w:color w:val="000000" w:themeColor="text1"/>
        </w:rPr>
      </w:pPr>
      <w:r>
        <w:rPr>
          <w:rFonts w:hint="eastAsia" w:ascii="宋体" w:hAnsi="宋体"/>
          <w:color w:val="000000" w:themeColor="text1"/>
        </w:rPr>
        <w:t>提供多屏、多序列显示及自定义悬挂协议，满足不同检查需求。</w:t>
      </w:r>
    </w:p>
    <w:p w14:paraId="0A8E4804">
      <w:pPr>
        <w:spacing w:line="360" w:lineRule="auto"/>
        <w:ind w:firstLine="420" w:firstLineChars="200"/>
        <w:rPr>
          <w:rFonts w:ascii="宋体" w:hAnsi="宋体"/>
          <w:color w:val="000000" w:themeColor="text1"/>
        </w:rPr>
      </w:pPr>
      <w:r>
        <w:rPr>
          <w:rFonts w:hint="eastAsia" w:ascii="宋体" w:hAnsi="宋体"/>
          <w:color w:val="000000" w:themeColor="text1"/>
        </w:rPr>
        <w:t>支持历史影像对比、空间定位、自动播放等功能，便于医生全面评估病情。</w:t>
      </w:r>
    </w:p>
    <w:p w14:paraId="535C0491">
      <w:pPr>
        <w:spacing w:line="360" w:lineRule="auto"/>
        <w:ind w:firstLine="420" w:firstLineChars="200"/>
        <w:rPr>
          <w:rFonts w:ascii="宋体" w:hAnsi="宋体"/>
          <w:color w:val="000000" w:themeColor="text1"/>
        </w:rPr>
      </w:pPr>
      <w:r>
        <w:rPr>
          <w:rFonts w:hint="eastAsia" w:ascii="宋体" w:hAnsi="宋体"/>
          <w:color w:val="000000" w:themeColor="text1"/>
        </w:rPr>
        <w:t>丰富的测量工具和像素值分析，帮助医生进行精确诊断。</w:t>
      </w:r>
    </w:p>
    <w:p w14:paraId="257B0FCC">
      <w:pPr>
        <w:spacing w:line="360" w:lineRule="auto"/>
        <w:ind w:firstLine="420" w:firstLineChars="200"/>
        <w:rPr>
          <w:rFonts w:ascii="宋体" w:hAnsi="宋体"/>
          <w:color w:val="000000" w:themeColor="text1"/>
        </w:rPr>
      </w:pPr>
      <w:r>
        <w:rPr>
          <w:rFonts w:hint="eastAsia" w:ascii="宋体" w:hAnsi="宋体"/>
          <w:color w:val="000000" w:themeColor="text1"/>
        </w:rPr>
        <w:t>伪彩、拼接、打印等功能提升影像处理效果，便于报告制作。</w:t>
      </w:r>
    </w:p>
    <w:p w14:paraId="2C8EA82C">
      <w:pPr>
        <w:widowControl/>
        <w:numPr>
          <w:ilvl w:val="0"/>
          <w:numId w:val="44"/>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常规三维后处理</w:t>
      </w:r>
    </w:p>
    <w:p w14:paraId="6A18574C">
      <w:pPr>
        <w:spacing w:line="360" w:lineRule="auto"/>
        <w:ind w:firstLine="420" w:firstLineChars="200"/>
        <w:rPr>
          <w:rFonts w:ascii="宋体" w:hAnsi="宋体"/>
          <w:color w:val="000000" w:themeColor="text1"/>
        </w:rPr>
      </w:pPr>
      <w:r>
        <w:rPr>
          <w:rFonts w:hint="eastAsia" w:ascii="宋体" w:hAnsi="宋体"/>
          <w:color w:val="000000" w:themeColor="text1"/>
        </w:rPr>
        <w:t>预设窗宽窗位、多种测量工具及区域重建功能，助力三维影像分析。</w:t>
      </w:r>
    </w:p>
    <w:p w14:paraId="4CEC7D90">
      <w:pPr>
        <w:spacing w:line="360" w:lineRule="auto"/>
        <w:ind w:firstLine="420" w:firstLineChars="200"/>
        <w:rPr>
          <w:rFonts w:ascii="宋体" w:hAnsi="宋体"/>
          <w:color w:val="000000" w:themeColor="text1"/>
        </w:rPr>
      </w:pPr>
      <w:r>
        <w:rPr>
          <w:rFonts w:hint="eastAsia" w:ascii="宋体" w:hAnsi="宋体"/>
          <w:color w:val="000000" w:themeColor="text1"/>
        </w:rPr>
        <w:t>MPR、CPR、VR等多种重建技术，提供丰富的三维视角，支持一键去骨、去床板等高级功能，提升诊断准确性。</w:t>
      </w:r>
    </w:p>
    <w:p w14:paraId="28B3F74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（3）临床医学影像调阅</w:t>
      </w:r>
    </w:p>
    <w:p w14:paraId="57B411CE">
      <w:pPr>
        <w:spacing w:line="360" w:lineRule="auto"/>
        <w:ind w:firstLine="420" w:firstLineChars="200"/>
        <w:rPr>
          <w:rFonts w:ascii="宋体" w:hAnsi="宋体"/>
          <w:color w:val="000000" w:themeColor="text1"/>
        </w:rPr>
      </w:pPr>
      <w:r>
        <w:rPr>
          <w:rFonts w:hint="eastAsia" w:ascii="宋体" w:hAnsi="宋体"/>
          <w:color w:val="000000" w:themeColor="text1"/>
        </w:rPr>
        <w:t>医生站无缝对接，支持多屏和竖屏显示，满足不同工作环境需求。</w:t>
      </w:r>
    </w:p>
    <w:p w14:paraId="337F7C99">
      <w:pPr>
        <w:spacing w:line="360" w:lineRule="auto"/>
        <w:ind w:firstLine="420" w:firstLineChars="200"/>
        <w:rPr>
          <w:rFonts w:ascii="宋体" w:hAnsi="宋体"/>
          <w:color w:val="000000" w:themeColor="text1"/>
        </w:rPr>
      </w:pPr>
      <w:r>
        <w:rPr>
          <w:rFonts w:hint="eastAsia" w:ascii="宋体" w:hAnsi="宋体"/>
          <w:color w:val="000000" w:themeColor="text1"/>
        </w:rPr>
        <w:t>按角色管理浏览权限，确保影像数据的安全访问。</w:t>
      </w:r>
    </w:p>
    <w:p w14:paraId="331FACE3">
      <w:pPr>
        <w:spacing w:line="360" w:lineRule="auto"/>
        <w:ind w:firstLine="420" w:firstLineChars="200"/>
        <w:rPr>
          <w:rFonts w:ascii="宋体" w:hAnsi="宋体"/>
          <w:color w:val="000000" w:themeColor="text1"/>
        </w:rPr>
      </w:pPr>
      <w:r>
        <w:rPr>
          <w:rFonts w:hint="eastAsia" w:ascii="宋体" w:hAnsi="宋体"/>
          <w:color w:val="000000" w:themeColor="text1"/>
        </w:rPr>
        <w:t>集成常规影像后处理功能，医生可直接在调阅界面进行窗宽窗位调整、影像测量等操作，提升工作效率。</w:t>
      </w:r>
    </w:p>
    <w:p w14:paraId="7389BD9F">
      <w:pPr>
        <w:spacing w:line="360" w:lineRule="auto"/>
        <w:ind w:firstLine="420" w:firstLineChars="200"/>
        <w:rPr>
          <w:rFonts w:ascii="宋体" w:hAnsi="宋体"/>
          <w:color w:val="000000" w:themeColor="text1"/>
        </w:rPr>
      </w:pPr>
      <w:r>
        <w:rPr>
          <w:rFonts w:hint="eastAsia" w:ascii="宋体" w:hAnsi="宋体"/>
          <w:color w:val="000000" w:themeColor="text1"/>
        </w:rPr>
        <w:t>具有完整的数据访问控制体系，支持指定用户、指定病人、指定检查的访问控制。</w:t>
      </w:r>
    </w:p>
    <w:p w14:paraId="31DA3476">
      <w:pPr>
        <w:pStyle w:val="6"/>
        <w:rPr>
          <w:rFonts w:ascii="宋体" w:hAnsi="宋体"/>
          <w:color w:val="000000" w:themeColor="text1"/>
          <w:sz w:val="21"/>
          <w:szCs w:val="21"/>
        </w:rPr>
      </w:pPr>
      <w:r>
        <w:rPr>
          <w:rFonts w:hint="eastAsia" w:ascii="宋体" w:hAnsi="宋体"/>
          <w:color w:val="000000" w:themeColor="text1"/>
          <w:sz w:val="21"/>
          <w:szCs w:val="21"/>
        </w:rPr>
        <w:t>2.4.4超声信息管理</w:t>
      </w:r>
    </w:p>
    <w:p w14:paraId="6957E0A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（1）检查预约及登记</w:t>
      </w:r>
    </w:p>
    <w:p w14:paraId="3C2980CF">
      <w:pPr>
        <w:spacing w:line="360" w:lineRule="auto"/>
        <w:ind w:firstLine="420" w:firstLineChars="200"/>
        <w:rPr>
          <w:rFonts w:ascii="宋体" w:hAnsi="宋体"/>
          <w:color w:val="000000" w:themeColor="text1"/>
        </w:rPr>
      </w:pPr>
      <w:r>
        <w:rPr>
          <w:rFonts w:hint="eastAsia" w:ascii="宋体" w:hAnsi="宋体"/>
          <w:color w:val="000000" w:themeColor="text1"/>
        </w:rPr>
        <w:t>患者：可通过系统查看自己的检查申请单，预约合适的检查时间，并获取预约回执单，方便安排就诊计划。对于VIP患者或需要紧急检查的情况，系统优先安排，减少等待时间。</w:t>
      </w:r>
    </w:p>
    <w:p w14:paraId="18536C1E">
      <w:pPr>
        <w:spacing w:line="360" w:lineRule="auto"/>
        <w:ind w:firstLine="420" w:firstLineChars="200"/>
        <w:rPr>
          <w:rFonts w:ascii="宋体" w:hAnsi="宋体"/>
          <w:color w:val="000000" w:themeColor="text1"/>
        </w:rPr>
      </w:pPr>
      <w:r>
        <w:rPr>
          <w:rFonts w:hint="eastAsia" w:ascii="宋体" w:hAnsi="宋体"/>
          <w:color w:val="000000" w:themeColor="text1"/>
        </w:rPr>
        <w:t>医护人员：能够高效地管理检查预约和排班，包括查看、修改、取消预约，处理患者费用等。系统还支持患者信息的筛选查找和留言功能，便于跟踪和沟通。</w:t>
      </w:r>
    </w:p>
    <w:p w14:paraId="1A1BCEE5">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（2）超声设备联机</w:t>
      </w:r>
    </w:p>
    <w:p w14:paraId="7BD445FA">
      <w:pPr>
        <w:spacing w:line="360" w:lineRule="auto"/>
        <w:ind w:firstLine="420" w:firstLineChars="200"/>
        <w:rPr>
          <w:rFonts w:ascii="宋体" w:hAnsi="宋体"/>
          <w:color w:val="000000" w:themeColor="text1"/>
        </w:rPr>
      </w:pPr>
      <w:r>
        <w:rPr>
          <w:rFonts w:hint="eastAsia" w:ascii="宋体" w:hAnsi="宋体"/>
          <w:color w:val="000000" w:themeColor="text1"/>
        </w:rPr>
        <w:t>技术人员：系统能够稳定地采集各种视频信号（NTSC、PAL等），并与超声设备无缝对接，确保影像数据的准确传输，支持DICOM标准，便于数据共享与存储。</w:t>
      </w:r>
    </w:p>
    <w:p w14:paraId="78554AC9">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（3）报告管理</w:t>
      </w:r>
    </w:p>
    <w:p w14:paraId="617954D1">
      <w:pPr>
        <w:spacing w:line="360" w:lineRule="auto"/>
        <w:ind w:firstLine="420" w:firstLineChars="200"/>
        <w:rPr>
          <w:rFonts w:ascii="宋体" w:hAnsi="宋体"/>
          <w:color w:val="000000" w:themeColor="text1"/>
        </w:rPr>
      </w:pPr>
      <w:r>
        <w:rPr>
          <w:rFonts w:hint="eastAsia" w:ascii="宋体" w:hAnsi="宋体"/>
          <w:color w:val="000000" w:themeColor="text1"/>
        </w:rPr>
        <w:t>报告医生：能够快速检索患者信息，编辑并生成检查报告。系统提供多种编辑功能，如自动保存、电子签名、修改痕迹对比等，确保报告的准确性和可追溯性。对于急诊和危急患者，报告优先处理并发送提醒，保障患者安全。</w:t>
      </w:r>
    </w:p>
    <w:p w14:paraId="665FF56A">
      <w:pPr>
        <w:spacing w:line="360" w:lineRule="auto"/>
        <w:ind w:firstLine="420" w:firstLineChars="200"/>
        <w:rPr>
          <w:rFonts w:ascii="宋体" w:hAnsi="宋体"/>
          <w:color w:val="000000" w:themeColor="text1"/>
        </w:rPr>
      </w:pPr>
      <w:r>
        <w:rPr>
          <w:rFonts w:hint="eastAsia" w:ascii="宋体" w:hAnsi="宋体"/>
          <w:color w:val="000000" w:themeColor="text1"/>
        </w:rPr>
        <w:t>审核医生：可通过系统查看、审核报告，并对不合格的报告进行驳回，系统发送消息提醒，促进报告的及时修正和提交。</w:t>
      </w:r>
    </w:p>
    <w:p w14:paraId="2D52C473">
      <w:pPr>
        <w:spacing w:line="360" w:lineRule="auto"/>
        <w:ind w:firstLine="420" w:firstLineChars="200"/>
        <w:rPr>
          <w:rFonts w:ascii="宋体" w:hAnsi="宋体"/>
          <w:color w:val="000000" w:themeColor="text1"/>
        </w:rPr>
      </w:pPr>
      <w:r>
        <w:rPr>
          <w:rFonts w:hint="eastAsia" w:ascii="宋体" w:hAnsi="宋体"/>
          <w:color w:val="000000" w:themeColor="text1"/>
        </w:rPr>
        <w:t>临床医生：能够快速调阅患者的历史检查报告和图像，辅助临床决策。</w:t>
      </w:r>
    </w:p>
    <w:p w14:paraId="1376211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（4）专家模板库与临床图文报告调阅</w:t>
      </w:r>
    </w:p>
    <w:p w14:paraId="4E022615">
      <w:pPr>
        <w:spacing w:line="360" w:lineRule="auto"/>
        <w:ind w:firstLine="420" w:firstLineChars="200"/>
        <w:rPr>
          <w:rFonts w:ascii="宋体" w:hAnsi="宋体"/>
          <w:color w:val="000000" w:themeColor="text1"/>
        </w:rPr>
      </w:pPr>
      <w:r>
        <w:rPr>
          <w:rFonts w:hint="eastAsia" w:ascii="宋体" w:hAnsi="宋体"/>
          <w:color w:val="000000" w:themeColor="text1"/>
        </w:rPr>
        <w:t>医护人员：可以利用专家模板库快速生成报告，减少重复工作。同时，能够方便地调阅患者的既往检查报告和图像，支持跨科室的数据共享，提升诊疗效率。</w:t>
      </w:r>
    </w:p>
    <w:p w14:paraId="29C2164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（5）图像管理</w:t>
      </w:r>
    </w:p>
    <w:p w14:paraId="3F802349">
      <w:pPr>
        <w:spacing w:line="360" w:lineRule="auto"/>
        <w:ind w:firstLine="420" w:firstLineChars="200"/>
        <w:rPr>
          <w:rFonts w:ascii="宋体" w:hAnsi="宋体"/>
          <w:color w:val="000000" w:themeColor="text1"/>
        </w:rPr>
      </w:pPr>
      <w:r>
        <w:rPr>
          <w:rFonts w:hint="eastAsia" w:ascii="宋体" w:hAnsi="宋体"/>
          <w:color w:val="000000" w:themeColor="text1"/>
        </w:rPr>
        <w:t>技术人员与报告医生：能够灵活采集和处理超声图像，包括单帧图像和动态视频，支持多种格式导出。图像后处理功能强大，支持裁剪、标注、测量等，便于分析和报告编写。</w:t>
      </w:r>
    </w:p>
    <w:p w14:paraId="70797B8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（6）统计查询与危急值管理</w:t>
      </w:r>
    </w:p>
    <w:p w14:paraId="336AE023">
      <w:pPr>
        <w:spacing w:line="360" w:lineRule="auto"/>
        <w:ind w:firstLine="420" w:firstLineChars="200"/>
        <w:rPr>
          <w:rFonts w:ascii="宋体" w:hAnsi="宋体"/>
          <w:color w:val="000000" w:themeColor="text1"/>
        </w:rPr>
      </w:pPr>
      <w:r>
        <w:rPr>
          <w:rFonts w:hint="eastAsia" w:ascii="宋体" w:hAnsi="宋体"/>
          <w:color w:val="000000" w:themeColor="text1"/>
        </w:rPr>
        <w:t>管理人员：通过多维度统计查询功能，能够掌握检查工作量、报告质量等数据，为医院管理提供决策支持。</w:t>
      </w:r>
    </w:p>
    <w:p w14:paraId="560CE4AD">
      <w:pPr>
        <w:spacing w:line="360" w:lineRule="auto"/>
        <w:ind w:firstLine="420" w:firstLineChars="200"/>
        <w:rPr>
          <w:rFonts w:ascii="宋体" w:hAnsi="宋体"/>
          <w:color w:val="000000" w:themeColor="text1"/>
        </w:rPr>
      </w:pPr>
      <w:r>
        <w:rPr>
          <w:rFonts w:hint="eastAsia" w:ascii="宋体" w:hAnsi="宋体"/>
          <w:color w:val="000000" w:themeColor="text1"/>
        </w:rPr>
        <w:t>所有医护人员：系统能够自动识别并提示危急值，确保紧急情况的及时处理。同时，敏感词提醒功能帮助规范报告书写，避免不当表述。</w:t>
      </w:r>
    </w:p>
    <w:p w14:paraId="3D42C97A">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（7）分诊叫号</w:t>
      </w:r>
    </w:p>
    <w:p w14:paraId="41564CE5">
      <w:pPr>
        <w:spacing w:line="360" w:lineRule="auto"/>
        <w:ind w:firstLine="420" w:firstLineChars="200"/>
        <w:rPr>
          <w:rFonts w:ascii="宋体" w:hAnsi="宋体"/>
          <w:color w:val="000000" w:themeColor="text1"/>
        </w:rPr>
      </w:pPr>
      <w:r>
        <w:rPr>
          <w:rFonts w:hint="eastAsia" w:ascii="宋体" w:hAnsi="宋体"/>
          <w:color w:val="000000" w:themeColor="text1"/>
        </w:rPr>
        <w:t>分诊人员：系统支持排队叫号一体化，减少患者等待时间，提升就诊体验。支持自动或半自动分诊模式，灵活应对不同情况。患者姓名、优先级等信息在大屏幕上清晰显示，便于管理。</w:t>
      </w:r>
    </w:p>
    <w:p w14:paraId="6DE09078">
      <w:pPr>
        <w:pStyle w:val="6"/>
        <w:rPr>
          <w:rFonts w:ascii="宋体" w:hAnsi="宋体"/>
          <w:color w:val="000000" w:themeColor="text1"/>
          <w:sz w:val="21"/>
          <w:szCs w:val="21"/>
        </w:rPr>
      </w:pPr>
      <w:r>
        <w:rPr>
          <w:rFonts w:hint="eastAsia" w:ascii="宋体" w:hAnsi="宋体"/>
          <w:color w:val="000000" w:themeColor="text1"/>
          <w:sz w:val="21"/>
          <w:szCs w:val="21"/>
        </w:rPr>
        <w:t>2.4.5内窥镜信息管理</w:t>
      </w:r>
    </w:p>
    <w:p w14:paraId="66DA835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（1）检查预约及登记</w:t>
      </w:r>
    </w:p>
    <w:p w14:paraId="3CEE3562">
      <w:pPr>
        <w:spacing w:line="360" w:lineRule="auto"/>
        <w:ind w:firstLine="420" w:firstLineChars="200"/>
        <w:rPr>
          <w:rFonts w:ascii="宋体" w:hAnsi="宋体"/>
          <w:color w:val="000000" w:themeColor="text1"/>
        </w:rPr>
      </w:pPr>
      <w:r>
        <w:rPr>
          <w:rFonts w:hint="eastAsia" w:ascii="宋体" w:hAnsi="宋体"/>
          <w:color w:val="000000" w:themeColor="text1"/>
        </w:rPr>
        <w:t>患者：可通过系统查看并预约自己的内窥镜检查时间，获取预约回执单，方便安排就诊。系统支持VIP患者和绿色通道，确保特殊需求患者得到优先处理。</w:t>
      </w:r>
    </w:p>
    <w:p w14:paraId="44923446">
      <w:pPr>
        <w:spacing w:line="360" w:lineRule="auto"/>
        <w:ind w:firstLine="420" w:firstLineChars="200"/>
        <w:rPr>
          <w:rFonts w:ascii="宋体" w:hAnsi="宋体"/>
          <w:color w:val="000000" w:themeColor="text1"/>
        </w:rPr>
      </w:pPr>
      <w:r>
        <w:rPr>
          <w:rFonts w:hint="eastAsia" w:ascii="宋体" w:hAnsi="宋体"/>
          <w:color w:val="000000" w:themeColor="text1"/>
        </w:rPr>
        <w:t>医护人员：能够高效地管理检查预约和排班，包括查看、修改、取消预约，处理患者费用等。系统支持电子申请单的存档和打印，便于存档和记录。</w:t>
      </w:r>
    </w:p>
    <w:p w14:paraId="6DCD763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（2）报告管理</w:t>
      </w:r>
    </w:p>
    <w:p w14:paraId="11E26843">
      <w:pPr>
        <w:spacing w:line="360" w:lineRule="auto"/>
        <w:ind w:firstLine="420" w:firstLineChars="200"/>
        <w:rPr>
          <w:rFonts w:ascii="宋体" w:hAnsi="宋体"/>
          <w:color w:val="000000" w:themeColor="text1"/>
        </w:rPr>
      </w:pPr>
      <w:r>
        <w:rPr>
          <w:rFonts w:hint="eastAsia" w:ascii="宋体" w:hAnsi="宋体"/>
          <w:color w:val="000000" w:themeColor="text1"/>
        </w:rPr>
        <w:t>报告医生：能够快速检索患者信息，打开检查记录并书写报告。系统提供丰富的编辑功能，如锁定、放大缩小、明暗度调整等，确保报告书写的准确性和便捷性。对于急诊和危急患者，报告将优先处理并发送提醒。</w:t>
      </w:r>
    </w:p>
    <w:p w14:paraId="2CDF270F">
      <w:pPr>
        <w:spacing w:line="360" w:lineRule="auto"/>
        <w:ind w:firstLine="420" w:firstLineChars="200"/>
        <w:rPr>
          <w:rFonts w:ascii="宋体" w:hAnsi="宋体"/>
          <w:color w:val="000000" w:themeColor="text1"/>
        </w:rPr>
      </w:pPr>
      <w:r>
        <w:rPr>
          <w:rFonts w:hint="eastAsia" w:ascii="宋体" w:hAnsi="宋体"/>
          <w:color w:val="000000" w:themeColor="text1"/>
        </w:rPr>
        <w:t>审核医生：可通过系统查看、审核报告，并对不合格的报告进行驳回。系统发送消息提醒，促进报告的及时修正和提交。同时，系统支持胃镜、肠镜图像的自动匹配和图注功能，提升报告的专业性。</w:t>
      </w:r>
    </w:p>
    <w:p w14:paraId="64A0A4DD">
      <w:pPr>
        <w:spacing w:line="360" w:lineRule="auto"/>
        <w:ind w:firstLine="420" w:firstLineChars="200"/>
        <w:rPr>
          <w:rFonts w:ascii="宋体" w:hAnsi="宋体"/>
          <w:color w:val="000000" w:themeColor="text1"/>
        </w:rPr>
      </w:pPr>
      <w:r>
        <w:rPr>
          <w:rFonts w:hint="eastAsia" w:ascii="宋体" w:hAnsi="宋体"/>
          <w:color w:val="000000" w:themeColor="text1"/>
        </w:rPr>
        <w:t>临床医生：能够快速调阅患者的既往检查报告和图像，支持跨科室的数据共享，为临床决策提供全面支持。</w:t>
      </w:r>
    </w:p>
    <w:p w14:paraId="202487F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（3）专家模板库与临床图文报告调阅</w:t>
      </w:r>
    </w:p>
    <w:p w14:paraId="29236411">
      <w:pPr>
        <w:spacing w:line="360" w:lineRule="auto"/>
        <w:ind w:firstLine="420" w:firstLineChars="200"/>
        <w:rPr>
          <w:rFonts w:ascii="宋体" w:hAnsi="宋体"/>
          <w:color w:val="000000" w:themeColor="text1"/>
        </w:rPr>
      </w:pPr>
      <w:r>
        <w:rPr>
          <w:rFonts w:hint="eastAsia" w:ascii="宋体" w:hAnsi="宋体"/>
          <w:color w:val="000000" w:themeColor="text1"/>
        </w:rPr>
        <w:t>医护人员：可以利用专家模板库快速生成报告，减少重复工作。系统支持医生根据个人喜好编辑、添加和调整报告模板，提高工作效率。同时，支持临床调阅患者既往检查报告，便于病情跟踪和评估。</w:t>
      </w:r>
    </w:p>
    <w:p w14:paraId="17FE8E35">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（4）内镜危急值与敏感词提醒</w:t>
      </w:r>
    </w:p>
    <w:p w14:paraId="4EBD24D1">
      <w:pPr>
        <w:spacing w:line="360" w:lineRule="auto"/>
        <w:ind w:firstLine="420" w:firstLineChars="200"/>
        <w:rPr>
          <w:rFonts w:ascii="宋体" w:hAnsi="宋体"/>
          <w:color w:val="000000" w:themeColor="text1"/>
        </w:rPr>
      </w:pPr>
      <w:r>
        <w:rPr>
          <w:rFonts w:hint="eastAsia" w:ascii="宋体" w:hAnsi="宋体"/>
          <w:color w:val="000000" w:themeColor="text1"/>
        </w:rPr>
        <w:t>所有医护人员：系统能够自动识别并提示报告中的危急值，确保紧急情况的及时处理。同时，敏感词提醒功能帮助规范报告书写，避免不当表述。</w:t>
      </w:r>
    </w:p>
    <w:p w14:paraId="2CFD606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（5）查询统计与图像采集</w:t>
      </w:r>
    </w:p>
    <w:p w14:paraId="51B937E8">
      <w:pPr>
        <w:spacing w:line="360" w:lineRule="auto"/>
        <w:ind w:firstLine="420" w:firstLineChars="200"/>
        <w:rPr>
          <w:rFonts w:ascii="宋体" w:hAnsi="宋体"/>
          <w:color w:val="000000" w:themeColor="text1"/>
        </w:rPr>
      </w:pPr>
      <w:r>
        <w:rPr>
          <w:rFonts w:hint="eastAsia" w:ascii="宋体" w:hAnsi="宋体"/>
          <w:color w:val="000000" w:themeColor="text1"/>
        </w:rPr>
        <w:t>管理人员与医护人员：通过多维度统计查询功能，可以掌握检查工作量、报告质量等数据，为医院管理提供决策支持。图像采集功能强大，支持多种视频信号和格式，便于图像处理和导出。</w:t>
      </w:r>
    </w:p>
    <w:p w14:paraId="293634F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（6）临床危急值推送</w:t>
      </w:r>
    </w:p>
    <w:p w14:paraId="62A15222">
      <w:pPr>
        <w:spacing w:line="360" w:lineRule="auto"/>
        <w:ind w:firstLine="420" w:firstLineChars="200"/>
        <w:rPr>
          <w:rFonts w:ascii="宋体" w:hAnsi="宋体"/>
          <w:color w:val="000000" w:themeColor="text1"/>
        </w:rPr>
      </w:pPr>
      <w:r>
        <w:rPr>
          <w:rFonts w:hint="eastAsia" w:ascii="宋体" w:hAnsi="宋体"/>
          <w:color w:val="000000" w:themeColor="text1"/>
        </w:rPr>
        <w:t>临床工作站：系统支持将危急值推送给临床工作站，并接收处理反馈信息，确保危急情况得到及时响应和处理。</w:t>
      </w:r>
    </w:p>
    <w:p w14:paraId="3351BC1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（7）质控管理</w:t>
      </w:r>
    </w:p>
    <w:p w14:paraId="01821F7E">
      <w:pPr>
        <w:spacing w:line="360" w:lineRule="auto"/>
        <w:ind w:firstLine="420" w:firstLineChars="200"/>
        <w:rPr>
          <w:rFonts w:ascii="宋体" w:hAnsi="宋体"/>
          <w:color w:val="000000" w:themeColor="text1"/>
        </w:rPr>
      </w:pPr>
      <w:r>
        <w:rPr>
          <w:rFonts w:hint="eastAsia" w:ascii="宋体" w:hAnsi="宋体"/>
          <w:color w:val="000000" w:themeColor="text1"/>
        </w:rPr>
        <w:t>质控人员：系统提供专业的报告和影像数据质控模块，对医生写的报告和采集的影像进行评分和质控管理，确保报告和数据的准确性和规范性。</w:t>
      </w:r>
    </w:p>
    <w:p w14:paraId="4B15A09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（8）分诊叫号</w:t>
      </w:r>
    </w:p>
    <w:p w14:paraId="0505F756">
      <w:pPr>
        <w:spacing w:line="360" w:lineRule="auto"/>
        <w:ind w:firstLine="420" w:firstLineChars="200"/>
        <w:rPr>
          <w:rFonts w:ascii="宋体" w:hAnsi="宋体"/>
          <w:color w:val="000000" w:themeColor="text1"/>
        </w:rPr>
      </w:pPr>
      <w:r>
        <w:rPr>
          <w:rFonts w:hint="eastAsia" w:ascii="宋体" w:hAnsi="宋体"/>
          <w:color w:val="000000" w:themeColor="text1"/>
        </w:rPr>
        <w:t>分诊人员：系统支持排队叫号一体化，减少患者等待时间，提升就诊体验。自动或半自动分诊模式灵活应对不同情况，患者信息在屏幕上清晰显示，便于管理和服务。</w:t>
      </w:r>
    </w:p>
    <w:p w14:paraId="52668FF8">
      <w:pPr>
        <w:pStyle w:val="6"/>
        <w:rPr>
          <w:rFonts w:ascii="宋体" w:hAnsi="宋体"/>
          <w:color w:val="000000" w:themeColor="text1"/>
          <w:sz w:val="21"/>
          <w:szCs w:val="21"/>
        </w:rPr>
      </w:pPr>
      <w:r>
        <w:rPr>
          <w:rFonts w:hint="eastAsia" w:ascii="宋体" w:hAnsi="宋体"/>
          <w:color w:val="000000" w:themeColor="text1"/>
          <w:sz w:val="21"/>
          <w:szCs w:val="21"/>
        </w:rPr>
        <w:t>2.4.6病理信息管理</w:t>
      </w:r>
    </w:p>
    <w:p w14:paraId="6C97F0BB">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（1）登记及收费</w:t>
      </w:r>
    </w:p>
    <w:p w14:paraId="2EACBADA">
      <w:pPr>
        <w:spacing w:line="360" w:lineRule="auto"/>
        <w:ind w:firstLine="420" w:firstLineChars="200"/>
        <w:rPr>
          <w:rFonts w:ascii="宋体" w:hAnsi="宋体"/>
          <w:color w:val="000000" w:themeColor="text1"/>
        </w:rPr>
      </w:pPr>
      <w:r>
        <w:rPr>
          <w:rFonts w:hint="eastAsia" w:ascii="宋体" w:hAnsi="宋体"/>
          <w:color w:val="000000" w:themeColor="text1"/>
        </w:rPr>
        <w:t>患者：能够方便地在系统中查看并了解自己的检查申请单状态，包括门诊、住院及体检的各类检查。对于VIP患者或需要绿色通道的患者，系统能自动识别并提供优先服务。</w:t>
      </w:r>
    </w:p>
    <w:p w14:paraId="79359330">
      <w:pPr>
        <w:spacing w:line="360" w:lineRule="auto"/>
        <w:ind w:firstLine="420" w:firstLineChars="200"/>
        <w:rPr>
          <w:rFonts w:ascii="宋体" w:hAnsi="宋体"/>
          <w:color w:val="000000" w:themeColor="text1"/>
        </w:rPr>
      </w:pPr>
      <w:r>
        <w:rPr>
          <w:rFonts w:hint="eastAsia" w:ascii="宋体" w:hAnsi="宋体"/>
          <w:color w:val="000000" w:themeColor="text1"/>
        </w:rPr>
        <w:t>医护人员：能够快速登记患者信息，包括电子申请单的存档与打印，以及费用的确认、退费、补费等操作。系统支持“同名检索”功能，协助准确匹配患者信息。同时，术中冰冻检查与术后常规检查病例能够自动匹配和登记，减少人工错误。</w:t>
      </w:r>
    </w:p>
    <w:p w14:paraId="13746D3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（2）病理取材</w:t>
      </w:r>
    </w:p>
    <w:p w14:paraId="749B0721">
      <w:pPr>
        <w:spacing w:line="360" w:lineRule="auto"/>
        <w:ind w:firstLine="420" w:firstLineChars="200"/>
        <w:rPr>
          <w:rFonts w:ascii="宋体" w:hAnsi="宋体"/>
          <w:color w:val="000000" w:themeColor="text1"/>
        </w:rPr>
      </w:pPr>
      <w:r>
        <w:rPr>
          <w:rFonts w:hint="eastAsia" w:ascii="宋体" w:hAnsi="宋体"/>
          <w:color w:val="000000" w:themeColor="text1"/>
        </w:rPr>
        <w:t>病理科人员：系统提供清晰的未取材和已取材病例列表，便于查找和管理。对于需要补取的医嘱，也能快速筛选并处理。关联的冰冻检查记录可随时查看，确保取材的准确性和连贯性。系统自动统计当日取材材块总数，并支持包埋盒打印，提升工作效率。</w:t>
      </w:r>
    </w:p>
    <w:p w14:paraId="0FDAF53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（3）图像采集</w:t>
      </w:r>
    </w:p>
    <w:p w14:paraId="6AA37793">
      <w:pPr>
        <w:spacing w:line="360" w:lineRule="auto"/>
        <w:ind w:firstLine="420" w:firstLineChars="200"/>
        <w:rPr>
          <w:rFonts w:ascii="宋体" w:hAnsi="宋体"/>
          <w:color w:val="000000" w:themeColor="text1"/>
        </w:rPr>
      </w:pPr>
      <w:r>
        <w:rPr>
          <w:rFonts w:hint="eastAsia" w:ascii="宋体" w:hAnsi="宋体"/>
          <w:color w:val="000000" w:themeColor="text1"/>
        </w:rPr>
        <w:t>技术人员：能够与大体成像设备和光学显微镜对接，获取高质量的图像。已采集的图像支持后处理，如放大、裁剪、标注等，便于后续分析和报告书写。</w:t>
      </w:r>
    </w:p>
    <w:p w14:paraId="26690B56">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（4）报告管理</w:t>
      </w:r>
    </w:p>
    <w:p w14:paraId="15C3DBF9">
      <w:pPr>
        <w:spacing w:line="360" w:lineRule="auto"/>
        <w:ind w:firstLine="420" w:firstLineChars="200"/>
        <w:rPr>
          <w:rFonts w:ascii="宋体" w:hAnsi="宋体"/>
          <w:color w:val="000000" w:themeColor="text1"/>
        </w:rPr>
      </w:pPr>
      <w:r>
        <w:rPr>
          <w:rFonts w:hint="eastAsia" w:ascii="宋体" w:hAnsi="宋体"/>
          <w:color w:val="000000" w:themeColor="text1"/>
        </w:rPr>
        <w:t>报告医生：可以根据患者信息和检查记录快速检索并书写报告。系统提供多种报告状态查询功能，以及结构化报告模板，减少重复工作。编辑报告时，支持锁定、放大缩小、调整明暗度等功能，确保报告内容的准确性和专业性。报告完成后，支持自动保存和电子签名，同时提供修改痕迹对比功能，便于审核和追溯。</w:t>
      </w:r>
    </w:p>
    <w:p w14:paraId="7C719EC8">
      <w:pPr>
        <w:spacing w:line="360" w:lineRule="auto"/>
        <w:ind w:firstLine="420" w:firstLineChars="200"/>
        <w:rPr>
          <w:rFonts w:ascii="宋体" w:hAnsi="宋体"/>
          <w:color w:val="000000" w:themeColor="text1"/>
        </w:rPr>
      </w:pPr>
      <w:r>
        <w:rPr>
          <w:rFonts w:hint="eastAsia" w:ascii="宋体" w:hAnsi="宋体"/>
          <w:color w:val="000000" w:themeColor="text1"/>
        </w:rPr>
        <w:t>审核医生：系统支持多级审核体系，审核医生可对报告进行审核并修改，确保报告质量。对于被驳回或超时的报告，系统会及时发送消息提醒，促进报告的及时修正和提交。</w:t>
      </w:r>
    </w:p>
    <w:p w14:paraId="6E5E65C9">
      <w:pPr>
        <w:spacing w:line="360" w:lineRule="auto"/>
        <w:ind w:firstLine="420" w:firstLineChars="200"/>
        <w:rPr>
          <w:rFonts w:ascii="宋体" w:hAnsi="宋体"/>
          <w:color w:val="000000" w:themeColor="text1"/>
        </w:rPr>
      </w:pPr>
      <w:r>
        <w:rPr>
          <w:rFonts w:hint="eastAsia" w:ascii="宋体" w:hAnsi="宋体"/>
          <w:color w:val="000000" w:themeColor="text1"/>
        </w:rPr>
        <w:t>临床医护人员：通过系统调阅患者的既往检查报告和图像，支持跨科室的数据共享，为临床决策提供全面支持。</w:t>
      </w:r>
    </w:p>
    <w:p w14:paraId="04E763C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（5）病理危急值与敏感词提醒</w:t>
      </w:r>
    </w:p>
    <w:p w14:paraId="0A0B180E">
      <w:pPr>
        <w:spacing w:line="360" w:lineRule="auto"/>
        <w:ind w:firstLine="420" w:firstLineChars="200"/>
        <w:rPr>
          <w:rFonts w:ascii="宋体" w:hAnsi="宋体"/>
          <w:color w:val="000000" w:themeColor="text1"/>
        </w:rPr>
      </w:pPr>
      <w:r>
        <w:rPr>
          <w:rFonts w:hint="eastAsia" w:ascii="宋体" w:hAnsi="宋体"/>
          <w:color w:val="000000" w:themeColor="text1"/>
        </w:rPr>
        <w:t>所有医护人员：系统能够自动识别并提示报告中的危急值，确保紧急情况的及时处理。同时，敏感词提醒功能帮助规范报告书写，避免不当表述。</w:t>
      </w:r>
    </w:p>
    <w:p w14:paraId="4B0A1B3B">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（6）统计报表及条件查询</w:t>
      </w:r>
    </w:p>
    <w:p w14:paraId="184B3D3D">
      <w:pPr>
        <w:spacing w:line="360" w:lineRule="auto"/>
        <w:ind w:firstLine="420" w:firstLineChars="200"/>
        <w:rPr>
          <w:rFonts w:ascii="宋体" w:hAnsi="宋体"/>
          <w:color w:val="000000" w:themeColor="text1"/>
        </w:rPr>
      </w:pPr>
      <w:r>
        <w:rPr>
          <w:rFonts w:hint="eastAsia" w:ascii="宋体" w:hAnsi="宋体"/>
          <w:color w:val="000000" w:themeColor="text1"/>
        </w:rPr>
        <w:t>管理人员：系统提供多维度统计查询功能，支持快捷查询和高级查询，便于数据分析和医院管理决策。</w:t>
      </w:r>
    </w:p>
    <w:p w14:paraId="16F36E5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（7）质控管理</w:t>
      </w:r>
    </w:p>
    <w:p w14:paraId="3F37AB64">
      <w:pPr>
        <w:spacing w:line="360" w:lineRule="auto"/>
        <w:ind w:firstLine="420" w:firstLineChars="200"/>
        <w:rPr>
          <w:rFonts w:ascii="宋体" w:hAnsi="宋体"/>
          <w:color w:val="000000" w:themeColor="text1"/>
        </w:rPr>
      </w:pPr>
      <w:r>
        <w:rPr>
          <w:rFonts w:hint="eastAsia" w:ascii="宋体" w:hAnsi="宋体"/>
          <w:color w:val="000000" w:themeColor="text1"/>
        </w:rPr>
        <w:t>质控人员：系统对免疫组化试剂、评片质量、冰冻报告符合率、报告延期等进行全面质控管理，确保病理检查的准确性和时效性。同时，支持细胞学、组织学等各类标本的质控管理，提升整体医疗服务质量。</w:t>
      </w:r>
    </w:p>
    <w:p w14:paraId="508A0DC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（8）临床危急值推送</w:t>
      </w:r>
    </w:p>
    <w:p w14:paraId="0881980B">
      <w:pPr>
        <w:spacing w:line="360" w:lineRule="auto"/>
        <w:ind w:firstLine="420" w:firstLineChars="200"/>
        <w:rPr>
          <w:rFonts w:ascii="宋体" w:hAnsi="宋体"/>
          <w:color w:val="000000" w:themeColor="text1"/>
        </w:rPr>
      </w:pPr>
      <w:r>
        <w:rPr>
          <w:rFonts w:hint="eastAsia" w:ascii="宋体" w:hAnsi="宋体"/>
          <w:color w:val="000000" w:themeColor="text1"/>
        </w:rPr>
        <w:t>临床工作站：系统支持将危急值实时推送给临床工作站，并接收处理反馈信息，确保危急情况得到及时响应和处理。对于未及时接收的情况，系统会发送提醒，确保信息的有效传达。</w:t>
      </w:r>
    </w:p>
    <w:p w14:paraId="273FA26B">
      <w:pPr>
        <w:pStyle w:val="5"/>
        <w:rPr>
          <w:rFonts w:ascii="宋体" w:hAnsi="宋体"/>
          <w:color w:val="000000" w:themeColor="text1"/>
          <w:sz w:val="21"/>
          <w:szCs w:val="21"/>
        </w:rPr>
      </w:pPr>
      <w:r>
        <w:rPr>
          <w:rFonts w:hint="eastAsia" w:ascii="宋体" w:hAnsi="宋体"/>
          <w:color w:val="000000" w:themeColor="text1"/>
          <w:sz w:val="21"/>
          <w:szCs w:val="21"/>
        </w:rPr>
        <w:t>2.5治疗管理</w:t>
      </w:r>
    </w:p>
    <w:p w14:paraId="0CCE012A">
      <w:pPr>
        <w:pStyle w:val="6"/>
        <w:ind w:left="0" w:firstLine="0"/>
        <w:rPr>
          <w:rFonts w:ascii="宋体" w:hAnsi="宋体"/>
          <w:color w:val="000000" w:themeColor="text1"/>
          <w:sz w:val="21"/>
          <w:szCs w:val="21"/>
        </w:rPr>
      </w:pPr>
      <w:r>
        <w:rPr>
          <w:rFonts w:hint="eastAsia" w:ascii="宋体" w:hAnsi="宋体"/>
          <w:color w:val="000000" w:themeColor="text1"/>
          <w:sz w:val="21"/>
          <w:szCs w:val="21"/>
        </w:rPr>
        <w:t>2.5.1手术麻醉管理</w:t>
      </w:r>
    </w:p>
    <w:p w14:paraId="5915CA0F">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（1）麻醉医师工作站</w:t>
      </w:r>
    </w:p>
    <w:p w14:paraId="2AD025B4">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麻醉术前访视</w:t>
      </w:r>
    </w:p>
    <w:p w14:paraId="7E82014D">
      <w:pPr>
        <w:spacing w:line="360" w:lineRule="auto"/>
        <w:ind w:firstLine="420" w:firstLineChars="200"/>
        <w:rPr>
          <w:rFonts w:ascii="宋体" w:hAnsi="宋体"/>
          <w:color w:val="000000" w:themeColor="text1"/>
        </w:rPr>
      </w:pPr>
      <w:r>
        <w:rPr>
          <w:rFonts w:hint="eastAsia" w:ascii="宋体" w:hAnsi="宋体"/>
          <w:color w:val="000000" w:themeColor="text1"/>
        </w:rPr>
        <w:t>麻醉医生能够便捷查看患者的基本信息、手术安排及历史医疗记录，便于制定个性化的麻醉计划。</w:t>
      </w:r>
    </w:p>
    <w:p w14:paraId="2EF7A533">
      <w:pPr>
        <w:spacing w:line="360" w:lineRule="auto"/>
        <w:ind w:firstLine="420" w:firstLineChars="200"/>
        <w:rPr>
          <w:rFonts w:ascii="宋体" w:hAnsi="宋体"/>
          <w:color w:val="000000" w:themeColor="text1"/>
        </w:rPr>
      </w:pPr>
      <w:r>
        <w:rPr>
          <w:rFonts w:hint="eastAsia" w:ascii="宋体" w:hAnsi="宋体"/>
          <w:color w:val="000000" w:themeColor="text1"/>
        </w:rPr>
        <w:t>系统提供标准化的术前访视表单和麻醉评估工具，支持麻醉知情同意书等文书的自动生成与签署。</w:t>
      </w:r>
    </w:p>
    <w:p w14:paraId="26BECD2E">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术中麻醉管理</w:t>
      </w:r>
    </w:p>
    <w:p w14:paraId="717248F4">
      <w:pPr>
        <w:spacing w:line="360" w:lineRule="auto"/>
        <w:ind w:firstLine="420" w:firstLineChars="200"/>
        <w:rPr>
          <w:rFonts w:ascii="宋体" w:hAnsi="宋体"/>
          <w:color w:val="000000" w:themeColor="text1"/>
        </w:rPr>
      </w:pPr>
      <w:r>
        <w:rPr>
          <w:rFonts w:hint="eastAsia" w:ascii="宋体" w:hAnsi="宋体"/>
          <w:color w:val="000000" w:themeColor="text1"/>
        </w:rPr>
        <w:t>手术间排台情况能清晰显示，支持短信或移动端提醒主刀医生接台手术，减少等待时间。</w:t>
      </w:r>
    </w:p>
    <w:p w14:paraId="0B62A2CC">
      <w:pPr>
        <w:spacing w:line="360" w:lineRule="auto"/>
        <w:ind w:firstLine="420" w:firstLineChars="200"/>
        <w:rPr>
          <w:rFonts w:ascii="宋体" w:hAnsi="宋体"/>
          <w:color w:val="000000" w:themeColor="text1"/>
        </w:rPr>
      </w:pPr>
      <w:r>
        <w:rPr>
          <w:rFonts w:hint="eastAsia" w:ascii="宋体" w:hAnsi="宋体"/>
          <w:color w:val="000000" w:themeColor="text1"/>
        </w:rPr>
        <w:t>实时监护患者生命体征，异常时自动报警，并通过特殊颜色标记异常数据，确保及时干预。</w:t>
      </w:r>
    </w:p>
    <w:p w14:paraId="12124CA4">
      <w:pPr>
        <w:spacing w:line="360" w:lineRule="auto"/>
        <w:ind w:firstLine="420" w:firstLineChars="200"/>
        <w:rPr>
          <w:rFonts w:ascii="宋体" w:hAnsi="宋体"/>
          <w:color w:val="000000" w:themeColor="text1"/>
        </w:rPr>
      </w:pPr>
      <w:r>
        <w:rPr>
          <w:rFonts w:hint="eastAsia" w:ascii="宋体" w:hAnsi="宋体"/>
          <w:color w:val="000000" w:themeColor="text1"/>
        </w:rPr>
        <w:t>麻醉操作及用药记录数字化，支持自定义时间间隔和抢救模式，提升术中管理效率。</w:t>
      </w:r>
    </w:p>
    <w:p w14:paraId="6DC51AFA">
      <w:pPr>
        <w:spacing w:line="360" w:lineRule="auto"/>
        <w:ind w:firstLine="420" w:firstLineChars="200"/>
        <w:rPr>
          <w:rFonts w:ascii="宋体" w:hAnsi="宋体"/>
          <w:color w:val="000000" w:themeColor="text1"/>
        </w:rPr>
      </w:pPr>
      <w:r>
        <w:rPr>
          <w:rFonts w:hint="eastAsia" w:ascii="宋体" w:hAnsi="宋体"/>
          <w:color w:val="000000" w:themeColor="text1"/>
        </w:rPr>
        <w:t>自动汇总术中出入量，支持转出至不同病房的便捷操作。</w:t>
      </w:r>
    </w:p>
    <w:p w14:paraId="2D686E2F">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麻醉医生交接</w:t>
      </w:r>
    </w:p>
    <w:p w14:paraId="3B0C3145">
      <w:pPr>
        <w:spacing w:line="360" w:lineRule="auto"/>
        <w:ind w:firstLine="420" w:firstLineChars="200"/>
        <w:rPr>
          <w:rFonts w:ascii="宋体" w:hAnsi="宋体"/>
          <w:color w:val="000000" w:themeColor="text1"/>
        </w:rPr>
      </w:pPr>
      <w:r>
        <w:rPr>
          <w:rFonts w:hint="eastAsia" w:ascii="宋体" w:hAnsi="宋体"/>
          <w:color w:val="000000" w:themeColor="text1"/>
        </w:rPr>
        <w:t>提供详细的交接班记录、术后镇痛及随访记录，确保患者信息的连续性。</w:t>
      </w:r>
    </w:p>
    <w:p w14:paraId="06A1077B">
      <w:pPr>
        <w:spacing w:line="360" w:lineRule="auto"/>
        <w:ind w:firstLine="420" w:firstLineChars="200"/>
        <w:rPr>
          <w:rFonts w:ascii="宋体" w:hAnsi="宋体"/>
          <w:color w:val="000000" w:themeColor="text1"/>
        </w:rPr>
      </w:pPr>
      <w:r>
        <w:rPr>
          <w:rFonts w:hint="eastAsia" w:ascii="宋体" w:hAnsi="宋体"/>
          <w:color w:val="000000" w:themeColor="text1"/>
        </w:rPr>
        <w:t>图形化展示复苏室床位情况，便于提前预约和安排，记录复苏过程中的所有重要信息。</w:t>
      </w:r>
    </w:p>
    <w:p w14:paraId="31F05383">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术中医嘱管理</w:t>
      </w:r>
    </w:p>
    <w:p w14:paraId="72C48FC1">
      <w:pPr>
        <w:spacing w:line="360" w:lineRule="auto"/>
        <w:ind w:firstLine="420" w:firstLineChars="200"/>
        <w:rPr>
          <w:rFonts w:ascii="宋体" w:hAnsi="宋体"/>
          <w:color w:val="000000" w:themeColor="text1"/>
        </w:rPr>
      </w:pPr>
      <w:r>
        <w:rPr>
          <w:rFonts w:hint="eastAsia" w:ascii="宋体" w:hAnsi="宋体"/>
          <w:color w:val="000000" w:themeColor="text1"/>
        </w:rPr>
        <w:t>术中即时开立医嘱，与住院医生站医嘱互通，确保信息的准确性和及时性。</w:t>
      </w:r>
    </w:p>
    <w:p w14:paraId="3A17653B">
      <w:pPr>
        <w:spacing w:line="360" w:lineRule="auto"/>
        <w:ind w:firstLine="420" w:firstLineChars="200"/>
        <w:rPr>
          <w:rFonts w:ascii="宋体" w:hAnsi="宋体"/>
          <w:color w:val="000000" w:themeColor="text1"/>
        </w:rPr>
      </w:pPr>
      <w:r>
        <w:rPr>
          <w:rFonts w:hint="eastAsia" w:ascii="宋体" w:hAnsi="宋体"/>
          <w:color w:val="000000" w:themeColor="text1"/>
        </w:rPr>
        <w:t>自动将麻醉用药记录导入医嘱清单，减少重复录入。</w:t>
      </w:r>
    </w:p>
    <w:p w14:paraId="7FE19415">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麻醉质控管理</w:t>
      </w:r>
    </w:p>
    <w:p w14:paraId="7A8B8D8E">
      <w:pPr>
        <w:spacing w:line="360" w:lineRule="auto"/>
        <w:ind w:firstLine="420" w:firstLineChars="200"/>
        <w:rPr>
          <w:rFonts w:ascii="宋体" w:hAnsi="宋体"/>
          <w:color w:val="000000" w:themeColor="text1"/>
        </w:rPr>
      </w:pPr>
      <w:r>
        <w:rPr>
          <w:rFonts w:hint="eastAsia" w:ascii="宋体" w:hAnsi="宋体"/>
          <w:color w:val="000000" w:themeColor="text1"/>
        </w:rPr>
        <w:t>系统内置符合行业标准的质控文书和指标统计，助力麻醉质量的持续改进。</w:t>
      </w:r>
    </w:p>
    <w:p w14:paraId="3C01A390">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手术监控管理</w:t>
      </w:r>
    </w:p>
    <w:p w14:paraId="190E099A">
      <w:pPr>
        <w:spacing w:line="360" w:lineRule="auto"/>
        <w:ind w:firstLine="420" w:firstLineChars="200"/>
        <w:rPr>
          <w:rFonts w:ascii="宋体" w:hAnsi="宋体"/>
          <w:color w:val="000000" w:themeColor="text1"/>
        </w:rPr>
      </w:pPr>
      <w:r>
        <w:rPr>
          <w:rFonts w:hint="eastAsia" w:ascii="宋体" w:hAnsi="宋体"/>
          <w:color w:val="000000" w:themeColor="text1"/>
        </w:rPr>
        <w:t>实时监控所有手术患者的生命体征，确保手术安全。</w:t>
      </w:r>
    </w:p>
    <w:p w14:paraId="6792B1C8">
      <w:pPr>
        <w:spacing w:line="360" w:lineRule="auto"/>
        <w:ind w:firstLine="420" w:firstLineChars="200"/>
        <w:rPr>
          <w:rFonts w:ascii="宋体" w:hAnsi="宋体"/>
          <w:color w:val="000000" w:themeColor="text1"/>
        </w:rPr>
      </w:pPr>
      <w:r>
        <w:rPr>
          <w:rFonts w:hint="eastAsia" w:ascii="宋体" w:hAnsi="宋体"/>
          <w:color w:val="000000" w:themeColor="text1"/>
        </w:rPr>
        <w:t>集中展示手术患者的麻醉记录及围术期相关文书，便于快速查阅。</w:t>
      </w:r>
    </w:p>
    <w:p w14:paraId="170FC6C3">
      <w:pPr>
        <w:widowControl/>
        <w:numPr>
          <w:ilvl w:val="0"/>
          <w:numId w:val="4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麻醉知识库</w:t>
      </w:r>
    </w:p>
    <w:p w14:paraId="7D9B24BA">
      <w:pPr>
        <w:spacing w:line="360" w:lineRule="auto"/>
        <w:ind w:firstLine="420" w:firstLineChars="200"/>
        <w:rPr>
          <w:rFonts w:ascii="宋体" w:hAnsi="宋体"/>
          <w:color w:val="000000" w:themeColor="text1"/>
        </w:rPr>
      </w:pPr>
      <w:r>
        <w:rPr>
          <w:rFonts w:hint="eastAsia" w:ascii="宋体" w:hAnsi="宋体"/>
          <w:color w:val="000000" w:themeColor="text1"/>
        </w:rPr>
        <w:t>提供丰富的麻醉知识和操作规范查询，支持新增维护，辅助医生决策。</w:t>
      </w:r>
    </w:p>
    <w:p w14:paraId="4FB2752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（2）手术室护士工作站</w:t>
      </w:r>
    </w:p>
    <w:p w14:paraId="01179FCF">
      <w:pPr>
        <w:widowControl/>
        <w:numPr>
          <w:ilvl w:val="0"/>
          <w:numId w:val="4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手术室护理文书</w:t>
      </w:r>
    </w:p>
    <w:p w14:paraId="3053F304">
      <w:pPr>
        <w:spacing w:line="360" w:lineRule="auto"/>
        <w:ind w:firstLine="420" w:firstLineChars="200"/>
        <w:rPr>
          <w:rFonts w:ascii="宋体" w:hAnsi="宋体"/>
          <w:color w:val="000000" w:themeColor="text1"/>
        </w:rPr>
      </w:pPr>
      <w:r>
        <w:rPr>
          <w:rFonts w:hint="eastAsia" w:ascii="宋体" w:hAnsi="宋体"/>
          <w:color w:val="000000" w:themeColor="text1"/>
        </w:rPr>
        <w:t>自动化生成手术护理记录单，支持器械清点及三方安全核查，确保手术安全。</w:t>
      </w:r>
    </w:p>
    <w:p w14:paraId="07AC0D7D">
      <w:pPr>
        <w:widowControl/>
        <w:numPr>
          <w:ilvl w:val="0"/>
          <w:numId w:val="4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手术排班管理</w:t>
      </w:r>
    </w:p>
    <w:p w14:paraId="4FBE4EF2">
      <w:pPr>
        <w:spacing w:line="360" w:lineRule="auto"/>
        <w:ind w:firstLine="420" w:firstLineChars="200"/>
        <w:rPr>
          <w:rFonts w:ascii="宋体" w:hAnsi="宋体"/>
          <w:color w:val="000000" w:themeColor="text1"/>
        </w:rPr>
      </w:pPr>
      <w:r>
        <w:rPr>
          <w:rFonts w:hint="eastAsia" w:ascii="宋体" w:hAnsi="宋体"/>
          <w:color w:val="000000" w:themeColor="text1"/>
        </w:rPr>
        <w:t>图形化拖拽排班，支持手术申请单的接收与处理，通过短信或APP推送手术安排信息。</w:t>
      </w:r>
    </w:p>
    <w:p w14:paraId="57309613">
      <w:pPr>
        <w:widowControl/>
        <w:numPr>
          <w:ilvl w:val="0"/>
          <w:numId w:val="4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手术室手术麻醉计费</w:t>
      </w:r>
    </w:p>
    <w:p w14:paraId="2FB87CCC">
      <w:pPr>
        <w:spacing w:line="360" w:lineRule="auto"/>
        <w:ind w:firstLine="420" w:firstLineChars="200"/>
        <w:rPr>
          <w:rFonts w:ascii="宋体" w:hAnsi="宋体"/>
          <w:color w:val="000000" w:themeColor="text1"/>
        </w:rPr>
      </w:pPr>
      <w:r>
        <w:rPr>
          <w:rFonts w:hint="eastAsia" w:ascii="宋体" w:hAnsi="宋体"/>
          <w:color w:val="000000" w:themeColor="text1"/>
        </w:rPr>
        <w:t>自动化录入和查询手术及麻醉费用，支持医嘱关联计费，减少人工错误。</w:t>
      </w:r>
    </w:p>
    <w:p w14:paraId="3D82E4F2">
      <w:pPr>
        <w:spacing w:line="360" w:lineRule="auto"/>
        <w:ind w:firstLine="420" w:firstLineChars="200"/>
        <w:rPr>
          <w:rFonts w:ascii="宋体" w:hAnsi="宋体"/>
          <w:color w:val="000000" w:themeColor="text1"/>
        </w:rPr>
      </w:pPr>
      <w:r>
        <w:rPr>
          <w:rFonts w:hint="eastAsia" w:ascii="宋体" w:hAnsi="宋体"/>
          <w:color w:val="000000" w:themeColor="text1"/>
        </w:rPr>
        <w:t>自动扣减手术室备用药品库存，定期请领，确保药品供应。</w:t>
      </w:r>
    </w:p>
    <w:p w14:paraId="671DCB21">
      <w:pPr>
        <w:widowControl/>
        <w:numPr>
          <w:ilvl w:val="0"/>
          <w:numId w:val="4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手术信息屏</w:t>
      </w:r>
    </w:p>
    <w:p w14:paraId="507B3104">
      <w:pPr>
        <w:spacing w:line="360" w:lineRule="auto"/>
        <w:ind w:firstLine="420" w:firstLineChars="200"/>
        <w:rPr>
          <w:rFonts w:ascii="宋体" w:hAnsi="宋体"/>
          <w:color w:val="000000" w:themeColor="text1"/>
        </w:rPr>
      </w:pPr>
      <w:r>
        <w:rPr>
          <w:rFonts w:hint="eastAsia" w:ascii="宋体" w:hAnsi="宋体"/>
          <w:color w:val="000000" w:themeColor="text1"/>
        </w:rPr>
        <w:t>家属等候区展示手术进程，保护患者隐私。手术室内展示排班信息，便于团队协调。</w:t>
      </w:r>
    </w:p>
    <w:p w14:paraId="52BC325C">
      <w:pPr>
        <w:widowControl/>
        <w:numPr>
          <w:ilvl w:val="0"/>
          <w:numId w:val="4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麻醉设备联机（数据采集）</w:t>
      </w:r>
    </w:p>
    <w:p w14:paraId="67C2BED3">
      <w:pPr>
        <w:spacing w:line="360" w:lineRule="auto"/>
        <w:ind w:firstLine="420" w:firstLineChars="200"/>
        <w:rPr>
          <w:rFonts w:ascii="宋体" w:hAnsi="宋体"/>
          <w:color w:val="000000" w:themeColor="text1"/>
        </w:rPr>
      </w:pPr>
      <w:r>
        <w:rPr>
          <w:rFonts w:hint="eastAsia" w:ascii="宋体" w:hAnsi="宋体"/>
          <w:color w:val="000000" w:themeColor="text1"/>
        </w:rPr>
        <w:t>自动从麻醉机、监护仪等设备采集数据，减少人工录入，提升数据准确性。</w:t>
      </w:r>
    </w:p>
    <w:p w14:paraId="0CD709BE">
      <w:pPr>
        <w:widowControl/>
        <w:numPr>
          <w:ilvl w:val="0"/>
          <w:numId w:val="4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手术耗材管理 </w:t>
      </w:r>
    </w:p>
    <w:p w14:paraId="777C258E">
      <w:pPr>
        <w:spacing w:line="360" w:lineRule="auto"/>
        <w:ind w:firstLine="420" w:firstLineChars="200"/>
        <w:rPr>
          <w:rFonts w:ascii="宋体" w:hAnsi="宋体"/>
          <w:color w:val="000000" w:themeColor="text1"/>
        </w:rPr>
      </w:pPr>
      <w:r>
        <w:rPr>
          <w:rFonts w:hint="eastAsia" w:ascii="宋体" w:hAnsi="宋体"/>
          <w:color w:val="000000" w:themeColor="text1"/>
        </w:rPr>
        <w:t>具备耗材信息管理功能，包括：厂家资料、产品介绍、使用情况、进货、库存、发票等。</w:t>
      </w:r>
    </w:p>
    <w:p w14:paraId="0C15EDD8">
      <w:pPr>
        <w:spacing w:line="360" w:lineRule="auto"/>
        <w:ind w:firstLine="420" w:firstLineChars="200"/>
        <w:rPr>
          <w:rFonts w:ascii="宋体" w:hAnsi="宋体"/>
          <w:color w:val="000000" w:themeColor="text1"/>
        </w:rPr>
      </w:pPr>
      <w:r>
        <w:rPr>
          <w:rFonts w:hint="eastAsia" w:ascii="宋体" w:hAnsi="宋体"/>
          <w:color w:val="000000" w:themeColor="text1"/>
        </w:rPr>
        <w:t>具备入库耗材信息登记功能，包括：包装规格、单位、价格、失效日期、采购金额、存贮货位信息等。</w:t>
      </w:r>
    </w:p>
    <w:p w14:paraId="47D66C81">
      <w:pPr>
        <w:spacing w:line="360" w:lineRule="auto"/>
        <w:ind w:firstLine="420" w:firstLineChars="200"/>
        <w:rPr>
          <w:rFonts w:ascii="宋体" w:hAnsi="宋体"/>
          <w:color w:val="000000" w:themeColor="text1"/>
        </w:rPr>
      </w:pPr>
      <w:r>
        <w:rPr>
          <w:rFonts w:hint="eastAsia" w:ascii="宋体" w:hAnsi="宋体"/>
          <w:color w:val="000000" w:themeColor="text1"/>
        </w:rPr>
        <w:t>具备出库耗材信息登记功能，包括耗材清单、使用单位、出库量、成本信息功能等。</w:t>
      </w:r>
    </w:p>
    <w:p w14:paraId="38A15151">
      <w:pPr>
        <w:spacing w:line="360" w:lineRule="auto"/>
        <w:ind w:firstLine="420" w:firstLineChars="200"/>
        <w:rPr>
          <w:rFonts w:ascii="宋体" w:hAnsi="宋体"/>
          <w:color w:val="000000" w:themeColor="text1"/>
        </w:rPr>
      </w:pPr>
      <w:r>
        <w:rPr>
          <w:rFonts w:hint="eastAsia" w:ascii="宋体" w:hAnsi="宋体"/>
          <w:color w:val="000000" w:themeColor="text1"/>
        </w:rPr>
        <w:t>具备按照多种包装规格出入库管理功能。</w:t>
      </w:r>
    </w:p>
    <w:p w14:paraId="62535944">
      <w:pPr>
        <w:spacing w:line="360" w:lineRule="auto"/>
        <w:ind w:firstLine="420" w:firstLineChars="200"/>
        <w:rPr>
          <w:rFonts w:ascii="宋体" w:hAnsi="宋体"/>
          <w:color w:val="000000" w:themeColor="text1"/>
        </w:rPr>
      </w:pPr>
      <w:r>
        <w:rPr>
          <w:rFonts w:hint="eastAsia" w:ascii="宋体" w:hAnsi="宋体"/>
          <w:color w:val="000000" w:themeColor="text1"/>
        </w:rPr>
        <w:t>具备库存查询功能。</w:t>
      </w:r>
    </w:p>
    <w:p w14:paraId="17C895EC">
      <w:pPr>
        <w:spacing w:line="360" w:lineRule="auto"/>
        <w:ind w:firstLine="420" w:firstLineChars="200"/>
        <w:rPr>
          <w:rFonts w:ascii="宋体" w:hAnsi="宋体"/>
          <w:color w:val="000000" w:themeColor="text1"/>
        </w:rPr>
      </w:pPr>
      <w:r>
        <w:rPr>
          <w:rFonts w:hint="eastAsia" w:ascii="宋体" w:hAnsi="宋体"/>
          <w:color w:val="000000" w:themeColor="text1"/>
        </w:rPr>
        <w:t>具备库存量设限功能，低于设限值时自动预警提醒。</w:t>
      </w:r>
    </w:p>
    <w:p w14:paraId="326A5C87">
      <w:pPr>
        <w:spacing w:line="360" w:lineRule="auto"/>
        <w:ind w:firstLine="420" w:firstLineChars="200"/>
        <w:rPr>
          <w:rFonts w:ascii="宋体" w:hAnsi="宋体"/>
          <w:color w:val="000000" w:themeColor="text1"/>
        </w:rPr>
      </w:pPr>
      <w:r>
        <w:rPr>
          <w:rFonts w:hint="eastAsia" w:ascii="宋体" w:hAnsi="宋体"/>
          <w:color w:val="000000" w:themeColor="text1"/>
        </w:rPr>
        <w:t>具备耗材过期自动提醒功能。</w:t>
      </w:r>
    </w:p>
    <w:p w14:paraId="17EEA1A7">
      <w:pPr>
        <w:spacing w:line="360" w:lineRule="auto"/>
        <w:ind w:firstLine="420" w:firstLineChars="200"/>
        <w:rPr>
          <w:rFonts w:ascii="宋体" w:hAnsi="宋体"/>
          <w:color w:val="000000" w:themeColor="text1"/>
        </w:rPr>
      </w:pPr>
      <w:r>
        <w:rPr>
          <w:rFonts w:hint="eastAsia" w:ascii="宋体" w:hAnsi="宋体"/>
          <w:color w:val="000000" w:themeColor="text1"/>
        </w:rPr>
        <w:t>具备耗材的进、支、存、报损、盘盈、盘亏情况统计功能。</w:t>
      </w:r>
    </w:p>
    <w:p w14:paraId="69ED8D03">
      <w:pPr>
        <w:spacing w:line="360" w:lineRule="auto"/>
        <w:ind w:firstLine="420" w:firstLineChars="200"/>
        <w:rPr>
          <w:rFonts w:ascii="宋体" w:hAnsi="宋体"/>
          <w:color w:val="000000" w:themeColor="text1"/>
        </w:rPr>
      </w:pPr>
      <w:r>
        <w:rPr>
          <w:rFonts w:hint="eastAsia" w:ascii="宋体" w:hAnsi="宋体"/>
          <w:color w:val="000000" w:themeColor="text1"/>
        </w:rPr>
        <w:t>具备过期耗材、库存、证件有效期、批号更换次数统计分析功能。</w:t>
      </w:r>
    </w:p>
    <w:p w14:paraId="6E4BE11F">
      <w:pPr>
        <w:spacing w:line="360" w:lineRule="auto"/>
        <w:ind w:firstLine="420" w:firstLineChars="200"/>
        <w:rPr>
          <w:rFonts w:ascii="宋体" w:hAnsi="宋体"/>
          <w:color w:val="000000" w:themeColor="text1"/>
        </w:rPr>
      </w:pPr>
      <w:r>
        <w:rPr>
          <w:rFonts w:hint="eastAsia" w:ascii="宋体" w:hAnsi="宋体"/>
          <w:color w:val="000000" w:themeColor="text1"/>
        </w:rPr>
        <w:t>具备现有库存盘点功能，设置盘盈盘亏数量，审定后记入台账功能。</w:t>
      </w:r>
    </w:p>
    <w:p w14:paraId="5718892B">
      <w:pPr>
        <w:spacing w:line="360" w:lineRule="auto"/>
        <w:ind w:firstLine="420" w:firstLineChars="200"/>
        <w:rPr>
          <w:rFonts w:ascii="宋体" w:hAnsi="宋体"/>
          <w:color w:val="000000" w:themeColor="text1"/>
        </w:rPr>
      </w:pPr>
      <w:r>
        <w:rPr>
          <w:rFonts w:hint="eastAsia" w:ascii="宋体" w:hAnsi="宋体"/>
          <w:color w:val="000000" w:themeColor="text1"/>
        </w:rPr>
        <w:t>支持与医院HPR系统对接，实现耗材耗材消耗情况同步。</w:t>
      </w:r>
    </w:p>
    <w:p w14:paraId="754CFC2C">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（3）门诊手术工作站</w:t>
      </w:r>
    </w:p>
    <w:p w14:paraId="143E984E">
      <w:pPr>
        <w:widowControl/>
        <w:numPr>
          <w:ilvl w:val="0"/>
          <w:numId w:val="4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门诊手术安排</w:t>
      </w:r>
    </w:p>
    <w:p w14:paraId="01F17E34">
      <w:pPr>
        <w:spacing w:line="360" w:lineRule="auto"/>
        <w:ind w:firstLine="420" w:firstLineChars="200"/>
        <w:rPr>
          <w:rFonts w:ascii="宋体" w:hAnsi="宋体"/>
          <w:color w:val="000000" w:themeColor="text1"/>
        </w:rPr>
      </w:pPr>
      <w:r>
        <w:rPr>
          <w:rFonts w:hint="eastAsia" w:ascii="宋体" w:hAnsi="宋体"/>
          <w:color w:val="000000" w:themeColor="text1"/>
        </w:rPr>
        <w:t>便捷安排手术台次及人员，支持批量操作和手术安排表的导出打印。</w:t>
      </w:r>
    </w:p>
    <w:p w14:paraId="1CAC1286">
      <w:pPr>
        <w:widowControl/>
        <w:numPr>
          <w:ilvl w:val="0"/>
          <w:numId w:val="4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手术文书</w:t>
      </w:r>
    </w:p>
    <w:p w14:paraId="45B0B163">
      <w:pPr>
        <w:spacing w:line="360" w:lineRule="auto"/>
        <w:ind w:firstLine="420" w:firstLineChars="200"/>
        <w:rPr>
          <w:rFonts w:ascii="宋体" w:hAnsi="宋体"/>
          <w:color w:val="000000" w:themeColor="text1"/>
        </w:rPr>
      </w:pPr>
      <w:r>
        <w:rPr>
          <w:rFonts w:hint="eastAsia" w:ascii="宋体" w:hAnsi="宋体"/>
          <w:color w:val="000000" w:themeColor="text1"/>
        </w:rPr>
        <w:t>电子化护理和麻醉文书，支持保存和打印，提升工作效率。</w:t>
      </w:r>
    </w:p>
    <w:p w14:paraId="4825A806">
      <w:pPr>
        <w:widowControl/>
        <w:numPr>
          <w:ilvl w:val="0"/>
          <w:numId w:val="4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门诊手术费用管理</w:t>
      </w:r>
    </w:p>
    <w:p w14:paraId="267037B0">
      <w:pPr>
        <w:spacing w:line="360" w:lineRule="auto"/>
        <w:ind w:firstLine="420" w:firstLineChars="200"/>
        <w:rPr>
          <w:rFonts w:ascii="宋体" w:hAnsi="宋体"/>
          <w:color w:val="000000" w:themeColor="text1"/>
        </w:rPr>
      </w:pPr>
      <w:r>
        <w:rPr>
          <w:rFonts w:hint="eastAsia" w:ascii="宋体" w:hAnsi="宋体"/>
          <w:color w:val="000000" w:themeColor="text1"/>
        </w:rPr>
        <w:t>实时录入和修正手术费用，支持协定处方管理，确保费用准确。</w:t>
      </w:r>
    </w:p>
    <w:p w14:paraId="3A42E90E">
      <w:pPr>
        <w:widowControl/>
        <w:numPr>
          <w:ilvl w:val="0"/>
          <w:numId w:val="4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门诊手术记录</w:t>
      </w:r>
    </w:p>
    <w:p w14:paraId="5AC7F634">
      <w:pPr>
        <w:spacing w:line="360" w:lineRule="auto"/>
        <w:ind w:firstLine="420" w:firstLineChars="200"/>
        <w:rPr>
          <w:rFonts w:ascii="宋体" w:hAnsi="宋体"/>
          <w:color w:val="000000" w:themeColor="text1"/>
        </w:rPr>
      </w:pPr>
      <w:r>
        <w:rPr>
          <w:rFonts w:hint="eastAsia" w:ascii="宋体" w:hAnsi="宋体"/>
          <w:color w:val="000000" w:themeColor="text1"/>
        </w:rPr>
        <w:t>实时监控术中体征，支持抢救模式和自动风险评分，确保手术安全。</w:t>
      </w:r>
    </w:p>
    <w:p w14:paraId="0F795604">
      <w:pPr>
        <w:widowControl/>
        <w:numPr>
          <w:ilvl w:val="0"/>
          <w:numId w:val="4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报表统计</w:t>
      </w:r>
    </w:p>
    <w:p w14:paraId="79831D4A">
      <w:pPr>
        <w:spacing w:line="360" w:lineRule="auto"/>
        <w:ind w:firstLine="420" w:firstLineChars="200"/>
        <w:rPr>
          <w:rFonts w:ascii="宋体" w:hAnsi="宋体"/>
          <w:color w:val="000000" w:themeColor="text1"/>
        </w:rPr>
      </w:pPr>
      <w:r>
        <w:rPr>
          <w:rFonts w:hint="eastAsia" w:ascii="宋体" w:hAnsi="宋体"/>
          <w:color w:val="000000" w:themeColor="text1"/>
        </w:rPr>
        <w:t>提供多维度手术和麻醉工作量的统计，支持图形化展示，便于医院管理和决策。</w:t>
      </w:r>
    </w:p>
    <w:p w14:paraId="56DE42C7">
      <w:pPr>
        <w:pStyle w:val="6"/>
        <w:rPr>
          <w:rFonts w:ascii="宋体" w:hAnsi="宋体"/>
          <w:color w:val="000000" w:themeColor="text1"/>
          <w:sz w:val="21"/>
          <w:szCs w:val="21"/>
        </w:rPr>
      </w:pPr>
      <w:r>
        <w:rPr>
          <w:rFonts w:hint="eastAsia" w:ascii="宋体" w:hAnsi="宋体"/>
          <w:color w:val="000000" w:themeColor="text1"/>
          <w:sz w:val="21"/>
          <w:szCs w:val="21"/>
        </w:rPr>
        <w:t>2.5.2重症监护管理</w:t>
      </w:r>
    </w:p>
    <w:p w14:paraId="553E0F37">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（1）病区概况</w:t>
      </w:r>
    </w:p>
    <w:p w14:paraId="39E73E80">
      <w:pPr>
        <w:spacing w:line="360" w:lineRule="auto"/>
        <w:ind w:firstLine="420" w:firstLineChars="200"/>
        <w:rPr>
          <w:rFonts w:ascii="宋体" w:hAnsi="宋体"/>
          <w:color w:val="000000" w:themeColor="text1"/>
        </w:rPr>
      </w:pPr>
      <w:r>
        <w:rPr>
          <w:rFonts w:hint="eastAsia" w:ascii="宋体" w:hAnsi="宋体"/>
          <w:color w:val="000000" w:themeColor="text1"/>
        </w:rPr>
        <w:t>直观展示：医护人员可以快速了解病区整体情况，如患者分布、流转、住院天数等，通过图表形式显示。</w:t>
      </w:r>
    </w:p>
    <w:p w14:paraId="14656345">
      <w:pPr>
        <w:spacing w:line="360" w:lineRule="auto"/>
        <w:ind w:firstLine="420" w:firstLineChars="200"/>
        <w:rPr>
          <w:rFonts w:ascii="宋体" w:hAnsi="宋体"/>
          <w:color w:val="000000" w:themeColor="text1"/>
        </w:rPr>
      </w:pPr>
      <w:r>
        <w:rPr>
          <w:rFonts w:hint="eastAsia" w:ascii="宋体" w:hAnsi="宋体"/>
          <w:color w:val="000000" w:themeColor="text1"/>
        </w:rPr>
        <w:t>即时提醒：系统能自动提醒待办事项，如患者流转、特殊护理需求等，点击即可快速处理。</w:t>
      </w:r>
    </w:p>
    <w:p w14:paraId="52A4F8F7">
      <w:pPr>
        <w:spacing w:line="360" w:lineRule="auto"/>
        <w:ind w:firstLine="420" w:firstLineChars="200"/>
        <w:rPr>
          <w:rFonts w:ascii="宋体" w:hAnsi="宋体"/>
          <w:color w:val="000000" w:themeColor="text1"/>
        </w:rPr>
      </w:pPr>
      <w:r>
        <w:rPr>
          <w:rFonts w:hint="eastAsia" w:ascii="宋体" w:hAnsi="宋体"/>
          <w:color w:val="000000" w:themeColor="text1"/>
        </w:rPr>
        <w:t>灵活查询：支持自定义查询布局，方便医护人员根据需求快速检索信息，同时支持不同统计周期的质控指标展示，便于管理决策。</w:t>
      </w:r>
    </w:p>
    <w:p w14:paraId="15763350">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（2）病区管理</w:t>
      </w:r>
    </w:p>
    <w:p w14:paraId="656BF9E3">
      <w:pPr>
        <w:spacing w:line="360" w:lineRule="auto"/>
        <w:ind w:firstLine="420" w:firstLineChars="200"/>
        <w:rPr>
          <w:rFonts w:ascii="宋体" w:hAnsi="宋体"/>
          <w:color w:val="000000" w:themeColor="text1"/>
        </w:rPr>
      </w:pPr>
      <w:r>
        <w:rPr>
          <w:rFonts w:hint="eastAsia" w:ascii="宋体" w:hAnsi="宋体"/>
          <w:color w:val="000000" w:themeColor="text1"/>
        </w:rPr>
        <w:t>患者查询：支持多种条件快速查询患者信息，方便医护人员随时掌握患者动态。</w:t>
      </w:r>
    </w:p>
    <w:p w14:paraId="161C2BD7">
      <w:pPr>
        <w:spacing w:line="360" w:lineRule="auto"/>
        <w:ind w:firstLine="420" w:firstLineChars="200"/>
        <w:rPr>
          <w:rFonts w:ascii="宋体" w:hAnsi="宋体"/>
          <w:color w:val="000000" w:themeColor="text1"/>
        </w:rPr>
      </w:pPr>
      <w:r>
        <w:rPr>
          <w:rFonts w:hint="eastAsia" w:ascii="宋体" w:hAnsi="宋体"/>
          <w:color w:val="000000" w:themeColor="text1"/>
        </w:rPr>
        <w:t>医嘱与护嘱管理：自动提取医嘱信息，支持按时间排序和分类展示，便于医护人员查看和管理。支持查看护嘱执行情况。</w:t>
      </w:r>
    </w:p>
    <w:p w14:paraId="1016C9A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（3）患者管理</w:t>
      </w:r>
    </w:p>
    <w:p w14:paraId="2F2FA0DD">
      <w:pPr>
        <w:spacing w:line="360" w:lineRule="auto"/>
        <w:ind w:firstLine="420" w:firstLineChars="200"/>
        <w:rPr>
          <w:rFonts w:ascii="宋体" w:hAnsi="宋体"/>
          <w:color w:val="000000" w:themeColor="text1"/>
        </w:rPr>
      </w:pPr>
      <w:r>
        <w:rPr>
          <w:rFonts w:hint="eastAsia" w:ascii="宋体" w:hAnsi="宋体"/>
          <w:color w:val="000000" w:themeColor="text1"/>
        </w:rPr>
        <w:t>床位卡管理：以卡片形式展示患者信息，包括姓名、年龄、病情等，直观且易于识别。支持快速查找、换床登记及床位锁定/解锁，简化操作流程。</w:t>
      </w:r>
    </w:p>
    <w:p w14:paraId="466611EA">
      <w:pPr>
        <w:spacing w:line="360" w:lineRule="auto"/>
        <w:ind w:firstLine="420" w:firstLineChars="200"/>
        <w:rPr>
          <w:rFonts w:ascii="宋体" w:hAnsi="宋体"/>
          <w:color w:val="000000" w:themeColor="text1"/>
        </w:rPr>
      </w:pPr>
      <w:r>
        <w:rPr>
          <w:rFonts w:hint="eastAsia" w:ascii="宋体" w:hAnsi="宋体"/>
          <w:color w:val="000000" w:themeColor="text1"/>
        </w:rPr>
        <w:t>患者概览：详细展示患者的生命体征、出入量、置管情况、皮肤压疮等关键信息，图形化展示让数据更直观易懂。</w:t>
      </w:r>
    </w:p>
    <w:p w14:paraId="29665DDF">
      <w:pPr>
        <w:spacing w:line="360" w:lineRule="auto"/>
        <w:ind w:firstLine="420" w:firstLineChars="200"/>
        <w:rPr>
          <w:rFonts w:ascii="宋体" w:hAnsi="宋体"/>
          <w:color w:val="000000" w:themeColor="text1"/>
        </w:rPr>
      </w:pPr>
      <w:r>
        <w:rPr>
          <w:rFonts w:hint="eastAsia" w:ascii="宋体" w:hAnsi="宋体"/>
          <w:color w:val="000000" w:themeColor="text1"/>
        </w:rPr>
        <w:t>监护数据自动化：自动采集并展示生命体征数据，支持手工录入和异常值修改，确保数据准确。同时，提供预警提醒和护理计划执行时限提醒，保障患者安全。</w:t>
      </w:r>
    </w:p>
    <w:p w14:paraId="270EFF5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（4）医嘱与护理执行</w:t>
      </w:r>
    </w:p>
    <w:p w14:paraId="48519ADF">
      <w:pPr>
        <w:spacing w:line="360" w:lineRule="auto"/>
        <w:ind w:firstLine="420" w:firstLineChars="200"/>
        <w:rPr>
          <w:rFonts w:ascii="宋体" w:hAnsi="宋体"/>
          <w:color w:val="000000" w:themeColor="text1"/>
        </w:rPr>
      </w:pPr>
      <w:r>
        <w:rPr>
          <w:rFonts w:hint="eastAsia" w:ascii="宋体" w:hAnsi="宋体"/>
          <w:color w:val="000000" w:themeColor="text1"/>
        </w:rPr>
        <w:t>医嘱执行：自动提取医嘱信息，分类展示，支持执行进度跟踪和修改，确保医嘱准确执行。</w:t>
      </w:r>
    </w:p>
    <w:p w14:paraId="5323F584">
      <w:pPr>
        <w:spacing w:line="360" w:lineRule="auto"/>
        <w:ind w:firstLine="420" w:firstLineChars="200"/>
        <w:rPr>
          <w:rFonts w:ascii="宋体" w:hAnsi="宋体"/>
          <w:color w:val="000000" w:themeColor="text1"/>
        </w:rPr>
      </w:pPr>
      <w:r>
        <w:rPr>
          <w:rFonts w:hint="eastAsia" w:ascii="宋体" w:hAnsi="宋体"/>
          <w:color w:val="000000" w:themeColor="text1"/>
        </w:rPr>
        <w:t>液体平衡管理：自动记录并展示患者的出入量情况，支持手工调整，确保液体管理精准。</w:t>
      </w:r>
    </w:p>
    <w:p w14:paraId="35408DE9">
      <w:pPr>
        <w:spacing w:line="360" w:lineRule="auto"/>
        <w:ind w:firstLine="420" w:firstLineChars="200"/>
        <w:rPr>
          <w:rFonts w:ascii="宋体" w:hAnsi="宋体"/>
          <w:color w:val="000000" w:themeColor="text1"/>
        </w:rPr>
      </w:pPr>
      <w:r>
        <w:rPr>
          <w:rFonts w:hint="eastAsia" w:ascii="宋体" w:hAnsi="宋体"/>
          <w:color w:val="000000" w:themeColor="text1"/>
        </w:rPr>
        <w:t>管路与皮肤管理：快速记录并跟踪患者的置管、拔管及皮肤压疮情况，以图形化方式展示，便于护理评估和干预。</w:t>
      </w:r>
    </w:p>
    <w:p w14:paraId="4514B4A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（5）数据采集与配置</w:t>
      </w:r>
    </w:p>
    <w:p w14:paraId="4E5D4B8D">
      <w:pPr>
        <w:spacing w:line="360" w:lineRule="auto"/>
        <w:ind w:firstLine="420" w:firstLineChars="200"/>
        <w:rPr>
          <w:rFonts w:ascii="宋体" w:hAnsi="宋体"/>
          <w:color w:val="000000" w:themeColor="text1"/>
        </w:rPr>
      </w:pPr>
      <w:r>
        <w:rPr>
          <w:rFonts w:hint="eastAsia" w:ascii="宋体" w:hAnsi="宋体"/>
          <w:color w:val="000000" w:themeColor="text1"/>
        </w:rPr>
        <w:t>设备对接：无缝对接监护仪、呼吸机等医疗设备，自动获取监护数据，减少人工录入错误。</w:t>
      </w:r>
    </w:p>
    <w:p w14:paraId="1D0AC914">
      <w:pPr>
        <w:spacing w:line="360" w:lineRule="auto"/>
        <w:ind w:firstLine="420" w:firstLineChars="200"/>
        <w:rPr>
          <w:rFonts w:ascii="宋体" w:hAnsi="宋体"/>
          <w:color w:val="000000" w:themeColor="text1"/>
        </w:rPr>
      </w:pPr>
      <w:r>
        <w:rPr>
          <w:rFonts w:hint="eastAsia" w:ascii="宋体" w:hAnsi="宋体"/>
          <w:color w:val="000000" w:themeColor="text1"/>
        </w:rPr>
        <w:t>配置灵活：支持用户权限、基础数据、监护界面、预警信息等全方位配置，满足个性化需求。</w:t>
      </w:r>
    </w:p>
    <w:p w14:paraId="2BD81E1A">
      <w:pPr>
        <w:pStyle w:val="6"/>
        <w:rPr>
          <w:rFonts w:ascii="宋体" w:hAnsi="宋体"/>
          <w:color w:val="000000" w:themeColor="text1"/>
          <w:sz w:val="21"/>
          <w:szCs w:val="21"/>
        </w:rPr>
      </w:pPr>
      <w:r>
        <w:rPr>
          <w:rFonts w:hint="eastAsia" w:ascii="宋体" w:hAnsi="宋体"/>
          <w:color w:val="000000" w:themeColor="text1"/>
          <w:sz w:val="21"/>
          <w:szCs w:val="21"/>
        </w:rPr>
        <w:t>2.5.3康复治疗管理</w:t>
      </w:r>
    </w:p>
    <w:p w14:paraId="1998906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 xml:space="preserve">（1）康复治疗工作站 </w:t>
      </w:r>
    </w:p>
    <w:p w14:paraId="51EB2D2F">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康复项目管理 </w:t>
      </w:r>
    </w:p>
    <w:p w14:paraId="0D830084">
      <w:pPr>
        <w:pStyle w:val="90"/>
        <w:rPr>
          <w:color w:val="000000" w:themeColor="text1"/>
        </w:rPr>
      </w:pPr>
      <w:r>
        <w:rPr>
          <w:color w:val="000000" w:themeColor="text1"/>
        </w:rPr>
        <w:t>具备记录患者在康复科就诊确费功能，支持通过对接医院</w:t>
      </w:r>
      <w:r>
        <w:rPr>
          <w:rFonts w:hint="eastAsia"/>
          <w:color w:val="000000" w:themeColor="text1"/>
        </w:rPr>
        <w:t>临床</w:t>
      </w:r>
      <w:r>
        <w:rPr>
          <w:color w:val="000000" w:themeColor="text1"/>
        </w:rPr>
        <w:t>信息系统，实现实时计费功能。</w:t>
      </w:r>
    </w:p>
    <w:p w14:paraId="3685A4DE">
      <w:pPr>
        <w:pStyle w:val="90"/>
        <w:rPr>
          <w:color w:val="000000" w:themeColor="text1"/>
        </w:rPr>
      </w:pPr>
      <w:r>
        <w:rPr>
          <w:color w:val="000000" w:themeColor="text1"/>
        </w:rPr>
        <w:t>具备单个项目确费、多个项目批量确费功能。</w:t>
      </w:r>
    </w:p>
    <w:p w14:paraId="5EA837DD">
      <w:pPr>
        <w:pStyle w:val="90"/>
        <w:rPr>
          <w:color w:val="000000" w:themeColor="text1"/>
        </w:rPr>
      </w:pPr>
      <w:r>
        <w:rPr>
          <w:color w:val="000000" w:themeColor="text1"/>
        </w:rPr>
        <w:t>具备取消项目、撤销确认项目功能。</w:t>
      </w:r>
    </w:p>
    <w:p w14:paraId="57D86950">
      <w:pPr>
        <w:pStyle w:val="90"/>
        <w:rPr>
          <w:color w:val="000000" w:themeColor="text1"/>
        </w:rPr>
      </w:pPr>
      <w:r>
        <w:rPr>
          <w:color w:val="000000" w:themeColor="text1"/>
        </w:rPr>
        <w:t>具备根据日期、病区、病患等信息定位患者治疗项目功能。</w:t>
      </w:r>
    </w:p>
    <w:p w14:paraId="0B202DA6">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康复文书 </w:t>
      </w:r>
    </w:p>
    <w:p w14:paraId="6572032E">
      <w:pPr>
        <w:pStyle w:val="90"/>
        <w:rPr>
          <w:color w:val="000000" w:themeColor="text1"/>
        </w:rPr>
      </w:pPr>
      <w:r>
        <w:rPr>
          <w:rStyle w:val="33"/>
          <w:color w:val="000000" w:themeColor="text1"/>
        </w:rPr>
        <w:t>康复文书模板库</w:t>
      </w:r>
    </w:p>
    <w:p w14:paraId="16CC43C9">
      <w:pPr>
        <w:pStyle w:val="90"/>
        <w:rPr>
          <w:color w:val="000000" w:themeColor="text1"/>
        </w:rPr>
      </w:pPr>
      <w:r>
        <w:rPr>
          <w:color w:val="000000" w:themeColor="text1"/>
        </w:rPr>
        <w:t>具备按照病种、康复类别选择康复文书模板功能。</w:t>
      </w:r>
    </w:p>
    <w:p w14:paraId="23D4C725">
      <w:pPr>
        <w:pStyle w:val="90"/>
        <w:rPr>
          <w:color w:val="000000" w:themeColor="text1"/>
        </w:rPr>
      </w:pPr>
      <w:r>
        <w:rPr>
          <w:color w:val="000000" w:themeColor="text1"/>
        </w:rPr>
        <w:t>具备医院自定义康复文书模板功能。</w:t>
      </w:r>
    </w:p>
    <w:p w14:paraId="7FCA74C9">
      <w:pPr>
        <w:pStyle w:val="90"/>
        <w:rPr>
          <w:color w:val="000000" w:themeColor="text1"/>
        </w:rPr>
      </w:pPr>
      <w:r>
        <w:rPr>
          <w:rStyle w:val="33"/>
          <w:color w:val="000000" w:themeColor="text1"/>
        </w:rPr>
        <w:t>历史康复文书查询与引用</w:t>
      </w:r>
    </w:p>
    <w:p w14:paraId="4A4A77CC">
      <w:pPr>
        <w:pStyle w:val="90"/>
        <w:rPr>
          <w:color w:val="000000" w:themeColor="text1"/>
        </w:rPr>
      </w:pPr>
      <w:r>
        <w:rPr>
          <w:color w:val="000000" w:themeColor="text1"/>
        </w:rPr>
        <w:t>具备通过时间、姓名查询患者历史康复文书功能。</w:t>
      </w:r>
    </w:p>
    <w:p w14:paraId="6E9FD5CD">
      <w:pPr>
        <w:pStyle w:val="90"/>
        <w:rPr>
          <w:color w:val="000000" w:themeColor="text1"/>
        </w:rPr>
      </w:pPr>
      <w:r>
        <w:rPr>
          <w:color w:val="000000" w:themeColor="text1"/>
        </w:rPr>
        <w:t>具备引用历史康复文书模板和康复文书内容功能。</w:t>
      </w:r>
    </w:p>
    <w:p w14:paraId="68193A13">
      <w:pPr>
        <w:pStyle w:val="90"/>
        <w:rPr>
          <w:color w:val="000000" w:themeColor="text1"/>
        </w:rPr>
      </w:pPr>
      <w:r>
        <w:rPr>
          <w:rStyle w:val="33"/>
          <w:color w:val="000000" w:themeColor="text1"/>
        </w:rPr>
        <w:t>康复文书打印</w:t>
      </w:r>
    </w:p>
    <w:p w14:paraId="56A78250">
      <w:pPr>
        <w:pStyle w:val="90"/>
        <w:rPr>
          <w:color w:val="000000" w:themeColor="text1"/>
        </w:rPr>
      </w:pPr>
      <w:r>
        <w:rPr>
          <w:color w:val="000000" w:themeColor="text1"/>
        </w:rPr>
        <w:t>具备患者康复文书查询与打印功能。</w:t>
      </w:r>
    </w:p>
    <w:p w14:paraId="4E38D96D">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康复治疗记录 </w:t>
      </w:r>
    </w:p>
    <w:p w14:paraId="49EDED38">
      <w:pPr>
        <w:pStyle w:val="90"/>
        <w:rPr>
          <w:color w:val="000000" w:themeColor="text1"/>
        </w:rPr>
      </w:pPr>
      <w:r>
        <w:rPr>
          <w:rStyle w:val="33"/>
          <w:color w:val="000000" w:themeColor="text1"/>
        </w:rPr>
        <w:t>康复治疗记录</w:t>
      </w:r>
    </w:p>
    <w:p w14:paraId="590BD308">
      <w:pPr>
        <w:pStyle w:val="90"/>
        <w:rPr>
          <w:color w:val="000000" w:themeColor="text1"/>
        </w:rPr>
      </w:pPr>
      <w:r>
        <w:rPr>
          <w:color w:val="000000" w:themeColor="text1"/>
        </w:rPr>
        <w:t>具备对患者治疗项目进行记录功能，包含治疗方法、治疗部位、治疗反应、频次、剂量、剂量单位、注意事项、时间、治疗医生。</w:t>
      </w:r>
    </w:p>
    <w:p w14:paraId="0F73D383">
      <w:pPr>
        <w:pStyle w:val="90"/>
        <w:rPr>
          <w:color w:val="000000" w:themeColor="text1"/>
        </w:rPr>
      </w:pPr>
      <w:r>
        <w:rPr>
          <w:color w:val="000000" w:themeColor="text1"/>
        </w:rPr>
        <w:t>具备治疗记录多种签字方式功能。</w:t>
      </w:r>
    </w:p>
    <w:p w14:paraId="2943EEDD">
      <w:pPr>
        <w:pStyle w:val="90"/>
        <w:rPr>
          <w:color w:val="000000" w:themeColor="text1"/>
        </w:rPr>
      </w:pPr>
      <w:r>
        <w:rPr>
          <w:color w:val="000000" w:themeColor="text1"/>
        </w:rPr>
        <w:t>具备自定义配置治疗记录模板功能。</w:t>
      </w:r>
    </w:p>
    <w:p w14:paraId="2AFC6161">
      <w:pPr>
        <w:pStyle w:val="90"/>
        <w:rPr>
          <w:color w:val="000000" w:themeColor="text1"/>
        </w:rPr>
      </w:pPr>
      <w:r>
        <w:rPr>
          <w:rStyle w:val="33"/>
          <w:color w:val="000000" w:themeColor="text1"/>
        </w:rPr>
        <w:t>康复治疗小结</w:t>
      </w:r>
    </w:p>
    <w:p w14:paraId="460A4AB5">
      <w:pPr>
        <w:pStyle w:val="90"/>
        <w:rPr>
          <w:color w:val="000000" w:themeColor="text1"/>
        </w:rPr>
      </w:pPr>
      <w:r>
        <w:rPr>
          <w:color w:val="000000" w:themeColor="text1"/>
        </w:rPr>
        <w:t>具备对既定治疗方案阶段性进行小结功能，对小结内容进行添加、删除、修改。</w:t>
      </w:r>
    </w:p>
    <w:p w14:paraId="7D78287B">
      <w:pPr>
        <w:pStyle w:val="90"/>
        <w:rPr>
          <w:color w:val="000000" w:themeColor="text1"/>
        </w:rPr>
      </w:pPr>
      <w:r>
        <w:rPr>
          <w:rStyle w:val="33"/>
          <w:color w:val="000000" w:themeColor="text1"/>
        </w:rPr>
        <w:t>康复治疗记录查询</w:t>
      </w:r>
    </w:p>
    <w:p w14:paraId="6288E6CC">
      <w:pPr>
        <w:pStyle w:val="90"/>
        <w:rPr>
          <w:color w:val="000000" w:themeColor="text1"/>
        </w:rPr>
      </w:pPr>
      <w:r>
        <w:rPr>
          <w:color w:val="000000" w:themeColor="text1"/>
        </w:rPr>
        <w:t>具备查询历史治疗记录功能，包含患者治疗项目的治疗方法、治疗部位、治疗反应、频次、剂量、剂量单位、注意事项、时间、治疗医生。</w:t>
      </w:r>
    </w:p>
    <w:p w14:paraId="0440DEB9">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康复预约管理 </w:t>
      </w:r>
    </w:p>
    <w:p w14:paraId="1AE57875">
      <w:pPr>
        <w:pStyle w:val="90"/>
        <w:rPr>
          <w:color w:val="000000" w:themeColor="text1"/>
        </w:rPr>
      </w:pPr>
      <w:r>
        <w:rPr>
          <w:color w:val="000000" w:themeColor="text1"/>
        </w:rPr>
        <w:t>具备提供治疗师排班管理、治疗预约管理功能。</w:t>
      </w:r>
    </w:p>
    <w:p w14:paraId="348399CC">
      <w:pPr>
        <w:pStyle w:val="90"/>
        <w:rPr>
          <w:color w:val="000000" w:themeColor="text1"/>
        </w:rPr>
      </w:pPr>
      <w:r>
        <w:rPr>
          <w:color w:val="000000" w:themeColor="text1"/>
        </w:rPr>
        <w:t>具备按时间段、治疗师、治疗设备、治疗科室维度进行排班功能。</w:t>
      </w:r>
    </w:p>
    <w:p w14:paraId="367AEFF6">
      <w:pPr>
        <w:pStyle w:val="90"/>
        <w:rPr>
          <w:color w:val="000000" w:themeColor="text1"/>
        </w:rPr>
      </w:pPr>
      <w:r>
        <w:rPr>
          <w:color w:val="000000" w:themeColor="text1"/>
        </w:rPr>
        <w:t>具备自动排班功能，按原任务人优先规则、任务工作量最少优先规则进行智能排班与预约。</w:t>
      </w:r>
    </w:p>
    <w:p w14:paraId="6F2C9FC3">
      <w:pPr>
        <w:pStyle w:val="90"/>
        <w:rPr>
          <w:color w:val="000000" w:themeColor="text1"/>
        </w:rPr>
      </w:pPr>
      <w:r>
        <w:rPr>
          <w:rStyle w:val="33"/>
          <w:color w:val="000000" w:themeColor="text1"/>
        </w:rPr>
        <w:t>排班管理</w:t>
      </w:r>
    </w:p>
    <w:p w14:paraId="3793AA8C">
      <w:pPr>
        <w:pStyle w:val="90"/>
        <w:rPr>
          <w:color w:val="000000" w:themeColor="text1"/>
        </w:rPr>
      </w:pPr>
      <w:r>
        <w:rPr>
          <w:color w:val="000000" w:themeColor="text1"/>
        </w:rPr>
        <w:t>具备治疗师排班规则维护功能，按照治疗师代码、治疗师名称、运行周期、治疗分类、作业人数进行自动排</w:t>
      </w:r>
      <w:r>
        <w:rPr>
          <w:rFonts w:hint="eastAsia"/>
          <w:color w:val="000000" w:themeColor="text1"/>
        </w:rPr>
        <w:t>班。</w:t>
      </w:r>
    </w:p>
    <w:p w14:paraId="28FE7B6B">
      <w:pPr>
        <w:pStyle w:val="90"/>
        <w:rPr>
          <w:color w:val="000000" w:themeColor="text1"/>
        </w:rPr>
      </w:pPr>
      <w:r>
        <w:rPr>
          <w:color w:val="000000" w:themeColor="text1"/>
        </w:rPr>
        <w:t>具备按科室、设备类别进行排班功能。</w:t>
      </w:r>
    </w:p>
    <w:p w14:paraId="7F922371">
      <w:pPr>
        <w:pStyle w:val="90"/>
        <w:rPr>
          <w:color w:val="000000" w:themeColor="text1"/>
        </w:rPr>
      </w:pPr>
      <w:r>
        <w:rPr>
          <w:color w:val="000000" w:themeColor="text1"/>
        </w:rPr>
        <w:t>具备新增、修改、删除排班记录功能。</w:t>
      </w:r>
    </w:p>
    <w:p w14:paraId="42041A72">
      <w:pPr>
        <w:pStyle w:val="90"/>
        <w:rPr>
          <w:color w:val="000000" w:themeColor="text1"/>
        </w:rPr>
      </w:pPr>
      <w:r>
        <w:rPr>
          <w:color w:val="000000" w:themeColor="text1"/>
        </w:rPr>
        <w:t>具备查询排班记录功能。</w:t>
      </w:r>
    </w:p>
    <w:p w14:paraId="36577B7A">
      <w:pPr>
        <w:pStyle w:val="90"/>
        <w:rPr>
          <w:color w:val="000000" w:themeColor="text1"/>
        </w:rPr>
      </w:pPr>
      <w:r>
        <w:rPr>
          <w:color w:val="000000" w:themeColor="text1"/>
        </w:rPr>
        <w:t>具备停诊、取消停诊排班记录功能。</w:t>
      </w:r>
    </w:p>
    <w:p w14:paraId="72CF27C3">
      <w:pPr>
        <w:pStyle w:val="90"/>
        <w:rPr>
          <w:color w:val="000000" w:themeColor="text1"/>
        </w:rPr>
      </w:pPr>
      <w:r>
        <w:rPr>
          <w:rStyle w:val="33"/>
          <w:color w:val="000000" w:themeColor="text1"/>
        </w:rPr>
        <w:t>治疗预约</w:t>
      </w:r>
    </w:p>
    <w:p w14:paraId="1650757B">
      <w:pPr>
        <w:pStyle w:val="90"/>
        <w:rPr>
          <w:color w:val="000000" w:themeColor="text1"/>
        </w:rPr>
      </w:pPr>
      <w:r>
        <w:rPr>
          <w:color w:val="000000" w:themeColor="text1"/>
        </w:rPr>
        <w:t>具备治疗师长将治疗任务分配至具体治疗师</w:t>
      </w:r>
      <w:r>
        <w:rPr>
          <w:rFonts w:hint="eastAsia"/>
          <w:color w:val="000000" w:themeColor="text1"/>
        </w:rPr>
        <w:t>功能</w:t>
      </w:r>
      <w:r>
        <w:rPr>
          <w:color w:val="000000" w:themeColor="text1"/>
        </w:rPr>
        <w:t>。</w:t>
      </w:r>
    </w:p>
    <w:p w14:paraId="3EA2A201">
      <w:pPr>
        <w:pStyle w:val="90"/>
        <w:rPr>
          <w:color w:val="000000" w:themeColor="text1"/>
        </w:rPr>
      </w:pPr>
      <w:r>
        <w:rPr>
          <w:color w:val="000000" w:themeColor="text1"/>
        </w:rPr>
        <w:t>具备治疗师对已分配任务的患者，进行治疗项目进行预约功能。</w:t>
      </w:r>
    </w:p>
    <w:p w14:paraId="0C4A2D74">
      <w:pPr>
        <w:pStyle w:val="90"/>
        <w:rPr>
          <w:color w:val="000000" w:themeColor="text1"/>
        </w:rPr>
      </w:pPr>
      <w:r>
        <w:rPr>
          <w:color w:val="000000" w:themeColor="text1"/>
        </w:rPr>
        <w:t>具备治疗师预约康复设备功能，包含设备以及预约时间段，预约设备支持提供长期预约、临时预约两种模式。</w:t>
      </w:r>
    </w:p>
    <w:p w14:paraId="548CD179">
      <w:pPr>
        <w:pStyle w:val="90"/>
        <w:rPr>
          <w:color w:val="000000" w:themeColor="text1"/>
        </w:rPr>
      </w:pPr>
      <w:r>
        <w:rPr>
          <w:color w:val="000000" w:themeColor="text1"/>
        </w:rPr>
        <w:t>具备护士台预约功能，支持对患者的治疗项目进行预约和取消预约，对预约信息进行打印。</w:t>
      </w:r>
    </w:p>
    <w:p w14:paraId="066D1C9D">
      <w:pPr>
        <w:pStyle w:val="90"/>
        <w:rPr>
          <w:color w:val="000000" w:themeColor="text1"/>
        </w:rPr>
      </w:pPr>
      <w:r>
        <w:rPr>
          <w:color w:val="000000" w:themeColor="text1"/>
        </w:rPr>
        <w:t>具备患者信息查询功能，可查看已预约、未预约患者的基本信息。</w:t>
      </w:r>
    </w:p>
    <w:p w14:paraId="231DE744">
      <w:pPr>
        <w:pStyle w:val="90"/>
        <w:rPr>
          <w:color w:val="000000" w:themeColor="text1"/>
        </w:rPr>
      </w:pPr>
      <w:r>
        <w:rPr>
          <w:rStyle w:val="33"/>
          <w:color w:val="000000" w:themeColor="text1"/>
        </w:rPr>
        <w:t>排程查询</w:t>
      </w:r>
    </w:p>
    <w:p w14:paraId="184144DF">
      <w:pPr>
        <w:pStyle w:val="90"/>
        <w:rPr>
          <w:color w:val="000000" w:themeColor="text1"/>
        </w:rPr>
      </w:pPr>
      <w:r>
        <w:rPr>
          <w:color w:val="000000" w:themeColor="text1"/>
        </w:rPr>
        <w:t>具备对当前治疗师的排程情况进行查询功能，包括排班情况、患者预约情况。</w:t>
      </w:r>
    </w:p>
    <w:p w14:paraId="4CD858DE">
      <w:pPr>
        <w:pStyle w:val="90"/>
        <w:rPr>
          <w:color w:val="000000" w:themeColor="text1"/>
        </w:rPr>
      </w:pPr>
      <w:r>
        <w:rPr>
          <w:rStyle w:val="33"/>
          <w:color w:val="000000" w:themeColor="text1"/>
        </w:rPr>
        <w:t>患者签到</w:t>
      </w:r>
    </w:p>
    <w:p w14:paraId="61AFDF01">
      <w:pPr>
        <w:pStyle w:val="90"/>
        <w:rPr>
          <w:color w:val="000000" w:themeColor="text1"/>
        </w:rPr>
      </w:pPr>
      <w:r>
        <w:rPr>
          <w:color w:val="000000" w:themeColor="text1"/>
        </w:rPr>
        <w:t>具备康复治疗签到功能。</w:t>
      </w:r>
    </w:p>
    <w:p w14:paraId="19EF5F1C">
      <w:pPr>
        <w:pStyle w:val="90"/>
        <w:rPr>
          <w:color w:val="000000" w:themeColor="text1"/>
        </w:rPr>
      </w:pPr>
      <w:r>
        <w:rPr>
          <w:color w:val="000000" w:themeColor="text1"/>
        </w:rPr>
        <w:t>具备查看患者历史治疗项目、剩余治疗项目功能。</w:t>
      </w:r>
    </w:p>
    <w:p w14:paraId="1AFA3AF3">
      <w:pPr>
        <w:pStyle w:val="90"/>
        <w:rPr>
          <w:color w:val="000000" w:themeColor="text1"/>
        </w:rPr>
      </w:pPr>
      <w:r>
        <w:rPr>
          <w:rStyle w:val="33"/>
          <w:color w:val="000000" w:themeColor="text1"/>
        </w:rPr>
        <w:t>停诊换班管理</w:t>
      </w:r>
    </w:p>
    <w:p w14:paraId="135D963B">
      <w:pPr>
        <w:pStyle w:val="90"/>
        <w:rPr>
          <w:color w:val="000000" w:themeColor="text1"/>
        </w:rPr>
      </w:pPr>
      <w:r>
        <w:rPr>
          <w:color w:val="000000" w:themeColor="text1"/>
        </w:rPr>
        <w:t>具备对已排班治疗师进行可视化停诊换班操作功能，直接拖动操作。</w:t>
      </w:r>
    </w:p>
    <w:p w14:paraId="3743560F">
      <w:pPr>
        <w:pStyle w:val="90"/>
        <w:rPr>
          <w:color w:val="000000" w:themeColor="text1"/>
        </w:rPr>
      </w:pPr>
      <w:r>
        <w:rPr>
          <w:color w:val="000000" w:themeColor="text1"/>
        </w:rPr>
        <w:t>具备治疗师预约信息展示功能，实时展示所有治疗师预约情况。</w:t>
      </w:r>
    </w:p>
    <w:p w14:paraId="3C15EFAB">
      <w:pPr>
        <w:pStyle w:val="90"/>
        <w:rPr>
          <w:color w:val="000000" w:themeColor="text1"/>
        </w:rPr>
      </w:pPr>
      <w:r>
        <w:rPr>
          <w:color w:val="000000" w:themeColor="text1"/>
        </w:rPr>
        <w:t>具备停诊换班功能，对需要停诊的治疗师患者重新分配至其他治疗师。</w:t>
      </w:r>
    </w:p>
    <w:p w14:paraId="57F45065">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决策分析 </w:t>
      </w:r>
    </w:p>
    <w:p w14:paraId="27499E68">
      <w:pPr>
        <w:pStyle w:val="90"/>
        <w:rPr>
          <w:color w:val="000000" w:themeColor="text1"/>
        </w:rPr>
      </w:pPr>
      <w:r>
        <w:rPr>
          <w:color w:val="000000" w:themeColor="text1"/>
        </w:rPr>
        <w:t>具备各治疗区患者来源科室统计、收入统计、病种统计功能</w:t>
      </w:r>
      <w:r>
        <w:rPr>
          <w:rFonts w:hint="eastAsia"/>
          <w:color w:val="000000" w:themeColor="text1"/>
        </w:rPr>
        <w:t>。</w:t>
      </w:r>
    </w:p>
    <w:p w14:paraId="3A18BD47">
      <w:pPr>
        <w:pStyle w:val="90"/>
        <w:rPr>
          <w:color w:val="000000" w:themeColor="text1"/>
        </w:rPr>
      </w:pPr>
      <w:r>
        <w:rPr>
          <w:color w:val="000000" w:themeColor="text1"/>
        </w:rPr>
        <w:t>具备治疗区内各个治疗师工作量统计、治疗项目分类统计功能</w:t>
      </w:r>
      <w:r>
        <w:rPr>
          <w:rFonts w:hint="eastAsia"/>
          <w:color w:val="000000" w:themeColor="text1"/>
        </w:rPr>
        <w:t>。</w:t>
      </w:r>
    </w:p>
    <w:p w14:paraId="6CA4966A">
      <w:pPr>
        <w:pStyle w:val="90"/>
        <w:rPr>
          <w:color w:val="000000" w:themeColor="text1"/>
        </w:rPr>
      </w:pPr>
      <w:r>
        <w:rPr>
          <w:color w:val="000000" w:themeColor="text1"/>
        </w:rPr>
        <w:t>具备统计设备的排班率、使用率功能，可形成日报、周报、月报功能，自定义报表。</w:t>
      </w:r>
    </w:p>
    <w:p w14:paraId="733E0DCB">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康复评估 </w:t>
      </w:r>
    </w:p>
    <w:p w14:paraId="169F88F1">
      <w:pPr>
        <w:pStyle w:val="90"/>
        <w:rPr>
          <w:color w:val="000000" w:themeColor="text1"/>
        </w:rPr>
      </w:pPr>
      <w:r>
        <w:rPr>
          <w:rStyle w:val="33"/>
          <w:color w:val="000000" w:themeColor="text1"/>
        </w:rPr>
        <w:t>评定模板管理</w:t>
      </w:r>
    </w:p>
    <w:p w14:paraId="32D858EB">
      <w:pPr>
        <w:pStyle w:val="90"/>
        <w:rPr>
          <w:color w:val="000000" w:themeColor="text1"/>
        </w:rPr>
      </w:pPr>
      <w:r>
        <w:rPr>
          <w:color w:val="000000" w:themeColor="text1"/>
        </w:rPr>
        <w:t>具备制定评定方案功能，门诊/住院医生根据患者病理表现，初步评定、制定评定方案。</w:t>
      </w:r>
    </w:p>
    <w:p w14:paraId="3127A363">
      <w:pPr>
        <w:pStyle w:val="90"/>
        <w:rPr>
          <w:color w:val="000000" w:themeColor="text1"/>
        </w:rPr>
      </w:pPr>
      <w:r>
        <w:rPr>
          <w:color w:val="000000" w:themeColor="text1"/>
        </w:rPr>
        <w:t>具备执行评定项目功能，根据评定量表维度，检查判断患者功能障碍情况。</w:t>
      </w:r>
    </w:p>
    <w:p w14:paraId="14BC1FB9">
      <w:pPr>
        <w:pStyle w:val="90"/>
        <w:rPr>
          <w:color w:val="000000" w:themeColor="text1"/>
        </w:rPr>
      </w:pPr>
      <w:r>
        <w:rPr>
          <w:color w:val="000000" w:themeColor="text1"/>
        </w:rPr>
        <w:t>具备记录患者功能性障碍的性质、部位、范围、程度功能。</w:t>
      </w:r>
    </w:p>
    <w:p w14:paraId="3998F3BE">
      <w:pPr>
        <w:pStyle w:val="90"/>
        <w:rPr>
          <w:color w:val="000000" w:themeColor="text1"/>
        </w:rPr>
      </w:pPr>
      <w:r>
        <w:rPr>
          <w:color w:val="000000" w:themeColor="text1"/>
        </w:rPr>
        <w:t>具备评定报告生成功能，评定分值计算规则符合国际ICF标准体系。</w:t>
      </w:r>
    </w:p>
    <w:p w14:paraId="265F3AF8">
      <w:pPr>
        <w:pStyle w:val="90"/>
        <w:rPr>
          <w:color w:val="000000" w:themeColor="text1"/>
        </w:rPr>
      </w:pPr>
      <w:r>
        <w:rPr>
          <w:color w:val="000000" w:themeColor="text1"/>
        </w:rPr>
        <w:t>具备评定报告管理功能，包含新增、修改、删除、审核。</w:t>
      </w:r>
    </w:p>
    <w:p w14:paraId="64AD3838">
      <w:pPr>
        <w:pStyle w:val="90"/>
        <w:rPr>
          <w:color w:val="000000" w:themeColor="text1"/>
        </w:rPr>
      </w:pPr>
      <w:r>
        <w:rPr>
          <w:color w:val="000000" w:themeColor="text1"/>
        </w:rPr>
        <w:t>具备历史评定项目查询功能，具备历史评定报告查询、打印功能。</w:t>
      </w:r>
    </w:p>
    <w:p w14:paraId="6F3A8D08">
      <w:pPr>
        <w:pStyle w:val="90"/>
        <w:rPr>
          <w:color w:val="000000" w:themeColor="text1"/>
        </w:rPr>
      </w:pPr>
      <w:r>
        <w:rPr>
          <w:color w:val="000000" w:themeColor="text1"/>
        </w:rPr>
        <w:t>具备评定报告质控管理功能。</w:t>
      </w:r>
    </w:p>
    <w:p w14:paraId="3924AD74">
      <w:pPr>
        <w:pStyle w:val="90"/>
        <w:rPr>
          <w:color w:val="000000" w:themeColor="text1"/>
        </w:rPr>
      </w:pPr>
      <w:r>
        <w:rPr>
          <w:color w:val="000000" w:themeColor="text1"/>
        </w:rPr>
        <w:t>具备上级治疗师对评定结果进行质控管理、制定康复治疗计划功能。</w:t>
      </w:r>
    </w:p>
    <w:p w14:paraId="562BD9B2">
      <w:pPr>
        <w:pStyle w:val="90"/>
        <w:rPr>
          <w:color w:val="000000" w:themeColor="text1"/>
        </w:rPr>
      </w:pPr>
      <w:r>
        <w:rPr>
          <w:color w:val="000000" w:themeColor="text1"/>
        </w:rPr>
        <w:t>具备统计康复疗效数据功能，本次评定数据与历史评定数据对比，通过评定维度进行康复效果评价。</w:t>
      </w:r>
    </w:p>
    <w:p w14:paraId="71DC5955">
      <w:pPr>
        <w:pStyle w:val="90"/>
        <w:rPr>
          <w:color w:val="000000" w:themeColor="text1"/>
        </w:rPr>
      </w:pPr>
      <w:r>
        <w:rPr>
          <w:rStyle w:val="33"/>
          <w:color w:val="000000" w:themeColor="text1"/>
        </w:rPr>
        <w:t>评定录入与审阅</w:t>
      </w:r>
    </w:p>
    <w:p w14:paraId="38818FD4">
      <w:pPr>
        <w:pStyle w:val="90"/>
        <w:rPr>
          <w:color w:val="000000" w:themeColor="text1"/>
        </w:rPr>
      </w:pPr>
      <w:r>
        <w:rPr>
          <w:color w:val="000000" w:themeColor="text1"/>
        </w:rPr>
        <w:t>具备量化康复评定量表的分值录入、修改功能。</w:t>
      </w:r>
    </w:p>
    <w:p w14:paraId="6AA6F6FA">
      <w:pPr>
        <w:pStyle w:val="90"/>
        <w:rPr>
          <w:color w:val="000000" w:themeColor="text1"/>
        </w:rPr>
      </w:pPr>
      <w:r>
        <w:rPr>
          <w:color w:val="000000" w:themeColor="text1"/>
        </w:rPr>
        <w:t>具备非量化康复评定量表的文字录入、修改功能。</w:t>
      </w:r>
    </w:p>
    <w:p w14:paraId="6C737576">
      <w:pPr>
        <w:pStyle w:val="90"/>
        <w:rPr>
          <w:color w:val="000000" w:themeColor="text1"/>
        </w:rPr>
      </w:pPr>
      <w:r>
        <w:rPr>
          <w:color w:val="000000" w:themeColor="text1"/>
        </w:rPr>
        <w:t>具备康复评定结果审核功能，已审阅评定具备撤销审阅、重新填写功能。</w:t>
      </w:r>
    </w:p>
    <w:p w14:paraId="262ABB08">
      <w:pPr>
        <w:pStyle w:val="90"/>
        <w:rPr>
          <w:color w:val="000000" w:themeColor="text1"/>
        </w:rPr>
      </w:pPr>
      <w:r>
        <w:rPr>
          <w:color w:val="000000" w:themeColor="text1"/>
        </w:rPr>
        <w:t>具备审核权限配置功能。</w:t>
      </w:r>
    </w:p>
    <w:p w14:paraId="229D7BFD">
      <w:pPr>
        <w:pStyle w:val="90"/>
        <w:rPr>
          <w:color w:val="000000" w:themeColor="text1"/>
        </w:rPr>
      </w:pPr>
      <w:r>
        <w:rPr>
          <w:rStyle w:val="33"/>
          <w:color w:val="000000" w:themeColor="text1"/>
        </w:rPr>
        <w:t>康复计划引用评定结果</w:t>
      </w:r>
    </w:p>
    <w:p w14:paraId="227A76DD">
      <w:pPr>
        <w:pStyle w:val="90"/>
        <w:rPr>
          <w:color w:val="000000" w:themeColor="text1"/>
        </w:rPr>
      </w:pPr>
      <w:r>
        <w:rPr>
          <w:color w:val="000000" w:themeColor="text1"/>
        </w:rPr>
        <w:t>具备医生开立康复计划功能，康复治疗师按照康复计划记录评定结果。</w:t>
      </w:r>
    </w:p>
    <w:p w14:paraId="3C809E6C">
      <w:pPr>
        <w:pStyle w:val="90"/>
        <w:rPr>
          <w:color w:val="000000" w:themeColor="text1"/>
        </w:rPr>
      </w:pPr>
      <w:r>
        <w:rPr>
          <w:rStyle w:val="33"/>
          <w:color w:val="000000" w:themeColor="text1"/>
        </w:rPr>
        <w:t>量表知识库</w:t>
      </w:r>
    </w:p>
    <w:p w14:paraId="00E1C132">
      <w:pPr>
        <w:pStyle w:val="90"/>
        <w:rPr>
          <w:color w:val="000000" w:themeColor="text1"/>
        </w:rPr>
      </w:pPr>
      <w:r>
        <w:rPr>
          <w:color w:val="000000" w:themeColor="text1"/>
        </w:rPr>
        <w:t>提供符合国际ICF标准的不少于300份评定量表。</w:t>
      </w:r>
    </w:p>
    <w:p w14:paraId="1806E490">
      <w:pPr>
        <w:pStyle w:val="90"/>
        <w:rPr>
          <w:color w:val="000000" w:themeColor="text1"/>
        </w:rPr>
      </w:pPr>
      <w:r>
        <w:rPr>
          <w:rStyle w:val="33"/>
          <w:color w:val="000000" w:themeColor="text1"/>
        </w:rPr>
        <w:t>评定结果查看</w:t>
      </w:r>
    </w:p>
    <w:p w14:paraId="766CCC7C">
      <w:pPr>
        <w:pStyle w:val="90"/>
        <w:rPr>
          <w:color w:val="000000" w:themeColor="text1"/>
        </w:rPr>
      </w:pPr>
      <w:r>
        <w:rPr>
          <w:color w:val="000000" w:themeColor="text1"/>
        </w:rPr>
        <w:t>具备医生查看患者所有康复评定结果功能。</w:t>
      </w:r>
    </w:p>
    <w:p w14:paraId="44731EE1">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推荐方案 </w:t>
      </w:r>
    </w:p>
    <w:p w14:paraId="38F29A7C">
      <w:pPr>
        <w:pStyle w:val="90"/>
        <w:rPr>
          <w:color w:val="000000" w:themeColor="text1"/>
        </w:rPr>
      </w:pPr>
      <w:r>
        <w:rPr>
          <w:color w:val="000000" w:themeColor="text1"/>
        </w:rPr>
        <w:t>具备根据患者治疗情况推荐治疗方案功能，支持医生审核、修改治疗方案。</w:t>
      </w:r>
    </w:p>
    <w:p w14:paraId="57AC9A16">
      <w:pPr>
        <w:pStyle w:val="90"/>
        <w:rPr>
          <w:color w:val="000000" w:themeColor="text1"/>
        </w:rPr>
      </w:pPr>
      <w:r>
        <w:rPr>
          <w:color w:val="000000" w:themeColor="text1"/>
        </w:rPr>
        <w:t>具备治疗师引用历史方案功能。</w:t>
      </w:r>
    </w:p>
    <w:p w14:paraId="46E7EE68">
      <w:pPr>
        <w:pStyle w:val="90"/>
        <w:rPr>
          <w:color w:val="000000" w:themeColor="text1"/>
        </w:rPr>
      </w:pPr>
      <w:r>
        <w:rPr>
          <w:color w:val="000000" w:themeColor="text1"/>
        </w:rPr>
        <w:t>具备治疗师快速引用方案套餐功能，如：脑卒中初期训练方案。</w:t>
      </w:r>
    </w:p>
    <w:p w14:paraId="58CB08EF">
      <w:pPr>
        <w:pStyle w:val="90"/>
        <w:rPr>
          <w:color w:val="000000" w:themeColor="text1"/>
        </w:rPr>
      </w:pPr>
      <w:r>
        <w:rPr>
          <w:color w:val="000000" w:themeColor="text1"/>
        </w:rPr>
        <w:t>具备治疗师保存为自定义套餐方案功能。</w:t>
      </w:r>
    </w:p>
    <w:p w14:paraId="033F12C0">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康复评价会 </w:t>
      </w:r>
    </w:p>
    <w:p w14:paraId="7FC06A4D">
      <w:pPr>
        <w:pStyle w:val="90"/>
        <w:rPr>
          <w:color w:val="000000" w:themeColor="text1"/>
        </w:rPr>
      </w:pPr>
      <w:r>
        <w:rPr>
          <w:color w:val="000000" w:themeColor="text1"/>
        </w:rPr>
        <w:t>具备发起、接受团队会议申请功能。</w:t>
      </w:r>
    </w:p>
    <w:p w14:paraId="46E56662">
      <w:pPr>
        <w:pStyle w:val="90"/>
        <w:rPr>
          <w:color w:val="000000" w:themeColor="text1"/>
        </w:rPr>
      </w:pPr>
      <w:r>
        <w:rPr>
          <w:color w:val="000000" w:themeColor="text1"/>
        </w:rPr>
        <w:t>具备自动导入团队会议议题功能，如关于患者团队会议讨论。</w:t>
      </w:r>
    </w:p>
    <w:p w14:paraId="126BABBD">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康复专家知识库 </w:t>
      </w:r>
    </w:p>
    <w:p w14:paraId="31249AF5">
      <w:pPr>
        <w:pStyle w:val="90"/>
        <w:rPr>
          <w:color w:val="000000" w:themeColor="text1"/>
        </w:rPr>
      </w:pPr>
      <w:r>
        <w:rPr>
          <w:color w:val="000000" w:themeColor="text1"/>
        </w:rPr>
        <w:t>具备根据患者诊断、病种信息推荐康复治疗方案、康复评定方案、患者用药信息功能。</w:t>
      </w:r>
    </w:p>
    <w:p w14:paraId="176BBEA9">
      <w:pPr>
        <w:pStyle w:val="90"/>
        <w:rPr>
          <w:color w:val="000000" w:themeColor="text1"/>
        </w:rPr>
      </w:pPr>
      <w:r>
        <w:rPr>
          <w:color w:val="000000" w:themeColor="text1"/>
        </w:rPr>
        <w:t>具备康复示教上传音频、视频资料功能。</w:t>
      </w:r>
    </w:p>
    <w:p w14:paraId="72F1712D">
      <w:pPr>
        <w:pStyle w:val="90"/>
        <w:rPr>
          <w:color w:val="000000" w:themeColor="text1"/>
        </w:rPr>
      </w:pPr>
      <w:r>
        <w:rPr>
          <w:color w:val="000000" w:themeColor="text1"/>
        </w:rPr>
        <w:t>具备文档资料共享，供科室人员共享功能。</w:t>
      </w:r>
    </w:p>
    <w:p w14:paraId="3865C174">
      <w:pPr>
        <w:pStyle w:val="90"/>
        <w:rPr>
          <w:color w:val="000000" w:themeColor="text1"/>
        </w:rPr>
      </w:pPr>
      <w:r>
        <w:rPr>
          <w:color w:val="000000" w:themeColor="text1"/>
        </w:rPr>
        <w:t>具备中医模块根据中医特色，展示子午流注射法相关方案。</w:t>
      </w:r>
    </w:p>
    <w:p w14:paraId="6EA8A0E4">
      <w:pPr>
        <w:widowControl/>
        <w:numPr>
          <w:ilvl w:val="0"/>
          <w:numId w:val="4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康复随访 </w:t>
      </w:r>
    </w:p>
    <w:p w14:paraId="0741E370">
      <w:pPr>
        <w:pStyle w:val="90"/>
        <w:rPr>
          <w:color w:val="000000" w:themeColor="text1"/>
        </w:rPr>
      </w:pPr>
      <w:r>
        <w:rPr>
          <w:color w:val="000000" w:themeColor="text1"/>
        </w:rPr>
        <w:t>具备提供随访单维护功能，包含选择随访模板、记录随访结果、设置下次随访单、结束随访操作。</w:t>
      </w:r>
    </w:p>
    <w:p w14:paraId="082F48D5">
      <w:pPr>
        <w:pStyle w:val="90"/>
        <w:rPr>
          <w:color w:val="000000" w:themeColor="text1"/>
        </w:rPr>
      </w:pPr>
      <w:r>
        <w:rPr>
          <w:color w:val="000000" w:themeColor="text1"/>
        </w:rPr>
        <w:t>具备自主定义配置随访模板功能，提供新增、删除、查询随访模板功能。</w:t>
      </w:r>
    </w:p>
    <w:p w14:paraId="5148A6E8">
      <w:pPr>
        <w:pStyle w:val="90"/>
        <w:rPr>
          <w:color w:val="000000" w:themeColor="text1"/>
        </w:rPr>
      </w:pPr>
      <w:r>
        <w:rPr>
          <w:color w:val="000000" w:themeColor="text1"/>
        </w:rPr>
        <w:t>具备随访模板添加、删除、设置随访问题以及问题选项功能。</w:t>
      </w:r>
    </w:p>
    <w:p w14:paraId="181B4841">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 xml:space="preserve">（2）康复医生工作站 </w:t>
      </w:r>
    </w:p>
    <w:p w14:paraId="03CD82F1">
      <w:pPr>
        <w:widowControl/>
        <w:numPr>
          <w:ilvl w:val="0"/>
          <w:numId w:val="4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 xml:space="preserve">康复申请单 </w:t>
      </w:r>
    </w:p>
    <w:p w14:paraId="5B950DC7">
      <w:pPr>
        <w:pStyle w:val="90"/>
        <w:rPr>
          <w:color w:val="000000" w:themeColor="text1"/>
        </w:rPr>
      </w:pPr>
      <w:r>
        <w:rPr>
          <w:color w:val="000000" w:themeColor="text1"/>
        </w:rPr>
        <w:t xml:space="preserve">具备从康复申请单模板中选择治疗项目，下达申请的同时生成必要的电子处方功能，并能将康复治疗申请传送给相关科室，并可生成收费信息。 </w:t>
      </w:r>
    </w:p>
    <w:p w14:paraId="52A952D5">
      <w:pPr>
        <w:pStyle w:val="90"/>
        <w:rPr>
          <w:color w:val="000000" w:themeColor="text1"/>
        </w:rPr>
      </w:pPr>
      <w:r>
        <w:rPr>
          <w:color w:val="000000" w:themeColor="text1"/>
        </w:rPr>
        <w:t>具备下达康复治疗申请时查询适应症、注意事项功能。</w:t>
      </w:r>
    </w:p>
    <w:p w14:paraId="18E05430">
      <w:pPr>
        <w:pStyle w:val="90"/>
        <w:rPr>
          <w:color w:val="000000" w:themeColor="text1"/>
        </w:rPr>
      </w:pPr>
      <w:r>
        <w:rPr>
          <w:color w:val="000000" w:themeColor="text1"/>
        </w:rPr>
        <w:t>支持与电子病历系统对接，获取电子病历中的主诉、现病史、诊断，无需重复录入。</w:t>
      </w:r>
    </w:p>
    <w:p w14:paraId="74E1EA75">
      <w:pPr>
        <w:pStyle w:val="90"/>
        <w:rPr>
          <w:color w:val="000000" w:themeColor="text1"/>
        </w:rPr>
      </w:pPr>
      <w:r>
        <w:rPr>
          <w:color w:val="000000" w:themeColor="text1"/>
        </w:rPr>
        <w:t>具备申请单备注信息、项目注意事项、申请单注意事项信息录入功能。</w:t>
      </w:r>
    </w:p>
    <w:p w14:paraId="67A3C8B2">
      <w:pPr>
        <w:pStyle w:val="90"/>
        <w:rPr>
          <w:color w:val="000000" w:themeColor="text1"/>
        </w:rPr>
      </w:pPr>
      <w:r>
        <w:rPr>
          <w:color w:val="000000" w:themeColor="text1"/>
        </w:rPr>
        <w:t>具备康复申请数据记录统一管理功能，可生成HTML格式申请单，供治疗科室调阅原始开单信息，可编辑为原纸质申请单格式。</w:t>
      </w:r>
    </w:p>
    <w:p w14:paraId="6E4DCF7E">
      <w:pPr>
        <w:pStyle w:val="90"/>
        <w:rPr>
          <w:color w:val="000000" w:themeColor="text1"/>
        </w:rPr>
      </w:pPr>
      <w:r>
        <w:rPr>
          <w:color w:val="000000" w:themeColor="text1"/>
        </w:rPr>
        <w:t xml:space="preserve">具备康复申请单打印、补打印功能。 </w:t>
      </w:r>
    </w:p>
    <w:p w14:paraId="4FF025AD">
      <w:pPr>
        <w:pStyle w:val="90"/>
        <w:rPr>
          <w:color w:val="000000" w:themeColor="text1"/>
        </w:rPr>
      </w:pPr>
      <w:r>
        <w:rPr>
          <w:color w:val="000000" w:themeColor="text1"/>
        </w:rPr>
        <w:t>支持与医技系统、临床信息系统对接，下达康复治疗申请时调阅临床医疗记录、检查检验报告功能。</w:t>
      </w:r>
    </w:p>
    <w:p w14:paraId="4BDB7DC3">
      <w:pPr>
        <w:pStyle w:val="90"/>
        <w:rPr>
          <w:color w:val="000000" w:themeColor="text1"/>
        </w:rPr>
      </w:pPr>
      <w:r>
        <w:rPr>
          <w:color w:val="000000" w:themeColor="text1"/>
        </w:rPr>
        <w:t>具备康复申请单开立时规则校验功能，具备校验规则自定义功能。</w:t>
      </w:r>
    </w:p>
    <w:p w14:paraId="718EBF18">
      <w:pPr>
        <w:pStyle w:val="90"/>
        <w:rPr>
          <w:color w:val="000000" w:themeColor="text1"/>
        </w:rPr>
      </w:pPr>
      <w:r>
        <w:rPr>
          <w:color w:val="000000" w:themeColor="text1"/>
        </w:rPr>
        <w:t>具备治疗申请单数据提供接口，供全院查询功能。</w:t>
      </w:r>
    </w:p>
    <w:p w14:paraId="2DA3C411">
      <w:pPr>
        <w:pStyle w:val="90"/>
        <w:rPr>
          <w:color w:val="000000" w:themeColor="text1"/>
        </w:rPr>
      </w:pPr>
      <w:r>
        <w:rPr>
          <w:color w:val="000000" w:themeColor="text1"/>
        </w:rPr>
        <w:t>具备在治疗项目中根据检验结果对评估方案自动提出建议，对高风险治疗提供警示功能。</w:t>
      </w:r>
    </w:p>
    <w:p w14:paraId="4D503EC3">
      <w:pPr>
        <w:widowControl/>
        <w:numPr>
          <w:ilvl w:val="0"/>
          <w:numId w:val="49"/>
        </w:numPr>
        <w:adjustRightInd w:val="0"/>
        <w:snapToGrid w:val="0"/>
        <w:spacing w:line="360" w:lineRule="auto"/>
        <w:ind w:left="0" w:firstLine="420" w:firstLineChars="200"/>
        <w:jc w:val="left"/>
        <w:rPr>
          <w:rFonts w:ascii="宋体" w:hAnsi="宋体"/>
          <w:color w:val="000000" w:themeColor="text1"/>
        </w:rPr>
      </w:pPr>
      <w:r>
        <w:rPr>
          <w:rFonts w:ascii="宋体" w:hAnsi="宋体"/>
          <w:color w:val="000000" w:themeColor="text1"/>
        </w:rPr>
        <w:t xml:space="preserve">康复医生病历 </w:t>
      </w:r>
    </w:p>
    <w:p w14:paraId="03E51A08">
      <w:pPr>
        <w:pStyle w:val="90"/>
        <w:rPr>
          <w:color w:val="000000" w:themeColor="text1"/>
        </w:rPr>
      </w:pPr>
      <w:r>
        <w:rPr>
          <w:rStyle w:val="33"/>
          <w:color w:val="000000" w:themeColor="text1"/>
        </w:rPr>
        <w:t>患者康复病历</w:t>
      </w:r>
    </w:p>
    <w:p w14:paraId="03307746">
      <w:pPr>
        <w:pStyle w:val="90"/>
        <w:rPr>
          <w:color w:val="000000" w:themeColor="text1"/>
        </w:rPr>
      </w:pPr>
      <w:r>
        <w:rPr>
          <w:color w:val="000000" w:themeColor="text1"/>
        </w:rPr>
        <w:t>具备康复电子病历以文字、图表、影像数据记录康复患者的医疗就诊档案功能。</w:t>
      </w:r>
    </w:p>
    <w:p w14:paraId="569608F6">
      <w:pPr>
        <w:pStyle w:val="90"/>
        <w:rPr>
          <w:color w:val="000000" w:themeColor="text1"/>
        </w:rPr>
      </w:pPr>
      <w:r>
        <w:rPr>
          <w:color w:val="000000" w:themeColor="text1"/>
        </w:rPr>
        <w:t>提供符合康复卫生政策规范要求的康复电子病历模板。</w:t>
      </w:r>
    </w:p>
    <w:p w14:paraId="77DBE558">
      <w:pPr>
        <w:pStyle w:val="90"/>
        <w:rPr>
          <w:color w:val="000000" w:themeColor="text1"/>
        </w:rPr>
      </w:pPr>
      <w:r>
        <w:rPr>
          <w:color w:val="000000" w:themeColor="text1"/>
        </w:rPr>
        <w:t>要求提供不少于900份康复电子病历模板。</w:t>
      </w:r>
    </w:p>
    <w:p w14:paraId="7B31F2B8">
      <w:pPr>
        <w:pStyle w:val="90"/>
        <w:rPr>
          <w:color w:val="000000" w:themeColor="text1"/>
        </w:rPr>
      </w:pPr>
      <w:r>
        <w:rPr>
          <w:color w:val="000000" w:themeColor="text1"/>
        </w:rPr>
        <w:t>具备统计分析、预警、三级质量评定事前控制手段，对电子病历实时监控功能。</w:t>
      </w:r>
    </w:p>
    <w:p w14:paraId="70F72A30">
      <w:pPr>
        <w:pStyle w:val="90"/>
        <w:rPr>
          <w:color w:val="000000" w:themeColor="text1"/>
        </w:rPr>
      </w:pPr>
      <w:r>
        <w:rPr>
          <w:color w:val="000000" w:themeColor="text1"/>
        </w:rPr>
        <w:t>具备智能提醒功能，包括首次病程记录、查房记录。</w:t>
      </w:r>
    </w:p>
    <w:p w14:paraId="0FFDB38D">
      <w:pPr>
        <w:pStyle w:val="90"/>
        <w:rPr>
          <w:color w:val="000000" w:themeColor="text1"/>
        </w:rPr>
      </w:pPr>
      <w:r>
        <w:rPr>
          <w:color w:val="000000" w:themeColor="text1"/>
        </w:rPr>
        <w:t>具备历史康复病历查询与引用功能。</w:t>
      </w:r>
    </w:p>
    <w:p w14:paraId="3799CECB">
      <w:pPr>
        <w:pStyle w:val="90"/>
        <w:rPr>
          <w:color w:val="000000" w:themeColor="text1"/>
        </w:rPr>
      </w:pPr>
      <w:r>
        <w:rPr>
          <w:color w:val="000000" w:themeColor="text1"/>
        </w:rPr>
        <w:t>具备对同一患者的历次就诊病历进行查询功能。</w:t>
      </w:r>
    </w:p>
    <w:p w14:paraId="3CA17100">
      <w:pPr>
        <w:pStyle w:val="90"/>
        <w:rPr>
          <w:color w:val="000000" w:themeColor="text1"/>
        </w:rPr>
      </w:pPr>
      <w:r>
        <w:rPr>
          <w:color w:val="000000" w:themeColor="text1"/>
        </w:rPr>
        <w:t>具备历史病历进行段落引用功能。</w:t>
      </w:r>
    </w:p>
    <w:p w14:paraId="7440029B">
      <w:pPr>
        <w:pStyle w:val="90"/>
        <w:rPr>
          <w:color w:val="000000" w:themeColor="text1"/>
        </w:rPr>
      </w:pPr>
      <w:r>
        <w:rPr>
          <w:rStyle w:val="33"/>
          <w:color w:val="000000" w:themeColor="text1"/>
        </w:rPr>
        <w:t>康复病历打印</w:t>
      </w:r>
    </w:p>
    <w:p w14:paraId="1955BFE3">
      <w:pPr>
        <w:pStyle w:val="90"/>
        <w:rPr>
          <w:color w:val="000000" w:themeColor="text1"/>
        </w:rPr>
      </w:pPr>
      <w:r>
        <w:rPr>
          <w:color w:val="000000" w:themeColor="text1"/>
        </w:rPr>
        <w:t>提供自定义病历打印模板，包括普通病历、特殊格式病历以及套打病历模板。</w:t>
      </w:r>
    </w:p>
    <w:p w14:paraId="6126A6CE">
      <w:pPr>
        <w:pStyle w:val="90"/>
        <w:rPr>
          <w:color w:val="000000" w:themeColor="text1"/>
        </w:rPr>
      </w:pPr>
      <w:r>
        <w:rPr>
          <w:color w:val="000000" w:themeColor="text1"/>
        </w:rPr>
        <w:t>具备病程记录类文书连续打印功能，自动记录续打位置进行病程续打，续打时无需用户干预。</w:t>
      </w:r>
    </w:p>
    <w:p w14:paraId="53F0DFCC">
      <w:pPr>
        <w:spacing w:line="360" w:lineRule="auto"/>
        <w:ind w:firstLine="420"/>
        <w:rPr>
          <w:rFonts w:ascii="宋体" w:hAnsi="宋体"/>
          <w:color w:val="000000" w:themeColor="text1"/>
        </w:rPr>
      </w:pPr>
    </w:p>
    <w:p w14:paraId="388DEA91">
      <w:pPr>
        <w:pStyle w:val="6"/>
        <w:rPr>
          <w:rFonts w:ascii="宋体" w:hAnsi="宋体"/>
          <w:color w:val="000000" w:themeColor="text1"/>
          <w:sz w:val="21"/>
          <w:szCs w:val="21"/>
        </w:rPr>
      </w:pPr>
      <w:r>
        <w:rPr>
          <w:rFonts w:hint="eastAsia" w:ascii="宋体" w:hAnsi="宋体"/>
          <w:color w:val="000000" w:themeColor="text1"/>
          <w:sz w:val="21"/>
          <w:szCs w:val="21"/>
        </w:rPr>
        <w:t>2.5.4日间手术管理</w:t>
      </w:r>
    </w:p>
    <w:p w14:paraId="313E0728">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（1）准入管理</w:t>
      </w:r>
    </w:p>
    <w:p w14:paraId="05A7BA84">
      <w:pPr>
        <w:spacing w:line="360" w:lineRule="auto"/>
        <w:ind w:firstLine="420" w:firstLineChars="200"/>
        <w:rPr>
          <w:rFonts w:ascii="宋体" w:hAnsi="宋体"/>
          <w:color w:val="000000" w:themeColor="text1"/>
        </w:rPr>
      </w:pPr>
      <w:r>
        <w:rPr>
          <w:rFonts w:hint="eastAsia" w:ascii="宋体" w:hAnsi="宋体"/>
          <w:color w:val="000000" w:themeColor="text1"/>
        </w:rPr>
        <w:t>患者信息自动导入：患者就诊时，系统能自动从门诊医生站导入个人信息，无需重复填写，方便快捷。</w:t>
      </w:r>
    </w:p>
    <w:p w14:paraId="15D096F8">
      <w:pPr>
        <w:spacing w:line="360" w:lineRule="auto"/>
        <w:ind w:firstLine="420" w:firstLineChars="200"/>
        <w:rPr>
          <w:rFonts w:ascii="宋体" w:hAnsi="宋体"/>
          <w:color w:val="000000" w:themeColor="text1"/>
        </w:rPr>
      </w:pPr>
      <w:r>
        <w:rPr>
          <w:rFonts w:hint="eastAsia" w:ascii="宋体" w:hAnsi="宋体"/>
          <w:color w:val="000000" w:themeColor="text1"/>
        </w:rPr>
        <w:t>智能筛选与校验：申请日间手术时，系统会根据规则自动筛选合适的手术科室、医生和术式，并校验患者年龄是否符合要求，确保手术安排的合理性和安全性。</w:t>
      </w:r>
    </w:p>
    <w:p w14:paraId="0841C28A">
      <w:pPr>
        <w:spacing w:line="360" w:lineRule="auto"/>
        <w:ind w:firstLine="420" w:firstLineChars="200"/>
        <w:rPr>
          <w:rFonts w:ascii="宋体" w:hAnsi="宋体"/>
          <w:color w:val="000000" w:themeColor="text1"/>
        </w:rPr>
      </w:pPr>
      <w:r>
        <w:rPr>
          <w:rFonts w:hint="eastAsia" w:ascii="宋体" w:hAnsi="宋体"/>
          <w:color w:val="000000" w:themeColor="text1"/>
        </w:rPr>
        <w:t>医生信息更新：主刀医生的联系方式一旦更新，系统能自动记忆，避免信息滞后。</w:t>
      </w:r>
    </w:p>
    <w:p w14:paraId="3C7E41C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（2）预约安排</w:t>
      </w:r>
    </w:p>
    <w:p w14:paraId="107AE2D0">
      <w:pPr>
        <w:spacing w:line="360" w:lineRule="auto"/>
        <w:ind w:firstLine="420" w:firstLineChars="200"/>
        <w:rPr>
          <w:rFonts w:ascii="宋体" w:hAnsi="宋体"/>
          <w:color w:val="000000" w:themeColor="text1"/>
        </w:rPr>
      </w:pPr>
      <w:r>
        <w:rPr>
          <w:rFonts w:hint="eastAsia" w:ascii="宋体" w:hAnsi="宋体"/>
          <w:color w:val="000000" w:themeColor="text1"/>
        </w:rPr>
        <w:t>床位与手术台次管理：患者和医生可以清晰地查看床位和手术台次的实时情况，便捷预约或取消，提高资源利用率。</w:t>
      </w:r>
    </w:p>
    <w:p w14:paraId="745F5D25">
      <w:pPr>
        <w:spacing w:line="360" w:lineRule="auto"/>
        <w:ind w:firstLine="420" w:firstLineChars="200"/>
        <w:rPr>
          <w:rFonts w:ascii="宋体" w:hAnsi="宋体"/>
          <w:color w:val="000000" w:themeColor="text1"/>
        </w:rPr>
      </w:pPr>
      <w:r>
        <w:rPr>
          <w:rFonts w:hint="eastAsia" w:ascii="宋体" w:hAnsi="宋体"/>
          <w:color w:val="000000" w:themeColor="text1"/>
        </w:rPr>
        <w:t>批量操作与对接：支持批量发送和撤销预约，同时能与手术室系统无缝对接，自动发送手术信息，减少人工错误。</w:t>
      </w:r>
    </w:p>
    <w:p w14:paraId="49D05C1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（3）质量监控</w:t>
      </w:r>
    </w:p>
    <w:p w14:paraId="0881426B">
      <w:pPr>
        <w:spacing w:line="360" w:lineRule="auto"/>
        <w:ind w:firstLine="420" w:firstLineChars="200"/>
        <w:rPr>
          <w:rFonts w:ascii="宋体" w:hAnsi="宋体"/>
          <w:color w:val="000000" w:themeColor="text1"/>
        </w:rPr>
      </w:pPr>
      <w:r>
        <w:rPr>
          <w:rFonts w:hint="eastAsia" w:ascii="宋体" w:hAnsi="宋体"/>
          <w:color w:val="000000" w:themeColor="text1"/>
        </w:rPr>
        <w:t>多维度统计与展示：系统提供丰富的统计报表和图表，帮助医院管理者全面了解日间手术的运营情况，包括科室、医生、术式、病种等多维度的数据，便于决策优化。</w:t>
      </w:r>
    </w:p>
    <w:p w14:paraId="55F63CA3">
      <w:pPr>
        <w:spacing w:line="360" w:lineRule="auto"/>
        <w:ind w:firstLine="420" w:firstLineChars="200"/>
        <w:rPr>
          <w:rFonts w:ascii="宋体" w:hAnsi="宋体"/>
          <w:color w:val="000000" w:themeColor="text1"/>
        </w:rPr>
      </w:pPr>
      <w:r>
        <w:rPr>
          <w:rFonts w:hint="eastAsia" w:ascii="宋体" w:hAnsi="宋体"/>
          <w:color w:val="000000" w:themeColor="text1"/>
        </w:rPr>
        <w:t>权限控制：确保不同角色只能访问其权限范围内的数据，保障信息安全。</w:t>
      </w:r>
    </w:p>
    <w:p w14:paraId="7BFC0712">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（4）患者评估</w:t>
      </w:r>
    </w:p>
    <w:p w14:paraId="721F38D3">
      <w:pPr>
        <w:spacing w:line="360" w:lineRule="auto"/>
        <w:ind w:firstLine="420" w:firstLineChars="200"/>
        <w:rPr>
          <w:rFonts w:ascii="宋体" w:hAnsi="宋体"/>
          <w:color w:val="000000" w:themeColor="text1"/>
        </w:rPr>
      </w:pPr>
      <w:r>
        <w:rPr>
          <w:rFonts w:hint="eastAsia" w:ascii="宋体" w:hAnsi="宋体"/>
          <w:color w:val="000000" w:themeColor="text1"/>
        </w:rPr>
        <w:t>信息全面记录：患者基本信息、紧急联系人、入院评估、既往史等全面记录，支持暂存和修改，方便医生全面了解患者情况。</w:t>
      </w:r>
    </w:p>
    <w:p w14:paraId="1246E903">
      <w:pPr>
        <w:spacing w:line="360" w:lineRule="auto"/>
        <w:ind w:firstLine="420" w:firstLineChars="200"/>
        <w:rPr>
          <w:rFonts w:ascii="宋体" w:hAnsi="宋体"/>
          <w:color w:val="000000" w:themeColor="text1"/>
        </w:rPr>
      </w:pPr>
      <w:r>
        <w:rPr>
          <w:rFonts w:hint="eastAsia" w:ascii="宋体" w:hAnsi="宋体"/>
          <w:color w:val="000000" w:themeColor="text1"/>
        </w:rPr>
        <w:t>检查检验跟踪：自动跟踪术前检查检验状态，支持调阅报告，确保手术准备充分。</w:t>
      </w:r>
    </w:p>
    <w:p w14:paraId="3F8ED7A7">
      <w:pPr>
        <w:spacing w:line="360" w:lineRule="auto"/>
        <w:ind w:firstLine="420" w:firstLineChars="200"/>
        <w:rPr>
          <w:rFonts w:ascii="宋体" w:hAnsi="宋体"/>
          <w:color w:val="000000" w:themeColor="text1"/>
        </w:rPr>
      </w:pPr>
      <w:r>
        <w:rPr>
          <w:rFonts w:hint="eastAsia" w:ascii="宋体" w:hAnsi="宋体"/>
          <w:color w:val="000000" w:themeColor="text1"/>
        </w:rPr>
        <w:t>麻醉评估与同意书：简化麻醉评估流程，支持麻醉知情同意书等文书的电子化和模板化，提高工作效率。</w:t>
      </w:r>
    </w:p>
    <w:p w14:paraId="299667DE">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（5）术前宣教</w:t>
      </w:r>
    </w:p>
    <w:p w14:paraId="170E17C6">
      <w:pPr>
        <w:spacing w:line="360" w:lineRule="auto"/>
        <w:ind w:firstLine="420" w:firstLineChars="200"/>
        <w:rPr>
          <w:rFonts w:ascii="宋体" w:hAnsi="宋体"/>
          <w:color w:val="000000" w:themeColor="text1"/>
        </w:rPr>
      </w:pPr>
      <w:r>
        <w:rPr>
          <w:rFonts w:hint="eastAsia" w:ascii="宋体" w:hAnsi="宋体"/>
          <w:color w:val="000000" w:themeColor="text1"/>
        </w:rPr>
        <w:t>宣教资料便捷获取：提供宣教单的录入与打印功能，方便患者获取术前准备知识。</w:t>
      </w:r>
    </w:p>
    <w:p w14:paraId="2A14556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（6）患者核对</w:t>
      </w:r>
    </w:p>
    <w:p w14:paraId="7A5F6BFA">
      <w:pPr>
        <w:spacing w:line="360" w:lineRule="auto"/>
        <w:ind w:firstLine="420" w:firstLineChars="200"/>
        <w:rPr>
          <w:rFonts w:ascii="宋体" w:hAnsi="宋体"/>
          <w:color w:val="000000" w:themeColor="text1"/>
        </w:rPr>
      </w:pPr>
      <w:r>
        <w:rPr>
          <w:rFonts w:hint="eastAsia" w:ascii="宋体" w:hAnsi="宋体"/>
          <w:color w:val="000000" w:themeColor="text1"/>
        </w:rPr>
        <w:t>流程跟踪与日志：系统内置日间手术流程，实时跟踪关键节点，以时间轴形式展示操作历史，确保手术流程顺畅，便于问题追溯。</w:t>
      </w:r>
    </w:p>
    <w:p w14:paraId="1F0A9503">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（7）出院评估</w:t>
      </w:r>
    </w:p>
    <w:p w14:paraId="135DF897">
      <w:pPr>
        <w:spacing w:line="360" w:lineRule="auto"/>
        <w:ind w:firstLine="420" w:firstLineChars="200"/>
        <w:rPr>
          <w:rFonts w:ascii="宋体" w:hAnsi="宋体"/>
          <w:color w:val="000000" w:themeColor="text1"/>
        </w:rPr>
      </w:pPr>
      <w:r>
        <w:rPr>
          <w:rFonts w:hint="eastAsia" w:ascii="宋体" w:hAnsi="宋体"/>
          <w:color w:val="000000" w:themeColor="text1"/>
        </w:rPr>
        <w:t>标准化评估：采用PADS评分量表进行出院评估，确保评估结果的科学性和一致性。</w:t>
      </w:r>
    </w:p>
    <w:p w14:paraId="2DA35C8D">
      <w:pPr>
        <w:widowControl/>
        <w:adjustRightInd w:val="0"/>
        <w:snapToGrid w:val="0"/>
        <w:spacing w:line="360" w:lineRule="auto"/>
        <w:ind w:left="422"/>
        <w:jc w:val="left"/>
        <w:outlineLvl w:val="6"/>
        <w:rPr>
          <w:rFonts w:ascii="宋体" w:hAnsi="宋体"/>
          <w:b/>
          <w:bCs/>
          <w:color w:val="000000" w:themeColor="text1"/>
        </w:rPr>
      </w:pPr>
      <w:r>
        <w:rPr>
          <w:rFonts w:hint="eastAsia" w:ascii="宋体" w:hAnsi="宋体"/>
          <w:b/>
          <w:bCs/>
          <w:color w:val="000000" w:themeColor="text1"/>
        </w:rPr>
        <w:t>（8）术后随访</w:t>
      </w:r>
    </w:p>
    <w:p w14:paraId="10C9FB32">
      <w:pPr>
        <w:spacing w:line="360" w:lineRule="auto"/>
        <w:ind w:firstLine="420" w:firstLineChars="200"/>
        <w:rPr>
          <w:rFonts w:ascii="宋体" w:hAnsi="宋体"/>
          <w:color w:val="000000" w:themeColor="text1"/>
        </w:rPr>
      </w:pPr>
      <w:r>
        <w:rPr>
          <w:rFonts w:hint="eastAsia" w:ascii="宋体" w:hAnsi="宋体"/>
          <w:color w:val="000000" w:themeColor="text1"/>
        </w:rPr>
        <w:t>自动化随访管理：自动生成随访计划，支持自定义随访模板，方便医生录入随访信息，提升患者满意度和康复效果。</w:t>
      </w:r>
    </w:p>
    <w:p w14:paraId="6E7633F2">
      <w:pPr>
        <w:pStyle w:val="5"/>
        <w:rPr>
          <w:rFonts w:ascii="宋体" w:hAnsi="宋体"/>
          <w:color w:val="000000" w:themeColor="text1"/>
          <w:sz w:val="21"/>
          <w:szCs w:val="21"/>
        </w:rPr>
      </w:pPr>
      <w:r>
        <w:rPr>
          <w:rFonts w:hint="eastAsia" w:ascii="宋体" w:hAnsi="宋体"/>
          <w:color w:val="000000" w:themeColor="text1"/>
          <w:sz w:val="21"/>
          <w:szCs w:val="21"/>
        </w:rPr>
        <w:t>2.6医疗保障</w:t>
      </w:r>
    </w:p>
    <w:p w14:paraId="5840C17F">
      <w:pPr>
        <w:pStyle w:val="6"/>
        <w:ind w:firstLine="0"/>
        <w:rPr>
          <w:rFonts w:ascii="宋体" w:hAnsi="宋体"/>
          <w:color w:val="000000" w:themeColor="text1"/>
          <w:sz w:val="21"/>
          <w:szCs w:val="21"/>
        </w:rPr>
      </w:pPr>
      <w:r>
        <w:rPr>
          <w:rFonts w:hint="eastAsia" w:ascii="宋体" w:hAnsi="宋体"/>
          <w:color w:val="000000" w:themeColor="text1"/>
          <w:sz w:val="21"/>
          <w:szCs w:val="21"/>
        </w:rPr>
        <w:t>2.6.1药房药库管理</w:t>
      </w:r>
    </w:p>
    <w:p w14:paraId="398DF028">
      <w:pPr>
        <w:pStyle w:val="109"/>
        <w:outlineLvl w:val="6"/>
        <w:rPr>
          <w:color w:val="000000" w:themeColor="text1"/>
        </w:rPr>
      </w:pPr>
      <w:r>
        <w:rPr>
          <w:rFonts w:hint="eastAsia"/>
          <w:color w:val="000000" w:themeColor="text1"/>
        </w:rPr>
        <w:t>（1）药房管理</w:t>
      </w:r>
    </w:p>
    <w:p w14:paraId="6099ABDF">
      <w:pPr>
        <w:pStyle w:val="80"/>
        <w:ind w:firstLine="422"/>
        <w:rPr>
          <w:rFonts w:ascii="宋体" w:hAnsi="宋体"/>
          <w:b/>
          <w:color w:val="000000" w:themeColor="text1"/>
          <w:sz w:val="21"/>
        </w:rPr>
      </w:pPr>
      <w:r>
        <w:rPr>
          <w:rFonts w:hint="eastAsia" w:ascii="宋体" w:hAnsi="宋体"/>
          <w:b/>
          <w:color w:val="000000" w:themeColor="text1"/>
          <w:sz w:val="21"/>
        </w:rPr>
        <w:t>药房配置</w:t>
      </w:r>
    </w:p>
    <w:p w14:paraId="5B8485D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具备多批次统一零售价和多批次多零售价两种模式配置功能。</w:t>
      </w:r>
    </w:p>
    <w:p w14:paraId="498D305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具备门诊和住院冻结管理配置功能。</w:t>
      </w:r>
    </w:p>
    <w:p w14:paraId="2827726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具备库房管理的个性化配置功能。</w:t>
      </w:r>
    </w:p>
    <w:p w14:paraId="6E43B72B">
      <w:pPr>
        <w:pStyle w:val="14"/>
        <w:ind w:firstLine="420" w:firstLineChars="200"/>
        <w:rPr>
          <w:rFonts w:ascii="宋体" w:hAnsi="宋体"/>
          <w:color w:val="000000" w:themeColor="text1"/>
          <w:sz w:val="21"/>
          <w:szCs w:val="21"/>
        </w:rPr>
      </w:pPr>
      <w:bookmarkStart w:id="42" w:name="OLE_LINK8"/>
      <w:bookmarkStart w:id="43" w:name="OLE_LINK9"/>
      <w:r>
        <w:rPr>
          <w:rFonts w:hint="eastAsia" w:ascii="宋体" w:hAnsi="宋体"/>
          <w:color w:val="000000" w:themeColor="text1"/>
          <w:sz w:val="21"/>
          <w:szCs w:val="21"/>
        </w:rPr>
        <w:t>具备多批次统一成本价和多批次多成本价两种模式配置功能。</w:t>
      </w:r>
      <w:bookmarkEnd w:id="42"/>
      <w:bookmarkEnd w:id="43"/>
    </w:p>
    <w:p w14:paraId="25C55674">
      <w:pPr>
        <w:pStyle w:val="80"/>
        <w:ind w:firstLine="422"/>
        <w:rPr>
          <w:rFonts w:ascii="宋体" w:hAnsi="宋体"/>
          <w:b/>
          <w:color w:val="000000" w:themeColor="text1"/>
          <w:sz w:val="21"/>
        </w:rPr>
      </w:pPr>
      <w:r>
        <w:rPr>
          <w:rFonts w:hint="eastAsia" w:ascii="宋体" w:hAnsi="宋体"/>
          <w:b/>
          <w:color w:val="000000" w:themeColor="text1"/>
          <w:sz w:val="21"/>
        </w:rPr>
        <w:t>请调管理</w:t>
      </w:r>
    </w:p>
    <w:p w14:paraId="2043316E">
      <w:pPr>
        <w:pStyle w:val="64"/>
        <w:widowControl/>
        <w:numPr>
          <w:ilvl w:val="0"/>
          <w:numId w:val="50"/>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库房间申请</w:t>
      </w:r>
    </w:p>
    <w:p w14:paraId="7BC9BB5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支持药房向药库请领药品。</w:t>
      </w:r>
    </w:p>
    <w:p w14:paraId="1DB6F6B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支持药房与药房之间，药库与药库之间调拨药品。</w:t>
      </w:r>
    </w:p>
    <w:p w14:paraId="303BF5C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支持根据消耗量一键生成请领计划单。</w:t>
      </w:r>
    </w:p>
    <w:p w14:paraId="757AB25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支持药房将药品请调退回药库药品。</w:t>
      </w:r>
    </w:p>
    <w:p w14:paraId="17DD4F5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4CFBD40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131588AD">
      <w:pPr>
        <w:pStyle w:val="64"/>
        <w:widowControl/>
        <w:numPr>
          <w:ilvl w:val="0"/>
          <w:numId w:val="50"/>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库房间入库</w:t>
      </w:r>
    </w:p>
    <w:p w14:paraId="5885E46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支持对请调出库单进行入库。</w:t>
      </w:r>
    </w:p>
    <w:p w14:paraId="3880535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支持对药库对药房请领退回的药品进行入库处理。</w:t>
      </w:r>
    </w:p>
    <w:p w14:paraId="2957BC8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2C9F03F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459DCA8E">
      <w:pPr>
        <w:pStyle w:val="64"/>
        <w:widowControl/>
        <w:numPr>
          <w:ilvl w:val="0"/>
          <w:numId w:val="50"/>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库房间出库</w:t>
      </w:r>
    </w:p>
    <w:p w14:paraId="38BA7B6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支持根据请调申请单进行出库。</w:t>
      </w:r>
    </w:p>
    <w:p w14:paraId="2BA0A9F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支持直接给药库或者药房出库。</w:t>
      </w:r>
    </w:p>
    <w:p w14:paraId="59D0916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支持药库对药房的请领申请进行分批或整笔出库处理。</w:t>
      </w:r>
    </w:p>
    <w:p w14:paraId="4845C05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621D0C3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5CBD9701">
      <w:pPr>
        <w:pStyle w:val="80"/>
        <w:ind w:firstLine="422"/>
        <w:rPr>
          <w:rFonts w:ascii="宋体" w:hAnsi="宋体"/>
          <w:b/>
          <w:color w:val="000000" w:themeColor="text1"/>
          <w:sz w:val="21"/>
        </w:rPr>
      </w:pPr>
      <w:r>
        <w:rPr>
          <w:rFonts w:hint="eastAsia" w:ascii="宋体" w:hAnsi="宋体"/>
          <w:b/>
          <w:color w:val="000000" w:themeColor="text1"/>
          <w:sz w:val="21"/>
        </w:rPr>
        <w:t>药品盘点</w:t>
      </w:r>
    </w:p>
    <w:p w14:paraId="50E9801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支持药品盘点任务单的创建，分单操作。 </w:t>
      </w:r>
    </w:p>
    <w:p w14:paraId="69F518A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支持多个人对药品盘点任务单的录入。 </w:t>
      </w:r>
    </w:p>
    <w:p w14:paraId="5DCCD02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支持对盘点录入单最终合并复核的功能。 </w:t>
      </w:r>
    </w:p>
    <w:p w14:paraId="4E5C3FE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支持对漏盘数据的监测。</w:t>
      </w:r>
    </w:p>
    <w:p w14:paraId="6553C77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支持对盘盈盘亏数据的精确核对。 </w:t>
      </w:r>
    </w:p>
    <w:p w14:paraId="1C16BD6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支持盘盈、盘亏数量和金额列为盘盈入库单，盘亏出库单</w:t>
      </w:r>
    </w:p>
    <w:p w14:paraId="4C9D625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在多批次管理模式下支持按总量盘点模式，减少盘点的工作量。</w:t>
      </w:r>
    </w:p>
    <w:p w14:paraId="5E04908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支持按总量盘点和按生产批号盘点两种模式。</w:t>
      </w:r>
    </w:p>
    <w:p w14:paraId="24C1F06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支持盘点录入数量自定义默认方式。</w:t>
      </w:r>
    </w:p>
    <w:p w14:paraId="09C6B3F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19A27C4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支持按医院盘点表格格式打印。</w:t>
      </w:r>
    </w:p>
    <w:p w14:paraId="4CB6826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支持对盘点结果进行处理。</w:t>
      </w:r>
    </w:p>
    <w:p w14:paraId="524BF4E7">
      <w:pPr>
        <w:pStyle w:val="80"/>
        <w:ind w:firstLine="422"/>
        <w:rPr>
          <w:rFonts w:ascii="宋体" w:hAnsi="宋体"/>
          <w:b/>
          <w:color w:val="000000" w:themeColor="text1"/>
          <w:sz w:val="21"/>
        </w:rPr>
      </w:pPr>
      <w:r>
        <w:rPr>
          <w:rFonts w:hint="eastAsia" w:ascii="宋体" w:hAnsi="宋体"/>
          <w:b/>
          <w:color w:val="000000" w:themeColor="text1"/>
          <w:sz w:val="21"/>
        </w:rPr>
        <w:t>台账管理</w:t>
      </w:r>
    </w:p>
    <w:p w14:paraId="42C3F08C">
      <w:pPr>
        <w:pStyle w:val="64"/>
        <w:widowControl/>
        <w:numPr>
          <w:ilvl w:val="0"/>
          <w:numId w:val="5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台账结算</w:t>
      </w:r>
    </w:p>
    <w:p w14:paraId="34EB641D">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 xml:space="preserve">支持以往日期台账结算，无需在特定时间等待台账结算。 </w:t>
      </w:r>
    </w:p>
    <w:p w14:paraId="761852A5">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支持台账结算撤销。</w:t>
      </w:r>
    </w:p>
    <w:p w14:paraId="5380DB11">
      <w:pPr>
        <w:pStyle w:val="64"/>
        <w:widowControl/>
        <w:numPr>
          <w:ilvl w:val="0"/>
          <w:numId w:val="5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台账明细</w:t>
      </w:r>
    </w:p>
    <w:p w14:paraId="619A2342">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台账明细记录的查询。</w:t>
      </w:r>
    </w:p>
    <w:p w14:paraId="01229DA6">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台账重整。</w:t>
      </w:r>
    </w:p>
    <w:p w14:paraId="49D6D42B">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支持数据导出。</w:t>
      </w:r>
    </w:p>
    <w:p w14:paraId="1BE37F17">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支持表格格式打印。</w:t>
      </w:r>
    </w:p>
    <w:p w14:paraId="1FE975DD">
      <w:pPr>
        <w:pStyle w:val="64"/>
        <w:widowControl/>
        <w:numPr>
          <w:ilvl w:val="0"/>
          <w:numId w:val="5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台账报表设置</w:t>
      </w:r>
    </w:p>
    <w:p w14:paraId="6269AD5B">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支持自定义台账财务报表科目项及报表内容配置。</w:t>
      </w:r>
    </w:p>
    <w:p w14:paraId="0F9FE7F1">
      <w:pPr>
        <w:pStyle w:val="64"/>
        <w:widowControl/>
        <w:numPr>
          <w:ilvl w:val="0"/>
          <w:numId w:val="5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台账报表</w:t>
      </w:r>
    </w:p>
    <w:p w14:paraId="411C61B6">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根据自定义台账财务类别统计台账格式和内容。</w:t>
      </w:r>
    </w:p>
    <w:p w14:paraId="3BC06D42">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支持数据导出。</w:t>
      </w:r>
    </w:p>
    <w:p w14:paraId="033DF720">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支持表格格式打印。</w:t>
      </w:r>
    </w:p>
    <w:p w14:paraId="5EA33F6A">
      <w:pPr>
        <w:pStyle w:val="109"/>
        <w:outlineLvl w:val="6"/>
        <w:rPr>
          <w:color w:val="000000" w:themeColor="text1"/>
        </w:rPr>
      </w:pPr>
      <w:r>
        <w:rPr>
          <w:rFonts w:hint="eastAsia"/>
          <w:color w:val="000000" w:themeColor="text1"/>
        </w:rPr>
        <w:t>（2）门诊发药管理</w:t>
      </w:r>
    </w:p>
    <w:p w14:paraId="589B6785">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药房工作状态</w:t>
      </w:r>
    </w:p>
    <w:p w14:paraId="3E3FA08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开启药房上班状态和下班状态。支持下班时把药房所有窗口关闭。</w:t>
      </w:r>
    </w:p>
    <w:p w14:paraId="4B62E287">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窗口状态查询</w:t>
      </w:r>
    </w:p>
    <w:p w14:paraId="0D3820C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查询窗口工作状态，可以打开和关闭指定配发药窗口。可查看窗口开启关闭日志记录。</w:t>
      </w:r>
    </w:p>
    <w:p w14:paraId="76FB3663">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药房接单</w:t>
      </w:r>
    </w:p>
    <w:p w14:paraId="77F43DE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支持药房自动接单。 </w:t>
      </w:r>
    </w:p>
    <w:p w14:paraId="35BC501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支持打印药签。                     </w:t>
      </w:r>
    </w:p>
    <w:p w14:paraId="280431E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支持接单条件选择。                                                      </w:t>
      </w:r>
    </w:p>
    <w:p w14:paraId="5BEE230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支持根据流程配置生成取药序号。                     </w:t>
      </w:r>
    </w:p>
    <w:p w14:paraId="44EE4B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支持根据流程配置实现接单解冻及扣库存。 </w:t>
      </w:r>
    </w:p>
    <w:p w14:paraId="7492B945">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接单处方重制</w:t>
      </w:r>
    </w:p>
    <w:p w14:paraId="3637B4B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支持按条件查询接单处方。                                                 </w:t>
      </w:r>
    </w:p>
    <w:p w14:paraId="362E35C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支持补打处方标签。                                                                 </w:t>
      </w:r>
    </w:p>
    <w:p w14:paraId="7E5C3D3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支持重新接单。                                                                            </w:t>
      </w:r>
    </w:p>
    <w:p w14:paraId="47AF59A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支持手动接单。                                                                           </w:t>
      </w:r>
    </w:p>
    <w:p w14:paraId="415860C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支持查看接单失败处方。</w:t>
      </w:r>
    </w:p>
    <w:p w14:paraId="3D4608C5">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患者签到</w:t>
      </w:r>
    </w:p>
    <w:p w14:paraId="072A71B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支持根据IP获取签到窗口。支持患者签到。                   </w:t>
      </w:r>
    </w:p>
    <w:p w14:paraId="6D7F1D2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支持患者签到查询。 </w:t>
      </w:r>
    </w:p>
    <w:p w14:paraId="39BAC64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支持签到打印。</w:t>
      </w:r>
    </w:p>
    <w:p w14:paraId="038A000B">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药师审核管理</w:t>
      </w:r>
    </w:p>
    <w:p w14:paraId="2DD9246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支持毒麻精处方审核，可修改患者信息，可修改代办人信息。</w:t>
      </w:r>
    </w:p>
    <w:p w14:paraId="7E471C8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支持拒绝审核操作。        </w:t>
      </w:r>
    </w:p>
    <w:p w14:paraId="1B9D282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审核成功后打印红处方。 </w:t>
      </w:r>
    </w:p>
    <w:p w14:paraId="76778AF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支持取消审核操作。</w:t>
      </w:r>
    </w:p>
    <w:p w14:paraId="4A911579">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门诊配药</w:t>
      </w:r>
    </w:p>
    <w:p w14:paraId="0DAF8C7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支持手工配药功能。</w:t>
      </w:r>
    </w:p>
    <w:p w14:paraId="623EE61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支持自动配药功能。</w:t>
      </w:r>
    </w:p>
    <w:p w14:paraId="13426F4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支持选择处方打印配药单。</w:t>
      </w:r>
    </w:p>
    <w:p w14:paraId="2DF1B5E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支持扫码患者卡号及处方号配药完成功能。</w:t>
      </w:r>
    </w:p>
    <w:p w14:paraId="4DAF57F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支持配药取消功能。</w:t>
      </w:r>
    </w:p>
    <w:p w14:paraId="326F430F">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门诊发药</w:t>
      </w:r>
    </w:p>
    <w:p w14:paraId="7936DB4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支持待发药处方自动刷新功能，可勾选多处方一键完成发药，可实时记录扣减库存流水。</w:t>
      </w:r>
    </w:p>
    <w:p w14:paraId="148A1C4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支持多视角审查处方功能。</w:t>
      </w:r>
    </w:p>
    <w:p w14:paraId="45198FB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支持特殊药品，毒麻精药品发药确认功能。</w:t>
      </w:r>
    </w:p>
    <w:p w14:paraId="4BCE194B">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门诊退药</w:t>
      </w:r>
    </w:p>
    <w:p w14:paraId="4C49432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支持一键退药功能，可勾选多处方一键完成退药，可实时记录增减库存流水。</w:t>
      </w:r>
    </w:p>
    <w:p w14:paraId="4C44F2C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支持退药取消功能。</w:t>
      </w:r>
    </w:p>
    <w:p w14:paraId="2160CC2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支持药房修改退药数量。</w:t>
      </w:r>
    </w:p>
    <w:p w14:paraId="5995D1B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支持药房拒绝退药功能。</w:t>
      </w:r>
    </w:p>
    <w:p w14:paraId="3BE9AA8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支持无需退药申请药房退药功能。</w:t>
      </w:r>
    </w:p>
    <w:p w14:paraId="68C0FB2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控制不满足退药条件时，不允许退药。</w:t>
      </w:r>
    </w:p>
    <w:p w14:paraId="40430BF0">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门诊发药退药查询</w:t>
      </w:r>
    </w:p>
    <w:p w14:paraId="480181F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支持根据多个维度查询发药、退药、取消退药信息的功能。</w:t>
      </w:r>
    </w:p>
    <w:p w14:paraId="3273CA28">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 xml:space="preserve">线上处方退药审核 </w:t>
      </w:r>
    </w:p>
    <w:p w14:paraId="18916F4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支持接收患者在手机端的退药审核信息。  </w:t>
      </w:r>
    </w:p>
    <w:p w14:paraId="7BBFE4C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支持审核通过后与小程序端对接，小程序端可发起退费。</w:t>
      </w:r>
    </w:p>
    <w:p w14:paraId="5A25CF18">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签到处方查询</w:t>
      </w:r>
    </w:p>
    <w:p w14:paraId="70A26666">
      <w:pPr>
        <w:pStyle w:val="64"/>
        <w:spacing w:line="360" w:lineRule="auto"/>
        <w:rPr>
          <w:rFonts w:ascii="宋体" w:hAnsi="宋体"/>
          <w:color w:val="000000" w:themeColor="text1"/>
          <w:sz w:val="21"/>
          <w:szCs w:val="21"/>
        </w:rPr>
      </w:pPr>
      <w:r>
        <w:rPr>
          <w:rFonts w:ascii="宋体" w:hAnsi="宋体"/>
          <w:color w:val="000000" w:themeColor="text1"/>
          <w:sz w:val="21"/>
          <w:szCs w:val="21"/>
        </w:rPr>
        <w:t>支持未签到和已签到处方查询</w:t>
      </w:r>
      <w:r>
        <w:rPr>
          <w:rFonts w:hint="eastAsia" w:ascii="宋体" w:hAnsi="宋体"/>
          <w:color w:val="000000" w:themeColor="text1"/>
          <w:sz w:val="21"/>
          <w:szCs w:val="21"/>
        </w:rPr>
        <w:t>。</w:t>
      </w:r>
    </w:p>
    <w:p w14:paraId="4DD6968E">
      <w:pPr>
        <w:pStyle w:val="64"/>
        <w:spacing w:line="360" w:lineRule="auto"/>
        <w:rPr>
          <w:rFonts w:ascii="宋体" w:hAnsi="宋体"/>
          <w:color w:val="000000" w:themeColor="text1"/>
          <w:sz w:val="21"/>
          <w:szCs w:val="21"/>
        </w:rPr>
      </w:pPr>
      <w:r>
        <w:rPr>
          <w:rFonts w:ascii="宋体" w:hAnsi="宋体"/>
          <w:color w:val="000000" w:themeColor="text1"/>
          <w:sz w:val="21"/>
          <w:szCs w:val="21"/>
        </w:rPr>
        <w:t>支持对未签到处方进行手动签到处理</w:t>
      </w:r>
      <w:r>
        <w:rPr>
          <w:rFonts w:hint="eastAsia" w:ascii="宋体" w:hAnsi="宋体"/>
          <w:color w:val="000000" w:themeColor="text1"/>
          <w:sz w:val="21"/>
          <w:szCs w:val="21"/>
        </w:rPr>
        <w:t>。</w:t>
      </w:r>
    </w:p>
    <w:p w14:paraId="7B4A6D80">
      <w:pPr>
        <w:pStyle w:val="64"/>
        <w:spacing w:line="360" w:lineRule="auto"/>
        <w:rPr>
          <w:rFonts w:ascii="宋体" w:hAnsi="宋体"/>
          <w:color w:val="000000" w:themeColor="text1"/>
          <w:sz w:val="21"/>
          <w:szCs w:val="21"/>
        </w:rPr>
      </w:pPr>
      <w:r>
        <w:rPr>
          <w:rFonts w:ascii="宋体" w:hAnsi="宋体"/>
          <w:color w:val="000000" w:themeColor="text1"/>
          <w:sz w:val="21"/>
          <w:szCs w:val="21"/>
        </w:rPr>
        <w:t>支持对签到处方进行标签补打</w:t>
      </w:r>
      <w:r>
        <w:rPr>
          <w:rFonts w:hint="eastAsia" w:ascii="宋体" w:hAnsi="宋体"/>
          <w:color w:val="000000" w:themeColor="text1"/>
          <w:sz w:val="21"/>
          <w:szCs w:val="21"/>
        </w:rPr>
        <w:t>。</w:t>
      </w:r>
    </w:p>
    <w:p w14:paraId="10A135BD">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处方消息推送</w:t>
      </w:r>
    </w:p>
    <w:p w14:paraId="765634A3">
      <w:pPr>
        <w:pStyle w:val="64"/>
        <w:spacing w:line="360" w:lineRule="auto"/>
        <w:rPr>
          <w:rFonts w:ascii="宋体" w:hAnsi="宋体"/>
          <w:color w:val="000000" w:themeColor="text1"/>
          <w:sz w:val="21"/>
          <w:szCs w:val="21"/>
        </w:rPr>
      </w:pPr>
      <w:r>
        <w:rPr>
          <w:rFonts w:ascii="宋体" w:hAnsi="宋体"/>
          <w:color w:val="000000" w:themeColor="text1"/>
          <w:sz w:val="21"/>
          <w:szCs w:val="21"/>
        </w:rPr>
        <w:t>支持查询患者未发药处方信息</w:t>
      </w:r>
      <w:r>
        <w:rPr>
          <w:rFonts w:hint="eastAsia" w:ascii="宋体" w:hAnsi="宋体"/>
          <w:color w:val="000000" w:themeColor="text1"/>
          <w:sz w:val="21"/>
          <w:szCs w:val="21"/>
        </w:rPr>
        <w:t>。</w:t>
      </w:r>
    </w:p>
    <w:p w14:paraId="6991C59E">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药房自助查询</w:t>
      </w:r>
    </w:p>
    <w:p w14:paraId="249DDA0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查询患者的药房排队号及队列情况</w:t>
      </w:r>
      <w:r>
        <w:rPr>
          <w:rFonts w:hint="eastAsia" w:ascii="宋体" w:hAnsi="宋体"/>
          <w:color w:val="000000" w:themeColor="text1"/>
          <w:sz w:val="21"/>
          <w:szCs w:val="21"/>
        </w:rPr>
        <w:t>。</w:t>
      </w:r>
    </w:p>
    <w:p w14:paraId="68B1A67C">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门诊处方查询</w:t>
      </w:r>
    </w:p>
    <w:p w14:paraId="71789BC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支持根据多维度条件筛选查询患者处方信息和处方详情信息。</w:t>
      </w:r>
    </w:p>
    <w:p w14:paraId="5681ABF6">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代发处方查询</w:t>
      </w:r>
    </w:p>
    <w:p w14:paraId="066B43F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查询药房代发处方明细查询及汇总信息</w:t>
      </w:r>
      <w:r>
        <w:rPr>
          <w:rFonts w:hint="eastAsia" w:ascii="宋体" w:hAnsi="宋体"/>
          <w:color w:val="000000" w:themeColor="text1"/>
          <w:sz w:val="21"/>
          <w:szCs w:val="21"/>
        </w:rPr>
        <w:t>。</w:t>
      </w:r>
    </w:p>
    <w:p w14:paraId="1FED0A7C">
      <w:pPr>
        <w:pStyle w:val="64"/>
        <w:spacing w:line="360" w:lineRule="auto"/>
        <w:rPr>
          <w:rFonts w:ascii="宋体" w:hAnsi="宋体"/>
          <w:color w:val="000000" w:themeColor="text1"/>
          <w:sz w:val="21"/>
          <w:szCs w:val="21"/>
        </w:rPr>
      </w:pPr>
      <w:r>
        <w:rPr>
          <w:rFonts w:ascii="宋体" w:hAnsi="宋体"/>
          <w:color w:val="000000" w:themeColor="text1"/>
          <w:sz w:val="21"/>
          <w:szCs w:val="21"/>
        </w:rPr>
        <w:t>支持按代发处方明细汇总数据生成调拨出库单到代发药房</w:t>
      </w:r>
      <w:r>
        <w:rPr>
          <w:rFonts w:hint="eastAsia" w:ascii="宋体" w:hAnsi="宋体"/>
          <w:color w:val="000000" w:themeColor="text1"/>
          <w:sz w:val="21"/>
          <w:szCs w:val="21"/>
        </w:rPr>
        <w:t>。</w:t>
      </w:r>
    </w:p>
    <w:p w14:paraId="09BFE113">
      <w:pPr>
        <w:pStyle w:val="64"/>
        <w:spacing w:line="360" w:lineRule="auto"/>
        <w:rPr>
          <w:rFonts w:ascii="宋体" w:hAnsi="宋体"/>
          <w:color w:val="000000" w:themeColor="text1"/>
          <w:sz w:val="21"/>
          <w:szCs w:val="21"/>
        </w:rPr>
      </w:pPr>
      <w:r>
        <w:rPr>
          <w:rFonts w:ascii="宋体" w:hAnsi="宋体"/>
          <w:color w:val="000000" w:themeColor="text1"/>
          <w:sz w:val="21"/>
          <w:szCs w:val="21"/>
        </w:rPr>
        <w:t>支持生成调拨出库单时药房间药品单位自动向上取整</w:t>
      </w:r>
      <w:r>
        <w:rPr>
          <w:rFonts w:hint="eastAsia" w:ascii="宋体" w:hAnsi="宋体"/>
          <w:color w:val="000000" w:themeColor="text1"/>
          <w:sz w:val="21"/>
          <w:szCs w:val="21"/>
        </w:rPr>
        <w:t>。</w:t>
      </w:r>
    </w:p>
    <w:p w14:paraId="12A15647">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代发处方调拨单查询</w:t>
      </w:r>
    </w:p>
    <w:p w14:paraId="720282A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查询代发调拨单</w:t>
      </w:r>
      <w:r>
        <w:rPr>
          <w:rFonts w:hint="eastAsia" w:ascii="宋体" w:hAnsi="宋体"/>
          <w:color w:val="000000" w:themeColor="text1"/>
          <w:sz w:val="21"/>
          <w:szCs w:val="21"/>
        </w:rPr>
        <w:t>。</w:t>
      </w:r>
    </w:p>
    <w:p w14:paraId="5D8972F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查看应调拨数量</w:t>
      </w:r>
      <w:r>
        <w:rPr>
          <w:rFonts w:hint="eastAsia" w:ascii="宋体" w:hAnsi="宋体"/>
          <w:color w:val="000000" w:themeColor="text1"/>
          <w:sz w:val="21"/>
          <w:szCs w:val="21"/>
        </w:rPr>
        <w:t>。</w:t>
      </w:r>
    </w:p>
    <w:p w14:paraId="72F908D3">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工作量查询</w:t>
      </w:r>
    </w:p>
    <w:p w14:paraId="4D684E6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查看药师的工作量</w:t>
      </w:r>
      <w:r>
        <w:rPr>
          <w:rFonts w:hint="eastAsia" w:ascii="宋体" w:hAnsi="宋体"/>
          <w:color w:val="000000" w:themeColor="text1"/>
          <w:sz w:val="21"/>
          <w:szCs w:val="21"/>
        </w:rPr>
        <w:t>。</w:t>
      </w:r>
    </w:p>
    <w:p w14:paraId="58ABD982">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寄存数量核对</w:t>
      </w:r>
    </w:p>
    <w:p w14:paraId="5DE20B2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查看管理患者的输液寄存药品</w:t>
      </w:r>
      <w:r>
        <w:rPr>
          <w:rFonts w:hint="eastAsia" w:ascii="宋体" w:hAnsi="宋体"/>
          <w:color w:val="000000" w:themeColor="text1"/>
          <w:sz w:val="21"/>
          <w:szCs w:val="21"/>
        </w:rPr>
        <w:t>。</w:t>
      </w:r>
    </w:p>
    <w:p w14:paraId="6961082E">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门诊处方接口日志</w:t>
      </w:r>
    </w:p>
    <w:p w14:paraId="5960FB7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查看门诊处方对接第三方的日志</w:t>
      </w:r>
      <w:r>
        <w:rPr>
          <w:rFonts w:hint="eastAsia" w:ascii="宋体" w:hAnsi="宋体"/>
          <w:color w:val="000000" w:themeColor="text1"/>
          <w:sz w:val="21"/>
          <w:szCs w:val="21"/>
        </w:rPr>
        <w:t>。</w:t>
      </w:r>
    </w:p>
    <w:p w14:paraId="18F042A6">
      <w:pPr>
        <w:pStyle w:val="64"/>
        <w:widowControl/>
        <w:numPr>
          <w:ilvl w:val="0"/>
          <w:numId w:val="52"/>
        </w:numPr>
        <w:adjustRightInd w:val="0"/>
        <w:snapToGrid w:val="0"/>
        <w:spacing w:line="360" w:lineRule="auto"/>
        <w:ind w:left="0" w:firstLine="420"/>
        <w:jc w:val="left"/>
        <w:rPr>
          <w:rFonts w:ascii="宋体" w:hAnsi="宋体"/>
          <w:color w:val="000000" w:themeColor="text1"/>
          <w:sz w:val="21"/>
          <w:szCs w:val="21"/>
        </w:rPr>
      </w:pPr>
      <w:r>
        <w:rPr>
          <w:rFonts w:ascii="宋体" w:hAnsi="宋体"/>
          <w:color w:val="000000" w:themeColor="text1"/>
          <w:sz w:val="21"/>
          <w:szCs w:val="21"/>
        </w:rPr>
        <w:t>门诊强制退药</w:t>
      </w:r>
    </w:p>
    <w:p w14:paraId="7DF4C1C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w:t>
      </w:r>
      <w:r>
        <w:rPr>
          <w:rFonts w:ascii="宋体" w:hAnsi="宋体"/>
          <w:color w:val="000000" w:themeColor="text1"/>
          <w:sz w:val="21"/>
          <w:szCs w:val="21"/>
        </w:rPr>
        <w:t>药房强制退</w:t>
      </w:r>
      <w:r>
        <w:rPr>
          <w:rFonts w:hint="eastAsia" w:ascii="宋体" w:hAnsi="宋体"/>
          <w:color w:val="000000" w:themeColor="text1"/>
          <w:sz w:val="21"/>
          <w:szCs w:val="21"/>
        </w:rPr>
        <w:t>药</w:t>
      </w:r>
      <w:r>
        <w:rPr>
          <w:rFonts w:ascii="宋体" w:hAnsi="宋体"/>
          <w:color w:val="000000" w:themeColor="text1"/>
          <w:sz w:val="21"/>
          <w:szCs w:val="21"/>
        </w:rPr>
        <w:t>，无需发起退药申请</w:t>
      </w:r>
      <w:r>
        <w:rPr>
          <w:rFonts w:hint="eastAsia" w:ascii="宋体" w:hAnsi="宋体"/>
          <w:color w:val="000000" w:themeColor="text1"/>
          <w:sz w:val="21"/>
          <w:szCs w:val="21"/>
        </w:rPr>
        <w:t>。</w:t>
      </w:r>
    </w:p>
    <w:p w14:paraId="146D4724">
      <w:pPr>
        <w:pStyle w:val="109"/>
        <w:outlineLvl w:val="6"/>
        <w:rPr>
          <w:color w:val="000000" w:themeColor="text1"/>
        </w:rPr>
      </w:pPr>
      <w:r>
        <w:rPr>
          <w:rFonts w:hint="eastAsia"/>
          <w:color w:val="000000" w:themeColor="text1"/>
        </w:rPr>
        <w:t>（3）住院配药管理</w:t>
      </w:r>
    </w:p>
    <w:p w14:paraId="1AC48E7D">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住院医嘱审核</w:t>
      </w:r>
    </w:p>
    <w:p w14:paraId="01C2D31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具备根据病区、患者姓名、床位号、住院号等多个条件筛选的医嘱查询功能。</w:t>
      </w:r>
    </w:p>
    <w:p w14:paraId="2506EFE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具备发药审核业务环节的开启和关闭功能。</w:t>
      </w:r>
    </w:p>
    <w:p w14:paraId="7936CC9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具备发药审核未通过后恢复审核的功能，可查看发药审核各种状态流转记录。</w:t>
      </w:r>
    </w:p>
    <w:p w14:paraId="0CE35C54">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住院发药</w:t>
      </w:r>
    </w:p>
    <w:p w14:paraId="7716F6A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支持根据病区、患者姓名、床位号、住院号等多个条件筛选的医嘱查询功能。</w:t>
      </w:r>
    </w:p>
    <w:p w14:paraId="048A56C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支持一键发药功能，可自动或手动刷新待发药医嘱，勾选多医嘱完成一键发药，并实时记录扣减库存流水。</w:t>
      </w:r>
    </w:p>
    <w:p w14:paraId="5802A63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支持按天提前发药。</w:t>
      </w:r>
    </w:p>
    <w:p w14:paraId="3928A7E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支持对欠费患者和药品异常情况校验的发药操作和处理功能。</w:t>
      </w:r>
    </w:p>
    <w:p w14:paraId="5C2BCA6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支持按整个病区一键发药的确认处理功能。</w:t>
      </w:r>
    </w:p>
    <w:p w14:paraId="671DF27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支持拒绝发药及填写拒绝原因的功能，可在单个医嘱或医嘱项拒绝发药时，填写拒绝原因操作，可对已拒绝发药医嘱或医嘱项数据恢复发药操作。</w:t>
      </w:r>
    </w:p>
    <w:p w14:paraId="0E8F1E7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支持对中药饮片、中药颗粒和西药、精神毒麻医嘱合并发药或拆分发药的功能。</w:t>
      </w:r>
    </w:p>
    <w:p w14:paraId="014CE05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支持字段项自定义显示或隐藏功能，并可手动调整字段项排列位置。</w:t>
      </w:r>
    </w:p>
    <w:p w14:paraId="2998E390">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住院退药</w:t>
      </w:r>
    </w:p>
    <w:p w14:paraId="6D7561A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支持按患者、床号、住院号、病区、退药申请日期等条件查询，支持查看不同退药状态下数据。</w:t>
      </w:r>
    </w:p>
    <w:p w14:paraId="31E6632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支持医生停止医嘱后对当天已发药医嘱自动生成退药申请。</w:t>
      </w:r>
    </w:p>
    <w:p w14:paraId="356A911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支持退药确认后自主选择打印或者不打印退药清单。</w:t>
      </w:r>
    </w:p>
    <w:p w14:paraId="2625A0E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支持退药确认后退药明细自动推送至计费接口。</w:t>
      </w:r>
    </w:p>
    <w:p w14:paraId="6709CDC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支持退药确认后已解冻库存恢复至药房内。</w:t>
      </w:r>
    </w:p>
    <w:p w14:paraId="34FB79B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支持拒绝退药单据操作，当不满足退药条件时，不允许退药。</w:t>
      </w:r>
    </w:p>
    <w:p w14:paraId="696ABF3B">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住院发退药查询</w:t>
      </w:r>
    </w:p>
    <w:p w14:paraId="566AC6F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支持按患者住院号，查询患者的药品发药、退药流水记录</w:t>
      </w:r>
    </w:p>
    <w:p w14:paraId="6D87860E">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毒麻精处方查询</w:t>
      </w:r>
    </w:p>
    <w:p w14:paraId="651D330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支持查询毒麻精药品的使用记录</w:t>
      </w:r>
    </w:p>
    <w:p w14:paraId="7C2C7FCC">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住院补记账</w:t>
      </w:r>
    </w:p>
    <w:p w14:paraId="2F54DC4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支持住院药房对患者的代煎费进行补录以及退费等操作</w:t>
      </w:r>
    </w:p>
    <w:p w14:paraId="19CB00B5">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住院用药查询</w:t>
      </w:r>
    </w:p>
    <w:p w14:paraId="7694B5F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支持按药品，按患者，按时间，按发药，退药等方式查询病区、患者的用药情况</w:t>
      </w:r>
    </w:p>
    <w:p w14:paraId="51DA7E7C">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住院中药饮片、中药颗粒发药</w:t>
      </w:r>
    </w:p>
    <w:p w14:paraId="734A361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支持住院患者的中药饮片、中药颗粒处方退药</w:t>
      </w:r>
    </w:p>
    <w:p w14:paraId="616F2C88">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西成药退药</w:t>
      </w:r>
    </w:p>
    <w:p w14:paraId="6E112AB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药房直接退西成药，无需护士站发起退药申请</w:t>
      </w:r>
    </w:p>
    <w:p w14:paraId="169B2627">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中药饮片、中药颗粒退药</w:t>
      </w:r>
    </w:p>
    <w:p w14:paraId="7319A64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药房直接退中药饮片、中药颗粒，无需护士站发起退药申请</w:t>
      </w:r>
    </w:p>
    <w:p w14:paraId="1EB8D5F3">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住院配药核对打包</w:t>
      </w:r>
    </w:p>
    <w:p w14:paraId="6FE1866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用于记录配药人员、核对人员，打包人员的工作量，配药/核对/打包时间</w:t>
      </w:r>
    </w:p>
    <w:p w14:paraId="5BD0B0D4">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发药单重制</w:t>
      </w:r>
    </w:p>
    <w:p w14:paraId="4908619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用于重新打印查看住院发药单。</w:t>
      </w:r>
    </w:p>
    <w:p w14:paraId="49737D9A">
      <w:pPr>
        <w:pStyle w:val="64"/>
        <w:widowControl/>
        <w:numPr>
          <w:ilvl w:val="0"/>
          <w:numId w:val="53"/>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住院中药饮片、中药颗粒配送管理</w:t>
      </w:r>
    </w:p>
    <w:p w14:paraId="2B2455A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支持查询指定配送方式的处方。</w:t>
      </w:r>
    </w:p>
    <w:p w14:paraId="2E5F239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支持修改配送方式。</w:t>
      </w:r>
    </w:p>
    <w:p w14:paraId="40F297F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支持修改配送地址。</w:t>
      </w:r>
    </w:p>
    <w:p w14:paraId="4DAA378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支持发送失败处方重新发送药厂。</w:t>
      </w:r>
    </w:p>
    <w:p w14:paraId="709D8F22">
      <w:pPr>
        <w:pStyle w:val="109"/>
        <w:outlineLvl w:val="6"/>
        <w:rPr>
          <w:color w:val="000000" w:themeColor="text1"/>
        </w:rPr>
      </w:pPr>
      <w:r>
        <w:rPr>
          <w:rFonts w:hint="eastAsia"/>
          <w:color w:val="000000" w:themeColor="text1"/>
        </w:rPr>
        <w:t>（4）药库管理</w:t>
      </w:r>
    </w:p>
    <w:p w14:paraId="6849837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药库管理系统需实现药库的药品管理流程。需满足仓库管理员的入库、出库等日常库存操作，以及产生药库会计所需要的各种数据和报表。还需通过分析药品消耗情况，供采购员设置合理的采购计划。此外，药库管理系统需提供查询和报表功能，方便药库每月进行月结，统计本月的药品报表。</w:t>
      </w:r>
    </w:p>
    <w:p w14:paraId="1A0E3FB9">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库存初始化</w:t>
      </w:r>
    </w:p>
    <w:p w14:paraId="6DB8A99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支持通过表格批量导入库房初始库存数量。</w:t>
      </w:r>
    </w:p>
    <w:p w14:paraId="1CE1E64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支持系统导入表格模板下载。</w:t>
      </w:r>
    </w:p>
    <w:p w14:paraId="5D66500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支持未复核初始化库存表数据删除。</w:t>
      </w:r>
    </w:p>
    <w:p w14:paraId="3237497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支持初始化库存表格复核通过处理。</w:t>
      </w:r>
    </w:p>
    <w:p w14:paraId="46FBFB95">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药库设置</w:t>
      </w:r>
    </w:p>
    <w:p w14:paraId="1D82C8A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具备多批次统一零售价和多批次多零售价两种模式配置功能。</w:t>
      </w:r>
    </w:p>
    <w:p w14:paraId="48EC9DA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具备门诊和住院冻结管理配置功能。</w:t>
      </w:r>
    </w:p>
    <w:p w14:paraId="422D954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具备库房管理的个性化配置功能。</w:t>
      </w:r>
    </w:p>
    <w:p w14:paraId="63A1312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具备多批次统一成本价和多批次多成本价两种模式配置功能。</w:t>
      </w:r>
    </w:p>
    <w:p w14:paraId="44F5E5E3">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采购管理</w:t>
      </w:r>
    </w:p>
    <w:p w14:paraId="5AD47405">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采购订单</w:t>
      </w:r>
    </w:p>
    <w:p w14:paraId="00FD81C5">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支持按供应商维度快速自动生成采购订单。</w:t>
      </w:r>
    </w:p>
    <w:p w14:paraId="5F09983E">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支持手工创建和编辑采购订单单据。</w:t>
      </w:r>
    </w:p>
    <w:p w14:paraId="55924104">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支持采购订单数据快速批量导出。</w:t>
      </w:r>
    </w:p>
    <w:p w14:paraId="4ADD4BD3">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支持采购订单入库状态及入库数量情况查看跟踪。</w:t>
      </w:r>
    </w:p>
    <w:p w14:paraId="209298A3">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采购入库</w:t>
      </w:r>
    </w:p>
    <w:p w14:paraId="2835FDBF">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支持按采购订单快速生成采购入库单。</w:t>
      </w:r>
    </w:p>
    <w:p w14:paraId="35D27D35">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支持手工创建和编辑采购入库单。</w:t>
      </w:r>
    </w:p>
    <w:p w14:paraId="2FCCF58D">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支持采购入库单进行审核处理。</w:t>
      </w:r>
    </w:p>
    <w:p w14:paraId="22399759">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支持采购入库单直接对销转入指定药房快速出库处理。</w:t>
      </w:r>
    </w:p>
    <w:p w14:paraId="597C0AE4">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支持采购入库单药品明细录入发票信息。</w:t>
      </w:r>
    </w:p>
    <w:p w14:paraId="15B0D389">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采购退货</w:t>
      </w:r>
    </w:p>
    <w:p w14:paraId="0C731C92">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支持按药品或按入库单直接退货处理。</w:t>
      </w:r>
    </w:p>
    <w:p w14:paraId="5B2189F5">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支持采购退货单导出处理。</w:t>
      </w:r>
    </w:p>
    <w:p w14:paraId="4ED8B711">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支持采购退货单直接录入发票信息。</w:t>
      </w:r>
    </w:p>
    <w:p w14:paraId="1F090E74">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外部入库</w:t>
      </w:r>
    </w:p>
    <w:p w14:paraId="5740F94D">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支持手工创建外部入库药品明细及数量。</w:t>
      </w:r>
    </w:p>
    <w:p w14:paraId="0A995A67">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支持外部入库单内添加药品使用新批号等数据进行入库处理。</w:t>
      </w:r>
    </w:p>
    <w:p w14:paraId="211F037A">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其他退货</w:t>
      </w:r>
    </w:p>
    <w:p w14:paraId="7DB3145F">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支持手工创建药品按其他方式退货出库。</w:t>
      </w:r>
    </w:p>
    <w:p w14:paraId="4BE4923E">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发票管理</w:t>
      </w:r>
    </w:p>
    <w:p w14:paraId="7BAC817D">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支持按采购出入库单据、供应商、药品名称等进行过滤。</w:t>
      </w:r>
    </w:p>
    <w:p w14:paraId="29256DEF">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支持对采购入库和退货单进行发票录入、修改。</w:t>
      </w:r>
    </w:p>
    <w:p w14:paraId="1BFAF38A">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支持对采购入库和退货单进行冲正登记入账处理。</w:t>
      </w:r>
    </w:p>
    <w:p w14:paraId="21FB5784">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支持发票图片录入，或从IPO平台导入发票信息。</w:t>
      </w:r>
    </w:p>
    <w:p w14:paraId="365D2425">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付款管理</w:t>
      </w:r>
    </w:p>
    <w:p w14:paraId="6F8EC687">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支持按供应商或采购性质等进行未付款数据过滤。</w:t>
      </w:r>
    </w:p>
    <w:p w14:paraId="5F4E9DC4">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支持按开票日期或单据生效日期进行未付款数据过滤。</w:t>
      </w:r>
    </w:p>
    <w:p w14:paraId="0FC7A86C">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支持按供应商打印付款通知单。</w:t>
      </w:r>
    </w:p>
    <w:p w14:paraId="1BE53751">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支持多个供应商进行付款供应商汇总单据打印。</w:t>
      </w:r>
    </w:p>
    <w:p w14:paraId="138B373B">
      <w:pPr>
        <w:pStyle w:val="64"/>
        <w:widowControl/>
        <w:numPr>
          <w:ilvl w:val="0"/>
          <w:numId w:val="55"/>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采购明细查询</w:t>
      </w:r>
    </w:p>
    <w:p w14:paraId="115FC84A">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支持采购入库和采购退货单条件过滤及展示。</w:t>
      </w:r>
    </w:p>
    <w:p w14:paraId="55E9DF04">
      <w:pPr>
        <w:pStyle w:val="64"/>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支持采购入库和采购退货单批量导出和打印。</w:t>
      </w:r>
    </w:p>
    <w:p w14:paraId="37544D4D">
      <w:pPr>
        <w:pStyle w:val="64"/>
        <w:widowControl/>
        <w:numPr>
          <w:ilvl w:val="0"/>
          <w:numId w:val="54"/>
        </w:numPr>
        <w:adjustRightInd w:val="0"/>
        <w:snapToGrid w:val="0"/>
        <w:spacing w:line="360" w:lineRule="auto"/>
        <w:ind w:left="0" w:firstLine="420"/>
        <w:jc w:val="left"/>
        <w:rPr>
          <w:rFonts w:ascii="宋体" w:hAnsi="宋体" w:cs="宋体"/>
          <w:color w:val="000000" w:themeColor="text1"/>
          <w:sz w:val="21"/>
          <w:szCs w:val="21"/>
        </w:rPr>
      </w:pPr>
      <w:r>
        <w:rPr>
          <w:rFonts w:hint="eastAsia" w:ascii="宋体" w:hAnsi="宋体" w:cs="宋体"/>
          <w:color w:val="000000" w:themeColor="text1"/>
          <w:sz w:val="21"/>
          <w:szCs w:val="21"/>
        </w:rPr>
        <w:t>招采管理</w:t>
      </w:r>
    </w:p>
    <w:p w14:paraId="2A499295">
      <w:pPr>
        <w:pStyle w:val="64"/>
        <w:widowControl/>
        <w:numPr>
          <w:ilvl w:val="0"/>
          <w:numId w:val="56"/>
        </w:numPr>
        <w:adjustRightInd w:val="0"/>
        <w:snapToGrid w:val="0"/>
        <w:spacing w:line="360" w:lineRule="auto"/>
        <w:ind w:firstLine="422"/>
        <w:jc w:val="left"/>
        <w:rPr>
          <w:rFonts w:ascii="宋体" w:hAnsi="宋体" w:cs="宋体"/>
          <w:b/>
          <w:bCs/>
          <w:color w:val="000000" w:themeColor="text1"/>
          <w:sz w:val="21"/>
          <w:szCs w:val="21"/>
        </w:rPr>
      </w:pPr>
      <w:r>
        <w:rPr>
          <w:rFonts w:hint="eastAsia" w:ascii="宋体" w:hAnsi="宋体" w:cs="宋体"/>
          <w:b/>
          <w:bCs/>
          <w:color w:val="000000" w:themeColor="text1"/>
          <w:sz w:val="21"/>
          <w:szCs w:val="21"/>
        </w:rPr>
        <w:t>招采计划</w:t>
      </w:r>
    </w:p>
    <w:p w14:paraId="7CC08BA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支持对采购平台院内目录映射药品进行批量添加。</w:t>
      </w:r>
    </w:p>
    <w:p w14:paraId="5CB7DC3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支持按请领申请或调拨申请单进行快速生成招采计划药品数据。</w:t>
      </w:r>
    </w:p>
    <w:p w14:paraId="1C02C1F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支持手工新增招采计划药品及单据。</w:t>
      </w:r>
    </w:p>
    <w:p w14:paraId="2D14DF26">
      <w:pPr>
        <w:pStyle w:val="64"/>
        <w:widowControl/>
        <w:numPr>
          <w:ilvl w:val="0"/>
          <w:numId w:val="56"/>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招采订单</w:t>
      </w:r>
    </w:p>
    <w:p w14:paraId="1B3AA0F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支持同步获取招采平台发货单数据。</w:t>
      </w:r>
    </w:p>
    <w:p w14:paraId="2CFA1FDA">
      <w:pPr>
        <w:pStyle w:val="64"/>
        <w:widowControl/>
        <w:numPr>
          <w:ilvl w:val="0"/>
          <w:numId w:val="56"/>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招采</w:t>
      </w:r>
      <w:r>
        <w:rPr>
          <w:rFonts w:hint="eastAsia" w:ascii="宋体" w:hAnsi="宋体" w:cs="宋体"/>
          <w:b/>
          <w:bCs/>
          <w:color w:val="000000" w:themeColor="text1"/>
          <w:sz w:val="21"/>
          <w:szCs w:val="21"/>
        </w:rPr>
        <w:t>入库</w:t>
      </w:r>
    </w:p>
    <w:p w14:paraId="5AEC0CA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支持按同一发票批量获取多个发货单数据快速生成招采入库数据。</w:t>
      </w:r>
    </w:p>
    <w:p w14:paraId="6141D46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支持已入库未付款招采入库单进行单据采购性质变更。</w:t>
      </w:r>
    </w:p>
    <w:p w14:paraId="45D88D70">
      <w:pPr>
        <w:pStyle w:val="64"/>
        <w:widowControl/>
        <w:numPr>
          <w:ilvl w:val="0"/>
          <w:numId w:val="56"/>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招采</w:t>
      </w:r>
      <w:r>
        <w:rPr>
          <w:rFonts w:hint="eastAsia" w:ascii="宋体" w:hAnsi="宋体" w:cs="宋体"/>
          <w:b/>
          <w:bCs/>
          <w:color w:val="000000" w:themeColor="text1"/>
          <w:sz w:val="21"/>
          <w:szCs w:val="21"/>
        </w:rPr>
        <w:t>退货</w:t>
      </w:r>
    </w:p>
    <w:p w14:paraId="69C0165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支持按照采入库单进行招采退货处理。</w:t>
      </w:r>
    </w:p>
    <w:p w14:paraId="49076A83">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本库房管理</w:t>
      </w:r>
    </w:p>
    <w:p w14:paraId="203579EC">
      <w:pPr>
        <w:pStyle w:val="64"/>
        <w:widowControl/>
        <w:numPr>
          <w:ilvl w:val="0"/>
          <w:numId w:val="57"/>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本库房</w:t>
      </w:r>
      <w:r>
        <w:rPr>
          <w:rFonts w:hint="eastAsia" w:ascii="宋体" w:hAnsi="宋体" w:cs="宋体"/>
          <w:b/>
          <w:bCs/>
          <w:color w:val="000000" w:themeColor="text1"/>
          <w:sz w:val="21"/>
          <w:szCs w:val="21"/>
        </w:rPr>
        <w:t>入库</w:t>
      </w:r>
    </w:p>
    <w:p w14:paraId="1682EB4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支持对实际库存大于系统内库存时，将多出的库存进行报溢入库。</w:t>
      </w:r>
    </w:p>
    <w:p w14:paraId="5270B2D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支持对药库，药房直接入库。</w:t>
      </w:r>
    </w:p>
    <w:p w14:paraId="262C783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支持库房入库单据进行审核后再生效处理。</w:t>
      </w:r>
    </w:p>
    <w:p w14:paraId="79E0A08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1968B73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1B9BB3DD">
      <w:pPr>
        <w:pStyle w:val="64"/>
        <w:widowControl/>
        <w:numPr>
          <w:ilvl w:val="0"/>
          <w:numId w:val="57"/>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本库房出库</w:t>
      </w:r>
    </w:p>
    <w:p w14:paraId="30231ED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支持对药库，药房直接出库。</w:t>
      </w:r>
    </w:p>
    <w:p w14:paraId="582A2AB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支持对过期，损坏的药品进行出库。</w:t>
      </w:r>
    </w:p>
    <w:p w14:paraId="47FBFCA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支持按专项出库给科室方式进行药品出库。</w:t>
      </w:r>
    </w:p>
    <w:p w14:paraId="7B13A43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支持按时间段查看出库单据情况。</w:t>
      </w:r>
    </w:p>
    <w:p w14:paraId="1E8E516C">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支持库房出库单据进行审核后再生效处理。</w:t>
      </w:r>
    </w:p>
    <w:p w14:paraId="38B9CED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2F92453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25177FD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支持多种出库方式。</w:t>
      </w:r>
    </w:p>
    <w:p w14:paraId="4E316DF2">
      <w:pPr>
        <w:pStyle w:val="64"/>
        <w:widowControl/>
        <w:numPr>
          <w:ilvl w:val="0"/>
          <w:numId w:val="57"/>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药品冻结管理</w:t>
      </w:r>
    </w:p>
    <w:p w14:paraId="3089F9A4">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支持将药品库存进行冻结（可按批号）。</w:t>
      </w:r>
    </w:p>
    <w:p w14:paraId="25C53E1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支持查看冻结信息和药品明细信息。</w:t>
      </w:r>
    </w:p>
    <w:p w14:paraId="2CC4E31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支持批量根据时间、药品名称等进行解冻。</w:t>
      </w:r>
    </w:p>
    <w:p w14:paraId="6CD895F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支持手动选择药品进行单独解冻。</w:t>
      </w:r>
    </w:p>
    <w:p w14:paraId="2144117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支持对已解冻药品进行再次冻结。</w:t>
      </w:r>
    </w:p>
    <w:p w14:paraId="02AA7EF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34C1769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4F4742C8">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请调管理</w:t>
      </w:r>
    </w:p>
    <w:p w14:paraId="2FDA8100">
      <w:pPr>
        <w:pStyle w:val="64"/>
        <w:widowControl/>
        <w:numPr>
          <w:ilvl w:val="0"/>
          <w:numId w:val="58"/>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库房间申请</w:t>
      </w:r>
    </w:p>
    <w:p w14:paraId="2638FB7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支持药房向药库请领药品。</w:t>
      </w:r>
    </w:p>
    <w:p w14:paraId="4458739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支持药房与药房之间，药库与药库之间调拨药品。</w:t>
      </w:r>
    </w:p>
    <w:p w14:paraId="2426138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支持根据消耗量一键生成请领计划单。</w:t>
      </w:r>
    </w:p>
    <w:p w14:paraId="34FA13D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支持药房将药品请调退回药库药品。</w:t>
      </w:r>
    </w:p>
    <w:p w14:paraId="76DD18D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7501D63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32353D1C">
      <w:pPr>
        <w:pStyle w:val="64"/>
        <w:widowControl/>
        <w:numPr>
          <w:ilvl w:val="0"/>
          <w:numId w:val="58"/>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库房间入库</w:t>
      </w:r>
    </w:p>
    <w:p w14:paraId="2A110C0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支持对请调出库单进行入库。</w:t>
      </w:r>
    </w:p>
    <w:p w14:paraId="7899744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支持对药库对药房请领退回的药品进行入库处理。</w:t>
      </w:r>
    </w:p>
    <w:p w14:paraId="4FBFC04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1D92D7C0">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2D4021D1">
      <w:pPr>
        <w:pStyle w:val="64"/>
        <w:widowControl/>
        <w:numPr>
          <w:ilvl w:val="0"/>
          <w:numId w:val="58"/>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库房间出库</w:t>
      </w:r>
    </w:p>
    <w:p w14:paraId="0065D87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支持根据请调申请单进行出库。</w:t>
      </w:r>
    </w:p>
    <w:p w14:paraId="72F93B8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支持直接给药库或者药房出库。</w:t>
      </w:r>
    </w:p>
    <w:p w14:paraId="486CDF0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支持药库对药房的请领申请进行分批或整笔出库处理。</w:t>
      </w:r>
    </w:p>
    <w:p w14:paraId="20AFEC6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02E847B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21CF7A85">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科室申领</w:t>
      </w:r>
    </w:p>
    <w:p w14:paraId="62A83C3A">
      <w:pPr>
        <w:pStyle w:val="64"/>
        <w:widowControl/>
        <w:numPr>
          <w:ilvl w:val="0"/>
          <w:numId w:val="59"/>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科室领药</w:t>
      </w:r>
    </w:p>
    <w:p w14:paraId="3D10EED5">
      <w:pPr>
        <w:pStyle w:val="64"/>
        <w:spacing w:line="360" w:lineRule="auto"/>
        <w:rPr>
          <w:rFonts w:ascii="宋体" w:hAnsi="宋体"/>
          <w:color w:val="000000" w:themeColor="text1"/>
          <w:sz w:val="21"/>
          <w:szCs w:val="21"/>
        </w:rPr>
      </w:pPr>
      <w:r>
        <w:rPr>
          <w:rFonts w:ascii="宋体" w:hAnsi="宋体"/>
          <w:color w:val="000000" w:themeColor="text1"/>
          <w:sz w:val="21"/>
          <w:szCs w:val="21"/>
        </w:rPr>
        <w:t>支持对病区，科室，医技等进行出库</w:t>
      </w:r>
      <w:r>
        <w:rPr>
          <w:rFonts w:hint="eastAsia" w:ascii="宋体" w:hAnsi="宋体"/>
          <w:color w:val="000000" w:themeColor="text1"/>
          <w:sz w:val="21"/>
          <w:szCs w:val="21"/>
        </w:rPr>
        <w:t>。</w:t>
      </w:r>
    </w:p>
    <w:p w14:paraId="2306E885">
      <w:pPr>
        <w:pStyle w:val="64"/>
        <w:spacing w:line="360" w:lineRule="auto"/>
        <w:rPr>
          <w:rFonts w:ascii="宋体" w:hAnsi="宋体"/>
          <w:color w:val="000000" w:themeColor="text1"/>
          <w:sz w:val="21"/>
          <w:szCs w:val="21"/>
        </w:rPr>
      </w:pPr>
      <w:r>
        <w:rPr>
          <w:rFonts w:ascii="宋体" w:hAnsi="宋体"/>
          <w:color w:val="000000" w:themeColor="text1"/>
          <w:sz w:val="21"/>
          <w:szCs w:val="21"/>
        </w:rPr>
        <w:t>支持将药品从药房或者药库直接出库给具体科室部门</w:t>
      </w:r>
      <w:r>
        <w:rPr>
          <w:rFonts w:hint="eastAsia" w:ascii="宋体" w:hAnsi="宋体"/>
          <w:color w:val="000000" w:themeColor="text1"/>
          <w:sz w:val="21"/>
          <w:szCs w:val="21"/>
        </w:rPr>
        <w:t>。</w:t>
      </w:r>
    </w:p>
    <w:p w14:paraId="73CC9D0F">
      <w:pPr>
        <w:pStyle w:val="64"/>
        <w:spacing w:line="360" w:lineRule="auto"/>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15E29DB6">
      <w:pPr>
        <w:pStyle w:val="64"/>
        <w:spacing w:line="360" w:lineRule="auto"/>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103AC70A">
      <w:pPr>
        <w:pStyle w:val="64"/>
        <w:widowControl/>
        <w:numPr>
          <w:ilvl w:val="0"/>
          <w:numId w:val="59"/>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科室退药</w:t>
      </w:r>
    </w:p>
    <w:p w14:paraId="6EF1DEC7">
      <w:pPr>
        <w:pStyle w:val="64"/>
        <w:spacing w:line="360" w:lineRule="auto"/>
        <w:rPr>
          <w:rFonts w:ascii="宋体" w:hAnsi="宋体"/>
          <w:color w:val="000000" w:themeColor="text1"/>
          <w:sz w:val="21"/>
          <w:szCs w:val="21"/>
        </w:rPr>
      </w:pPr>
      <w:r>
        <w:rPr>
          <w:rFonts w:ascii="宋体" w:hAnsi="宋体"/>
          <w:color w:val="000000" w:themeColor="text1"/>
          <w:sz w:val="21"/>
          <w:szCs w:val="21"/>
        </w:rPr>
        <w:t>支持对病区，科室，医技退回的药品进行入库</w:t>
      </w:r>
      <w:r>
        <w:rPr>
          <w:rFonts w:hint="eastAsia" w:ascii="宋体" w:hAnsi="宋体"/>
          <w:color w:val="000000" w:themeColor="text1"/>
          <w:sz w:val="21"/>
          <w:szCs w:val="21"/>
        </w:rPr>
        <w:t>。</w:t>
      </w:r>
    </w:p>
    <w:p w14:paraId="7E1E26FA">
      <w:pPr>
        <w:pStyle w:val="64"/>
        <w:spacing w:line="360" w:lineRule="auto"/>
        <w:rPr>
          <w:rFonts w:ascii="宋体" w:hAnsi="宋体"/>
          <w:color w:val="000000" w:themeColor="text1"/>
          <w:sz w:val="21"/>
          <w:szCs w:val="21"/>
        </w:rPr>
      </w:pPr>
      <w:r>
        <w:rPr>
          <w:rFonts w:ascii="宋体" w:hAnsi="宋体"/>
          <w:color w:val="000000" w:themeColor="text1"/>
          <w:sz w:val="21"/>
          <w:szCs w:val="21"/>
        </w:rPr>
        <w:t>支持药房或药库直接对科室领出药品进行强制退回操作</w:t>
      </w:r>
      <w:r>
        <w:rPr>
          <w:rFonts w:hint="eastAsia" w:ascii="宋体" w:hAnsi="宋体"/>
          <w:color w:val="000000" w:themeColor="text1"/>
          <w:sz w:val="21"/>
          <w:szCs w:val="21"/>
        </w:rPr>
        <w:t>。</w:t>
      </w:r>
    </w:p>
    <w:p w14:paraId="53141DC7">
      <w:pPr>
        <w:pStyle w:val="64"/>
        <w:spacing w:line="360" w:lineRule="auto"/>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340290BC">
      <w:pPr>
        <w:pStyle w:val="64"/>
        <w:spacing w:line="360" w:lineRule="auto"/>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14B31A6D">
      <w:pPr>
        <w:pStyle w:val="64"/>
        <w:widowControl/>
        <w:numPr>
          <w:ilvl w:val="0"/>
          <w:numId w:val="59"/>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科室领药申请</w:t>
      </w:r>
    </w:p>
    <w:p w14:paraId="7EC4D039">
      <w:pPr>
        <w:pStyle w:val="64"/>
        <w:spacing w:line="360" w:lineRule="auto"/>
        <w:rPr>
          <w:rFonts w:ascii="宋体" w:hAnsi="宋体"/>
          <w:color w:val="000000" w:themeColor="text1"/>
          <w:sz w:val="21"/>
          <w:szCs w:val="21"/>
        </w:rPr>
      </w:pPr>
      <w:r>
        <w:rPr>
          <w:rFonts w:ascii="宋体" w:hAnsi="宋体"/>
          <w:color w:val="000000" w:themeColor="text1"/>
          <w:sz w:val="21"/>
          <w:szCs w:val="21"/>
        </w:rPr>
        <w:t>支持科室对药房发起药品领药申请（基数药、公药、组合包药品）</w:t>
      </w:r>
      <w:r>
        <w:rPr>
          <w:rFonts w:hint="eastAsia" w:ascii="宋体" w:hAnsi="宋体"/>
          <w:color w:val="000000" w:themeColor="text1"/>
          <w:sz w:val="21"/>
          <w:szCs w:val="21"/>
        </w:rPr>
        <w:t>。</w:t>
      </w:r>
    </w:p>
    <w:p w14:paraId="4152C694">
      <w:pPr>
        <w:pStyle w:val="64"/>
        <w:spacing w:line="360" w:lineRule="auto"/>
        <w:rPr>
          <w:rFonts w:ascii="宋体" w:hAnsi="宋体"/>
          <w:color w:val="000000" w:themeColor="text1"/>
          <w:sz w:val="21"/>
          <w:szCs w:val="21"/>
        </w:rPr>
      </w:pPr>
      <w:r>
        <w:rPr>
          <w:rFonts w:ascii="宋体" w:hAnsi="宋体"/>
          <w:color w:val="000000" w:themeColor="text1"/>
          <w:sz w:val="21"/>
          <w:szCs w:val="21"/>
        </w:rPr>
        <w:t>支持</w:t>
      </w:r>
      <w:r>
        <w:rPr>
          <w:rFonts w:hint="eastAsia" w:ascii="宋体" w:hAnsi="宋体"/>
          <w:color w:val="000000" w:themeColor="text1"/>
          <w:sz w:val="21"/>
          <w:szCs w:val="21"/>
        </w:rPr>
        <w:t>药</w:t>
      </w:r>
      <w:r>
        <w:rPr>
          <w:rFonts w:ascii="宋体" w:hAnsi="宋体"/>
          <w:color w:val="000000" w:themeColor="text1"/>
          <w:sz w:val="21"/>
          <w:szCs w:val="21"/>
        </w:rPr>
        <w:t>房对科室领药申请进行科室领药出库操作</w:t>
      </w:r>
      <w:r>
        <w:rPr>
          <w:rFonts w:hint="eastAsia" w:ascii="宋体" w:hAnsi="宋体"/>
          <w:color w:val="000000" w:themeColor="text1"/>
          <w:sz w:val="21"/>
          <w:szCs w:val="21"/>
        </w:rPr>
        <w:t>。</w:t>
      </w:r>
    </w:p>
    <w:p w14:paraId="4952FD62">
      <w:pPr>
        <w:pStyle w:val="64"/>
        <w:spacing w:line="360" w:lineRule="auto"/>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096C1177">
      <w:pPr>
        <w:pStyle w:val="64"/>
        <w:spacing w:line="360" w:lineRule="auto"/>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0E717D2F">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药品盘点</w:t>
      </w:r>
    </w:p>
    <w:p w14:paraId="2BAAECA5">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支持药品盘点任务单的创建，分单操作。 </w:t>
      </w:r>
    </w:p>
    <w:p w14:paraId="6BCAF8B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支持多个人对药品盘点任务单的录入。 </w:t>
      </w:r>
    </w:p>
    <w:p w14:paraId="462C213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支持对盘点录入单最终合并复核的功能。 </w:t>
      </w:r>
    </w:p>
    <w:p w14:paraId="6421D686">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支持对漏盘数据的监测。</w:t>
      </w:r>
    </w:p>
    <w:p w14:paraId="7A9E3A2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 xml:space="preserve">支持对盘盈盘亏数据的精确核对和修改。 </w:t>
      </w:r>
    </w:p>
    <w:p w14:paraId="5CE4EEE8">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在多批次管理模式下支持按总量盘点模式，减少盘点的工作量。</w:t>
      </w:r>
    </w:p>
    <w:p w14:paraId="58CFBA2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支持按总量盘点和按生产批号盘点两种模式。</w:t>
      </w:r>
    </w:p>
    <w:p w14:paraId="2FD250F7">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支持盘点录入数量默认方式。</w:t>
      </w:r>
    </w:p>
    <w:p w14:paraId="0BAA859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56B6E09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支持按医院盘点表格格式打印。</w:t>
      </w:r>
    </w:p>
    <w:p w14:paraId="191AC49A">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支持扫码盘点。</w:t>
      </w:r>
    </w:p>
    <w:p w14:paraId="00125183">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支持对盘点结果进行处理。</w:t>
      </w:r>
    </w:p>
    <w:p w14:paraId="0DB9E234">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药品调价</w:t>
      </w:r>
    </w:p>
    <w:p w14:paraId="62D930CE">
      <w:pPr>
        <w:pStyle w:val="64"/>
        <w:widowControl/>
        <w:numPr>
          <w:ilvl w:val="0"/>
          <w:numId w:val="60"/>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药品调价</w:t>
      </w:r>
    </w:p>
    <w:p w14:paraId="0E81956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支持全院统一调价和按批次调价两种模式。</w:t>
      </w:r>
    </w:p>
    <w:p w14:paraId="0F204239">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支持批量调价。</w:t>
      </w:r>
    </w:p>
    <w:p w14:paraId="1C038DE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支持实时调价和定时调价两种模式。</w:t>
      </w:r>
    </w:p>
    <w:p w14:paraId="5C877341">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02ECE2C2">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51B350DB">
      <w:pPr>
        <w:pStyle w:val="64"/>
        <w:widowControl/>
        <w:numPr>
          <w:ilvl w:val="0"/>
          <w:numId w:val="60"/>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调价账单</w:t>
      </w:r>
    </w:p>
    <w:p w14:paraId="2CDC7D9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支持查看调价明细账单。</w:t>
      </w:r>
    </w:p>
    <w:p w14:paraId="58BC65BD">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支持数据导出。</w:t>
      </w:r>
    </w:p>
    <w:p w14:paraId="27DC83BF">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支持表格格式打印。</w:t>
      </w:r>
    </w:p>
    <w:p w14:paraId="52B0CF2C">
      <w:pPr>
        <w:pStyle w:val="64"/>
        <w:widowControl/>
        <w:numPr>
          <w:ilvl w:val="0"/>
          <w:numId w:val="60"/>
        </w:numPr>
        <w:adjustRightInd w:val="0"/>
        <w:snapToGrid w:val="0"/>
        <w:spacing w:line="360" w:lineRule="auto"/>
        <w:ind w:firstLine="422"/>
        <w:jc w:val="left"/>
        <w:rPr>
          <w:rFonts w:ascii="宋体" w:hAnsi="宋体"/>
          <w:color w:val="000000" w:themeColor="text1"/>
          <w:sz w:val="21"/>
          <w:szCs w:val="21"/>
        </w:rPr>
      </w:pPr>
      <w:r>
        <w:rPr>
          <w:rFonts w:hint="eastAsia" w:ascii="宋体" w:hAnsi="宋体"/>
          <w:b/>
          <w:bCs/>
          <w:color w:val="000000" w:themeColor="text1"/>
          <w:sz w:val="21"/>
          <w:szCs w:val="21"/>
        </w:rPr>
        <w:t>调价账单上传</w:t>
      </w:r>
    </w:p>
    <w:p w14:paraId="769BBADE">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支持按时间段内查询全院的调价记录及调价药品明细。</w:t>
      </w:r>
    </w:p>
    <w:p w14:paraId="1247E28B">
      <w:pPr>
        <w:pStyle w:val="64"/>
        <w:spacing w:line="360" w:lineRule="auto"/>
        <w:rPr>
          <w:rFonts w:ascii="宋体" w:hAnsi="宋体"/>
          <w:color w:val="000000" w:themeColor="text1"/>
          <w:sz w:val="21"/>
          <w:szCs w:val="21"/>
        </w:rPr>
      </w:pPr>
      <w:r>
        <w:rPr>
          <w:rFonts w:hint="eastAsia" w:ascii="宋体" w:hAnsi="宋体"/>
          <w:color w:val="000000" w:themeColor="text1"/>
          <w:sz w:val="21"/>
          <w:szCs w:val="21"/>
        </w:rPr>
        <w:t>支持药品按全院的调价数量按常规包装单位向上取整。</w:t>
      </w:r>
    </w:p>
    <w:p w14:paraId="05677E74">
      <w:pPr>
        <w:pStyle w:val="64"/>
        <w:widowControl/>
        <w:numPr>
          <w:ilvl w:val="0"/>
          <w:numId w:val="54"/>
        </w:numPr>
        <w:adjustRightInd w:val="0"/>
        <w:snapToGrid w:val="0"/>
        <w:spacing w:line="360" w:lineRule="auto"/>
        <w:ind w:left="0" w:firstLine="420"/>
        <w:jc w:val="left"/>
        <w:rPr>
          <w:rFonts w:ascii="宋体" w:hAnsi="宋体"/>
          <w:color w:val="000000" w:themeColor="text1"/>
          <w:sz w:val="21"/>
          <w:szCs w:val="21"/>
        </w:rPr>
      </w:pPr>
      <w:r>
        <w:rPr>
          <w:rFonts w:hint="eastAsia" w:ascii="宋体" w:hAnsi="宋体"/>
          <w:color w:val="000000" w:themeColor="text1"/>
          <w:sz w:val="21"/>
          <w:szCs w:val="21"/>
        </w:rPr>
        <w:t>台账管理</w:t>
      </w:r>
    </w:p>
    <w:p w14:paraId="76AE2D21">
      <w:pPr>
        <w:pStyle w:val="64"/>
        <w:widowControl/>
        <w:numPr>
          <w:ilvl w:val="0"/>
          <w:numId w:val="6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台账结算</w:t>
      </w:r>
    </w:p>
    <w:p w14:paraId="52587D17">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 xml:space="preserve">支持以往日期台账结算，无须定时分秒等着去台账结算。 </w:t>
      </w:r>
    </w:p>
    <w:p w14:paraId="1543515D">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支持台账结算撤销。</w:t>
      </w:r>
    </w:p>
    <w:p w14:paraId="69728895">
      <w:pPr>
        <w:pStyle w:val="64"/>
        <w:widowControl/>
        <w:numPr>
          <w:ilvl w:val="0"/>
          <w:numId w:val="6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台账明细</w:t>
      </w:r>
    </w:p>
    <w:p w14:paraId="62F717A5">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台账明细记录的查询。</w:t>
      </w:r>
    </w:p>
    <w:p w14:paraId="2B2FF5D4">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台账重整。</w:t>
      </w:r>
    </w:p>
    <w:p w14:paraId="4D98E2B6">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支持数据导出。</w:t>
      </w:r>
    </w:p>
    <w:p w14:paraId="389F1C37">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支持表格格式打印。</w:t>
      </w:r>
    </w:p>
    <w:p w14:paraId="4B229BB1">
      <w:pPr>
        <w:pStyle w:val="64"/>
        <w:widowControl/>
        <w:numPr>
          <w:ilvl w:val="0"/>
          <w:numId w:val="6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台账报表设置</w:t>
      </w:r>
    </w:p>
    <w:p w14:paraId="677AC435">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支持自定义台账财务报表科目及报表内容配置。</w:t>
      </w:r>
    </w:p>
    <w:p w14:paraId="6866CA01">
      <w:pPr>
        <w:pStyle w:val="29"/>
        <w:spacing w:after="0" w:line="360" w:lineRule="auto"/>
        <w:ind w:left="0" w:leftChars="0"/>
        <w:rPr>
          <w:rFonts w:ascii="宋体" w:hAnsi="宋体"/>
          <w:color w:val="000000" w:themeColor="text1"/>
          <w:sz w:val="21"/>
          <w:szCs w:val="21"/>
        </w:rPr>
      </w:pPr>
    </w:p>
    <w:p w14:paraId="15A1F59D">
      <w:pPr>
        <w:pStyle w:val="64"/>
        <w:widowControl/>
        <w:numPr>
          <w:ilvl w:val="0"/>
          <w:numId w:val="61"/>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台账报表</w:t>
      </w:r>
    </w:p>
    <w:p w14:paraId="6352B6EB">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支持自定义台账财务类别统计台账格式和内容。</w:t>
      </w:r>
    </w:p>
    <w:p w14:paraId="2CCAC6E7">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支持数据导出。</w:t>
      </w:r>
    </w:p>
    <w:p w14:paraId="1C4295E8">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支持表格格式打印。</w:t>
      </w:r>
    </w:p>
    <w:p w14:paraId="4CAEE714">
      <w:pPr>
        <w:pStyle w:val="29"/>
        <w:widowControl/>
        <w:numPr>
          <w:ilvl w:val="0"/>
          <w:numId w:val="54"/>
        </w:numPr>
        <w:adjustRightInd w:val="0"/>
        <w:snapToGrid w:val="0"/>
        <w:spacing w:after="0" w:line="360" w:lineRule="auto"/>
        <w:ind w:left="0" w:leftChars="0" w:firstLine="420"/>
        <w:jc w:val="left"/>
        <w:rPr>
          <w:rFonts w:ascii="宋体" w:hAnsi="宋体"/>
          <w:color w:val="000000" w:themeColor="text1"/>
          <w:sz w:val="21"/>
          <w:szCs w:val="21"/>
        </w:rPr>
      </w:pPr>
      <w:r>
        <w:rPr>
          <w:rFonts w:hint="eastAsia" w:ascii="宋体" w:hAnsi="宋体"/>
          <w:color w:val="000000" w:themeColor="text1"/>
          <w:sz w:val="21"/>
          <w:szCs w:val="21"/>
        </w:rPr>
        <w:t>综合查询</w:t>
      </w:r>
    </w:p>
    <w:p w14:paraId="255F70FF">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hint="eastAsia" w:ascii="宋体" w:hAnsi="宋体"/>
          <w:b/>
          <w:bCs/>
          <w:color w:val="000000" w:themeColor="text1"/>
          <w:sz w:val="21"/>
          <w:szCs w:val="21"/>
        </w:rPr>
        <w:t>库存查询</w:t>
      </w:r>
    </w:p>
    <w:p w14:paraId="44B64CA0">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支持根据药品名称、库存状态、药品类型、毒麻精分类等查询当前库房药品库存信息</w:t>
      </w:r>
      <w:r>
        <w:rPr>
          <w:rFonts w:hint="eastAsia" w:ascii="宋体" w:hAnsi="宋体"/>
          <w:color w:val="000000" w:themeColor="text1"/>
          <w:sz w:val="21"/>
          <w:szCs w:val="21"/>
        </w:rPr>
        <w:t>。</w:t>
      </w:r>
    </w:p>
    <w:p w14:paraId="1D4A829E">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支持统计当前库房的药品种类、合计金额、</w:t>
      </w:r>
      <w:r>
        <w:rPr>
          <w:rFonts w:hint="eastAsia" w:ascii="宋体" w:hAnsi="宋体"/>
          <w:color w:val="000000" w:themeColor="text1"/>
          <w:sz w:val="21"/>
          <w:szCs w:val="21"/>
        </w:rPr>
        <w:t>合计成本价、</w:t>
      </w:r>
      <w:r>
        <w:rPr>
          <w:rFonts w:ascii="宋体" w:hAnsi="宋体"/>
          <w:color w:val="000000" w:themeColor="text1"/>
          <w:sz w:val="21"/>
          <w:szCs w:val="21"/>
        </w:rPr>
        <w:t>合计零售价、合计进销差额等信息</w:t>
      </w:r>
      <w:r>
        <w:rPr>
          <w:rFonts w:hint="eastAsia" w:ascii="宋体" w:hAnsi="宋体"/>
          <w:color w:val="000000" w:themeColor="text1"/>
          <w:sz w:val="21"/>
          <w:szCs w:val="21"/>
        </w:rPr>
        <w:t>。</w:t>
      </w:r>
    </w:p>
    <w:p w14:paraId="6A9386C2">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支持实时库存、以往日期库存查询。</w:t>
      </w:r>
    </w:p>
    <w:p w14:paraId="7A41E372">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支持导出库存信息</w:t>
      </w:r>
      <w:r>
        <w:rPr>
          <w:rFonts w:hint="eastAsia" w:ascii="宋体" w:hAnsi="宋体"/>
          <w:color w:val="000000" w:themeColor="text1"/>
          <w:sz w:val="21"/>
          <w:szCs w:val="21"/>
        </w:rPr>
        <w:t>。</w:t>
      </w:r>
    </w:p>
    <w:p w14:paraId="1FBB8A11">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1D7C11D0">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289F97C9">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呆滞药品查询</w:t>
      </w:r>
    </w:p>
    <w:p w14:paraId="51538D88">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支持查询呆滞药品信息</w:t>
      </w:r>
      <w:r>
        <w:rPr>
          <w:rFonts w:hint="eastAsia" w:ascii="宋体" w:hAnsi="宋体"/>
          <w:color w:val="000000" w:themeColor="text1"/>
          <w:sz w:val="21"/>
          <w:szCs w:val="21"/>
        </w:rPr>
        <w:t>。</w:t>
      </w:r>
    </w:p>
    <w:p w14:paraId="1C9BFF80">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支持导出呆滞药品信息</w:t>
      </w:r>
      <w:r>
        <w:rPr>
          <w:rFonts w:hint="eastAsia" w:ascii="宋体" w:hAnsi="宋体"/>
          <w:color w:val="000000" w:themeColor="text1"/>
          <w:sz w:val="21"/>
          <w:szCs w:val="21"/>
        </w:rPr>
        <w:t>。</w:t>
      </w:r>
    </w:p>
    <w:p w14:paraId="11B4E664">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5684BBEF">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0C19F81C">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支持呆滞药品处理。</w:t>
      </w:r>
    </w:p>
    <w:p w14:paraId="5561EDE1">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药</w:t>
      </w:r>
      <w:r>
        <w:rPr>
          <w:rFonts w:hint="eastAsia" w:ascii="宋体" w:hAnsi="宋体"/>
          <w:b/>
          <w:bCs/>
          <w:color w:val="000000" w:themeColor="text1"/>
          <w:sz w:val="21"/>
          <w:szCs w:val="21"/>
        </w:rPr>
        <w:t>品有</w:t>
      </w:r>
      <w:r>
        <w:rPr>
          <w:rFonts w:ascii="宋体" w:hAnsi="宋体"/>
          <w:b/>
          <w:bCs/>
          <w:color w:val="000000" w:themeColor="text1"/>
          <w:sz w:val="21"/>
          <w:szCs w:val="21"/>
        </w:rPr>
        <w:t>效期查询</w:t>
      </w:r>
    </w:p>
    <w:p w14:paraId="681A133B">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支持根据具体过期日期、近一个月、近三个月、近六个月等查询近效期药品信息</w:t>
      </w:r>
      <w:r>
        <w:rPr>
          <w:rFonts w:hint="eastAsia" w:ascii="宋体" w:hAnsi="宋体"/>
          <w:color w:val="000000" w:themeColor="text1"/>
          <w:sz w:val="21"/>
          <w:szCs w:val="21"/>
        </w:rPr>
        <w:t>。</w:t>
      </w:r>
    </w:p>
    <w:p w14:paraId="76C55DAB">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5E18D0E4">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285079AE">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库存高低储</w:t>
      </w:r>
    </w:p>
    <w:p w14:paraId="095D00A1">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支持根据药品库存上下限查询药品信息</w:t>
      </w:r>
      <w:r>
        <w:rPr>
          <w:rFonts w:hint="eastAsia" w:ascii="宋体" w:hAnsi="宋体"/>
          <w:color w:val="000000" w:themeColor="text1"/>
          <w:sz w:val="21"/>
          <w:szCs w:val="21"/>
        </w:rPr>
        <w:t>。</w:t>
      </w:r>
    </w:p>
    <w:p w14:paraId="3FF3D897">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支持根据药品信息批量选择并生成采购单</w:t>
      </w:r>
      <w:r>
        <w:rPr>
          <w:rFonts w:hint="eastAsia" w:ascii="宋体" w:hAnsi="宋体"/>
          <w:color w:val="000000" w:themeColor="text1"/>
          <w:sz w:val="21"/>
          <w:szCs w:val="21"/>
        </w:rPr>
        <w:t>。</w:t>
      </w:r>
    </w:p>
    <w:p w14:paraId="4843F62D">
      <w:pPr>
        <w:pStyle w:val="29"/>
        <w:spacing w:after="0" w:line="360" w:lineRule="auto"/>
        <w:ind w:left="0" w:leftChars="0"/>
        <w:rPr>
          <w:rFonts w:ascii="宋体" w:hAnsi="宋体"/>
          <w:color w:val="000000" w:themeColor="text1"/>
          <w:sz w:val="21"/>
          <w:szCs w:val="21"/>
        </w:rPr>
      </w:pPr>
      <w:r>
        <w:rPr>
          <w:rFonts w:hint="eastAsia" w:ascii="宋体" w:hAnsi="宋体"/>
          <w:color w:val="000000" w:themeColor="text1"/>
          <w:sz w:val="21"/>
          <w:szCs w:val="21"/>
        </w:rPr>
        <w:t>支持具体药品可根据设定的库存上下限自动生成采购单。</w:t>
      </w:r>
    </w:p>
    <w:p w14:paraId="3F729B99">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支持根据标准库存当前库存方式进行查询</w:t>
      </w:r>
      <w:r>
        <w:rPr>
          <w:rFonts w:hint="eastAsia" w:ascii="宋体" w:hAnsi="宋体"/>
          <w:color w:val="000000" w:themeColor="text1"/>
          <w:sz w:val="21"/>
          <w:szCs w:val="21"/>
        </w:rPr>
        <w:t>。</w:t>
      </w:r>
    </w:p>
    <w:p w14:paraId="31E7D2FE">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支持根据上限数量当前库存方式进行查询</w:t>
      </w:r>
      <w:r>
        <w:rPr>
          <w:rFonts w:hint="eastAsia" w:ascii="宋体" w:hAnsi="宋体"/>
          <w:color w:val="000000" w:themeColor="text1"/>
          <w:sz w:val="21"/>
          <w:szCs w:val="21"/>
        </w:rPr>
        <w:t>。</w:t>
      </w:r>
    </w:p>
    <w:p w14:paraId="2D858BF5">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3CB44AA5">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55656DAE">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药品出入库查询</w:t>
      </w:r>
    </w:p>
    <w:p w14:paraId="2EEE2401">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支持查询药品在本库房内出库和入库业务产生的库存变动情况</w:t>
      </w:r>
      <w:r>
        <w:rPr>
          <w:rFonts w:hint="eastAsia" w:ascii="宋体" w:hAnsi="宋体"/>
          <w:color w:val="000000" w:themeColor="text1"/>
          <w:sz w:val="21"/>
          <w:szCs w:val="21"/>
        </w:rPr>
        <w:t>。</w:t>
      </w:r>
    </w:p>
    <w:p w14:paraId="11F085C5">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支持按不同业务单据类型查看药品在本库房内出库或入库情况</w:t>
      </w:r>
      <w:r>
        <w:rPr>
          <w:rFonts w:hint="eastAsia" w:ascii="宋体" w:hAnsi="宋体"/>
          <w:color w:val="000000" w:themeColor="text1"/>
          <w:sz w:val="21"/>
          <w:szCs w:val="21"/>
        </w:rPr>
        <w:t>。</w:t>
      </w:r>
    </w:p>
    <w:p w14:paraId="3EF81D3D">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支持按指定时间周期查询指定药品在本库房内指定的出库单据或入库单据库存变动情况</w:t>
      </w:r>
      <w:r>
        <w:rPr>
          <w:rFonts w:hint="eastAsia" w:ascii="宋体" w:hAnsi="宋体"/>
          <w:color w:val="000000" w:themeColor="text1"/>
          <w:sz w:val="21"/>
          <w:szCs w:val="21"/>
        </w:rPr>
        <w:t>。</w:t>
      </w:r>
    </w:p>
    <w:p w14:paraId="49284B06">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088A9FAB">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27431DDD">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全院库存查询</w:t>
      </w:r>
    </w:p>
    <w:p w14:paraId="36100F3D">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支持查询药品在院内所有库存情况</w:t>
      </w:r>
      <w:r>
        <w:rPr>
          <w:rFonts w:hint="eastAsia" w:ascii="宋体" w:hAnsi="宋体"/>
          <w:color w:val="000000" w:themeColor="text1"/>
          <w:sz w:val="21"/>
          <w:szCs w:val="21"/>
        </w:rPr>
        <w:t>。</w:t>
      </w:r>
    </w:p>
    <w:p w14:paraId="71CFF1E9">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支持查询药品在每个库房内库存情况</w:t>
      </w:r>
      <w:r>
        <w:rPr>
          <w:rFonts w:hint="eastAsia" w:ascii="宋体" w:hAnsi="宋体"/>
          <w:color w:val="000000" w:themeColor="text1"/>
          <w:sz w:val="21"/>
          <w:szCs w:val="21"/>
        </w:rPr>
        <w:t>。</w:t>
      </w:r>
    </w:p>
    <w:p w14:paraId="1641EB8E">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支持查询药品批号在每个库房内库存情况</w:t>
      </w:r>
      <w:r>
        <w:rPr>
          <w:rFonts w:hint="eastAsia" w:ascii="宋体" w:hAnsi="宋体"/>
          <w:color w:val="000000" w:themeColor="text1"/>
          <w:sz w:val="21"/>
          <w:szCs w:val="21"/>
        </w:rPr>
        <w:t>。</w:t>
      </w:r>
    </w:p>
    <w:p w14:paraId="0E4F26D8">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支持数据导出</w:t>
      </w:r>
      <w:r>
        <w:rPr>
          <w:rFonts w:hint="eastAsia" w:ascii="宋体" w:hAnsi="宋体"/>
          <w:color w:val="000000" w:themeColor="text1"/>
          <w:sz w:val="21"/>
          <w:szCs w:val="21"/>
        </w:rPr>
        <w:t>。</w:t>
      </w:r>
    </w:p>
    <w:p w14:paraId="6D921978">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支持表格格式打印</w:t>
      </w:r>
      <w:r>
        <w:rPr>
          <w:rFonts w:hint="eastAsia" w:ascii="宋体" w:hAnsi="宋体"/>
          <w:color w:val="000000" w:themeColor="text1"/>
          <w:sz w:val="21"/>
          <w:szCs w:val="21"/>
        </w:rPr>
        <w:t>。</w:t>
      </w:r>
    </w:p>
    <w:p w14:paraId="0BAA7E75">
      <w:pPr>
        <w:pStyle w:val="64"/>
        <w:widowControl/>
        <w:numPr>
          <w:ilvl w:val="0"/>
          <w:numId w:val="62"/>
        </w:numPr>
        <w:adjustRightInd w:val="0"/>
        <w:snapToGrid w:val="0"/>
        <w:spacing w:line="360" w:lineRule="auto"/>
        <w:ind w:firstLine="422"/>
        <w:jc w:val="left"/>
        <w:rPr>
          <w:rFonts w:ascii="宋体" w:hAnsi="宋体"/>
          <w:b/>
          <w:bCs/>
          <w:color w:val="000000" w:themeColor="text1"/>
          <w:sz w:val="21"/>
          <w:szCs w:val="21"/>
        </w:rPr>
      </w:pPr>
      <w:r>
        <w:rPr>
          <w:rFonts w:ascii="宋体" w:hAnsi="宋体"/>
          <w:b/>
          <w:bCs/>
          <w:color w:val="000000" w:themeColor="text1"/>
          <w:sz w:val="21"/>
          <w:szCs w:val="21"/>
        </w:rPr>
        <w:t>临购药品记录查询</w:t>
      </w:r>
    </w:p>
    <w:p w14:paraId="56073FBE">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支持按就诊场景、科室、医生和患者组合查询全院有临购药品的使用记录</w:t>
      </w:r>
    </w:p>
    <w:p w14:paraId="26DB9CEE">
      <w:pPr>
        <w:pStyle w:val="29"/>
        <w:spacing w:after="0" w:line="360" w:lineRule="auto"/>
        <w:ind w:left="0" w:leftChars="0"/>
        <w:rPr>
          <w:rFonts w:ascii="宋体" w:hAnsi="宋体"/>
          <w:color w:val="000000" w:themeColor="text1"/>
          <w:sz w:val="21"/>
          <w:szCs w:val="21"/>
        </w:rPr>
      </w:pPr>
      <w:r>
        <w:rPr>
          <w:rFonts w:ascii="宋体" w:hAnsi="宋体"/>
          <w:color w:val="000000" w:themeColor="text1"/>
          <w:sz w:val="21"/>
          <w:szCs w:val="21"/>
        </w:rPr>
        <w:t>支持查询单个临购药品的全流程的使用记录明细</w:t>
      </w:r>
      <w:r>
        <w:rPr>
          <w:rFonts w:hint="eastAsia" w:ascii="宋体" w:hAnsi="宋体"/>
          <w:color w:val="000000" w:themeColor="text1"/>
          <w:sz w:val="21"/>
          <w:szCs w:val="21"/>
        </w:rPr>
        <w:t>。</w:t>
      </w:r>
    </w:p>
    <w:p w14:paraId="7EB6D86A">
      <w:pPr>
        <w:pStyle w:val="6"/>
        <w:rPr>
          <w:rFonts w:ascii="宋体" w:hAnsi="宋体"/>
          <w:color w:val="000000" w:themeColor="text1"/>
          <w:sz w:val="21"/>
          <w:szCs w:val="21"/>
        </w:rPr>
      </w:pPr>
      <w:r>
        <w:rPr>
          <w:rFonts w:hint="eastAsia" w:ascii="宋体" w:hAnsi="宋体"/>
          <w:color w:val="000000" w:themeColor="text1"/>
          <w:sz w:val="21"/>
          <w:szCs w:val="21"/>
        </w:rPr>
        <w:t>2.6.2合理用药管理</w:t>
      </w:r>
    </w:p>
    <w:p w14:paraId="4E42A310">
      <w:pPr>
        <w:pStyle w:val="109"/>
        <w:tabs>
          <w:tab w:val="clear" w:pos="4393"/>
          <w:tab w:val="clear" w:pos="8306"/>
        </w:tabs>
        <w:outlineLvl w:val="6"/>
        <w:rPr>
          <w:color w:val="000000" w:themeColor="text1"/>
        </w:rPr>
      </w:pPr>
      <w:r>
        <w:rPr>
          <w:rFonts w:hint="eastAsia"/>
          <w:color w:val="000000" w:themeColor="text1"/>
        </w:rPr>
        <w:t>（1）临床用药知识库查询</w:t>
      </w:r>
    </w:p>
    <w:p w14:paraId="55C6AC80">
      <w:pPr>
        <w:spacing w:line="360" w:lineRule="auto"/>
        <w:ind w:firstLine="420" w:firstLineChars="200"/>
        <w:rPr>
          <w:rFonts w:ascii="宋体" w:hAnsi="宋体"/>
          <w:color w:val="000000" w:themeColor="text1"/>
        </w:rPr>
      </w:pPr>
      <w:r>
        <w:rPr>
          <w:rFonts w:hint="eastAsia" w:ascii="宋体" w:hAnsi="宋体"/>
          <w:color w:val="000000" w:themeColor="text1"/>
        </w:rPr>
        <w:t>提供电子版药品说明书查询：医生在开具处方或医嘱的过程中，可随时通过右击或双击药品名称，查看嵌入在医生站界面的电子版药品说明书，快速获取药品的详细信息和使用指导。</w:t>
      </w:r>
    </w:p>
    <w:p w14:paraId="5DD78AE7">
      <w:pPr>
        <w:spacing w:line="360" w:lineRule="auto"/>
        <w:ind w:firstLine="420" w:firstLineChars="200"/>
        <w:rPr>
          <w:rFonts w:ascii="宋体" w:hAnsi="宋体"/>
          <w:color w:val="000000" w:themeColor="text1"/>
        </w:rPr>
      </w:pPr>
      <w:r>
        <w:rPr>
          <w:rFonts w:hint="eastAsia" w:ascii="宋体" w:hAnsi="宋体"/>
          <w:color w:val="000000" w:themeColor="text1"/>
        </w:rPr>
        <w:t>提供丰富的药学知识查询功能，包括药物知识、药物与疾病关系、抗生素分类、临床检验、药物相互作用、配伍禁忌等，助力医生做出更科学合理的用药决策。</w:t>
      </w:r>
    </w:p>
    <w:p w14:paraId="716EA6ED">
      <w:pPr>
        <w:spacing w:line="360" w:lineRule="auto"/>
        <w:ind w:firstLine="420" w:firstLineChars="200"/>
        <w:rPr>
          <w:rFonts w:ascii="宋体" w:hAnsi="宋体"/>
          <w:color w:val="000000" w:themeColor="text1"/>
        </w:rPr>
      </w:pPr>
      <w:r>
        <w:rPr>
          <w:rFonts w:hint="eastAsia" w:ascii="宋体" w:hAnsi="宋体"/>
          <w:color w:val="000000" w:themeColor="text1"/>
        </w:rPr>
        <w:t>支持临床路径查询：包括国家卫生健康委员会发布的临床路径和国家卫生健康委员会委托中国医学科学院编写的临床路径释义原文，涵盖临床各科室的常见疾病病种。支持疾病关键词检索及临床科室分类筛选临床路径。</w:t>
      </w:r>
    </w:p>
    <w:p w14:paraId="6F014D8B">
      <w:pPr>
        <w:spacing w:line="360" w:lineRule="auto"/>
        <w:ind w:firstLine="420" w:firstLineChars="200"/>
        <w:rPr>
          <w:rFonts w:ascii="宋体" w:hAnsi="宋体"/>
          <w:color w:val="000000" w:themeColor="text1"/>
        </w:rPr>
      </w:pPr>
      <w:r>
        <w:rPr>
          <w:rFonts w:hint="eastAsia" w:ascii="宋体" w:hAnsi="宋体"/>
          <w:color w:val="000000" w:themeColor="text1"/>
        </w:rPr>
        <w:t>支持医药法规查询：包括国家药品监督管理局、国家卫生健康委员会等权威机构发布的法律法规、行政规章信息和相应的通知及政策解读。内容包括药品管理（包括中药）、医疗机构管理、医疗事故管理、传染病防治等。支持关键词检索，可按发布部门、效力级别分类浏览。</w:t>
      </w:r>
    </w:p>
    <w:p w14:paraId="3BC1AA09">
      <w:pPr>
        <w:spacing w:line="360" w:lineRule="auto"/>
        <w:ind w:firstLine="420" w:firstLineChars="200"/>
        <w:rPr>
          <w:rFonts w:ascii="宋体" w:hAnsi="宋体"/>
          <w:color w:val="000000" w:themeColor="text1"/>
        </w:rPr>
      </w:pPr>
      <w:r>
        <w:rPr>
          <w:rFonts w:hint="eastAsia" w:ascii="宋体" w:hAnsi="宋体"/>
          <w:color w:val="000000" w:themeColor="text1"/>
        </w:rPr>
        <w:t>支持国家基本药物目录、国家重点监控目录、高警示药品等目录查询。</w:t>
      </w:r>
    </w:p>
    <w:p w14:paraId="787FD7B4">
      <w:pPr>
        <w:spacing w:line="360" w:lineRule="auto"/>
        <w:ind w:firstLine="420" w:firstLineChars="200"/>
        <w:rPr>
          <w:rFonts w:ascii="宋体" w:hAnsi="宋体"/>
          <w:color w:val="000000" w:themeColor="text1"/>
        </w:rPr>
      </w:pPr>
      <w:r>
        <w:rPr>
          <w:rFonts w:hint="eastAsia" w:ascii="宋体" w:hAnsi="宋体"/>
          <w:color w:val="000000" w:themeColor="text1"/>
        </w:rPr>
        <w:t>提供临床常用检验项目的参考信息，重点解读检验结果的临床意义及药物对检验值的影响。内容包括检验项目基本信息、检验方法、正常参考值范围、结果与临床意义、药物对检验结果的影响、样本准备与采集、注意事项信息，贴近临床工作需要。可按检验类别查询，也可按检验名称查询检验值信息。</w:t>
      </w:r>
    </w:p>
    <w:p w14:paraId="45F2A5AB">
      <w:pPr>
        <w:spacing w:line="360" w:lineRule="auto"/>
        <w:ind w:firstLine="420" w:firstLineChars="200"/>
        <w:rPr>
          <w:rFonts w:ascii="宋体" w:hAnsi="宋体"/>
          <w:color w:val="000000" w:themeColor="text1"/>
        </w:rPr>
      </w:pPr>
      <w:r>
        <w:rPr>
          <w:rFonts w:hint="eastAsia" w:ascii="宋体" w:hAnsi="宋体"/>
          <w:color w:val="000000" w:themeColor="text1"/>
        </w:rPr>
        <w:t>提供临床常用的医药学公式及评分、分级标准量表等，内容涵盖了内科、外科、妇产科、儿科、神经科等，并提供计算功能。支持关键词检索，临床科室分类浏览及公式名称列表浏览。</w:t>
      </w:r>
    </w:p>
    <w:p w14:paraId="1C734A01">
      <w:pPr>
        <w:spacing w:line="360" w:lineRule="auto"/>
        <w:ind w:firstLine="420" w:firstLineChars="200"/>
        <w:rPr>
          <w:rFonts w:ascii="宋体" w:hAnsi="宋体"/>
          <w:color w:val="000000" w:themeColor="text1"/>
        </w:rPr>
      </w:pPr>
      <w:r>
        <w:rPr>
          <w:rFonts w:hint="eastAsia" w:ascii="宋体" w:hAnsi="宋体"/>
          <w:color w:val="000000" w:themeColor="text1"/>
        </w:rPr>
        <w:t>提供美国食品药品监督管理局（FDA）根据药物对动物和妊娠期妇女的致畸危险而对药物所作的分级。支持浏览或检索药物所对应的分类级别。支持通过药理分类或药名检索的方式进行检索。</w:t>
      </w:r>
    </w:p>
    <w:p w14:paraId="2EC78966">
      <w:pPr>
        <w:spacing w:before="120" w:after="120" w:line="360" w:lineRule="auto"/>
        <w:ind w:firstLine="420" w:firstLineChars="200"/>
        <w:rPr>
          <w:rFonts w:ascii="宋体" w:hAnsi="宋体"/>
          <w:color w:val="000000" w:themeColor="text1"/>
        </w:rPr>
      </w:pPr>
      <w:r>
        <w:rPr>
          <w:rFonts w:hint="eastAsia" w:ascii="宋体" w:hAnsi="宋体"/>
          <w:color w:val="000000" w:themeColor="text1"/>
        </w:rPr>
        <w:t>收录中药材、中医方剂、中医诊疗方案、中医临床路径、中医标准术语、中医病证分类与代码的信息，满足中医药卫生专业人员日常工作中对中医药信息的需求。收录毒性药材和妊娠用药的信息。</w:t>
      </w:r>
    </w:p>
    <w:p w14:paraId="1F4BA132">
      <w:pPr>
        <w:pStyle w:val="109"/>
        <w:tabs>
          <w:tab w:val="clear" w:pos="4393"/>
          <w:tab w:val="clear" w:pos="8306"/>
        </w:tabs>
        <w:outlineLvl w:val="6"/>
        <w:rPr>
          <w:color w:val="000000" w:themeColor="text1"/>
        </w:rPr>
      </w:pPr>
      <w:r>
        <w:rPr>
          <w:rFonts w:hint="eastAsia"/>
          <w:color w:val="000000" w:themeColor="text1"/>
        </w:rPr>
        <w:t>（2）临床用药规则库</w:t>
      </w:r>
    </w:p>
    <w:p w14:paraId="10601725">
      <w:pPr>
        <w:spacing w:line="360" w:lineRule="auto"/>
        <w:ind w:firstLine="420" w:firstLineChars="200"/>
        <w:rPr>
          <w:rFonts w:ascii="宋体" w:hAnsi="宋体" w:cs="宋体"/>
          <w:color w:val="000000" w:themeColor="text1"/>
        </w:rPr>
      </w:pPr>
      <w:r>
        <w:rPr>
          <w:rFonts w:hint="eastAsia" w:ascii="宋体" w:hAnsi="宋体"/>
          <w:color w:val="000000" w:themeColor="text1"/>
        </w:rPr>
        <w:t>支持</w:t>
      </w:r>
      <w:r>
        <w:rPr>
          <w:rFonts w:hint="eastAsia" w:ascii="宋体" w:hAnsi="宋体" w:cs="宋体"/>
          <w:color w:val="000000" w:themeColor="text1"/>
        </w:rPr>
        <w:t>根据医院的实际用药情况，自定义药品规则，设置药品使用的患者性别、年龄、体重、过敏药物、孕产状态、检验、诊断、配伍禁忌、药品相互作用、给药途径、给药时机、给药剂量、给药频次等。</w:t>
      </w:r>
    </w:p>
    <w:p w14:paraId="37D060C8">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支持对药品具体使用的权限进行单一规则或多重规则设定，从而实现个性化用药管理的要求。</w:t>
      </w:r>
    </w:p>
    <w:p w14:paraId="04AC0A7B">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支持对药品相应的使用科室、医生、医生职称、患者号、适应症、疗程、发药量等条件进行规则设定。</w:t>
      </w:r>
    </w:p>
    <w:p w14:paraId="70244920">
      <w:pPr>
        <w:pStyle w:val="114"/>
        <w:spacing w:before="46" w:after="93"/>
        <w:ind w:firstLine="420"/>
        <w:rPr>
          <w:rFonts w:hAnsi="宋体"/>
          <w:color w:val="000000" w:themeColor="text1"/>
          <w:sz w:val="21"/>
          <w:szCs w:val="21"/>
        </w:rPr>
      </w:pPr>
      <w:r>
        <w:rPr>
          <w:rFonts w:hint="eastAsia" w:hAnsi="宋体" w:cs="宋体"/>
          <w:color w:val="000000" w:themeColor="text1"/>
          <w:sz w:val="21"/>
          <w:szCs w:val="21"/>
        </w:rPr>
        <w:t>支持通过自定义规则，对医院的整体用药进行管理，如针对某诊断的首选药品做管理；针对不同药品（抗菌药物、中成药、最小药理分类药品如质子泵抑制剂等）在不同科室不同医生不同职称不同患者不同诊断的用药管理（如同时对限制级抗菌药物使用的医生级别、科室主任的即时管理）；针对不同剂型药品的不同给药途径做控制，如口服剂型不能注射给药；也可针对处方药品品种数量或者组数进行控制。</w:t>
      </w:r>
    </w:p>
    <w:p w14:paraId="28D128B8">
      <w:pPr>
        <w:pStyle w:val="109"/>
        <w:outlineLvl w:val="6"/>
        <w:rPr>
          <w:color w:val="000000" w:themeColor="text1"/>
        </w:rPr>
      </w:pPr>
      <w:r>
        <w:rPr>
          <w:rFonts w:hint="eastAsia"/>
          <w:color w:val="000000" w:themeColor="text1"/>
        </w:rPr>
        <w:t>（3）实时用药风险预警与提示</w:t>
      </w:r>
    </w:p>
    <w:p w14:paraId="7EC9A143">
      <w:pPr>
        <w:spacing w:line="360" w:lineRule="auto"/>
        <w:ind w:firstLine="420" w:firstLineChars="200"/>
        <w:rPr>
          <w:rFonts w:ascii="宋体" w:hAnsi="宋体"/>
          <w:color w:val="000000" w:themeColor="text1"/>
        </w:rPr>
      </w:pPr>
      <w:r>
        <w:rPr>
          <w:rFonts w:hint="eastAsia" w:ascii="宋体" w:hAnsi="宋体"/>
          <w:color w:val="000000" w:themeColor="text1"/>
        </w:rPr>
        <w:t>门诊/住院医生站：医生在开具处方或医嘱时，系统会即时调用智慧药学分析引擎，对处方或医嘱中的用药风险进行自动审查，如过敏风险、高危药品使用提醒，确保医生在开药时能立即获得风险提示，减少不良用药事件的发生。</w:t>
      </w:r>
    </w:p>
    <w:p w14:paraId="62D94EEF">
      <w:pPr>
        <w:spacing w:line="360" w:lineRule="auto"/>
        <w:ind w:firstLine="420" w:firstLineChars="200"/>
        <w:rPr>
          <w:rFonts w:ascii="宋体" w:hAnsi="宋体"/>
          <w:color w:val="000000" w:themeColor="text1"/>
        </w:rPr>
      </w:pPr>
      <w:r>
        <w:rPr>
          <w:rFonts w:hint="eastAsia" w:ascii="宋体" w:hAnsi="宋体"/>
          <w:color w:val="000000" w:themeColor="text1"/>
        </w:rPr>
        <w:t>智慧提醒插件：通过界面上提醒，医生可以快速查看当前用药的风险分析结果，一旦有风险，系统需显示详细风险信息，便于医生及时采取措施。</w:t>
      </w:r>
    </w:p>
    <w:p w14:paraId="31078084">
      <w:pPr>
        <w:pStyle w:val="109"/>
        <w:outlineLvl w:val="6"/>
        <w:rPr>
          <w:color w:val="000000" w:themeColor="text1"/>
        </w:rPr>
      </w:pPr>
      <w:r>
        <w:rPr>
          <w:rFonts w:hint="eastAsia"/>
          <w:color w:val="000000" w:themeColor="text1"/>
        </w:rPr>
        <w:t>（4）处方/医嘱合法合规性与适宜性监测</w:t>
      </w:r>
    </w:p>
    <w:p w14:paraId="45431170">
      <w:pPr>
        <w:spacing w:line="360" w:lineRule="auto"/>
        <w:ind w:firstLine="420" w:firstLineChars="200"/>
        <w:rPr>
          <w:rFonts w:ascii="宋体" w:hAnsi="宋体"/>
          <w:color w:val="000000" w:themeColor="text1"/>
        </w:rPr>
      </w:pPr>
      <w:r>
        <w:rPr>
          <w:rFonts w:hint="eastAsia" w:ascii="宋体" w:hAnsi="宋体"/>
          <w:color w:val="000000" w:themeColor="text1"/>
        </w:rPr>
        <w:t>合规性监测：系统能够自动检查处方/医嘱是否符合相关法律法规、医院处方权限及行政管理规范，确保医生开具的药品与其处方权一致，同时遵循精麻药品等特殊药品的使用规范。</w:t>
      </w:r>
    </w:p>
    <w:p w14:paraId="460EDF3E">
      <w:pPr>
        <w:spacing w:line="360" w:lineRule="auto"/>
        <w:ind w:firstLine="420" w:firstLineChars="200"/>
        <w:rPr>
          <w:rFonts w:ascii="宋体" w:hAnsi="宋体"/>
          <w:color w:val="000000" w:themeColor="text1"/>
        </w:rPr>
      </w:pPr>
      <w:r>
        <w:rPr>
          <w:rFonts w:hint="eastAsia" w:ascii="宋体" w:hAnsi="宋体"/>
          <w:color w:val="000000" w:themeColor="text1"/>
        </w:rPr>
        <w:t>适宜性监测：结合患者的个体情况（如性别、年龄、孕期、肝肾功能等）和已开具的药品信息，系统实时分析处方/医嘱中的用药适宜性，包括用法用量、给药途径、给药频次等，提供个性化的用药建议。</w:t>
      </w:r>
    </w:p>
    <w:p w14:paraId="08B257FE">
      <w:pPr>
        <w:pStyle w:val="12"/>
        <w:spacing w:line="360" w:lineRule="auto"/>
        <w:ind w:firstLineChars="200"/>
        <w:rPr>
          <w:rFonts w:ascii="宋体" w:hAnsi="宋体" w:cs="宋体"/>
          <w:color w:val="000000" w:themeColor="text1"/>
          <w:sz w:val="21"/>
          <w:szCs w:val="21"/>
        </w:rPr>
      </w:pPr>
      <w:r>
        <w:rPr>
          <w:rFonts w:hint="eastAsia" w:ascii="宋体" w:hAnsi="宋体" w:cs="宋体"/>
          <w:color w:val="000000" w:themeColor="text1"/>
          <w:sz w:val="21"/>
          <w:szCs w:val="21"/>
        </w:rPr>
        <w:t>提供以下审查功能：</w:t>
      </w:r>
    </w:p>
    <w:p w14:paraId="202AE37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（1）剂量范围审查</w:t>
      </w:r>
    </w:p>
    <w:p w14:paraId="2E16B477">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医生输入的药品用法用量是否处于药品说明书推荐的剂量范围内。能对最大、最小剂量（次剂量、日剂量）、极量（次极量、日极量）、用药频率、用药持续时间、疗程总剂量进行审查，系统规则提供不同年龄段和特定给药途径下的正常使用范围。系统还可自定义设置，结合适应症进行剂量范围审查。</w:t>
      </w:r>
    </w:p>
    <w:p w14:paraId="571F426E">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（2）中药饮片剂量审查</w:t>
      </w:r>
    </w:p>
    <w:p w14:paraId="16C496BD">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检查医生输入的中药饮片每剂用量是否超出推荐量或限制量。</w:t>
      </w:r>
    </w:p>
    <w:p w14:paraId="21E4792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（3）超多日用量审查</w:t>
      </w:r>
    </w:p>
    <w:p w14:paraId="3CD5F01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处方药品用量是否符合国家《处方管理办法》中处方一般不得超过7日用量等相关规定，如果门诊处方药品、急诊处方药品、麻醉药品、精神类药品、慢性病患者处方药品用量超出规定范围，则系统发出警告提醒医生可能需要调整处方药品用量。</w:t>
      </w:r>
    </w:p>
    <w:p w14:paraId="6E03A50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（4）累积剂量审查</w:t>
      </w:r>
    </w:p>
    <w:p w14:paraId="47DDE97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检查患者医嘱药品用药是否超过累积剂量上限，如果住院患者医嘱药品用量超出上限，则系统发出警告提醒医生可能需要调整处方药品用量或者更换药品。</w:t>
      </w:r>
    </w:p>
    <w:p w14:paraId="58BFB80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（5）肝损害剂量审查</w:t>
      </w:r>
    </w:p>
    <w:p w14:paraId="1E14BF9E">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由于患者存在肝功能损害时肌体对药物的吸收、代谢、排泄等均受到影响，给药剂量与常规剂量范围有一定差异，需检测该类人群使用药品剂量是否合理，如果使用剂量不在药品说明书推荐的剂量范围内，则系统发出警告提醒医生可能需要调整患者的药物剂量。系统可自定义设置，结合适应症进行肝损害剂量审查。</w:t>
      </w:r>
    </w:p>
    <w:p w14:paraId="69C865B2">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（6）肾损害剂量审查</w:t>
      </w:r>
    </w:p>
    <w:p w14:paraId="1ED7D014">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由于患者存在肾功能损害时肾的排泄和调节功能将会降低或减弱，给药剂量与常规剂量范围有一定差异，需检测该类人群使用药品剂量是否合理，如果使用剂量不在药品说明书推荐的剂量范围内，则系统发出警告提醒医生可能需要调整患者的药物剂量。系统可自定义设置，结合适应症进行肾损害剂量审查。</w:t>
      </w:r>
    </w:p>
    <w:p w14:paraId="1C097AD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（7）超适应症审查</w:t>
      </w:r>
    </w:p>
    <w:p w14:paraId="5BA23C3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检查患者的疾病情况是否在处方中的药品适应症范围内，若患者存在超药品适应症用药的情况，系统则发出警告提醒医生可能需要调整患者的处方药品或更改药物治疗方案。</w:t>
      </w:r>
    </w:p>
    <w:p w14:paraId="6108E37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（8）药物相互作用审查</w:t>
      </w:r>
    </w:p>
    <w:p w14:paraId="445A5DDE">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检查两两药物合用时可能产生的不良相互作用。包括药物-药物、药物-食物、药物-咖啡因、药物-酒精、药物-保健品、西药与西药、西药与中成药、西药与中药、中成药与中成药、中药与中药的相互作用信息。</w:t>
      </w:r>
    </w:p>
    <w:p w14:paraId="72FFA969">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（9）体外配伍审查</w:t>
      </w:r>
    </w:p>
    <w:p w14:paraId="41383DDE">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注射剂药物配伍使用时，是否存在理化相容或不相容。本模块审查关注的是注射剂药物配伍时是否有足以引起不良后果的理化改变（如颜色改变、沉淀、混沌、微粒增加、酸碱性变化等）。如果处方中存在足以引起不良后果的理化改变，则系统发出警告提醒医生可能需要调整患者的处方药品或更改药物治疗方案。</w:t>
      </w:r>
    </w:p>
    <w:p w14:paraId="2B4BAB40">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（10）配伍浓度审查</w:t>
      </w:r>
    </w:p>
    <w:p w14:paraId="6A4AB765">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检查注射剂药物配伍使用时，配伍后的药品浓度是否在药品说明书推荐的给药浓度范围内，若不在此范围内则系统发出警告提醒医生可能需要调整患者的处方药品或溶媒的用量。</w:t>
      </w:r>
    </w:p>
    <w:p w14:paraId="2900FFE7">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（11）钾离子监测审查</w:t>
      </w:r>
    </w:p>
    <w:p w14:paraId="14BE3FF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检查一个或多个含钾药物和其它注射剂药物同组配伍使用时，配伍后的注射液钾离子总浓度、每日补钾量是否合理。若不合理则系统发出警告提醒医生可能需要调整患者的处方药品或溶媒的用量。</w:t>
      </w:r>
    </w:p>
    <w:p w14:paraId="28BA240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（12）TPN审查（全肠外营养液审查）</w:t>
      </w:r>
    </w:p>
    <w:p w14:paraId="51E6282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TPN处方（医嘱）的电解质、氨基酸、脂肪乳等营养物质比例是否均衡。若配伍后的TPN处方（医嘱）糖脂比、热氮比、离子浓度、每日补液量等不符合均衡性或浓度要求，则系统发出警告提醒医生可能需要调整电解质、氨基酸、脂肪乳的比例。</w:t>
      </w:r>
    </w:p>
    <w:p w14:paraId="5632901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系统为医生提供TPN处方智能计算器，可在正式开具TPN处方前进行营养均衡性、肠外营养浓度、溶液中渗透压浓度模拟计算。</w:t>
      </w:r>
    </w:p>
    <w:p w14:paraId="5839F4E1">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（13）药物禁忌症审查</w:t>
      </w:r>
    </w:p>
    <w:p w14:paraId="379BBEFD">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本审查功能将患者的疾病情况与药物禁忌症关联起来，若处方中的药品禁忌症与患者疾病情况相关时，说明患者存在使用某个药物的禁忌症，则系统发出警告提醒医生可能需要调整患者的处方药品或更改药物治疗方案。</w:t>
      </w:r>
    </w:p>
    <w:p w14:paraId="3FFF39B2">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（14）不良反应审查</w:t>
      </w:r>
    </w:p>
    <w:p w14:paraId="342FF5D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本审查功能将患者的疾病情况与药物不良反应关联起来，若处方中的药品可能引起的某种不良反应，恰好与患者存在疾病情况相同或类似时，则系统发出警告提醒医生注意药品不良反应可能使患者原有病情加重，可能需要调整患者的处方药品或更改药物治疗方案。</w:t>
      </w:r>
    </w:p>
    <w:p w14:paraId="28C356C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（15）门诊输液</w:t>
      </w:r>
    </w:p>
    <w:p w14:paraId="44877289">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本审查功能根据医院规定的门诊限制输液科室和疾病清单，监测医生开出的处方输液药品是否满足科室和疾病要求，若门诊处方输液药品超适应症、超科室使用权限，系统则发出警告提醒医生。</w:t>
      </w:r>
    </w:p>
    <w:p w14:paraId="0A85B12C">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（16）儿童用药审查</w:t>
      </w:r>
    </w:p>
    <w:p w14:paraId="723E04A2">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提示当患者年龄阶段为儿童时，检查患者处方中是否存在不适于儿童使用的药品。帮助医生或药师更合理地对儿童用药，防止药物不良事件的发生。</w:t>
      </w:r>
    </w:p>
    <w:p w14:paraId="508530A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（17）成人用药审查</w:t>
      </w:r>
    </w:p>
    <w:p w14:paraId="65443DA7">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提示当患者年龄阶段为成人时，检查患者处方中是否存在不适宜成年人使用的药品（如多巴丝肼片不能用于25岁以下的成人）。帮助医生或药师更合理地对成人用药，防止药物不良事件的发生。</w:t>
      </w:r>
    </w:p>
    <w:p w14:paraId="7AEA4357">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（18）老人用药审查</w:t>
      </w:r>
    </w:p>
    <w:p w14:paraId="397751D8">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提示当患者年龄阶段为老人时，检查患者处方中是否存在不适宜老年人使用的药品。帮助医生或药师更合理地对老人用药，防止药物不良事件的发生。</w:t>
      </w:r>
    </w:p>
    <w:p w14:paraId="7F93E11C">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（19）妊娠用药审查</w:t>
      </w:r>
    </w:p>
    <w:p w14:paraId="299E889B">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提示当患者为妊娠期妇女时，检查患者处方中是否存在不适于妊娠期使用的药品。帮助医生或药师在患者妊娠期间合理用药，提高妊娠用药安全性。</w:t>
      </w:r>
    </w:p>
    <w:p w14:paraId="5684DFC2">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（20）哺乳用药审查</w:t>
      </w:r>
    </w:p>
    <w:p w14:paraId="03EF632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哺乳期妇女用药时，药物除对母亲产生影响外，还可通过乳汁进入婴儿体内，从而对婴儿也产生影响。本审查功能可提示当患者为哺乳期妇女时，检查患者处方中是否存在不适宜哺乳妇女使用的药品。帮助医生或药师在患者哺乳期间合理用药，防止针对哺乳妇女和乳儿的药物不良事件发生。</w:t>
      </w:r>
    </w:p>
    <w:p w14:paraId="2859DC1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（21）性别用药审查</w:t>
      </w:r>
    </w:p>
    <w:p w14:paraId="2DCE686B">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提示患者处方中是否存在不适宜用于该患者性别的药品（如乌鸡白凤丸，用于气血两虚、腰膝酸软、调经止带，则不适宜用于男性患者）。帮助医生或药师合理用药，防止药物不良事件的发生。</w:t>
      </w:r>
    </w:p>
    <w:p w14:paraId="559FA07E">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（22）药物过敏审查</w:t>
      </w:r>
    </w:p>
    <w:p w14:paraId="733C354C">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在获取患者皮试结果、既往过敏原或过敏类信息的基础上，提示患者处方中是否存在与患者既往过敏原相关、可能导致类似过敏反应的药品。帮助医生或药师合理用药，防止药物不良事件的发生。</w:t>
      </w:r>
    </w:p>
    <w:p w14:paraId="22A150D7">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（23）给药途径审查（剂型-给药途径、药品-给药途径审查）</w:t>
      </w:r>
    </w:p>
    <w:p w14:paraId="77223664">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支持患者处方中是否存在药品剂型与给药途径不匹配的核查。临床上如果有此类用药不规范的情况，即予以警示提醒，并提示用户可能有处方录入错误。</w:t>
      </w:r>
    </w:p>
    <w:p w14:paraId="77B0C4D3">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（24）重复用药审查（重复成分、重复治疗审查）</w:t>
      </w:r>
    </w:p>
    <w:p w14:paraId="4C26BC25">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患者用药处方中的两个或多个药品是否存在相同的药物成分，可能导致重复用药问题；重复治疗审查提示处方中的两个或多个药品（带给药途径）同属某个药物治疗分类（即具有同一种治疗目的），可能存在重复用药的问题。</w:t>
      </w:r>
    </w:p>
    <w:p w14:paraId="1697048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（25）药物检验值审查</w:t>
      </w:r>
    </w:p>
    <w:p w14:paraId="70635640">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该模块可直接根据获取的患者检验值审查处方（医嘱）药品使用是否合理。</w:t>
      </w:r>
    </w:p>
    <w:p w14:paraId="38E73FD5">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（26）检验检查申请单审查</w:t>
      </w:r>
    </w:p>
    <w:p w14:paraId="7F26E33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检查医生开具的检验检查申请单是否与患者基本情况（性别、年龄、诊断）相符，如男性患者开具了妇科相关检查，系统会警示提醒医生该检查项目与患者性别不符。</w:t>
      </w:r>
    </w:p>
    <w:p w14:paraId="69EC1A86">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（27）越权用药审查</w:t>
      </w:r>
    </w:p>
    <w:p w14:paraId="324D0070">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根据医院规定的医生、科室、患者的用药权限，检查医生开出的处方药品是否在其可以使用的权限范围内，可以对越权用药行为进行警示提醒，监控医生越级使用抗菌药物、越级使用特殊管制药品等。</w:t>
      </w:r>
    </w:p>
    <w:p w14:paraId="4B0B2155">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（28）围术期用药审查</w:t>
      </w:r>
    </w:p>
    <w:p w14:paraId="070A2993">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医生在围手术期内使用抗菌药物是否合理，包括抗菌药物品种是否合理，使用抗菌药物的时机和时限是否合理。在围手术期，若使用抗菌药物的品种不在已维护的手术能够使用的抗菌药物的品种范围内、手术使用抗菌药物时长不在医院规定的时间内(可以精确到小时)，则系统发出警告提醒医生可能需要调整患者处方药品或更改围手术期的用药方案。</w:t>
      </w:r>
    </w:p>
    <w:p w14:paraId="21F8CB61">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（29）细菌耐药率审查</w:t>
      </w:r>
    </w:p>
    <w:p w14:paraId="29E48AEF">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提示患者处方中药品的本院细菌耐药情况（包括哪些细菌对处方药品耐药和耐药率），医生可根据耐药情况的警示提醒调整处方药品或更改用药方案。</w:t>
      </w:r>
    </w:p>
    <w:p w14:paraId="60303BEA">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（30）规范性审查</w:t>
      </w:r>
    </w:p>
    <w:p w14:paraId="3757C42D">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检查医生开具的的处方（医嘱）填写是否符合《处方管理办法》中对于处方填写规范性的要求，比如处方未填写诊断、未填写给药途径等。若医生未按照处方管理要求进行填写，则系统发出警示。</w:t>
      </w:r>
    </w:p>
    <w:p w14:paraId="61EFD2DD">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（31）医保审查</w:t>
      </w:r>
    </w:p>
    <w:p w14:paraId="2B7D6EFC">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检查医生开具处方（医嘱）中的药品是否符合国家或省级医保政策的报销限定要求。</w:t>
      </w:r>
    </w:p>
    <w:p w14:paraId="182E3B15">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（32）监测指标审查</w:t>
      </w:r>
    </w:p>
    <w:p w14:paraId="6033C55D">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本功能提示医嘱药品在使用时应做相关检查，如果住院患者在使用这些药品期间未按要求监测特定指标，则系统发出警示。</w:t>
      </w:r>
    </w:p>
    <w:p w14:paraId="3B2C00CC">
      <w:pPr>
        <w:pStyle w:val="12"/>
        <w:spacing w:line="360" w:lineRule="auto"/>
        <w:ind w:left="5" w:firstLineChars="200"/>
        <w:rPr>
          <w:rFonts w:ascii="宋体" w:hAnsi="宋体" w:cs="宋体"/>
          <w:color w:val="000000" w:themeColor="text1"/>
          <w:sz w:val="21"/>
          <w:szCs w:val="21"/>
        </w:rPr>
      </w:pPr>
      <w:r>
        <w:rPr>
          <w:rFonts w:hint="eastAsia" w:ascii="宋体" w:hAnsi="宋体" w:cs="宋体"/>
          <w:color w:val="000000" w:themeColor="text1"/>
          <w:sz w:val="21"/>
          <w:szCs w:val="21"/>
        </w:rPr>
        <w:t>（33）药品专项管控</w:t>
      </w:r>
    </w:p>
    <w:p w14:paraId="1623A648">
      <w:pPr>
        <w:pStyle w:val="12"/>
        <w:spacing w:line="360" w:lineRule="auto"/>
        <w:rPr>
          <w:rFonts w:ascii="宋体" w:hAnsi="宋体"/>
          <w:color w:val="000000" w:themeColor="text1"/>
          <w:sz w:val="21"/>
          <w:szCs w:val="21"/>
        </w:rPr>
      </w:pPr>
      <w:r>
        <w:rPr>
          <w:rFonts w:hint="eastAsia" w:ascii="宋体" w:hAnsi="宋体" w:cs="宋体"/>
          <w:color w:val="000000" w:themeColor="text1"/>
          <w:sz w:val="21"/>
          <w:szCs w:val="21"/>
        </w:rPr>
        <w:t>本功能可对质子泵抑制药（PPI）、中药协定方、药物基因检测用药、雾化剂配伍、抗肿瘤药物等进行专项管控审查。</w:t>
      </w:r>
    </w:p>
    <w:p w14:paraId="51A1FEC4">
      <w:pPr>
        <w:pStyle w:val="109"/>
        <w:outlineLvl w:val="6"/>
        <w:rPr>
          <w:color w:val="000000" w:themeColor="text1"/>
        </w:rPr>
      </w:pPr>
      <w:r>
        <w:rPr>
          <w:rFonts w:hint="eastAsia"/>
          <w:color w:val="000000" w:themeColor="text1"/>
        </w:rPr>
        <w:t>（5）自定义提示窗与统计分析</w:t>
      </w:r>
    </w:p>
    <w:p w14:paraId="15EBDB07">
      <w:pPr>
        <w:spacing w:line="360" w:lineRule="auto"/>
        <w:ind w:firstLine="420" w:firstLineChars="200"/>
        <w:rPr>
          <w:rFonts w:ascii="宋体" w:hAnsi="宋体"/>
          <w:color w:val="000000" w:themeColor="text1"/>
        </w:rPr>
      </w:pPr>
      <w:r>
        <w:rPr>
          <w:rFonts w:hint="eastAsia" w:ascii="宋体" w:hAnsi="宋体"/>
          <w:color w:val="000000" w:themeColor="text1"/>
        </w:rPr>
        <w:t>提示窗时长设定：医生可以根据个人习惯，自定义合理用药提示框的显示时长，确保在不影响工作流程的同时，充分关注到用药风险提示。</w:t>
      </w:r>
    </w:p>
    <w:p w14:paraId="3450946B">
      <w:pPr>
        <w:spacing w:line="360" w:lineRule="auto"/>
        <w:ind w:firstLine="420" w:firstLineChars="200"/>
        <w:rPr>
          <w:rFonts w:ascii="宋体" w:hAnsi="宋体"/>
          <w:color w:val="000000" w:themeColor="text1"/>
        </w:rPr>
      </w:pPr>
      <w:r>
        <w:rPr>
          <w:rFonts w:hint="eastAsia" w:ascii="宋体" w:hAnsi="宋体"/>
          <w:color w:val="000000" w:themeColor="text1"/>
        </w:rPr>
        <w:t>问题处方查询与统计分析：支持全面的药物审查结果的统计和分析。可以根据需要设定统计条件和统计范围，显示问题医嘱的发生情况、问题类型、分布科室、严重程度和发生频率，并可以“科室”、 “医生”、“药品”、“时间”、“监测类型”、“警示级别”等多种关键字对患者用药处方进行监测结果的全方位统计和分析，能生成各种统计结果报表，并可以Excel文件的形式导出，为医院的相关部门提供医院合理用药分析研究和管理的数据信息。</w:t>
      </w:r>
    </w:p>
    <w:p w14:paraId="1B4C7BD6">
      <w:pPr>
        <w:spacing w:line="360" w:lineRule="auto"/>
        <w:ind w:firstLine="420" w:firstLineChars="200"/>
        <w:rPr>
          <w:rFonts w:ascii="宋体" w:hAnsi="宋体"/>
          <w:color w:val="000000" w:themeColor="text1"/>
        </w:rPr>
      </w:pPr>
      <w:r>
        <w:rPr>
          <w:rFonts w:hint="eastAsia" w:ascii="宋体" w:hAnsi="宋体"/>
          <w:color w:val="000000" w:themeColor="text1"/>
        </w:rPr>
        <w:t>支持如下项目的查询、统计和分析：</w:t>
      </w:r>
    </w:p>
    <w:p w14:paraId="48ECD6D7">
      <w:pPr>
        <w:spacing w:line="360" w:lineRule="auto"/>
        <w:ind w:firstLine="420" w:firstLineChars="200"/>
        <w:rPr>
          <w:rFonts w:ascii="宋体" w:hAnsi="宋体"/>
          <w:color w:val="000000" w:themeColor="text1"/>
        </w:rPr>
      </w:pPr>
      <w:r>
        <w:rPr>
          <w:rFonts w:hint="eastAsia" w:ascii="宋体" w:hAnsi="宋体"/>
          <w:color w:val="000000" w:themeColor="text1"/>
        </w:rPr>
        <w:t>（1）问题明细清单；</w:t>
      </w:r>
    </w:p>
    <w:p w14:paraId="4507FE9B">
      <w:pPr>
        <w:spacing w:line="360" w:lineRule="auto"/>
        <w:ind w:firstLine="420" w:firstLineChars="200"/>
        <w:rPr>
          <w:rFonts w:ascii="宋体" w:hAnsi="宋体"/>
          <w:color w:val="000000" w:themeColor="text1"/>
        </w:rPr>
      </w:pPr>
      <w:r>
        <w:rPr>
          <w:rFonts w:hint="eastAsia" w:ascii="宋体" w:hAnsi="宋体"/>
          <w:color w:val="000000" w:themeColor="text1"/>
        </w:rPr>
        <w:t>（2）问题类型统计；</w:t>
      </w:r>
    </w:p>
    <w:p w14:paraId="7BDEBBF5">
      <w:pPr>
        <w:spacing w:line="360" w:lineRule="auto"/>
        <w:ind w:firstLine="420" w:firstLineChars="200"/>
        <w:rPr>
          <w:rFonts w:ascii="宋体" w:hAnsi="宋体"/>
          <w:color w:val="000000" w:themeColor="text1"/>
        </w:rPr>
      </w:pPr>
      <w:r>
        <w:rPr>
          <w:rFonts w:hint="eastAsia" w:ascii="宋体" w:hAnsi="宋体"/>
          <w:color w:val="000000" w:themeColor="text1"/>
        </w:rPr>
        <w:t>（3）警示级别统计；</w:t>
      </w:r>
    </w:p>
    <w:p w14:paraId="111B7757">
      <w:pPr>
        <w:spacing w:line="360" w:lineRule="auto"/>
        <w:ind w:firstLine="420" w:firstLineChars="200"/>
        <w:rPr>
          <w:rFonts w:ascii="宋体" w:hAnsi="宋体"/>
          <w:color w:val="000000" w:themeColor="text1"/>
        </w:rPr>
      </w:pPr>
      <w:r>
        <w:rPr>
          <w:rFonts w:hint="eastAsia" w:ascii="宋体" w:hAnsi="宋体"/>
          <w:color w:val="000000" w:themeColor="text1"/>
        </w:rPr>
        <w:t>（4）科室问题类型统计；</w:t>
      </w:r>
    </w:p>
    <w:p w14:paraId="37D1E42F">
      <w:pPr>
        <w:spacing w:line="360" w:lineRule="auto"/>
        <w:ind w:firstLine="420" w:firstLineChars="200"/>
        <w:rPr>
          <w:rFonts w:ascii="宋体" w:hAnsi="宋体"/>
          <w:color w:val="000000" w:themeColor="text1"/>
        </w:rPr>
      </w:pPr>
      <w:r>
        <w:rPr>
          <w:rFonts w:hint="eastAsia" w:ascii="宋体" w:hAnsi="宋体"/>
          <w:color w:val="000000" w:themeColor="text1"/>
        </w:rPr>
        <w:t>（5）科室警示级别统计；</w:t>
      </w:r>
    </w:p>
    <w:p w14:paraId="6E2B6594">
      <w:pPr>
        <w:spacing w:line="360" w:lineRule="auto"/>
        <w:ind w:firstLine="420" w:firstLineChars="200"/>
        <w:rPr>
          <w:rFonts w:ascii="宋体" w:hAnsi="宋体"/>
          <w:color w:val="000000" w:themeColor="text1"/>
        </w:rPr>
      </w:pPr>
      <w:r>
        <w:rPr>
          <w:rFonts w:hint="eastAsia" w:ascii="宋体" w:hAnsi="宋体"/>
          <w:color w:val="000000" w:themeColor="text1"/>
        </w:rPr>
        <w:t>（6）医生问题类型统计；</w:t>
      </w:r>
    </w:p>
    <w:p w14:paraId="0409BAE1">
      <w:pPr>
        <w:spacing w:line="360" w:lineRule="auto"/>
        <w:ind w:firstLine="420" w:firstLineChars="200"/>
        <w:rPr>
          <w:rFonts w:ascii="宋体" w:hAnsi="宋体"/>
          <w:color w:val="000000" w:themeColor="text1"/>
        </w:rPr>
      </w:pPr>
      <w:r>
        <w:rPr>
          <w:rFonts w:hint="eastAsia" w:ascii="宋体" w:hAnsi="宋体"/>
          <w:color w:val="000000" w:themeColor="text1"/>
        </w:rPr>
        <w:t>（7）医生警示级别统计；</w:t>
      </w:r>
    </w:p>
    <w:p w14:paraId="54BB0788">
      <w:pPr>
        <w:spacing w:line="360" w:lineRule="auto"/>
        <w:ind w:firstLine="420" w:firstLineChars="200"/>
        <w:rPr>
          <w:rFonts w:ascii="宋体" w:hAnsi="宋体"/>
          <w:color w:val="000000" w:themeColor="text1"/>
        </w:rPr>
      </w:pPr>
      <w:r>
        <w:rPr>
          <w:rFonts w:hint="eastAsia" w:ascii="宋体" w:hAnsi="宋体"/>
          <w:color w:val="000000" w:themeColor="text1"/>
        </w:rPr>
        <w:t>（8）药品问题类型统计；</w:t>
      </w:r>
    </w:p>
    <w:p w14:paraId="17465406">
      <w:pPr>
        <w:spacing w:line="360" w:lineRule="auto"/>
        <w:ind w:firstLine="420" w:firstLineChars="200"/>
        <w:rPr>
          <w:rFonts w:ascii="宋体" w:hAnsi="宋体"/>
          <w:color w:val="000000" w:themeColor="text1"/>
        </w:rPr>
      </w:pPr>
      <w:r>
        <w:rPr>
          <w:rFonts w:hint="eastAsia" w:ascii="宋体" w:hAnsi="宋体"/>
          <w:color w:val="000000" w:themeColor="text1"/>
        </w:rPr>
        <w:t>（9）药品警示级别统计。</w:t>
      </w:r>
    </w:p>
    <w:p w14:paraId="7EB9EBC4">
      <w:pPr>
        <w:spacing w:line="360" w:lineRule="auto"/>
        <w:ind w:firstLine="420" w:firstLineChars="200"/>
        <w:rPr>
          <w:rFonts w:ascii="宋体" w:hAnsi="宋体"/>
          <w:color w:val="000000" w:themeColor="text1"/>
        </w:rPr>
      </w:pPr>
      <w:r>
        <w:rPr>
          <w:rFonts w:hint="eastAsia" w:ascii="宋体" w:hAnsi="宋体"/>
          <w:color w:val="000000" w:themeColor="text1"/>
        </w:rPr>
        <w:t>（10）用药理由统计；</w:t>
      </w:r>
    </w:p>
    <w:p w14:paraId="3D33F6B9">
      <w:pPr>
        <w:spacing w:line="360" w:lineRule="auto"/>
        <w:ind w:firstLine="420" w:firstLineChars="200"/>
        <w:rPr>
          <w:rFonts w:ascii="宋体" w:hAnsi="宋体"/>
          <w:color w:val="000000" w:themeColor="text1"/>
        </w:rPr>
      </w:pPr>
      <w:r>
        <w:rPr>
          <w:rFonts w:hint="eastAsia" w:ascii="宋体" w:hAnsi="宋体"/>
          <w:color w:val="000000" w:themeColor="text1"/>
        </w:rPr>
        <w:t>（11）PPI用药评估单填写情况统计。</w:t>
      </w:r>
    </w:p>
    <w:p w14:paraId="5B39CB37">
      <w:pPr>
        <w:spacing w:line="360" w:lineRule="auto"/>
        <w:ind w:firstLine="420" w:firstLineChars="200"/>
        <w:rPr>
          <w:rFonts w:ascii="宋体" w:hAnsi="宋体"/>
          <w:color w:val="000000" w:themeColor="text1"/>
        </w:rPr>
      </w:pPr>
      <w:r>
        <w:rPr>
          <w:rFonts w:hint="eastAsia" w:ascii="宋体" w:hAnsi="宋体"/>
          <w:color w:val="000000" w:themeColor="text1"/>
        </w:rPr>
        <w:t>每个问题均可追溯到原始处方信息，能查看患者的基本情况、诊断、处方药品等信息，及监测到的问题的详细信息，方便药师进行分析评估。</w:t>
      </w:r>
    </w:p>
    <w:p w14:paraId="5F8AA823">
      <w:pPr>
        <w:pStyle w:val="109"/>
        <w:outlineLvl w:val="6"/>
        <w:rPr>
          <w:color w:val="000000" w:themeColor="text1"/>
        </w:rPr>
      </w:pPr>
      <w:r>
        <w:rPr>
          <w:rFonts w:hint="eastAsia"/>
          <w:color w:val="000000" w:themeColor="text1"/>
        </w:rPr>
        <w:t>（6）</w:t>
      </w:r>
      <w:bookmarkStart w:id="44" w:name="_Toc148515802"/>
      <w:bookmarkStart w:id="45" w:name="_Toc71634399"/>
      <w:bookmarkStart w:id="46" w:name="_Toc83821265"/>
      <w:bookmarkStart w:id="47" w:name="_Toc505613404"/>
      <w:bookmarkStart w:id="48" w:name="_Toc509489358"/>
      <w:bookmarkStart w:id="49" w:name="_Toc16499106"/>
      <w:r>
        <w:rPr>
          <w:rFonts w:hint="eastAsia"/>
          <w:color w:val="000000" w:themeColor="text1"/>
        </w:rPr>
        <w:t>用药指导单</w:t>
      </w:r>
      <w:bookmarkEnd w:id="44"/>
      <w:bookmarkEnd w:id="45"/>
      <w:bookmarkEnd w:id="46"/>
      <w:bookmarkEnd w:id="47"/>
      <w:bookmarkEnd w:id="48"/>
      <w:bookmarkEnd w:id="49"/>
    </w:p>
    <w:p w14:paraId="30204CAE">
      <w:pPr>
        <w:spacing w:line="360" w:lineRule="auto"/>
        <w:ind w:firstLine="420" w:firstLineChars="200"/>
        <w:rPr>
          <w:rFonts w:ascii="宋体" w:hAnsi="宋体"/>
          <w:color w:val="000000" w:themeColor="text1"/>
        </w:rPr>
      </w:pPr>
      <w:r>
        <w:rPr>
          <w:rFonts w:hint="eastAsia" w:ascii="宋体" w:hAnsi="宋体"/>
          <w:color w:val="000000" w:themeColor="text1"/>
        </w:rPr>
        <w:t>支持患者用药教育指导单生成功能，医生开具处方后，系统可以根据患者基本信息、疾病情况以及处方药品信息自动生成有针对性的患者用药教育指导单，方便医生指导患者准确用药。系统还应具备用药指导单内容维护、打印功能。</w:t>
      </w:r>
    </w:p>
    <w:p w14:paraId="4F216D47">
      <w:pPr>
        <w:spacing w:line="360" w:lineRule="auto"/>
        <w:ind w:firstLine="420" w:firstLineChars="200"/>
        <w:rPr>
          <w:rFonts w:ascii="宋体" w:hAnsi="宋体"/>
          <w:color w:val="000000" w:themeColor="text1"/>
        </w:rPr>
      </w:pPr>
    </w:p>
    <w:p w14:paraId="04A9E217">
      <w:pPr>
        <w:pStyle w:val="6"/>
        <w:rPr>
          <w:rFonts w:ascii="宋体" w:hAnsi="宋体"/>
          <w:color w:val="000000" w:themeColor="text1"/>
          <w:sz w:val="21"/>
          <w:szCs w:val="21"/>
        </w:rPr>
      </w:pPr>
      <w:r>
        <w:rPr>
          <w:rFonts w:hint="eastAsia" w:ascii="宋体" w:hAnsi="宋体"/>
          <w:color w:val="000000" w:themeColor="text1"/>
          <w:sz w:val="21"/>
          <w:szCs w:val="21"/>
        </w:rPr>
        <w:t>2.6.3抗菌药物管理</w:t>
      </w:r>
    </w:p>
    <w:p w14:paraId="7A8756ED">
      <w:pPr>
        <w:pStyle w:val="109"/>
        <w:outlineLvl w:val="6"/>
        <w:rPr>
          <w:color w:val="000000" w:themeColor="text1"/>
        </w:rPr>
      </w:pPr>
      <w:r>
        <w:rPr>
          <w:rFonts w:hint="eastAsia"/>
          <w:color w:val="000000" w:themeColor="text1"/>
        </w:rPr>
        <w:t>（1）抗菌药物规则设置</w:t>
      </w:r>
    </w:p>
    <w:p w14:paraId="0F46A29B">
      <w:pPr>
        <w:spacing w:line="360" w:lineRule="auto"/>
        <w:ind w:firstLine="420" w:firstLineChars="200"/>
        <w:rPr>
          <w:rFonts w:ascii="宋体" w:hAnsi="宋体"/>
          <w:color w:val="000000" w:themeColor="text1"/>
        </w:rPr>
      </w:pPr>
      <w:r>
        <w:rPr>
          <w:rFonts w:hint="eastAsia" w:ascii="宋体" w:hAnsi="宋体"/>
          <w:color w:val="000000" w:themeColor="text1"/>
        </w:rPr>
        <w:t>灵活配置权限与规则：可以自定义抗菌药物的开立、审批权限，以及抗菌药物的等级（非限制性、限制性、特殊级），确保不同职称或特定医生只能使用其权限范围内的药物。</w:t>
      </w:r>
    </w:p>
    <w:p w14:paraId="15B07560">
      <w:pPr>
        <w:spacing w:line="360" w:lineRule="auto"/>
        <w:ind w:firstLine="420" w:firstLineChars="200"/>
        <w:rPr>
          <w:rFonts w:ascii="宋体" w:hAnsi="宋体"/>
          <w:color w:val="000000" w:themeColor="text1"/>
        </w:rPr>
      </w:pPr>
      <w:r>
        <w:rPr>
          <w:rFonts w:hint="eastAsia" w:ascii="宋体" w:hAnsi="宋体"/>
          <w:color w:val="000000" w:themeColor="text1"/>
        </w:rPr>
        <w:t>精准控制围手术期使用：根据手术类型、切口等级、科室和用药时机，能设置详细的围手术期抗菌药物使用规则，决定是申请使用还是直接使用，确保用药合理性和安全性。</w:t>
      </w:r>
    </w:p>
    <w:p w14:paraId="051D8AD2">
      <w:pPr>
        <w:spacing w:line="360" w:lineRule="auto"/>
        <w:ind w:firstLine="420" w:firstLineChars="200"/>
        <w:rPr>
          <w:rFonts w:ascii="宋体" w:hAnsi="宋体"/>
          <w:color w:val="000000" w:themeColor="text1"/>
        </w:rPr>
      </w:pPr>
      <w:r>
        <w:rPr>
          <w:rFonts w:hint="eastAsia" w:ascii="宋体" w:hAnsi="宋体"/>
          <w:color w:val="000000" w:themeColor="text1"/>
        </w:rPr>
        <w:t>权限校验与越级管理：系统能自动校验医生的抗菌药物使用权限，支持在紧急情况下医生临时越级使用，并在事后进行补审核，确保用药的合规性。</w:t>
      </w:r>
    </w:p>
    <w:p w14:paraId="29E8B4D8">
      <w:pPr>
        <w:pStyle w:val="109"/>
        <w:outlineLvl w:val="6"/>
        <w:rPr>
          <w:color w:val="000000" w:themeColor="text1"/>
        </w:rPr>
      </w:pPr>
      <w:r>
        <w:rPr>
          <w:rFonts w:hint="eastAsia"/>
          <w:color w:val="000000" w:themeColor="text1"/>
        </w:rPr>
        <w:t>（2）抗菌药物联合用药控制</w:t>
      </w:r>
    </w:p>
    <w:p w14:paraId="1B02B1C1">
      <w:pPr>
        <w:spacing w:line="360" w:lineRule="auto"/>
        <w:ind w:firstLine="420" w:firstLineChars="200"/>
        <w:rPr>
          <w:rFonts w:ascii="宋体" w:hAnsi="宋体"/>
          <w:color w:val="000000" w:themeColor="text1"/>
        </w:rPr>
      </w:pPr>
      <w:r>
        <w:rPr>
          <w:rFonts w:hint="eastAsia" w:ascii="宋体" w:hAnsi="宋体"/>
          <w:color w:val="000000" w:themeColor="text1"/>
        </w:rPr>
        <w:t>智能控制联合用药：可以设置联合用药的上限条件，并配置审批流程，确保联合用药的合理性和必要性。当需要联合用药时，系统能自动触发审批流程，并生成相应的病程记录，减轻医生工作负担。</w:t>
      </w:r>
    </w:p>
    <w:p w14:paraId="0A535E94">
      <w:pPr>
        <w:pStyle w:val="109"/>
        <w:outlineLvl w:val="6"/>
        <w:rPr>
          <w:color w:val="000000" w:themeColor="text1"/>
        </w:rPr>
      </w:pPr>
      <w:r>
        <w:rPr>
          <w:rFonts w:hint="eastAsia"/>
          <w:color w:val="000000" w:themeColor="text1"/>
        </w:rPr>
        <w:t>（3）抗菌药物三级管理</w:t>
      </w:r>
    </w:p>
    <w:p w14:paraId="61C6FFFB">
      <w:pPr>
        <w:spacing w:line="360" w:lineRule="auto"/>
        <w:ind w:firstLine="420" w:firstLineChars="200"/>
        <w:rPr>
          <w:rFonts w:ascii="宋体" w:hAnsi="宋体"/>
          <w:color w:val="000000" w:themeColor="text1"/>
        </w:rPr>
      </w:pPr>
      <w:r>
        <w:rPr>
          <w:rFonts w:hint="eastAsia" w:ascii="宋体" w:hAnsi="宋体"/>
          <w:color w:val="000000" w:themeColor="text1"/>
        </w:rPr>
        <w:t>分级管控，审批有序：系统能实现抗菌药物的三级管理，在使用抗菌药物时，系统会根据医生的权限控制其使用权限，支持分级管控。对于特殊级抗菌药物，系统强制要求走审批流程，确保用药的严肃性和规范性。</w:t>
      </w:r>
    </w:p>
    <w:p w14:paraId="19EEB887">
      <w:pPr>
        <w:spacing w:line="360" w:lineRule="auto"/>
        <w:ind w:firstLine="420" w:firstLineChars="200"/>
        <w:rPr>
          <w:rFonts w:ascii="宋体" w:hAnsi="宋体"/>
          <w:color w:val="000000" w:themeColor="text1"/>
        </w:rPr>
      </w:pPr>
      <w:r>
        <w:rPr>
          <w:rFonts w:hint="eastAsia" w:ascii="宋体" w:hAnsi="宋体"/>
          <w:color w:val="000000" w:themeColor="text1"/>
        </w:rPr>
        <w:t>目的明确，追溯有据：可以录入抗菌药物治疗的使用目的，便于后续追溯和评估治疗效果。</w:t>
      </w:r>
    </w:p>
    <w:p w14:paraId="7D740AD4">
      <w:pPr>
        <w:spacing w:line="360" w:lineRule="auto"/>
        <w:ind w:firstLine="420" w:firstLineChars="200"/>
        <w:rPr>
          <w:rFonts w:ascii="宋体" w:hAnsi="宋体"/>
          <w:color w:val="000000" w:themeColor="text1"/>
        </w:rPr>
      </w:pPr>
      <w:r>
        <w:rPr>
          <w:rFonts w:hint="eastAsia" w:ascii="宋体" w:hAnsi="宋体"/>
          <w:color w:val="000000" w:themeColor="text1"/>
        </w:rPr>
        <w:t>越级使用，事后补审：在紧急情况下，医生可临时越级使用抗菌药物，并在事后通过系统补审，确保用药的合规性和可追溯性。</w:t>
      </w:r>
    </w:p>
    <w:p w14:paraId="4FF5842B">
      <w:pPr>
        <w:pStyle w:val="109"/>
        <w:outlineLvl w:val="6"/>
        <w:rPr>
          <w:color w:val="000000" w:themeColor="text1"/>
        </w:rPr>
      </w:pPr>
      <w:r>
        <w:rPr>
          <w:rFonts w:hint="eastAsia"/>
          <w:color w:val="000000" w:themeColor="text1"/>
        </w:rPr>
        <w:t>（4）围手术期预防性抗菌药物管理</w:t>
      </w:r>
    </w:p>
    <w:p w14:paraId="1F032A0D">
      <w:pPr>
        <w:spacing w:line="360" w:lineRule="auto"/>
        <w:ind w:firstLine="420" w:firstLineChars="200"/>
        <w:rPr>
          <w:rFonts w:ascii="宋体" w:hAnsi="宋体"/>
          <w:color w:val="000000" w:themeColor="text1"/>
        </w:rPr>
      </w:pPr>
      <w:r>
        <w:rPr>
          <w:rFonts w:hint="eastAsia" w:ascii="宋体" w:hAnsi="宋体"/>
          <w:color w:val="000000" w:themeColor="text1"/>
        </w:rPr>
        <w:t>精细化用药控制：针对围手术期，可以详细设置抗菌药物的使用规则，包括用药时机、用药时长等，确保预防性用药的精准性和有效性。</w:t>
      </w:r>
    </w:p>
    <w:p w14:paraId="3D5CF09F">
      <w:pPr>
        <w:spacing w:line="360" w:lineRule="auto"/>
        <w:ind w:firstLine="420" w:firstLineChars="200"/>
        <w:rPr>
          <w:rFonts w:ascii="宋体" w:hAnsi="宋体"/>
          <w:color w:val="000000" w:themeColor="text1"/>
        </w:rPr>
      </w:pPr>
      <w:r>
        <w:rPr>
          <w:rFonts w:hint="eastAsia" w:ascii="宋体" w:hAnsi="宋体"/>
          <w:color w:val="000000" w:themeColor="text1"/>
        </w:rPr>
        <w:t>流程控制，联合开立：系统支持围手术期预防性抗菌药物的流程控制，对术前、术中、术后使用的抗菌药物进行统一管理。同时，支持联合开立抗菌药物，满足复杂手术的需求。</w:t>
      </w:r>
    </w:p>
    <w:p w14:paraId="2300017C">
      <w:pPr>
        <w:pStyle w:val="6"/>
        <w:rPr>
          <w:rFonts w:ascii="宋体" w:hAnsi="宋体"/>
          <w:color w:val="000000" w:themeColor="text1"/>
          <w:sz w:val="21"/>
          <w:szCs w:val="21"/>
        </w:rPr>
      </w:pPr>
      <w:r>
        <w:rPr>
          <w:rFonts w:hint="eastAsia" w:ascii="宋体" w:hAnsi="宋体"/>
          <w:color w:val="000000" w:themeColor="text1"/>
          <w:sz w:val="21"/>
          <w:szCs w:val="21"/>
        </w:rPr>
        <w:t>2.6.4药师审方管理</w:t>
      </w:r>
    </w:p>
    <w:p w14:paraId="2C0D7BA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疗机构处方审核规范》（国卫办医发〔2018〕14号）中明确要求所有处方或用药医嘱均应当经药师审核通过后方可进入划价收费和调配环节。通过信息化手段，在满足前置审方要求的基础上，建立畅通的药师、医生沟通机制，合规高效前置审方运转流程。医生处方开出后，系统先自动审核，若系统审核不通过，则处方会传到药师工作窗口，由药师人工审核，并将审核意见反馈到医生工作站。当医生和药师审核意见不一致时，医生可填明申诉理由，填明申诉理由的处方将会传到审方中心，由审方药师进行二次审核，并将审核意见反馈到医生工作站。</w:t>
      </w:r>
    </w:p>
    <w:p w14:paraId="444E3CBA">
      <w:pPr>
        <w:pStyle w:val="109"/>
        <w:outlineLvl w:val="6"/>
        <w:rPr>
          <w:color w:val="000000" w:themeColor="text1"/>
        </w:rPr>
      </w:pPr>
      <w:r>
        <w:rPr>
          <w:rFonts w:hint="eastAsia"/>
          <w:color w:val="000000" w:themeColor="text1"/>
        </w:rPr>
        <w:t>（1）医生工作站前置审方干预</w:t>
      </w:r>
    </w:p>
    <w:p w14:paraId="436D2167">
      <w:pPr>
        <w:widowControl/>
        <w:numPr>
          <w:ilvl w:val="0"/>
          <w:numId w:val="63"/>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门（急）诊医生工作站前置审方干预</w:t>
      </w:r>
    </w:p>
    <w:p w14:paraId="6A519A0D">
      <w:pPr>
        <w:numPr>
          <w:ilvl w:val="0"/>
          <w:numId w:val="64"/>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门（急）诊医生工作站智能审方预审干预</w:t>
      </w:r>
    </w:p>
    <w:p w14:paraId="5DC0179F">
      <w:pPr>
        <w:spacing w:line="360" w:lineRule="auto"/>
        <w:ind w:firstLine="420" w:firstLineChars="200"/>
        <w:rPr>
          <w:rFonts w:ascii="宋体" w:hAnsi="宋体" w:cs="宋体"/>
          <w:color w:val="000000" w:themeColor="text1"/>
        </w:rPr>
      </w:pPr>
      <w:bookmarkStart w:id="50" w:name="OLE_LINK88"/>
      <w:bookmarkStart w:id="51" w:name="OLE_LINK87"/>
      <w:r>
        <w:rPr>
          <w:rFonts w:hint="eastAsia" w:ascii="宋体" w:hAnsi="宋体" w:cs="宋体"/>
          <w:color w:val="000000" w:themeColor="text1"/>
        </w:rPr>
        <w:t>支持审方系统自动分析结果分为0-8共9个等级。在不同的级别下门诊医生工作站开立处方时系统预审干预效果不同。对于自动分析的提示内容，可以选择调整各提示内容的警示级别，警示级别分9级，含义分别为：</w:t>
      </w:r>
    </w:p>
    <w:bookmarkEnd w:id="50"/>
    <w:bookmarkEnd w:id="51"/>
    <w:p w14:paraId="2AAB6FA4">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8级：</w:t>
      </w:r>
      <w:r>
        <w:rPr>
          <w:rFonts w:hint="eastAsia" w:ascii="宋体" w:hAnsi="宋体" w:cs="宋体"/>
          <w:color w:val="000000" w:themeColor="text1"/>
        </w:rPr>
        <w:t>完全禁用，医生必须修改。</w:t>
      </w:r>
    </w:p>
    <w:p w14:paraId="53520EC9">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7级：</w:t>
      </w:r>
      <w:r>
        <w:rPr>
          <w:rFonts w:hint="eastAsia" w:ascii="宋体" w:hAnsi="宋体" w:cs="宋体"/>
          <w:color w:val="000000" w:themeColor="text1"/>
        </w:rPr>
        <w:t>禁用，但可商榷。</w:t>
      </w:r>
      <w:r>
        <w:rPr>
          <w:rFonts w:hint="eastAsia" w:ascii="宋体" w:hAnsi="宋体" w:cs="宋体"/>
          <w:color w:val="000000" w:themeColor="text1"/>
        </w:rPr>
        <w:tab/>
      </w:r>
    </w:p>
    <w:p w14:paraId="507716EC">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6级：</w:t>
      </w:r>
      <w:r>
        <w:rPr>
          <w:rFonts w:hint="eastAsia" w:ascii="宋体" w:hAnsi="宋体" w:cs="宋体"/>
          <w:color w:val="000000" w:themeColor="text1"/>
        </w:rPr>
        <w:t>需上级领导签字执行。</w:t>
      </w:r>
    </w:p>
    <w:p w14:paraId="248863FE">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5级：</w:t>
      </w:r>
      <w:r>
        <w:rPr>
          <w:rFonts w:hint="eastAsia" w:ascii="宋体" w:hAnsi="宋体" w:cs="宋体"/>
          <w:color w:val="000000" w:themeColor="text1"/>
        </w:rPr>
        <w:t>需医生确认执行。</w:t>
      </w:r>
    </w:p>
    <w:p w14:paraId="26CC874F">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3~4级：</w:t>
      </w:r>
      <w:r>
        <w:rPr>
          <w:rFonts w:hint="eastAsia" w:ascii="宋体" w:hAnsi="宋体" w:cs="宋体"/>
          <w:color w:val="000000" w:themeColor="text1"/>
        </w:rPr>
        <w:t>仅医生站提示，后台记录，系统自动通过。</w:t>
      </w:r>
    </w:p>
    <w:p w14:paraId="179BCB9C">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1~2级：</w:t>
      </w:r>
      <w:r>
        <w:rPr>
          <w:rFonts w:hint="eastAsia" w:ascii="宋体" w:hAnsi="宋体" w:cs="宋体"/>
          <w:bCs/>
          <w:color w:val="000000" w:themeColor="text1"/>
        </w:rPr>
        <w:t>医生站</w:t>
      </w:r>
      <w:r>
        <w:rPr>
          <w:rFonts w:hint="eastAsia" w:ascii="宋体" w:hAnsi="宋体" w:cs="宋体"/>
          <w:color w:val="000000" w:themeColor="text1"/>
        </w:rPr>
        <w:t>不提示，后台记录，系统自动通过。</w:t>
      </w:r>
    </w:p>
    <w:p w14:paraId="6D10729E">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0级：</w:t>
      </w:r>
      <w:r>
        <w:rPr>
          <w:rFonts w:hint="eastAsia" w:ascii="宋体" w:hAnsi="宋体" w:cs="宋体"/>
          <w:bCs/>
          <w:color w:val="000000" w:themeColor="text1"/>
        </w:rPr>
        <w:t>合理处方</w:t>
      </w:r>
      <w:r>
        <w:rPr>
          <w:rFonts w:hint="eastAsia" w:ascii="宋体" w:hAnsi="宋体" w:cs="宋体"/>
          <w:color w:val="000000" w:themeColor="text1"/>
        </w:rPr>
        <w:t>。</w:t>
      </w:r>
    </w:p>
    <w:p w14:paraId="59BF6113">
      <w:pPr>
        <w:numPr>
          <w:ilvl w:val="0"/>
          <w:numId w:val="64"/>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审方干预消息通知：</w:t>
      </w:r>
    </w:p>
    <w:p w14:paraId="41ACFC34">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生工作站能够接收到审方情况的系统提醒。包括系统审方通过，或药师人工干预审方不通过。5级以上用药问题，可在第一次发送时，系统自动要求医生填写用药理由（该功能可通过后台设置开启，若未开启，默认为由审方药师进行人工干预打回处方后，医生若坚持执行处方，则需填写用药理由）</w:t>
      </w:r>
    </w:p>
    <w:p w14:paraId="7EA08944">
      <w:pPr>
        <w:numPr>
          <w:ilvl w:val="0"/>
          <w:numId w:val="64"/>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分级审方干预下不间断开方模式：</w:t>
      </w:r>
    </w:p>
    <w:p w14:paraId="70A7E8FD">
      <w:pPr>
        <w:spacing w:line="360" w:lineRule="auto"/>
        <w:ind w:firstLine="420" w:firstLineChars="200"/>
        <w:rPr>
          <w:rFonts w:ascii="宋体" w:hAnsi="宋体" w:cs="宋体"/>
          <w:color w:val="000000" w:themeColor="text1"/>
        </w:rPr>
      </w:pPr>
      <w:r>
        <w:rPr>
          <w:rFonts w:hint="eastAsia" w:ascii="宋体" w:hAnsi="宋体" w:cs="宋体"/>
          <w:color w:val="000000" w:themeColor="text1"/>
        </w:rPr>
        <w:t>当医生开具的处方属于5级以上用药问题时，处方会被推送至药师进行人工干预，在处方完成人工审核前，医生仍可以开具其他处方，在这个过程中，审方干预和医生开具处方互不影响，可以分别独立进行。</w:t>
      </w:r>
    </w:p>
    <w:p w14:paraId="44B998B1">
      <w:pPr>
        <w:numPr>
          <w:ilvl w:val="0"/>
          <w:numId w:val="64"/>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门（急）诊医生工作站审方干预操作：</w:t>
      </w:r>
    </w:p>
    <w:p w14:paraId="4DB7C18D">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医生工作站能够接收到药师审方结果。当药师人工干预审方不通过时，支持医生选择是否修改处方，坚持使用必须写明理由后才能执行处方。</w:t>
      </w:r>
    </w:p>
    <w:p w14:paraId="6C69798F">
      <w:pPr>
        <w:widowControl/>
        <w:numPr>
          <w:ilvl w:val="0"/>
          <w:numId w:val="63"/>
        </w:numPr>
        <w:spacing w:line="360" w:lineRule="auto"/>
        <w:ind w:left="0" w:firstLine="420" w:firstLineChars="200"/>
        <w:jc w:val="left"/>
        <w:rPr>
          <w:rFonts w:ascii="宋体" w:hAnsi="宋体" w:cs="宋体"/>
          <w:color w:val="000000" w:themeColor="text1"/>
        </w:rPr>
      </w:pPr>
      <w:bookmarkStart w:id="52" w:name="OLE_LINK93"/>
      <w:r>
        <w:rPr>
          <w:rFonts w:hint="eastAsia" w:ascii="宋体" w:hAnsi="宋体" w:cs="宋体"/>
          <w:color w:val="000000" w:themeColor="text1"/>
        </w:rPr>
        <w:t>住院医生工作站前置审方干预</w:t>
      </w:r>
    </w:p>
    <w:bookmarkEnd w:id="52"/>
    <w:p w14:paraId="0EFB87D5">
      <w:pPr>
        <w:numPr>
          <w:ilvl w:val="0"/>
          <w:numId w:val="65"/>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住院医生工作站智能审方预审干预：</w:t>
      </w:r>
    </w:p>
    <w:p w14:paraId="70762E31">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支持审方系统自动分析结果分为0-8共9个等级。在不同的级别下住院医生工作站开具医嘱时系统预审干预效果不同。对于自动分析的提示内容，可以选择调整各提示内容的警示级别，警示级别分9级，含义分别为：</w:t>
      </w:r>
    </w:p>
    <w:p w14:paraId="73C85F3B">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8级：</w:t>
      </w:r>
      <w:r>
        <w:rPr>
          <w:rFonts w:hint="eastAsia" w:ascii="宋体" w:hAnsi="宋体" w:cs="宋体"/>
          <w:color w:val="000000" w:themeColor="text1"/>
        </w:rPr>
        <w:t>完全禁用，医生必须修改。</w:t>
      </w:r>
    </w:p>
    <w:p w14:paraId="0A83B2AF">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7级：</w:t>
      </w:r>
      <w:r>
        <w:rPr>
          <w:rFonts w:hint="eastAsia" w:ascii="宋体" w:hAnsi="宋体" w:cs="宋体"/>
          <w:color w:val="000000" w:themeColor="text1"/>
        </w:rPr>
        <w:t>禁用，但可商榷。</w:t>
      </w:r>
      <w:r>
        <w:rPr>
          <w:rFonts w:hint="eastAsia" w:ascii="宋体" w:hAnsi="宋体" w:cs="宋体"/>
          <w:color w:val="000000" w:themeColor="text1"/>
        </w:rPr>
        <w:tab/>
      </w:r>
    </w:p>
    <w:p w14:paraId="1B179135">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6级：</w:t>
      </w:r>
      <w:r>
        <w:rPr>
          <w:rFonts w:hint="eastAsia" w:ascii="宋体" w:hAnsi="宋体" w:cs="宋体"/>
          <w:color w:val="000000" w:themeColor="text1"/>
        </w:rPr>
        <w:t>需上级领导签字执行。</w:t>
      </w:r>
    </w:p>
    <w:p w14:paraId="5B009565">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5级：</w:t>
      </w:r>
      <w:r>
        <w:rPr>
          <w:rFonts w:hint="eastAsia" w:ascii="宋体" w:hAnsi="宋体" w:cs="宋体"/>
          <w:color w:val="000000" w:themeColor="text1"/>
        </w:rPr>
        <w:t>需医生确认执行。</w:t>
      </w:r>
    </w:p>
    <w:p w14:paraId="2524F3ED">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3~4级：</w:t>
      </w:r>
      <w:r>
        <w:rPr>
          <w:rFonts w:hint="eastAsia" w:ascii="宋体" w:hAnsi="宋体" w:cs="宋体"/>
          <w:color w:val="000000" w:themeColor="text1"/>
        </w:rPr>
        <w:t>仅医生站提示，后台记录，系统自动通过。</w:t>
      </w:r>
    </w:p>
    <w:p w14:paraId="0EC3872A">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1~2级：</w:t>
      </w:r>
      <w:r>
        <w:rPr>
          <w:rFonts w:hint="eastAsia" w:ascii="宋体" w:hAnsi="宋体" w:cs="宋体"/>
          <w:bCs/>
          <w:color w:val="000000" w:themeColor="text1"/>
        </w:rPr>
        <w:t>医生站</w:t>
      </w:r>
      <w:r>
        <w:rPr>
          <w:rFonts w:hint="eastAsia" w:ascii="宋体" w:hAnsi="宋体" w:cs="宋体"/>
          <w:color w:val="000000" w:themeColor="text1"/>
        </w:rPr>
        <w:t>不提示，后台记录，系统自动通过。</w:t>
      </w:r>
    </w:p>
    <w:p w14:paraId="3F271483">
      <w:pPr>
        <w:spacing w:line="360" w:lineRule="auto"/>
        <w:ind w:firstLine="422" w:firstLineChars="200"/>
        <w:rPr>
          <w:rFonts w:ascii="宋体" w:hAnsi="宋体" w:cs="宋体"/>
          <w:color w:val="000000" w:themeColor="text1"/>
        </w:rPr>
      </w:pPr>
      <w:r>
        <w:rPr>
          <w:rFonts w:hint="eastAsia" w:ascii="宋体" w:hAnsi="宋体" w:cs="宋体"/>
          <w:b/>
          <w:color w:val="000000" w:themeColor="text1"/>
        </w:rPr>
        <w:t>0级：</w:t>
      </w:r>
      <w:r>
        <w:rPr>
          <w:rFonts w:hint="eastAsia" w:ascii="宋体" w:hAnsi="宋体" w:cs="宋体"/>
          <w:bCs/>
          <w:color w:val="000000" w:themeColor="text1"/>
        </w:rPr>
        <w:t>合理处方</w:t>
      </w:r>
      <w:r>
        <w:rPr>
          <w:rFonts w:hint="eastAsia" w:ascii="宋体" w:hAnsi="宋体" w:cs="宋体"/>
          <w:color w:val="000000" w:themeColor="text1"/>
        </w:rPr>
        <w:t>。</w:t>
      </w:r>
    </w:p>
    <w:p w14:paraId="6440DBD5">
      <w:pPr>
        <w:numPr>
          <w:ilvl w:val="0"/>
          <w:numId w:val="65"/>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审方干预消息通知：</w:t>
      </w:r>
    </w:p>
    <w:p w14:paraId="4496F91D">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生工作站能够接收到审方情况的系统提醒。包括系统审方通过，或药师人工干预审方不通过。5级以上用药问题，可在第一次发送时，系统自动要求医生填写用药理由（该功能可通过后台设置开启，若未开启，默认为由审方药师进行人工干预打回医嘱后，医生若坚持执行医嘱，则需填写用药理由）</w:t>
      </w:r>
    </w:p>
    <w:p w14:paraId="5C58FF52">
      <w:pPr>
        <w:numPr>
          <w:ilvl w:val="0"/>
          <w:numId w:val="65"/>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分级审方干预下不间断开方模式：</w:t>
      </w:r>
    </w:p>
    <w:p w14:paraId="42D60BB0">
      <w:pPr>
        <w:spacing w:line="360" w:lineRule="auto"/>
        <w:ind w:firstLine="420" w:firstLineChars="200"/>
        <w:rPr>
          <w:rFonts w:ascii="宋体" w:hAnsi="宋体" w:cs="宋体"/>
          <w:color w:val="000000" w:themeColor="text1"/>
        </w:rPr>
      </w:pPr>
      <w:r>
        <w:rPr>
          <w:rFonts w:hint="eastAsia" w:ascii="宋体" w:hAnsi="宋体" w:cs="宋体"/>
          <w:color w:val="000000" w:themeColor="text1"/>
        </w:rPr>
        <w:t>当医生开具的医嘱属于5级以上用药问题时，医嘱会被推送至药师进行人工干预，在处方完成人工审核前，医生仍可以开具其他医嘱，在这个过程中，审方干预和医生开具医嘱互不影响，可以分别独立进行。</w:t>
      </w:r>
    </w:p>
    <w:p w14:paraId="78288D19">
      <w:pPr>
        <w:numPr>
          <w:ilvl w:val="0"/>
          <w:numId w:val="65"/>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住院医生工作站审方干预操作：</w:t>
      </w:r>
    </w:p>
    <w:p w14:paraId="1795E9E5">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医生工作站能够接收到药师审方结果。当药师人工干预审方不通过时，支持医生选择修改处方或选择“仍然使用”，坚持使用必须写明理由后才能执行处方。</w:t>
      </w:r>
    </w:p>
    <w:p w14:paraId="7D0CB3AF">
      <w:pPr>
        <w:pStyle w:val="109"/>
        <w:outlineLvl w:val="6"/>
        <w:rPr>
          <w:color w:val="000000" w:themeColor="text1"/>
        </w:rPr>
      </w:pPr>
      <w:r>
        <w:rPr>
          <w:rFonts w:hint="eastAsia"/>
          <w:color w:val="000000" w:themeColor="text1"/>
        </w:rPr>
        <w:t>（2）前置审方工作站个性化配置</w:t>
      </w:r>
    </w:p>
    <w:p w14:paraId="0FE9E295">
      <w:pPr>
        <w:widowControl/>
        <w:numPr>
          <w:ilvl w:val="0"/>
          <w:numId w:val="66"/>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审方方案配置</w:t>
      </w:r>
    </w:p>
    <w:p w14:paraId="7ADC5476">
      <w:pPr>
        <w:shd w:val="clear" w:color="auto" w:fill="FFFFFF"/>
        <w:overflowPunct w:val="0"/>
        <w:spacing w:line="360" w:lineRule="auto"/>
        <w:ind w:firstLine="420" w:firstLineChars="200"/>
        <w:rPr>
          <w:rFonts w:ascii="宋体" w:hAnsi="宋体" w:cs="宋体"/>
          <w:color w:val="000000" w:themeColor="text1"/>
        </w:rPr>
      </w:pPr>
      <w:r>
        <w:rPr>
          <w:rFonts w:hint="eastAsia" w:ascii="宋体" w:hAnsi="宋体" w:cs="宋体"/>
          <w:color w:val="000000" w:themeColor="text1"/>
        </w:rPr>
        <w:t>拥有方案设定权限者，可结合医院审方的特点，制定个性化审方方案，系统将根据设定的方案对处方（医嘱）进行审核。</w:t>
      </w:r>
    </w:p>
    <w:p w14:paraId="6FB0D100">
      <w:pPr>
        <w:numPr>
          <w:ilvl w:val="0"/>
          <w:numId w:val="67"/>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门诊审方方案配置：</w:t>
      </w:r>
    </w:p>
    <w:p w14:paraId="3A81B51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可在审方后台对门诊审方方案启用/关闭、自动超时、打印超时进行设置。</w:t>
      </w:r>
    </w:p>
    <w:p w14:paraId="1D747630">
      <w:pPr>
        <w:spacing w:line="360" w:lineRule="auto"/>
        <w:ind w:firstLine="420" w:firstLineChars="200"/>
        <w:rPr>
          <w:rFonts w:ascii="宋体" w:hAnsi="宋体" w:cs="宋体"/>
          <w:color w:val="000000" w:themeColor="text1"/>
        </w:rPr>
      </w:pPr>
      <w:r>
        <w:rPr>
          <w:rFonts w:hint="eastAsia" w:ascii="宋体" w:hAnsi="宋体" w:cs="宋体"/>
          <w:color w:val="000000" w:themeColor="text1"/>
        </w:rPr>
        <w:t>当急诊处方有人员单独审核时，也可进行后台配置，开启独立的急诊审方。</w:t>
      </w:r>
    </w:p>
    <w:p w14:paraId="55ACEF2A">
      <w:pPr>
        <w:numPr>
          <w:ilvl w:val="0"/>
          <w:numId w:val="67"/>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住院审方方案配置：</w:t>
      </w:r>
    </w:p>
    <w:p w14:paraId="07903E0F">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可在审方后台对住院审方方案启用/关闭、自动超时时间进行设置。</w:t>
      </w:r>
    </w:p>
    <w:p w14:paraId="5EC02D94">
      <w:pPr>
        <w:numPr>
          <w:ilvl w:val="0"/>
          <w:numId w:val="67"/>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全审方配置：</w:t>
      </w:r>
    </w:p>
    <w:p w14:paraId="608414C8">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设置是否启用全审方。如启用全审方，则所有新增处方均会进入审方中心进行审核。如未启用则只有当处方用药问题在5-7级时才会进入审方中心进行审核，5级以下问题的处方将自动通过，在审方历史中可查询。</w:t>
      </w:r>
    </w:p>
    <w:p w14:paraId="5BADD70A">
      <w:pPr>
        <w:numPr>
          <w:ilvl w:val="0"/>
          <w:numId w:val="67"/>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 xml:space="preserve">门诊重点审方方案配置： </w:t>
      </w:r>
    </w:p>
    <w:p w14:paraId="48775BC3">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可实现与“患者”“药品”“诊断”“科室”“医生”相关处方的重点审方。</w:t>
      </w:r>
    </w:p>
    <w:p w14:paraId="208566E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凡符合重点审方方案设置条件下的处方，不论是否合理或问题级别，一律进入审方中心由药师进行人工干预。（如：重点审方方案为：年龄条件&gt;60岁，药品选择为“麻黄碱片”的处方均需进入审方中心进行审核）</w:t>
      </w:r>
    </w:p>
    <w:p w14:paraId="05E4BA5C">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可设置多种不同方案，每种方案里可按患者性别、年龄、药品名称等进行多条件组合。</w:t>
      </w:r>
    </w:p>
    <w:p w14:paraId="12F6F96B">
      <w:pPr>
        <w:spacing w:line="360" w:lineRule="auto"/>
        <w:ind w:firstLine="420" w:firstLineChars="200"/>
        <w:rPr>
          <w:rFonts w:ascii="宋体" w:hAnsi="宋体" w:cs="宋体"/>
          <w:i/>
          <w:color w:val="000000" w:themeColor="text1"/>
        </w:rPr>
      </w:pPr>
      <w:r>
        <w:rPr>
          <w:rFonts w:hint="eastAsia" w:ascii="宋体" w:hAnsi="宋体" w:cs="宋体"/>
          <w:color w:val="000000" w:themeColor="text1"/>
        </w:rPr>
        <w:t>满足方案条件的，还可限定应用的科室或医生。（如：某科室开出某类或某药的处方需全部进行审方）</w:t>
      </w:r>
    </w:p>
    <w:p w14:paraId="6A0667E5">
      <w:pPr>
        <w:numPr>
          <w:ilvl w:val="0"/>
          <w:numId w:val="67"/>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 xml:space="preserve">住院重点审方方案配置： </w:t>
      </w:r>
    </w:p>
    <w:p w14:paraId="36EFBE2B">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可实现与“患者”“药品”“诊断”“科室”“医生”相关医嘱的重点审方。</w:t>
      </w:r>
    </w:p>
    <w:p w14:paraId="06484499">
      <w:pPr>
        <w:spacing w:line="360" w:lineRule="auto"/>
        <w:ind w:firstLine="420" w:firstLineChars="200"/>
        <w:rPr>
          <w:rFonts w:ascii="宋体" w:hAnsi="宋体" w:cs="宋体"/>
          <w:color w:val="000000" w:themeColor="text1"/>
        </w:rPr>
      </w:pPr>
      <w:r>
        <w:rPr>
          <w:rFonts w:hint="eastAsia" w:ascii="宋体" w:hAnsi="宋体" w:cs="宋体"/>
          <w:color w:val="000000" w:themeColor="text1"/>
        </w:rPr>
        <w:t>凡符合重点审方方案要求的医嘱，不论是否合理或问题级别，一律进入审方中心，由药师进行人工干预。</w:t>
      </w:r>
    </w:p>
    <w:p w14:paraId="29B7DADF">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可设置多种不同方案，每种方案里可按患者性别、年龄、药品名称等进行多条件组合。</w:t>
      </w:r>
    </w:p>
    <w:p w14:paraId="4DA0B25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满足方案条件的，还可限定应用的科室或医生。（例如：某科室开出某类或某药的处方需全部进行审方）</w:t>
      </w:r>
    </w:p>
    <w:p w14:paraId="7C6A7F2C">
      <w:pPr>
        <w:numPr>
          <w:ilvl w:val="0"/>
          <w:numId w:val="67"/>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审方科室配置：</w:t>
      </w:r>
    </w:p>
    <w:p w14:paraId="19221284">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可对审方科室配置进行设置。如没有配置科室，默认全院处方均会进入审方中心。</w:t>
      </w:r>
    </w:p>
    <w:p w14:paraId="26FE865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如配置部分科室，则只有来自这些科室的处方才会进入审方中心。</w:t>
      </w:r>
    </w:p>
    <w:p w14:paraId="299A8A1A">
      <w:pPr>
        <w:spacing w:line="360" w:lineRule="auto"/>
        <w:ind w:firstLine="420" w:firstLineChars="200"/>
        <w:rPr>
          <w:rFonts w:ascii="宋体" w:hAnsi="宋体" w:cs="宋体"/>
          <w:color w:val="000000" w:themeColor="text1"/>
        </w:rPr>
      </w:pPr>
      <w:r>
        <w:rPr>
          <w:rFonts w:hint="eastAsia" w:ascii="宋体" w:hAnsi="宋体" w:cs="宋体"/>
          <w:color w:val="000000" w:themeColor="text1"/>
        </w:rPr>
        <w:t>若医院门诊审方与急诊审方科室分开管理，可分别设置。</w:t>
      </w:r>
    </w:p>
    <w:p w14:paraId="727FCCD0">
      <w:pPr>
        <w:widowControl/>
        <w:numPr>
          <w:ilvl w:val="0"/>
          <w:numId w:val="66"/>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用户权限配置</w:t>
      </w:r>
    </w:p>
    <w:p w14:paraId="34B0B62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按科室分配审方权限：可按科室分配审方权限，按科室进行审方。</w:t>
      </w:r>
    </w:p>
    <w:p w14:paraId="33E8CA7D">
      <w:pPr>
        <w:spacing w:line="360" w:lineRule="auto"/>
        <w:ind w:firstLine="420" w:firstLineChars="200"/>
        <w:rPr>
          <w:rFonts w:ascii="宋体" w:hAnsi="宋体" w:cs="宋体"/>
          <w:color w:val="000000" w:themeColor="text1"/>
        </w:rPr>
      </w:pPr>
      <w:r>
        <w:rPr>
          <w:rFonts w:hint="eastAsia" w:ascii="宋体" w:hAnsi="宋体" w:cs="宋体"/>
          <w:color w:val="000000" w:themeColor="text1"/>
        </w:rPr>
        <w:t>按药房分配审方权限：如由于审方药师的人数配比原因，药房发药药师和审方药师是同一人，可按药房分配权限，按药房进行审方。</w:t>
      </w:r>
    </w:p>
    <w:p w14:paraId="7527B1FB">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审方组配置：可以根据医院审方需求，启用审方组配置。该配置被启用后，原有的按科室分配审方权限/按药房分配审方权限会自动关闭。</w:t>
      </w:r>
    </w:p>
    <w:p w14:paraId="669CAD75">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设置开启按审方组审方。审方组可按病区/科室/药房进行配置。可根据医院审方特点，编辑审方用户所在的审方组，分配每一个审方药师的处方审核科室范围、住院病区范围或者药房范围。（如：可设定A药师审方范围为门诊儿科、急诊内科、急诊药房或者住院心脏内科病区）</w:t>
      </w:r>
    </w:p>
    <w:p w14:paraId="6183886B">
      <w:pPr>
        <w:spacing w:line="360" w:lineRule="auto"/>
        <w:ind w:firstLine="420" w:firstLineChars="200"/>
        <w:rPr>
          <w:rFonts w:ascii="宋体" w:hAnsi="宋体" w:cs="宋体"/>
          <w:color w:val="000000" w:themeColor="text1"/>
        </w:rPr>
      </w:pPr>
      <w:r>
        <w:rPr>
          <w:rFonts w:hint="eastAsia" w:ascii="宋体" w:hAnsi="宋体" w:cs="宋体"/>
          <w:color w:val="000000" w:themeColor="text1"/>
        </w:rPr>
        <w:t>该配置允许多个审方药师的处方审核范围完全，或者部分重合。</w:t>
      </w:r>
    </w:p>
    <w:p w14:paraId="56DFCFAC">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可编辑审方用户所在的审方组，设置重点审方方案配置、审方上下班时间配置，被规定在同一个审方组的审方用户，可在同一套个性化审方配置规则的范围内进行处方/医嘱的审核。</w:t>
      </w:r>
    </w:p>
    <w:p w14:paraId="00ED18FB">
      <w:pPr>
        <w:widowControl/>
        <w:numPr>
          <w:ilvl w:val="0"/>
          <w:numId w:val="66"/>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审方回复模板配置</w:t>
      </w:r>
    </w:p>
    <w:p w14:paraId="7DC1DDC6">
      <w:pPr>
        <w:spacing w:line="360" w:lineRule="auto"/>
        <w:ind w:firstLine="420" w:firstLineChars="200"/>
        <w:rPr>
          <w:rFonts w:ascii="宋体" w:hAnsi="宋体" w:cs="宋体"/>
          <w:color w:val="000000" w:themeColor="text1"/>
        </w:rPr>
      </w:pPr>
      <w:r>
        <w:rPr>
          <w:rFonts w:hint="eastAsia" w:ascii="宋体" w:hAnsi="宋体" w:cs="宋体"/>
          <w:color w:val="000000" w:themeColor="text1"/>
        </w:rPr>
        <w:t>新增模板：可新增药师审方以及医生回复理由模板。包括模板名称、模板内容等。</w:t>
      </w:r>
    </w:p>
    <w:p w14:paraId="0242BA94">
      <w:pPr>
        <w:spacing w:line="360" w:lineRule="auto"/>
        <w:ind w:firstLine="420" w:firstLineChars="200"/>
        <w:rPr>
          <w:rFonts w:ascii="宋体" w:hAnsi="宋体" w:cs="宋体"/>
          <w:color w:val="000000" w:themeColor="text1"/>
        </w:rPr>
      </w:pPr>
      <w:r>
        <w:rPr>
          <w:rFonts w:hint="eastAsia" w:ascii="宋体" w:hAnsi="宋体" w:cs="宋体"/>
          <w:color w:val="000000" w:themeColor="text1"/>
        </w:rPr>
        <w:t>修改模板：可在模板列表中修改已有的药师审方以及医生回复理由模板。</w:t>
      </w:r>
    </w:p>
    <w:p w14:paraId="1133DE89">
      <w:pPr>
        <w:spacing w:line="360" w:lineRule="auto"/>
        <w:ind w:firstLine="420" w:firstLineChars="200"/>
        <w:rPr>
          <w:rFonts w:ascii="宋体" w:hAnsi="宋体" w:cs="宋体"/>
          <w:color w:val="000000" w:themeColor="text1"/>
        </w:rPr>
      </w:pPr>
      <w:r>
        <w:rPr>
          <w:rFonts w:hint="eastAsia" w:ascii="宋体" w:hAnsi="宋体" w:cs="宋体"/>
          <w:color w:val="000000" w:themeColor="text1"/>
        </w:rPr>
        <w:t>删除模板：可在模板列表中删除已有的药师审方以及医生回复理由模板。</w:t>
      </w:r>
    </w:p>
    <w:p w14:paraId="72338C02">
      <w:pPr>
        <w:widowControl/>
        <w:numPr>
          <w:ilvl w:val="0"/>
          <w:numId w:val="66"/>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分级授权</w:t>
      </w:r>
    </w:p>
    <w:p w14:paraId="4CA435C3">
      <w:pPr>
        <w:spacing w:line="360" w:lineRule="auto"/>
        <w:ind w:firstLine="420" w:firstLineChars="200"/>
        <w:rPr>
          <w:rFonts w:ascii="宋体" w:hAnsi="宋体" w:cs="宋体"/>
          <w:color w:val="000000" w:themeColor="text1"/>
        </w:rPr>
      </w:pPr>
      <w:r>
        <w:rPr>
          <w:rFonts w:hint="eastAsia" w:ascii="宋体" w:hAnsi="宋体" w:cs="宋体"/>
          <w:color w:val="000000" w:themeColor="text1"/>
        </w:rPr>
        <w:t>分级授权用户设置生成：支持修改原审方问题级别。</w:t>
      </w:r>
    </w:p>
    <w:p w14:paraId="3ADA8848">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审方打回流程设置：可开启二次审方、打回审方自动通过功能。</w:t>
      </w:r>
    </w:p>
    <w:p w14:paraId="578628BF">
      <w:pPr>
        <w:widowControl/>
        <w:numPr>
          <w:ilvl w:val="0"/>
          <w:numId w:val="66"/>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审方级别调整</w:t>
      </w:r>
    </w:p>
    <w:p w14:paraId="157EE8A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历史分析规则级别查询：可按药品名称、规则级别、问题类型条件查询曾经应用过的审方规则。</w:t>
      </w:r>
    </w:p>
    <w:p w14:paraId="42FFD9A3">
      <w:pPr>
        <w:spacing w:line="360" w:lineRule="auto"/>
        <w:ind w:firstLine="420" w:firstLineChars="200"/>
        <w:rPr>
          <w:rFonts w:ascii="宋体" w:hAnsi="宋体" w:cs="宋体"/>
          <w:color w:val="000000" w:themeColor="text1"/>
        </w:rPr>
      </w:pPr>
      <w:r>
        <w:rPr>
          <w:rFonts w:hint="eastAsia" w:ascii="宋体" w:hAnsi="宋体" w:cs="宋体"/>
          <w:color w:val="000000" w:themeColor="text1"/>
        </w:rPr>
        <w:t>分析规则历史处方信息查看：相关规则历史处方信息列表及明细可查看。</w:t>
      </w:r>
    </w:p>
    <w:p w14:paraId="3068092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分析规则历史处方级别调整：可针对规则进行级别调整，同时规则可设置应用的科室，与专科挂钩。</w:t>
      </w:r>
    </w:p>
    <w:p w14:paraId="433A1A53">
      <w:pPr>
        <w:spacing w:line="360" w:lineRule="auto"/>
        <w:ind w:firstLine="420" w:firstLineChars="200"/>
        <w:rPr>
          <w:rFonts w:ascii="宋体" w:hAnsi="宋体" w:cs="宋体"/>
          <w:color w:val="000000" w:themeColor="text1"/>
        </w:rPr>
      </w:pPr>
      <w:r>
        <w:rPr>
          <w:rFonts w:hint="eastAsia" w:ascii="宋体" w:hAnsi="宋体" w:cs="宋体"/>
          <w:color w:val="000000" w:themeColor="text1"/>
        </w:rPr>
        <w:t>级别调整日志记录查看：可查看级别调整的操作记录。</w:t>
      </w:r>
    </w:p>
    <w:p w14:paraId="44E53A6B">
      <w:pPr>
        <w:widowControl/>
        <w:numPr>
          <w:ilvl w:val="0"/>
          <w:numId w:val="66"/>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审方历史导出模板配置</w:t>
      </w:r>
    </w:p>
    <w:p w14:paraId="6C4C9BB4">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审方历史导出格式设置：可以导出历史审方记录时，可根据配置的模板导出不同的格式：如统计格式（按药品明细导出）/普通格式（按处方合并导出）。</w:t>
      </w:r>
    </w:p>
    <w:p w14:paraId="06B089D3">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审方历史导出字段设置：在导出历史审方记录时，可设置导出模板的表头字段。</w:t>
      </w:r>
    </w:p>
    <w:p w14:paraId="19F064CC">
      <w:pPr>
        <w:pStyle w:val="109"/>
        <w:outlineLvl w:val="6"/>
        <w:rPr>
          <w:color w:val="000000" w:themeColor="text1"/>
        </w:rPr>
      </w:pPr>
      <w:r>
        <w:rPr>
          <w:rFonts w:hint="eastAsia"/>
          <w:color w:val="000000" w:themeColor="text1"/>
        </w:rPr>
        <w:t>（3）药师前置审方工作站</w:t>
      </w:r>
    </w:p>
    <w:p w14:paraId="18A6267D">
      <w:pPr>
        <w:widowControl/>
        <w:numPr>
          <w:ilvl w:val="0"/>
          <w:numId w:val="68"/>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门（急）诊药师前置审方</w:t>
      </w:r>
    </w:p>
    <w:p w14:paraId="4B1378A9">
      <w:pPr>
        <w:numPr>
          <w:ilvl w:val="0"/>
          <w:numId w:val="69"/>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门（急）诊待审处方处理：</w:t>
      </w:r>
    </w:p>
    <w:p w14:paraId="5EAD873C">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可开停实时人工干预模式。若开启则可进入人工干预，当有57级的问题处方进入审方工作站，系统会自动推送给审方药师，由药师进行前置干预。</w:t>
      </w:r>
    </w:p>
    <w:p w14:paraId="13DBB3F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当有需药师进行人工干预的待审处方时，系统会在任务栏中弹出消息提示，同时会有声音提醒审方药师关注。</w:t>
      </w:r>
    </w:p>
    <w:p w14:paraId="567F03B8">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审方时，药师可查看待审处方的列表和查询明细，同时对系统智能预审的参考信息进行查看，查看的内容包括分析出的问题的点评分类代码，问题等级以及详细内容。</w:t>
      </w:r>
    </w:p>
    <w:p w14:paraId="6177A741">
      <w:pPr>
        <w:spacing w:line="360" w:lineRule="auto"/>
        <w:ind w:firstLine="420" w:firstLineChars="200"/>
        <w:rPr>
          <w:rFonts w:ascii="宋体" w:hAnsi="宋体" w:cs="宋体"/>
          <w:color w:val="000000" w:themeColor="text1"/>
        </w:rPr>
      </w:pPr>
      <w:r>
        <w:rPr>
          <w:rFonts w:hint="eastAsia" w:ascii="宋体" w:hAnsi="宋体" w:cs="宋体"/>
          <w:color w:val="000000" w:themeColor="text1"/>
        </w:rPr>
        <w:t>待审处方批量处理：系统支持对所有待审处方集中列出，在一个界面内方便审方药师完成批量审方。</w:t>
      </w:r>
    </w:p>
    <w:p w14:paraId="781C8DA3">
      <w:pPr>
        <w:spacing w:line="360" w:lineRule="auto"/>
        <w:ind w:firstLine="420" w:firstLineChars="200"/>
        <w:rPr>
          <w:rFonts w:ascii="宋体" w:hAnsi="宋体" w:cs="宋体"/>
          <w:color w:val="000000" w:themeColor="text1"/>
        </w:rPr>
      </w:pPr>
      <w:r>
        <w:rPr>
          <w:rFonts w:hint="eastAsia" w:ascii="宋体" w:hAnsi="宋体" w:cs="宋体"/>
          <w:color w:val="000000" w:themeColor="text1"/>
        </w:rPr>
        <w:t>待审处方处理：系统支持药师需点击进入处方详情才能对待审处方进行操作。</w:t>
      </w:r>
    </w:p>
    <w:p w14:paraId="497E441F">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时，药师可通过系统后台联动的医生工作站、检查检验系统、影像放射系统、患者临床数据中心系统等多个院内临床业务查看患者的过敏信息、检验信息、检查信息、影像信息、患者个人就诊史等数据。其中，患者诊断除了查看中文诊断信息外，还可以查看医生填写的原始ICD10代码。</w:t>
      </w:r>
    </w:p>
    <w:p w14:paraId="63E19410">
      <w:pPr>
        <w:spacing w:line="360" w:lineRule="auto"/>
        <w:ind w:firstLine="420" w:firstLineChars="200"/>
        <w:rPr>
          <w:rFonts w:ascii="宋体" w:hAnsi="宋体" w:cs="宋体"/>
          <w:color w:val="000000" w:themeColor="text1"/>
        </w:rPr>
      </w:pPr>
      <w:r>
        <w:rPr>
          <w:rFonts w:hint="eastAsia" w:ascii="宋体" w:hAnsi="宋体" w:cs="宋体"/>
          <w:color w:val="000000" w:themeColor="text1"/>
        </w:rPr>
        <w:t>待审处方警示级别调整：选择具体的待审核处方后，可对自动审核结果中的问题内容进行警示级别的调整。</w:t>
      </w:r>
    </w:p>
    <w:p w14:paraId="34DC016D">
      <w:pPr>
        <w:numPr>
          <w:ilvl w:val="0"/>
          <w:numId w:val="69"/>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门（急）诊划价收费前的药师审方：</w:t>
      </w:r>
    </w:p>
    <w:p w14:paraId="68804D5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处方合法合规性自动审方：医生提交处方时，系统会自动根据设定的规则进行审方，结合患者各项数据及处方信息进行自动分析，当若发现处方存在合法合规性相关问题时，则会结合医生开方分级干预级别、自动点评分类规则（依照3大项28小项），在审方药师端显示分析结果。药师在进行人工审核后可选择通过或打回，并在打回问题处方时填写理由。</w:t>
      </w:r>
    </w:p>
    <w:p w14:paraId="6F803016">
      <w:pPr>
        <w:spacing w:line="360" w:lineRule="auto"/>
        <w:ind w:firstLine="420" w:firstLineChars="200"/>
        <w:rPr>
          <w:rFonts w:ascii="宋体" w:hAnsi="宋体" w:cs="宋体"/>
          <w:color w:val="000000" w:themeColor="text1"/>
        </w:rPr>
      </w:pPr>
      <w:r>
        <w:rPr>
          <w:rFonts w:hint="eastAsia" w:ascii="宋体" w:hAnsi="宋体" w:cs="宋体"/>
          <w:color w:val="000000" w:themeColor="text1"/>
        </w:rPr>
        <w:t>处方用药适宜性自动审方：医生提交处方时，系统会自动根据设定的规则进行审方，结合患者各项数据对处方信息进行自动分析，当发现处方存在用药适宜性相关问题时，结合医生开方分级干预级别、自动点评分类规则（依照3大项28小项），在审方药师端显示分析结果。药师在进行人工审核后可选择通过或打回，并在打回问题处方时填写理由。</w:t>
      </w:r>
    </w:p>
    <w:p w14:paraId="11E3D2CE">
      <w:pPr>
        <w:numPr>
          <w:ilvl w:val="0"/>
          <w:numId w:val="69"/>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药师审方干预：</w:t>
      </w:r>
    </w:p>
    <w:p w14:paraId="3E0A9D92">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审方状态切换：审方药师登录系统后默认为“在线”状态。当审方药师选择非“在线”状态，则暂停药师审方，自动切换为自动审方。可通过选择工作状态，来实现审方状态的改变。</w:t>
      </w:r>
    </w:p>
    <w:p w14:paraId="064B7185">
      <w:pPr>
        <w:spacing w:line="360" w:lineRule="auto"/>
        <w:ind w:firstLine="420" w:firstLineChars="200"/>
        <w:rPr>
          <w:rFonts w:ascii="宋体" w:hAnsi="宋体" w:cs="宋体"/>
          <w:color w:val="000000" w:themeColor="text1"/>
        </w:rPr>
      </w:pPr>
      <w:r>
        <w:rPr>
          <w:rFonts w:hint="eastAsia" w:ascii="宋体" w:hAnsi="宋体" w:cs="宋体"/>
          <w:color w:val="000000" w:themeColor="text1"/>
        </w:rPr>
        <w:t>重要处方锁定：当遇到疑难处方时，可锁定该处方，关闭该处方超时通过功能，便于进行人工干预。</w:t>
      </w:r>
    </w:p>
    <w:p w14:paraId="183EAD7E">
      <w:pPr>
        <w:spacing w:line="360" w:lineRule="auto"/>
        <w:ind w:firstLine="420" w:firstLineChars="200"/>
        <w:rPr>
          <w:rFonts w:ascii="宋体" w:hAnsi="宋体" w:cs="宋体"/>
          <w:color w:val="000000" w:themeColor="text1"/>
        </w:rPr>
      </w:pPr>
      <w:r>
        <w:rPr>
          <w:rFonts w:hint="eastAsia" w:ascii="宋体" w:hAnsi="宋体" w:cs="宋体"/>
          <w:color w:val="000000" w:themeColor="text1"/>
        </w:rPr>
        <w:t>智能生成审方干预推荐意见：系统自动按照处方信息、问题等级、点评等级，生成审方干预推荐意见。</w:t>
      </w:r>
    </w:p>
    <w:p w14:paraId="29B4C01D">
      <w:pPr>
        <w:spacing w:line="360" w:lineRule="auto"/>
        <w:ind w:firstLine="420" w:firstLineChars="200"/>
        <w:rPr>
          <w:rFonts w:ascii="宋体" w:hAnsi="宋体" w:cs="宋体"/>
          <w:color w:val="000000" w:themeColor="text1"/>
        </w:rPr>
      </w:pPr>
      <w:r>
        <w:rPr>
          <w:rFonts w:hint="eastAsia" w:ascii="宋体" w:hAnsi="宋体" w:cs="宋体"/>
          <w:color w:val="000000" w:themeColor="text1"/>
        </w:rPr>
        <w:t>关联检验指标与趋势图查看：当检验与用药适宜性分析相关时，可支持查看相关检验指标结果与趋势图。</w:t>
      </w:r>
    </w:p>
    <w:p w14:paraId="656E64DA">
      <w:pPr>
        <w:spacing w:line="360" w:lineRule="auto"/>
        <w:ind w:firstLine="420" w:firstLineChars="200"/>
        <w:rPr>
          <w:rFonts w:ascii="宋体" w:hAnsi="宋体" w:cs="宋体"/>
          <w:color w:val="000000" w:themeColor="text1"/>
        </w:rPr>
      </w:pPr>
      <w:r>
        <w:rPr>
          <w:rFonts w:hint="eastAsia" w:ascii="宋体" w:hAnsi="宋体" w:cs="宋体"/>
          <w:color w:val="000000" w:themeColor="text1"/>
        </w:rPr>
        <w:t>药师确认审方干预意见：可选择同意审方干预推荐意见，形成药师审方干预意见。可依照自定义模板选择模板意见，形成药师审方干预意见。可手工调整审方干预推荐意见，形成药师审方干预意见。</w:t>
      </w:r>
    </w:p>
    <w:p w14:paraId="69BF007D">
      <w:pPr>
        <w:numPr>
          <w:ilvl w:val="0"/>
          <w:numId w:val="69"/>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处方二次打回处理：</w:t>
      </w:r>
    </w:p>
    <w:p w14:paraId="704370CC">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医院可以结合自身审方的实际情况和需求，开启处方二次打回。</w:t>
      </w:r>
    </w:p>
    <w:p w14:paraId="684FD9BB">
      <w:pPr>
        <w:numPr>
          <w:ilvl w:val="0"/>
          <w:numId w:val="69"/>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处方问题事中点评归类：</w:t>
      </w:r>
    </w:p>
    <w:p w14:paraId="5265498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在药师审方过程中，系统可对所有提交处方进行自动点评（依照3大项28小项）。</w:t>
      </w:r>
    </w:p>
    <w:p w14:paraId="6DD65D3D">
      <w:pPr>
        <w:spacing w:line="360" w:lineRule="auto"/>
        <w:ind w:firstLine="420" w:firstLineChars="200"/>
        <w:rPr>
          <w:rFonts w:ascii="宋体" w:hAnsi="宋体" w:cs="宋体"/>
          <w:color w:val="000000" w:themeColor="text1"/>
        </w:rPr>
      </w:pPr>
      <w:r>
        <w:rPr>
          <w:rFonts w:hint="eastAsia" w:ascii="宋体" w:hAnsi="宋体" w:cs="宋体"/>
          <w:color w:val="000000" w:themeColor="text1"/>
        </w:rPr>
        <w:t>同时审方药师可根据系统自动点评内容进行二次人工点评。</w:t>
      </w:r>
    </w:p>
    <w:p w14:paraId="382A3DBD">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审方药师可根据事中审方点评的问题归类性质，结合医生开方分级提醒，快速进行人工干预判断。</w:t>
      </w:r>
    </w:p>
    <w:p w14:paraId="66DADF02">
      <w:pPr>
        <w:widowControl/>
        <w:numPr>
          <w:ilvl w:val="0"/>
          <w:numId w:val="68"/>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住院药师前置审方</w:t>
      </w:r>
    </w:p>
    <w:p w14:paraId="78ADDDC3">
      <w:pPr>
        <w:numPr>
          <w:ilvl w:val="0"/>
          <w:numId w:val="70"/>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住院待审医嘱处理：</w:t>
      </w:r>
    </w:p>
    <w:p w14:paraId="03CD9B66">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可开停实时人工干预模式。若开启则可进入人工干预，当有5-7级的问题医嘱进入审方工作站，系统会自动推送给审方药师，由药师进行前置干预。</w:t>
      </w:r>
    </w:p>
    <w:p w14:paraId="19C23714">
      <w:pPr>
        <w:spacing w:line="360" w:lineRule="auto"/>
        <w:ind w:firstLine="420" w:firstLineChars="200"/>
        <w:rPr>
          <w:rFonts w:ascii="宋体" w:hAnsi="宋体" w:cs="宋体"/>
          <w:color w:val="000000" w:themeColor="text1"/>
        </w:rPr>
      </w:pPr>
      <w:r>
        <w:rPr>
          <w:rFonts w:hint="eastAsia" w:ascii="宋体" w:hAnsi="宋体" w:cs="宋体"/>
          <w:color w:val="000000" w:themeColor="text1"/>
        </w:rPr>
        <w:t>当有需药师进行人工干预的待审医嘱时，系统会在任务栏中弹出消息提示，同时会有声音提醒审方药师关注。</w:t>
      </w:r>
    </w:p>
    <w:p w14:paraId="214A8328">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审方时，药师可查看待审医嘱的列表和查询明细，同时对系统智能预审的参考信息进行查看，查看的内容包括分析出的问题的点评分类代码，问题等级以及详细内容。</w:t>
      </w:r>
    </w:p>
    <w:p w14:paraId="7135A2BE">
      <w:pPr>
        <w:spacing w:line="360" w:lineRule="auto"/>
        <w:ind w:firstLine="420" w:firstLineChars="200"/>
        <w:rPr>
          <w:rFonts w:ascii="宋体" w:hAnsi="宋体" w:cs="宋体"/>
          <w:color w:val="000000" w:themeColor="text1"/>
        </w:rPr>
      </w:pPr>
      <w:r>
        <w:rPr>
          <w:rFonts w:hint="eastAsia" w:ascii="宋体" w:hAnsi="宋体" w:cs="宋体"/>
          <w:color w:val="000000" w:themeColor="text1"/>
        </w:rPr>
        <w:t>待审医嘱批量处理：系统支持对所有待审医嘱集中列出，在一个界面内方便审方药师完成批量审方。</w:t>
      </w:r>
    </w:p>
    <w:p w14:paraId="297B25B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时，药师可通过系统后台联动的医生工作站、检查检验系统、影像放射系统、患者临床数据中心系统等多个院内临床业务查看患者的过敏信息、检验信息、检查信息、影像信息、患者个人就诊史等数据。其中，患者诊断除了查看中文诊断信息外，还可以查看医生填写的原始ICD10代码。</w:t>
      </w:r>
    </w:p>
    <w:p w14:paraId="2E82238B">
      <w:pPr>
        <w:spacing w:line="360" w:lineRule="auto"/>
        <w:ind w:firstLine="420" w:firstLineChars="200"/>
        <w:rPr>
          <w:rFonts w:ascii="宋体" w:hAnsi="宋体" w:cs="宋体"/>
          <w:color w:val="000000" w:themeColor="text1"/>
        </w:rPr>
      </w:pPr>
      <w:r>
        <w:rPr>
          <w:rFonts w:hint="eastAsia" w:ascii="宋体" w:hAnsi="宋体" w:cs="宋体"/>
          <w:color w:val="000000" w:themeColor="text1"/>
        </w:rPr>
        <w:t>待审医嘱警示级别调整：选择具体的待审核医嘱后，可对自动审核结果中的问题内容进行警示级别的调整。</w:t>
      </w:r>
    </w:p>
    <w:p w14:paraId="65019CA3">
      <w:pPr>
        <w:numPr>
          <w:ilvl w:val="0"/>
          <w:numId w:val="70"/>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住院医嘱发药前的药师审方：</w:t>
      </w:r>
    </w:p>
    <w:p w14:paraId="7A95D860">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嘱合法合规性自动审方：医生提交医嘱时，系统会自动根据设定的规则进行审方，结合患者各项数据及医嘱信息进行自动分析，当若发现医嘱存在合法合规性相关问题时，则会结合医生开方分级干预级别、自动点评分类规则（依照3大项28小项），在审方药师端显示分析结果。药师在进行人工审核后可选择通过或打回，并在打回问题医嘱时填写理由。</w:t>
      </w:r>
    </w:p>
    <w:p w14:paraId="6E8ABD7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嘱用药适宜性自动审方：医生提交医嘱时，系统会自动根据设定的规则进行审方，结合患者各项数据对医嘱信息进行自动分析，当发现医嘱存在用药适宜性相关问题时，结合医生开方分级干预级别、自动点评分类规则（依照3大项28小项），在审方药师端显示分析结果。药师在进行人工审核后可选择通过或打回，并在打回问题医嘱时填写理由。</w:t>
      </w:r>
    </w:p>
    <w:p w14:paraId="32A3B8FB">
      <w:pPr>
        <w:numPr>
          <w:ilvl w:val="0"/>
          <w:numId w:val="70"/>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药师审方干预：</w:t>
      </w:r>
    </w:p>
    <w:p w14:paraId="61C7DA1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审方状态切换：审方药师登录系统后默认为“在线”状态。当审方药师选择非“在线”状态，则暂停药师审方，自动切换为自动审方。可通过选择工作态，来实现审方状态的改变。</w:t>
      </w:r>
    </w:p>
    <w:p w14:paraId="70CA5B87">
      <w:pPr>
        <w:spacing w:line="360" w:lineRule="auto"/>
        <w:ind w:firstLine="420" w:firstLineChars="200"/>
        <w:rPr>
          <w:rFonts w:ascii="宋体" w:hAnsi="宋体" w:cs="宋体"/>
          <w:color w:val="000000" w:themeColor="text1"/>
        </w:rPr>
      </w:pPr>
      <w:r>
        <w:rPr>
          <w:rFonts w:hint="eastAsia" w:ascii="宋体" w:hAnsi="宋体" w:cs="宋体"/>
          <w:color w:val="000000" w:themeColor="text1"/>
        </w:rPr>
        <w:t>重要医嘱锁定：当遇到疑难处方时，可锁定该医嘱，关闭该医嘱超时通过功能，便于进行人工干预。</w:t>
      </w:r>
    </w:p>
    <w:p w14:paraId="54B8B5F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智能生成审方干预推荐意见：系统自动按照医嘱信息、问题等级、点评等级，生成审方干预推荐意见。</w:t>
      </w:r>
    </w:p>
    <w:p w14:paraId="457A6450">
      <w:pPr>
        <w:spacing w:line="360" w:lineRule="auto"/>
        <w:ind w:firstLine="420" w:firstLineChars="200"/>
        <w:rPr>
          <w:rFonts w:ascii="宋体" w:hAnsi="宋体" w:cs="宋体"/>
          <w:color w:val="000000" w:themeColor="text1"/>
        </w:rPr>
      </w:pPr>
      <w:r>
        <w:rPr>
          <w:rFonts w:hint="eastAsia" w:ascii="宋体" w:hAnsi="宋体" w:cs="宋体"/>
          <w:color w:val="000000" w:themeColor="text1"/>
        </w:rPr>
        <w:t>关联检验指标与趋势图查看：当检验与用药适宜性分析相关时，可支持查看相关检验指标结果与趋势图。</w:t>
      </w:r>
    </w:p>
    <w:p w14:paraId="53982B51">
      <w:pPr>
        <w:spacing w:line="360" w:lineRule="auto"/>
        <w:ind w:firstLine="420" w:firstLineChars="200"/>
        <w:rPr>
          <w:rFonts w:ascii="宋体" w:hAnsi="宋体" w:cs="宋体"/>
          <w:color w:val="000000" w:themeColor="text1"/>
        </w:rPr>
      </w:pPr>
      <w:r>
        <w:rPr>
          <w:rFonts w:hint="eastAsia" w:ascii="宋体" w:hAnsi="宋体" w:cs="宋体"/>
          <w:color w:val="000000" w:themeColor="text1"/>
        </w:rPr>
        <w:t>药师确认审方干预意见：可选择同意审方干预推荐意见，形成药师审方干预意见。可依照自定义模板选择模板意见，形成药师审方干预意见。可手工调整审方干预推荐意见，形成药师审方干预意见。</w:t>
      </w:r>
    </w:p>
    <w:p w14:paraId="73D50904">
      <w:pPr>
        <w:numPr>
          <w:ilvl w:val="0"/>
          <w:numId w:val="70"/>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医嘱二次打回处理：</w:t>
      </w:r>
    </w:p>
    <w:p w14:paraId="737567DE">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医院可以结合自身审方的实际情况和需求，开启医嘱二次打回。</w:t>
      </w:r>
    </w:p>
    <w:p w14:paraId="5E0AACB7">
      <w:pPr>
        <w:numPr>
          <w:ilvl w:val="0"/>
          <w:numId w:val="70"/>
        </w:numPr>
        <w:spacing w:line="360" w:lineRule="auto"/>
        <w:ind w:firstLine="420" w:firstLineChars="200"/>
        <w:rPr>
          <w:rFonts w:ascii="宋体" w:hAnsi="宋体" w:cs="宋体"/>
          <w:color w:val="000000" w:themeColor="text1"/>
        </w:rPr>
      </w:pPr>
      <w:r>
        <w:rPr>
          <w:rFonts w:hint="eastAsia" w:ascii="宋体" w:hAnsi="宋体" w:cs="宋体"/>
          <w:color w:val="000000" w:themeColor="text1"/>
        </w:rPr>
        <w:t>医嘱问题事中点评归类：</w:t>
      </w:r>
    </w:p>
    <w:p w14:paraId="3C1F6BA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在药师审方过程中，系统可对所有提交医嘱进行自动点评（依照3大项28小项）。</w:t>
      </w:r>
    </w:p>
    <w:p w14:paraId="50EA4453">
      <w:pPr>
        <w:spacing w:line="360" w:lineRule="auto"/>
        <w:ind w:firstLine="420" w:firstLineChars="200"/>
        <w:rPr>
          <w:rFonts w:ascii="宋体" w:hAnsi="宋体" w:cs="宋体"/>
          <w:color w:val="000000" w:themeColor="text1"/>
        </w:rPr>
      </w:pPr>
      <w:r>
        <w:rPr>
          <w:rFonts w:hint="eastAsia" w:ascii="宋体" w:hAnsi="宋体" w:cs="宋体"/>
          <w:color w:val="000000" w:themeColor="text1"/>
        </w:rPr>
        <w:t>同时审方药师可根据系统自动点评内容进行二次人工点评。</w:t>
      </w:r>
    </w:p>
    <w:p w14:paraId="5F57E7D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审方药师可根据事中审方点评的问题归类性质，结合医生开方分级提醒，快速进行人工干预判断</w:t>
      </w:r>
    </w:p>
    <w:p w14:paraId="79F05932">
      <w:pPr>
        <w:pStyle w:val="109"/>
        <w:outlineLvl w:val="6"/>
        <w:rPr>
          <w:color w:val="000000" w:themeColor="text1"/>
        </w:rPr>
      </w:pPr>
      <w:r>
        <w:rPr>
          <w:rFonts w:hint="eastAsia"/>
          <w:color w:val="000000" w:themeColor="text1"/>
        </w:rPr>
        <w:t>（4）医院处方/医嘱质量辅助管理</w:t>
      </w:r>
    </w:p>
    <w:p w14:paraId="185D5833">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全处方/医嘱管理</w:t>
      </w:r>
    </w:p>
    <w:p w14:paraId="02D8FDAF">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可对系统中已打回处方/医嘱、药师通过处方/医嘱、超时通过处方/医嘱进行记录。</w:t>
      </w:r>
    </w:p>
    <w:p w14:paraId="5BE3997B">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可对系统中所有审方的过程和处方/医嘱修改情况进行记录。</w:t>
      </w:r>
    </w:p>
    <w:p w14:paraId="7CF875B6">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审方工作量统计</w:t>
      </w:r>
    </w:p>
    <w:p w14:paraId="7DBB6C5A">
      <w:pPr>
        <w:spacing w:line="360" w:lineRule="auto"/>
        <w:ind w:firstLine="420" w:firstLineChars="200"/>
        <w:rPr>
          <w:rFonts w:ascii="宋体" w:hAnsi="宋体" w:cs="宋体"/>
          <w:color w:val="000000" w:themeColor="text1"/>
        </w:rPr>
      </w:pPr>
      <w:r>
        <w:rPr>
          <w:rFonts w:hint="eastAsia" w:ascii="宋体" w:hAnsi="宋体" w:cs="宋体"/>
          <w:color w:val="000000" w:themeColor="text1"/>
        </w:rPr>
        <w:t>可对药师审方的工作量进行统计。可根据全院、医生、科室等，对审方工作量进行统计</w:t>
      </w:r>
    </w:p>
    <w:p w14:paraId="6DB3A897">
      <w:pPr>
        <w:spacing w:line="360" w:lineRule="auto"/>
        <w:ind w:firstLine="420" w:firstLineChars="200"/>
        <w:rPr>
          <w:rFonts w:ascii="宋体" w:hAnsi="宋体" w:cs="宋体"/>
          <w:color w:val="000000" w:themeColor="text1"/>
        </w:rPr>
      </w:pPr>
      <w:r>
        <w:rPr>
          <w:rFonts w:hint="eastAsia" w:ascii="宋体" w:hAnsi="宋体" w:cs="宋体"/>
          <w:color w:val="000000" w:themeColor="text1"/>
        </w:rPr>
        <w:t>分析。</w:t>
      </w:r>
    </w:p>
    <w:p w14:paraId="59C3BE77">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系统8级拦截历史</w:t>
      </w:r>
    </w:p>
    <w:p w14:paraId="4C47006A">
      <w:pPr>
        <w:spacing w:line="360" w:lineRule="auto"/>
        <w:ind w:firstLine="420" w:firstLineChars="200"/>
        <w:rPr>
          <w:rFonts w:ascii="宋体" w:hAnsi="宋体" w:cs="宋体"/>
          <w:color w:val="000000" w:themeColor="text1"/>
        </w:rPr>
      </w:pPr>
      <w:r>
        <w:rPr>
          <w:rFonts w:hint="eastAsia" w:ascii="宋体" w:hAnsi="宋体" w:cs="宋体"/>
          <w:color w:val="000000" w:themeColor="text1"/>
        </w:rPr>
        <w:t>系统拦截历史查询：支持查看被拦截的历史问题处方/医嘱明细及拦截理由。</w:t>
      </w:r>
    </w:p>
    <w:p w14:paraId="0A7EC207">
      <w:pPr>
        <w:spacing w:line="360" w:lineRule="auto"/>
        <w:ind w:firstLine="420" w:firstLineChars="200"/>
        <w:rPr>
          <w:rFonts w:ascii="宋体" w:hAnsi="宋体" w:cs="宋体"/>
          <w:color w:val="000000" w:themeColor="text1"/>
        </w:rPr>
      </w:pPr>
      <w:r>
        <w:rPr>
          <w:rFonts w:hint="eastAsia" w:ascii="宋体" w:hAnsi="宋体" w:cs="宋体"/>
          <w:color w:val="000000" w:themeColor="text1"/>
        </w:rPr>
        <w:t>系统拦截历史导出：支持将被拦截的历史问题处方/医嘱明细批量导出为excel表格。</w:t>
      </w:r>
    </w:p>
    <w:p w14:paraId="4A08604C">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1-7级处方问题审方历史管理</w:t>
      </w:r>
    </w:p>
    <w:p w14:paraId="27C9064C">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审核历史信息查看：系统提供1-7级审核处方历史信息查看功能。可对所有系统及人工审核的处方进行历史处方回溯查看。</w:t>
      </w:r>
    </w:p>
    <w:p w14:paraId="686F70F4">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审核历史信息筛选：提供1-7级审核历史处方按标签筛选的功能。能通过科室、医生、药品、审方药师、病历号、患者姓名、问题处方点评代码等进行历史信息明细筛选。</w:t>
      </w:r>
    </w:p>
    <w:p w14:paraId="1C4CC82B">
      <w:pPr>
        <w:spacing w:line="360" w:lineRule="auto"/>
        <w:ind w:firstLine="420" w:firstLineChars="200"/>
        <w:rPr>
          <w:rFonts w:ascii="宋体" w:hAnsi="宋体" w:cs="宋体"/>
          <w:color w:val="000000" w:themeColor="text1"/>
        </w:rPr>
      </w:pPr>
      <w:r>
        <w:rPr>
          <w:rFonts w:hint="eastAsia" w:ascii="宋体" w:hAnsi="宋体" w:cs="宋体"/>
          <w:color w:val="000000" w:themeColor="text1"/>
        </w:rPr>
        <w:t>审核历史信息导出：可将1-7级审核历史信息导出为 excel表格，导出格式分为统计格式、普通格式，即可对查询到的审方历史明细进行明细数据导出，也可对查询到的审方历史明细进行统计数据导出，且导出格式在导出模板模块中可任意配置。</w:t>
      </w:r>
    </w:p>
    <w:p w14:paraId="741862D9">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处方/医嘱重点关注</w:t>
      </w:r>
    </w:p>
    <w:p w14:paraId="75A42232">
      <w:pPr>
        <w:spacing w:line="360" w:lineRule="auto"/>
        <w:ind w:firstLine="420" w:firstLineChars="200"/>
        <w:rPr>
          <w:rFonts w:ascii="宋体" w:hAnsi="宋体" w:cs="宋体"/>
          <w:color w:val="000000" w:themeColor="text1"/>
        </w:rPr>
      </w:pPr>
      <w:r>
        <w:rPr>
          <w:rFonts w:hint="eastAsia" w:ascii="宋体" w:hAnsi="宋体" w:cs="宋体"/>
          <w:color w:val="000000" w:themeColor="text1"/>
        </w:rPr>
        <w:t>人工干预重点处方/医嘱关注：在审核处方/医嘱过程中，可对进入审方中心后标识为“关注”的处方/医嘱进行回溯查看。</w:t>
      </w:r>
    </w:p>
    <w:p w14:paraId="151E7DD0">
      <w:pPr>
        <w:spacing w:line="360" w:lineRule="auto"/>
        <w:ind w:firstLine="420" w:firstLineChars="200"/>
        <w:rPr>
          <w:rFonts w:ascii="宋体" w:hAnsi="宋体" w:cs="宋体"/>
          <w:color w:val="000000" w:themeColor="text1"/>
        </w:rPr>
      </w:pPr>
      <w:r>
        <w:rPr>
          <w:rFonts w:hint="eastAsia" w:ascii="宋体" w:hAnsi="宋体" w:cs="宋体"/>
          <w:color w:val="000000" w:themeColor="text1"/>
        </w:rPr>
        <w:t>重点关注处方/医嘱查询：支持在审方历史中，可查询重点关注的处方/医嘱信息，含科室、医生、药品、审方药师、卡号/病历号、患者姓名、问题处方点评代码等历史信息明细，便于进行规则分析和病例讨论。</w:t>
      </w:r>
    </w:p>
    <w:p w14:paraId="310F252F">
      <w:pPr>
        <w:spacing w:line="360" w:lineRule="auto"/>
        <w:ind w:firstLine="420" w:firstLineChars="200"/>
        <w:rPr>
          <w:rFonts w:ascii="宋体" w:hAnsi="宋体" w:cs="宋体"/>
          <w:color w:val="000000" w:themeColor="text1"/>
        </w:rPr>
      </w:pPr>
      <w:r>
        <w:rPr>
          <w:rFonts w:hint="eastAsia" w:ascii="宋体" w:hAnsi="宋体" w:cs="宋体"/>
          <w:color w:val="000000" w:themeColor="text1"/>
        </w:rPr>
        <w:t>重点关注处方/医嘱导出：可将重点关注处方/医嘱信息导出为 excel表格，导出格式分为统计格式、普通格式。</w:t>
      </w:r>
    </w:p>
    <w:p w14:paraId="43E5A280">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历史处方/医嘱问题报表查询</w:t>
      </w:r>
    </w:p>
    <w:p w14:paraId="5F3A8FA7">
      <w:pPr>
        <w:spacing w:line="360" w:lineRule="auto"/>
        <w:ind w:firstLine="420" w:firstLineChars="200"/>
        <w:rPr>
          <w:rFonts w:ascii="宋体" w:hAnsi="宋体" w:cs="宋体"/>
          <w:color w:val="000000" w:themeColor="text1"/>
        </w:rPr>
      </w:pPr>
      <w:r>
        <w:rPr>
          <w:rFonts w:hint="eastAsia" w:ascii="宋体" w:hAnsi="宋体" w:cs="宋体"/>
          <w:color w:val="000000" w:themeColor="text1"/>
        </w:rPr>
        <w:t>系统可自动化生成历史处方/医嘱问题报表，报表包含处方/医嘱问题类型及药品名称。其中药品名称包括具体产品名称、产品厂商及产品规格，方便进行药品管理。</w:t>
      </w:r>
    </w:p>
    <w:p w14:paraId="28AD6812">
      <w:pPr>
        <w:spacing w:line="360" w:lineRule="auto"/>
        <w:ind w:firstLine="420" w:firstLineChars="200"/>
        <w:rPr>
          <w:rFonts w:ascii="宋体" w:hAnsi="宋体" w:cs="宋体"/>
          <w:b/>
          <w:color w:val="000000" w:themeColor="text1"/>
        </w:rPr>
      </w:pPr>
      <w:r>
        <w:rPr>
          <w:rFonts w:hint="eastAsia" w:ascii="宋体" w:hAnsi="宋体" w:cs="宋体"/>
          <w:color w:val="000000" w:themeColor="text1"/>
        </w:rPr>
        <w:t>系统可定期回溯问题处方/医嘱类型及药品名称，以协助改善处方/医嘱质量。</w:t>
      </w:r>
    </w:p>
    <w:p w14:paraId="2D171740">
      <w:pPr>
        <w:widowControl/>
        <w:numPr>
          <w:ilvl w:val="0"/>
          <w:numId w:val="71"/>
        </w:numPr>
        <w:spacing w:line="360" w:lineRule="auto"/>
        <w:ind w:left="0" w:firstLine="420" w:firstLineChars="200"/>
        <w:jc w:val="left"/>
        <w:rPr>
          <w:rFonts w:ascii="宋体" w:hAnsi="宋体" w:cs="宋体"/>
          <w:color w:val="000000" w:themeColor="text1"/>
        </w:rPr>
      </w:pPr>
      <w:r>
        <w:rPr>
          <w:rFonts w:hint="eastAsia" w:ascii="宋体" w:hAnsi="宋体" w:cs="宋体"/>
          <w:color w:val="000000" w:themeColor="text1"/>
        </w:rPr>
        <w:t>打回处方/医嘱状态记录</w:t>
      </w:r>
    </w:p>
    <w:p w14:paraId="0D421DA8">
      <w:pPr>
        <w:spacing w:line="360" w:lineRule="auto"/>
        <w:ind w:firstLine="420" w:firstLineChars="200"/>
        <w:rPr>
          <w:rFonts w:ascii="宋体" w:hAnsi="宋体" w:cs="宋体"/>
          <w:color w:val="000000" w:themeColor="text1"/>
        </w:rPr>
      </w:pPr>
      <w:r>
        <w:rPr>
          <w:rFonts w:hint="eastAsia" w:ascii="宋体" w:hAnsi="宋体" w:cs="宋体"/>
          <w:color w:val="000000" w:themeColor="text1"/>
        </w:rPr>
        <w:t>打回处方医生处理状态记录：针对药师人工干预打回的处方，医生的操作处理状态可进行查看。可让药师清楚了解医生是修改了处方还是坚持使用。</w:t>
      </w:r>
    </w:p>
    <w:p w14:paraId="6546C205">
      <w:pPr>
        <w:spacing w:line="360" w:lineRule="auto"/>
        <w:ind w:firstLine="420" w:firstLineChars="200"/>
        <w:rPr>
          <w:rFonts w:ascii="宋体" w:hAnsi="宋体" w:cs="宋体"/>
          <w:color w:val="000000" w:themeColor="text1"/>
        </w:rPr>
      </w:pPr>
      <w:r>
        <w:rPr>
          <w:rFonts w:hint="eastAsia" w:ascii="宋体" w:hAnsi="宋体" w:cs="宋体"/>
          <w:color w:val="000000" w:themeColor="text1"/>
        </w:rPr>
        <w:t>医生退回医嘱坚持使用详情：针对药师人工干预仍坚持使用的医嘱再一次的确认。可选择通过或二次拒配。</w:t>
      </w:r>
    </w:p>
    <w:p w14:paraId="7F67758F">
      <w:pPr>
        <w:pStyle w:val="6"/>
        <w:rPr>
          <w:rFonts w:ascii="宋体" w:hAnsi="宋体"/>
          <w:color w:val="000000" w:themeColor="text1"/>
          <w:sz w:val="21"/>
          <w:szCs w:val="21"/>
        </w:rPr>
      </w:pPr>
      <w:r>
        <w:rPr>
          <w:rFonts w:hint="eastAsia" w:ascii="宋体" w:hAnsi="宋体"/>
          <w:color w:val="000000" w:themeColor="text1"/>
          <w:sz w:val="21"/>
          <w:szCs w:val="21"/>
        </w:rPr>
        <w:t>2.6.5处方点评管理</w:t>
      </w:r>
    </w:p>
    <w:p w14:paraId="09174024">
      <w:pPr>
        <w:pStyle w:val="109"/>
        <w:outlineLvl w:val="6"/>
        <w:rPr>
          <w:color w:val="000000" w:themeColor="text1"/>
        </w:rPr>
      </w:pPr>
      <w:r>
        <w:rPr>
          <w:rFonts w:hint="eastAsia"/>
          <w:color w:val="000000" w:themeColor="text1"/>
        </w:rPr>
        <w:t>（2）点评计划管理</w:t>
      </w:r>
    </w:p>
    <w:p w14:paraId="1AEB6BE1">
      <w:pPr>
        <w:spacing w:line="360" w:lineRule="auto"/>
        <w:ind w:firstLine="420" w:firstLineChars="200"/>
        <w:rPr>
          <w:rFonts w:ascii="宋体" w:hAnsi="宋体"/>
          <w:color w:val="000000" w:themeColor="text1"/>
        </w:rPr>
      </w:pPr>
      <w:r>
        <w:rPr>
          <w:rFonts w:hint="eastAsia" w:ascii="宋体" w:hAnsi="宋体"/>
          <w:color w:val="000000" w:themeColor="text1"/>
        </w:rPr>
        <w:t>可根据不同的业务需求创建多样化的点评计划。</w:t>
      </w:r>
    </w:p>
    <w:p w14:paraId="1C83492A">
      <w:pPr>
        <w:spacing w:line="360" w:lineRule="auto"/>
        <w:ind w:firstLine="420" w:firstLineChars="200"/>
        <w:rPr>
          <w:rFonts w:ascii="宋体" w:hAnsi="宋体"/>
          <w:color w:val="000000" w:themeColor="text1"/>
        </w:rPr>
      </w:pPr>
      <w:r>
        <w:rPr>
          <w:rFonts w:hint="eastAsia" w:ascii="宋体" w:hAnsi="宋体"/>
          <w:color w:val="000000" w:themeColor="text1"/>
        </w:rPr>
        <w:t>系统应支持设置计划名称、显示方式、抽取条件（如应用范围、抽取方式、处方/病历状态等）、计划周期（单次或定期）等，以满足不同科室、不同时间段的点评需求。</w:t>
      </w:r>
    </w:p>
    <w:p w14:paraId="5E1EFCE9">
      <w:pPr>
        <w:spacing w:line="360" w:lineRule="auto"/>
        <w:ind w:firstLine="420" w:firstLineChars="200"/>
        <w:rPr>
          <w:rFonts w:ascii="宋体" w:hAnsi="宋体"/>
          <w:color w:val="000000" w:themeColor="text1"/>
        </w:rPr>
      </w:pPr>
      <w:r>
        <w:rPr>
          <w:rFonts w:hint="eastAsia" w:ascii="宋体" w:hAnsi="宋体"/>
          <w:color w:val="000000" w:themeColor="text1"/>
        </w:rPr>
        <w:t>系统应允许随时新增、修改、复制、启用、停用点评计划，并支持计划的复用，以减少重复工作。</w:t>
      </w:r>
    </w:p>
    <w:p w14:paraId="6F218E55">
      <w:pPr>
        <w:pStyle w:val="109"/>
        <w:outlineLvl w:val="6"/>
        <w:rPr>
          <w:color w:val="000000" w:themeColor="text1"/>
        </w:rPr>
      </w:pPr>
      <w:r>
        <w:rPr>
          <w:rFonts w:hint="eastAsia"/>
          <w:color w:val="000000" w:themeColor="text1"/>
        </w:rPr>
        <w:t>（2）处方/医嘱抽取与自动点评</w:t>
      </w:r>
    </w:p>
    <w:p w14:paraId="43838270">
      <w:pPr>
        <w:spacing w:line="360" w:lineRule="auto"/>
        <w:ind w:firstLine="420" w:firstLineChars="200"/>
        <w:rPr>
          <w:rFonts w:ascii="宋体" w:hAnsi="宋体"/>
          <w:color w:val="000000" w:themeColor="text1"/>
        </w:rPr>
      </w:pPr>
      <w:r>
        <w:rPr>
          <w:rFonts w:hint="eastAsia" w:ascii="宋体" w:hAnsi="宋体"/>
          <w:color w:val="000000" w:themeColor="text1"/>
        </w:rPr>
        <w:t>系统能够根据预设的点评计划，自动抽取门急诊处方和住院病历，并进行智能化的用药合理性点评。</w:t>
      </w:r>
    </w:p>
    <w:p w14:paraId="36C0FAE4">
      <w:pPr>
        <w:spacing w:line="360" w:lineRule="auto"/>
        <w:ind w:firstLine="420" w:firstLineChars="200"/>
        <w:rPr>
          <w:rFonts w:ascii="宋体" w:hAnsi="宋体"/>
          <w:color w:val="000000" w:themeColor="text1"/>
        </w:rPr>
      </w:pPr>
      <w:r>
        <w:rPr>
          <w:rFonts w:hint="eastAsia" w:ascii="宋体" w:hAnsi="宋体"/>
          <w:color w:val="000000" w:themeColor="text1"/>
        </w:rPr>
        <w:t>抽取过程应支持多种自定义条件，确保点评的全面性和针对性。</w:t>
      </w:r>
    </w:p>
    <w:p w14:paraId="2668C273">
      <w:pPr>
        <w:spacing w:line="360" w:lineRule="auto"/>
        <w:ind w:firstLine="420" w:firstLineChars="200"/>
        <w:rPr>
          <w:rFonts w:ascii="宋体" w:hAnsi="宋体"/>
          <w:color w:val="000000" w:themeColor="text1"/>
        </w:rPr>
      </w:pPr>
      <w:r>
        <w:rPr>
          <w:rFonts w:hint="eastAsia" w:ascii="宋体" w:hAnsi="宋体"/>
          <w:color w:val="000000" w:themeColor="text1"/>
        </w:rPr>
        <w:t>自动点评功能应依据行业规范（如《医院处方点评管理规范（试行）》）的三大项28小项用药合理性评价标准，快速生成点评结果，包括合理/不合理的判断及详细问题说明。</w:t>
      </w:r>
    </w:p>
    <w:p w14:paraId="6443EF4D">
      <w:pPr>
        <w:pStyle w:val="109"/>
        <w:outlineLvl w:val="6"/>
        <w:rPr>
          <w:color w:val="000000" w:themeColor="text1"/>
        </w:rPr>
      </w:pPr>
      <w:r>
        <w:rPr>
          <w:rFonts w:hint="eastAsia"/>
          <w:color w:val="000000" w:themeColor="text1"/>
        </w:rPr>
        <w:t>（3）点评任务分配与审核流程</w:t>
      </w:r>
    </w:p>
    <w:p w14:paraId="316BA9DE">
      <w:pPr>
        <w:spacing w:line="360" w:lineRule="auto"/>
        <w:ind w:firstLine="420" w:firstLineChars="200"/>
        <w:rPr>
          <w:rFonts w:ascii="宋体" w:hAnsi="宋体"/>
          <w:color w:val="000000" w:themeColor="text1"/>
        </w:rPr>
      </w:pPr>
      <w:r>
        <w:rPr>
          <w:rFonts w:hint="eastAsia" w:ascii="宋体" w:hAnsi="宋体"/>
          <w:color w:val="000000" w:themeColor="text1"/>
        </w:rPr>
        <w:t>系统应支持将点评任务分配给指定的点评人，或采用随机平均分配、按科室分配等方式进行任务分配。</w:t>
      </w:r>
    </w:p>
    <w:p w14:paraId="10F2B1E4">
      <w:pPr>
        <w:spacing w:line="360" w:lineRule="auto"/>
        <w:ind w:firstLine="420" w:firstLineChars="200"/>
        <w:rPr>
          <w:rFonts w:ascii="宋体" w:hAnsi="宋体"/>
          <w:color w:val="000000" w:themeColor="text1"/>
        </w:rPr>
      </w:pPr>
      <w:r>
        <w:rPr>
          <w:rFonts w:hint="eastAsia" w:ascii="宋体" w:hAnsi="宋体"/>
          <w:color w:val="000000" w:themeColor="text1"/>
        </w:rPr>
        <w:t>在点评任务完成后，系统应支持点评结果的审核流程，允许审核药师对点评结果进行批量或逐条审核，并在审核不通过时填写理由。</w:t>
      </w:r>
    </w:p>
    <w:p w14:paraId="11D61E45">
      <w:pPr>
        <w:spacing w:line="360" w:lineRule="auto"/>
        <w:ind w:firstLine="420" w:firstLineChars="200"/>
        <w:rPr>
          <w:rFonts w:ascii="宋体" w:hAnsi="宋体"/>
          <w:color w:val="000000" w:themeColor="text1"/>
        </w:rPr>
      </w:pPr>
      <w:r>
        <w:rPr>
          <w:rFonts w:hint="eastAsia" w:ascii="宋体" w:hAnsi="宋体"/>
          <w:color w:val="000000" w:themeColor="text1"/>
        </w:rPr>
        <w:t>对于审核不通过的处方/病历，系统应支持打回重评功能，确保点评工作的严谨性。</w:t>
      </w:r>
    </w:p>
    <w:p w14:paraId="7D9D4DCA">
      <w:pPr>
        <w:pStyle w:val="109"/>
        <w:outlineLvl w:val="6"/>
        <w:rPr>
          <w:color w:val="000000" w:themeColor="text1"/>
        </w:rPr>
      </w:pPr>
      <w:r>
        <w:rPr>
          <w:rFonts w:hint="eastAsia"/>
          <w:color w:val="000000" w:themeColor="text1"/>
        </w:rPr>
        <w:t>（4）药师人工复评与点评结果修改</w:t>
      </w:r>
    </w:p>
    <w:p w14:paraId="2C4D537B">
      <w:pPr>
        <w:spacing w:line="360" w:lineRule="auto"/>
        <w:ind w:firstLine="420" w:firstLineChars="200"/>
        <w:rPr>
          <w:rFonts w:ascii="宋体" w:hAnsi="宋体"/>
          <w:color w:val="000000" w:themeColor="text1"/>
        </w:rPr>
      </w:pPr>
      <w:r>
        <w:rPr>
          <w:rFonts w:hint="eastAsia" w:ascii="宋体" w:hAnsi="宋体"/>
          <w:color w:val="000000" w:themeColor="text1"/>
        </w:rPr>
        <w:t>在自动点评的基础上，系统应支持药师进行人工复评，以便对自动点评结果进行验证和修改。</w:t>
      </w:r>
    </w:p>
    <w:p w14:paraId="13924726">
      <w:pPr>
        <w:spacing w:line="360" w:lineRule="auto"/>
        <w:ind w:firstLine="420" w:firstLineChars="200"/>
        <w:rPr>
          <w:rFonts w:ascii="宋体" w:hAnsi="宋体"/>
          <w:color w:val="000000" w:themeColor="text1"/>
        </w:rPr>
      </w:pPr>
      <w:r>
        <w:rPr>
          <w:rFonts w:hint="eastAsia" w:ascii="宋体" w:hAnsi="宋体"/>
          <w:color w:val="000000" w:themeColor="text1"/>
        </w:rPr>
        <w:t>药师可以逐条或批量处理处方/病历，对不合理用药问题进行详细标注，并填写备注信息。同时，药师在点评过程中应能随时修改点评结果，确保点评的准确性和完整性。</w:t>
      </w:r>
    </w:p>
    <w:p w14:paraId="71CA4B0F">
      <w:pPr>
        <w:pStyle w:val="109"/>
        <w:outlineLvl w:val="6"/>
        <w:rPr>
          <w:color w:val="000000" w:themeColor="text1"/>
        </w:rPr>
      </w:pPr>
      <w:r>
        <w:rPr>
          <w:rFonts w:hint="eastAsia"/>
          <w:color w:val="000000" w:themeColor="text1"/>
        </w:rPr>
        <w:t>（5）点评结果查看与导出</w:t>
      </w:r>
    </w:p>
    <w:p w14:paraId="6DD0DA89">
      <w:pPr>
        <w:spacing w:line="360" w:lineRule="auto"/>
        <w:ind w:firstLine="420" w:firstLineChars="200"/>
        <w:rPr>
          <w:rFonts w:ascii="宋体" w:hAnsi="宋体"/>
          <w:color w:val="000000" w:themeColor="text1"/>
        </w:rPr>
      </w:pPr>
      <w:r>
        <w:rPr>
          <w:rFonts w:hint="eastAsia" w:ascii="宋体" w:hAnsi="宋体"/>
          <w:color w:val="000000" w:themeColor="text1"/>
        </w:rPr>
        <w:t>系统应提供全面的点评结果查看功能，包括系统自动点评和药师人工点评的结果。</w:t>
      </w:r>
    </w:p>
    <w:p w14:paraId="16BFA7E8">
      <w:pPr>
        <w:spacing w:line="360" w:lineRule="auto"/>
        <w:ind w:firstLine="420" w:firstLineChars="200"/>
        <w:rPr>
          <w:rFonts w:ascii="宋体" w:hAnsi="宋体"/>
          <w:color w:val="000000" w:themeColor="text1"/>
        </w:rPr>
      </w:pPr>
      <w:r>
        <w:rPr>
          <w:rFonts w:hint="eastAsia" w:ascii="宋体" w:hAnsi="宋体"/>
          <w:color w:val="000000" w:themeColor="text1"/>
        </w:rPr>
        <w:t>用户应能查看点评人、点评时间、点评结果合理性、问题详情等信息，并支持按科室、医师、药品等维度进行筛选和统计。</w:t>
      </w:r>
    </w:p>
    <w:p w14:paraId="4080BCD1">
      <w:pPr>
        <w:spacing w:line="360" w:lineRule="auto"/>
        <w:ind w:firstLine="420" w:firstLineChars="200"/>
        <w:rPr>
          <w:rFonts w:ascii="宋体" w:hAnsi="宋体"/>
          <w:color w:val="000000" w:themeColor="text1"/>
        </w:rPr>
      </w:pPr>
      <w:r>
        <w:rPr>
          <w:rFonts w:hint="eastAsia" w:ascii="宋体" w:hAnsi="宋体"/>
          <w:color w:val="000000" w:themeColor="text1"/>
        </w:rPr>
        <w:t>系统还应支持导出点评结果报表，允许用户自定义设置导出的字段及排序方式，方便进行后续的数据分析和管理。</w:t>
      </w:r>
    </w:p>
    <w:p w14:paraId="46A7DC8C">
      <w:pPr>
        <w:pStyle w:val="109"/>
        <w:outlineLvl w:val="6"/>
        <w:rPr>
          <w:color w:val="000000" w:themeColor="text1"/>
        </w:rPr>
      </w:pPr>
      <w:r>
        <w:rPr>
          <w:rFonts w:hint="eastAsia"/>
          <w:color w:val="000000" w:themeColor="text1"/>
        </w:rPr>
        <w:t>（6）专项点评与个性化配置</w:t>
      </w:r>
    </w:p>
    <w:p w14:paraId="6991135F">
      <w:pPr>
        <w:spacing w:line="360" w:lineRule="auto"/>
        <w:ind w:firstLine="420" w:firstLineChars="200"/>
        <w:rPr>
          <w:rFonts w:ascii="宋体" w:hAnsi="宋体"/>
          <w:color w:val="000000" w:themeColor="text1"/>
        </w:rPr>
      </w:pPr>
      <w:r>
        <w:rPr>
          <w:rFonts w:hint="eastAsia" w:ascii="宋体" w:hAnsi="宋体"/>
          <w:color w:val="000000" w:themeColor="text1"/>
        </w:rPr>
        <w:t>系统应支持门急诊处方和住院医嘱的专项点评功能，如基本药物专项、抗菌药物专项、抗肿瘤药物专项等。</w:t>
      </w:r>
    </w:p>
    <w:p w14:paraId="50F5B2C7">
      <w:pPr>
        <w:spacing w:line="360" w:lineRule="auto"/>
        <w:ind w:firstLine="420" w:firstLineChars="200"/>
        <w:rPr>
          <w:rFonts w:ascii="宋体" w:hAnsi="宋体"/>
          <w:color w:val="000000" w:themeColor="text1"/>
        </w:rPr>
      </w:pPr>
      <w:r>
        <w:rPr>
          <w:rFonts w:hint="eastAsia" w:ascii="宋体" w:hAnsi="宋体"/>
          <w:color w:val="000000" w:themeColor="text1"/>
        </w:rPr>
        <w:t>在专项点评过程中，系统应自动显示对应的点评方案模板，并支持用户对模板进行自定义配置。</w:t>
      </w:r>
    </w:p>
    <w:p w14:paraId="6DAAFB28">
      <w:pPr>
        <w:spacing w:line="360" w:lineRule="auto"/>
        <w:ind w:firstLine="420" w:firstLineChars="200"/>
        <w:rPr>
          <w:rFonts w:ascii="宋体" w:hAnsi="宋体"/>
          <w:color w:val="000000" w:themeColor="text1"/>
        </w:rPr>
      </w:pPr>
      <w:r>
        <w:rPr>
          <w:rFonts w:hint="eastAsia" w:ascii="宋体" w:hAnsi="宋体"/>
          <w:color w:val="000000" w:themeColor="text1"/>
        </w:rPr>
        <w:t>系统还应提供个性化配置功能，允许用户根据实际需求设置点评流程、表单字段、回复模板等，以满足点评工作需求。</w:t>
      </w:r>
    </w:p>
    <w:p w14:paraId="745B91C5">
      <w:pPr>
        <w:pStyle w:val="109"/>
        <w:outlineLvl w:val="6"/>
        <w:rPr>
          <w:color w:val="000000" w:themeColor="text1"/>
        </w:rPr>
      </w:pPr>
      <w:r>
        <w:rPr>
          <w:rFonts w:hint="eastAsia"/>
          <w:color w:val="000000" w:themeColor="text1"/>
        </w:rPr>
        <w:t>（7）点评结果公示与反馈处理</w:t>
      </w:r>
    </w:p>
    <w:p w14:paraId="20FBF810">
      <w:pPr>
        <w:spacing w:line="360" w:lineRule="auto"/>
        <w:ind w:firstLine="420" w:firstLineChars="200"/>
        <w:rPr>
          <w:rFonts w:ascii="宋体" w:hAnsi="宋体"/>
          <w:color w:val="000000" w:themeColor="text1"/>
        </w:rPr>
      </w:pPr>
      <w:r>
        <w:rPr>
          <w:rFonts w:hint="eastAsia" w:ascii="宋体" w:hAnsi="宋体"/>
          <w:color w:val="000000" w:themeColor="text1"/>
        </w:rPr>
        <w:t>系统应支持线上公示点评结果，允许临床医师查看处方/医嘱点评结果并提交反馈意见。</w:t>
      </w:r>
    </w:p>
    <w:p w14:paraId="31671276">
      <w:pPr>
        <w:spacing w:line="360" w:lineRule="auto"/>
        <w:ind w:firstLine="420" w:firstLineChars="200"/>
        <w:rPr>
          <w:rFonts w:ascii="宋体" w:hAnsi="宋体"/>
          <w:color w:val="000000" w:themeColor="text1"/>
        </w:rPr>
      </w:pPr>
      <w:r>
        <w:rPr>
          <w:rFonts w:hint="eastAsia" w:ascii="宋体" w:hAnsi="宋体"/>
          <w:color w:val="000000" w:themeColor="text1"/>
        </w:rPr>
        <w:t>临床药师在收到反馈意见后，应及时进行回复和处理。系统还应支持点评结果的推送功能，将点评结果及时发送给相关人员。</w:t>
      </w:r>
    </w:p>
    <w:p w14:paraId="1BF1BEB8">
      <w:pPr>
        <w:spacing w:line="360" w:lineRule="auto"/>
        <w:ind w:firstLine="420" w:firstLineChars="200"/>
        <w:rPr>
          <w:rFonts w:ascii="宋体" w:hAnsi="宋体"/>
          <w:color w:val="000000" w:themeColor="text1"/>
        </w:rPr>
      </w:pPr>
      <w:r>
        <w:rPr>
          <w:rFonts w:hint="eastAsia" w:ascii="宋体" w:hAnsi="宋体"/>
          <w:color w:val="000000" w:themeColor="text1"/>
        </w:rPr>
        <w:t>在公示结束后，系统应支持点评结果的归档处理，确保点评工作的连续性和可追溯性。</w:t>
      </w:r>
    </w:p>
    <w:p w14:paraId="24E3080A">
      <w:pPr>
        <w:pStyle w:val="109"/>
        <w:outlineLvl w:val="6"/>
        <w:rPr>
          <w:color w:val="000000" w:themeColor="text1"/>
        </w:rPr>
      </w:pPr>
      <w:r>
        <w:rPr>
          <w:rFonts w:hint="eastAsia"/>
          <w:color w:val="000000" w:themeColor="text1"/>
        </w:rPr>
        <w:t>（8）全面的数据统计与分析</w:t>
      </w:r>
    </w:p>
    <w:p w14:paraId="19E4B963">
      <w:pPr>
        <w:spacing w:line="360" w:lineRule="auto"/>
        <w:ind w:firstLine="420" w:firstLineChars="200"/>
        <w:rPr>
          <w:rFonts w:ascii="宋体" w:hAnsi="宋体"/>
          <w:color w:val="000000" w:themeColor="text1"/>
        </w:rPr>
      </w:pPr>
      <w:r>
        <w:rPr>
          <w:rFonts w:hint="eastAsia" w:ascii="宋体" w:hAnsi="宋体"/>
          <w:color w:val="000000" w:themeColor="text1"/>
        </w:rPr>
        <w:t>系统应提供全面的数据统计与分析功能，包括综合统计报表、分类统计报表和专项统计报表等。</w:t>
      </w:r>
    </w:p>
    <w:p w14:paraId="44E4384C">
      <w:pPr>
        <w:spacing w:line="360" w:lineRule="auto"/>
        <w:ind w:firstLine="420" w:firstLineChars="200"/>
        <w:rPr>
          <w:rFonts w:ascii="宋体" w:hAnsi="宋体"/>
          <w:color w:val="000000" w:themeColor="text1"/>
        </w:rPr>
      </w:pPr>
      <w:r>
        <w:rPr>
          <w:rFonts w:hint="eastAsia" w:ascii="宋体" w:hAnsi="宋体"/>
          <w:color w:val="000000" w:themeColor="text1"/>
        </w:rPr>
        <w:t>用户应能根据需求查看点评结果统计表、存在问题统计表、点评结果明细表等报表内容，并支持按科室、医师、药品等维度进行筛选和统计。</w:t>
      </w:r>
    </w:p>
    <w:p w14:paraId="1A34BE83">
      <w:pPr>
        <w:spacing w:line="360" w:lineRule="auto"/>
        <w:ind w:firstLine="420" w:firstLineChars="200"/>
        <w:rPr>
          <w:rFonts w:ascii="宋体" w:hAnsi="宋体"/>
          <w:color w:val="000000" w:themeColor="text1"/>
        </w:rPr>
      </w:pPr>
      <w:r>
        <w:rPr>
          <w:rFonts w:hint="eastAsia" w:ascii="宋体" w:hAnsi="宋体"/>
          <w:color w:val="000000" w:themeColor="text1"/>
        </w:rPr>
        <w:t>系统还应支持报表的导出功能，方便用户进行进一步的数据分析和管理。</w:t>
      </w:r>
    </w:p>
    <w:p w14:paraId="08B22E7B">
      <w:pPr>
        <w:pStyle w:val="109"/>
        <w:outlineLvl w:val="6"/>
        <w:rPr>
          <w:color w:val="000000" w:themeColor="text1"/>
        </w:rPr>
      </w:pPr>
      <w:r>
        <w:rPr>
          <w:rFonts w:hint="eastAsia"/>
          <w:color w:val="000000" w:themeColor="text1"/>
        </w:rPr>
        <w:t>（9）用户权限与安全管理</w:t>
      </w:r>
    </w:p>
    <w:p w14:paraId="7023C69A">
      <w:pPr>
        <w:spacing w:line="360" w:lineRule="auto"/>
        <w:ind w:firstLine="420" w:firstLineChars="200"/>
        <w:rPr>
          <w:rFonts w:ascii="宋体" w:hAnsi="宋体"/>
          <w:color w:val="000000" w:themeColor="text1"/>
        </w:rPr>
      </w:pPr>
      <w:r>
        <w:rPr>
          <w:rFonts w:hint="eastAsia" w:ascii="宋体" w:hAnsi="宋体"/>
          <w:color w:val="000000" w:themeColor="text1"/>
        </w:rPr>
        <w:t>系统应提供严格的用户权限管理功能，允许管理员为不同用户分配不同的操作权限和角色。</w:t>
      </w:r>
    </w:p>
    <w:p w14:paraId="334172BD">
      <w:pPr>
        <w:spacing w:line="360" w:lineRule="auto"/>
        <w:ind w:firstLine="420" w:firstLineChars="200"/>
        <w:rPr>
          <w:rFonts w:ascii="宋体" w:hAnsi="宋体"/>
          <w:color w:val="000000" w:themeColor="text1"/>
        </w:rPr>
      </w:pPr>
      <w:r>
        <w:rPr>
          <w:rFonts w:hint="eastAsia" w:ascii="宋体" w:hAnsi="宋体"/>
          <w:color w:val="000000" w:themeColor="text1"/>
        </w:rPr>
        <w:t>用户角色应包括管理员、点评药师、审核药师、点评小组、点评专家、医务部门、处方医师等类型，并允许医院根据自身特点创建更多用户角色。</w:t>
      </w:r>
    </w:p>
    <w:p w14:paraId="76A9B90D">
      <w:pPr>
        <w:spacing w:line="360" w:lineRule="auto"/>
        <w:ind w:firstLine="420" w:firstLineChars="200"/>
        <w:rPr>
          <w:rFonts w:ascii="宋体" w:hAnsi="宋体"/>
          <w:color w:val="000000" w:themeColor="text1"/>
        </w:rPr>
      </w:pPr>
      <w:r>
        <w:rPr>
          <w:rFonts w:hint="eastAsia" w:ascii="宋体" w:hAnsi="宋体"/>
          <w:color w:val="000000" w:themeColor="text1"/>
        </w:rPr>
        <w:t>系统应确保点评数据的安全性和隐私保护，防止数据泄露和非法访问。</w:t>
      </w:r>
    </w:p>
    <w:p w14:paraId="2B2F6CED">
      <w:pPr>
        <w:pStyle w:val="6"/>
        <w:rPr>
          <w:rFonts w:ascii="宋体" w:hAnsi="宋体"/>
          <w:color w:val="000000" w:themeColor="text1"/>
          <w:sz w:val="21"/>
          <w:szCs w:val="21"/>
        </w:rPr>
      </w:pPr>
      <w:r>
        <w:rPr>
          <w:rFonts w:hint="eastAsia" w:ascii="宋体" w:hAnsi="宋体"/>
          <w:color w:val="000000" w:themeColor="text1"/>
          <w:sz w:val="21"/>
          <w:szCs w:val="21"/>
        </w:rPr>
        <w:t>2.6.6临床用药统计报表</w:t>
      </w:r>
    </w:p>
    <w:p w14:paraId="19DF4AA6">
      <w:pPr>
        <w:spacing w:line="360" w:lineRule="auto"/>
        <w:ind w:firstLine="420" w:firstLineChars="200"/>
        <w:rPr>
          <w:rFonts w:ascii="宋体" w:hAnsi="宋体" w:cs="Arial"/>
          <w:color w:val="000000" w:themeColor="text1"/>
        </w:rPr>
      </w:pPr>
      <w:r>
        <w:rPr>
          <w:rFonts w:hint="eastAsia" w:ascii="宋体" w:hAnsi="宋体" w:cs="Arial"/>
          <w:color w:val="000000" w:themeColor="text1"/>
        </w:rPr>
        <w:t>根据《三级综合医院评审标准实施细则》、《</w:t>
      </w:r>
      <w:r>
        <w:rPr>
          <w:rFonts w:ascii="宋体" w:hAnsi="宋体" w:cs="Arial"/>
          <w:color w:val="000000" w:themeColor="text1"/>
        </w:rPr>
        <w:t xml:space="preserve">2013年全国抗菌药物专项整治活动督导检查手册》、《2015年抗菌药物临床应用管理评价指标及要求》、《药事管理专业医疗质量控制指标（2020 </w:t>
      </w:r>
      <w:r>
        <w:rPr>
          <w:rFonts w:hint="eastAsia" w:ascii="宋体" w:hAnsi="宋体" w:cs="Arial"/>
          <w:color w:val="000000" w:themeColor="text1"/>
        </w:rPr>
        <w:t>年版）》、《抗肿瘤药物临床合理应用管理指标》、《关于印发“提高住院患者抗菌药物治疗前病原学送检率”专项行动指导意见的函》等相关规定对医院合理用药指标及医院药品使用情况的统计要求，</w:t>
      </w:r>
      <w:r>
        <w:rPr>
          <w:rFonts w:ascii="宋体" w:hAnsi="宋体" w:cs="Arial"/>
          <w:color w:val="000000" w:themeColor="text1"/>
        </w:rPr>
        <w:t>提取系统中的药品、费用等相关信息，实现对医院合理用药指标及药品使用情况的</w:t>
      </w:r>
      <w:r>
        <w:rPr>
          <w:rFonts w:hint="eastAsia" w:ascii="宋体" w:hAnsi="宋体" w:cs="Arial"/>
          <w:color w:val="000000" w:themeColor="text1"/>
        </w:rPr>
        <w:t>自动</w:t>
      </w:r>
      <w:r>
        <w:rPr>
          <w:rFonts w:ascii="宋体" w:hAnsi="宋体" w:cs="Arial"/>
          <w:color w:val="000000" w:themeColor="text1"/>
        </w:rPr>
        <w:t>统计分析。</w:t>
      </w:r>
    </w:p>
    <w:p w14:paraId="190755FB">
      <w:pPr>
        <w:spacing w:line="360" w:lineRule="auto"/>
        <w:ind w:firstLine="211" w:firstLineChars="100"/>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1）合理指标趋势分析</w:t>
      </w:r>
    </w:p>
    <w:p w14:paraId="3DD71A20">
      <w:pPr>
        <w:spacing w:line="360" w:lineRule="auto"/>
        <w:ind w:firstLine="211" w:firstLineChars="100"/>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2）合理用药指标统计</w:t>
      </w:r>
    </w:p>
    <w:p w14:paraId="57646D64">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门（急）诊处方指标</w:t>
      </w:r>
    </w:p>
    <w:p w14:paraId="49CA6F85">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门（急）诊患者指标</w:t>
      </w:r>
    </w:p>
    <w:p w14:paraId="0A28F9A3">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住（出）院患者指标</w:t>
      </w:r>
    </w:p>
    <w:p w14:paraId="156C9D50">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抗菌药物使用量</w:t>
      </w:r>
    </w:p>
    <w:p w14:paraId="650C7C86">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抗菌药物使用强度</w:t>
      </w:r>
    </w:p>
    <w:p w14:paraId="32C9D324">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一般手术指标</w:t>
      </w:r>
    </w:p>
    <w:p w14:paraId="30E7D5A4">
      <w:pPr>
        <w:pStyle w:val="64"/>
        <w:numPr>
          <w:ilvl w:val="0"/>
          <w:numId w:val="72"/>
        </w:numPr>
        <w:spacing w:line="360" w:lineRule="auto"/>
        <w:ind w:firstLineChars="0"/>
        <w:jc w:val="left"/>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重点及特殊手术指标</w:t>
      </w:r>
    </w:p>
    <w:p w14:paraId="7C5BABA0">
      <w:pPr>
        <w:spacing w:line="360" w:lineRule="auto"/>
        <w:ind w:firstLine="211" w:firstLineChars="100"/>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3）</w:t>
      </w:r>
      <w:r>
        <w:rPr>
          <w:rFonts w:hint="eastAsia" w:ascii="宋体" w:hAnsi="宋体"/>
          <w:b/>
          <w:color w:val="000000" w:themeColor="text1"/>
        </w:rPr>
        <w:t>自定义药品使用情况统计</w:t>
      </w:r>
    </w:p>
    <w:p w14:paraId="23789F41">
      <w:pPr>
        <w:pStyle w:val="64"/>
        <w:numPr>
          <w:ilvl w:val="0"/>
          <w:numId w:val="73"/>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提供门（急）诊处方药品使用情况自定义统计</w:t>
      </w:r>
    </w:p>
    <w:p w14:paraId="24E70EFB">
      <w:pPr>
        <w:pStyle w:val="64"/>
        <w:numPr>
          <w:ilvl w:val="0"/>
          <w:numId w:val="73"/>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提供门（急）诊患者药品使用情况自定义统计</w:t>
      </w:r>
    </w:p>
    <w:p w14:paraId="6ECF4138">
      <w:pPr>
        <w:pStyle w:val="64"/>
        <w:numPr>
          <w:ilvl w:val="0"/>
          <w:numId w:val="73"/>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提供住（出）院患者药品使用情况自定义统计</w:t>
      </w:r>
    </w:p>
    <w:p w14:paraId="05EA3C7B">
      <w:pPr>
        <w:spacing w:line="360" w:lineRule="auto"/>
        <w:ind w:firstLine="211" w:firstLineChars="100"/>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4）药品使用强度统计</w:t>
      </w:r>
    </w:p>
    <w:p w14:paraId="3AE4BB0E">
      <w:pPr>
        <w:pStyle w:val="64"/>
        <w:numPr>
          <w:ilvl w:val="0"/>
          <w:numId w:val="74"/>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提供药品使用强度医院统计</w:t>
      </w:r>
    </w:p>
    <w:p w14:paraId="777CC7F9">
      <w:pPr>
        <w:pStyle w:val="64"/>
        <w:numPr>
          <w:ilvl w:val="0"/>
          <w:numId w:val="74"/>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提供药品使用强度科室统计</w:t>
      </w:r>
    </w:p>
    <w:p w14:paraId="4167907B">
      <w:pPr>
        <w:pStyle w:val="64"/>
        <w:numPr>
          <w:ilvl w:val="0"/>
          <w:numId w:val="74"/>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提供药品使用强度病区统计</w:t>
      </w:r>
    </w:p>
    <w:p w14:paraId="3AFA8558">
      <w:pPr>
        <w:pStyle w:val="64"/>
        <w:numPr>
          <w:ilvl w:val="0"/>
          <w:numId w:val="74"/>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提供药品使用强度医疗组统计</w:t>
      </w:r>
    </w:p>
    <w:p w14:paraId="5D17DADA">
      <w:pPr>
        <w:pStyle w:val="64"/>
        <w:numPr>
          <w:ilvl w:val="0"/>
          <w:numId w:val="74"/>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提供药品使用强度医生统计</w:t>
      </w:r>
    </w:p>
    <w:p w14:paraId="3BE35FC0">
      <w:pPr>
        <w:pStyle w:val="64"/>
        <w:numPr>
          <w:ilvl w:val="0"/>
          <w:numId w:val="74"/>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提供药品使用强度趋势分析</w:t>
      </w:r>
    </w:p>
    <w:p w14:paraId="4ADA1538">
      <w:pPr>
        <w:spacing w:line="360" w:lineRule="auto"/>
        <w:ind w:firstLine="211" w:firstLineChars="100"/>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5）药品金额、数量、DDDs统计</w:t>
      </w:r>
    </w:p>
    <w:p w14:paraId="798536ED">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药品消耗情况及使用量</w:t>
      </w:r>
      <w:r>
        <w:rPr>
          <w:rFonts w:ascii="宋体" w:hAnsi="宋体" w:cs="Arial"/>
          <w:color w:val="000000" w:themeColor="text1"/>
          <w:sz w:val="21"/>
          <w:szCs w:val="21"/>
        </w:rPr>
        <w:t>DDDs医院统计</w:t>
      </w:r>
    </w:p>
    <w:p w14:paraId="0D038A06">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科室药品消耗情况及使用量</w:t>
      </w:r>
      <w:r>
        <w:rPr>
          <w:rFonts w:ascii="宋体" w:hAnsi="宋体" w:cs="Arial"/>
          <w:color w:val="000000" w:themeColor="text1"/>
          <w:sz w:val="21"/>
          <w:szCs w:val="21"/>
        </w:rPr>
        <w:t>DDDs统计</w:t>
      </w:r>
    </w:p>
    <w:p w14:paraId="2542F09D">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药品科室消耗情况及使用量</w:t>
      </w:r>
      <w:r>
        <w:rPr>
          <w:rFonts w:ascii="宋体" w:hAnsi="宋体" w:cs="Arial"/>
          <w:color w:val="000000" w:themeColor="text1"/>
          <w:sz w:val="21"/>
          <w:szCs w:val="21"/>
        </w:rPr>
        <w:t>DDDs统计</w:t>
      </w:r>
    </w:p>
    <w:p w14:paraId="4A29B2EF">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医疗组药品消耗情况及使用量</w:t>
      </w:r>
      <w:r>
        <w:rPr>
          <w:rFonts w:ascii="宋体" w:hAnsi="宋体" w:cs="Arial"/>
          <w:color w:val="000000" w:themeColor="text1"/>
          <w:sz w:val="21"/>
          <w:szCs w:val="21"/>
        </w:rPr>
        <w:t>DDDs统计</w:t>
      </w:r>
    </w:p>
    <w:p w14:paraId="3F863B15">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药品医疗组消耗情况及使用量</w:t>
      </w:r>
      <w:r>
        <w:rPr>
          <w:rFonts w:ascii="宋体" w:hAnsi="宋体" w:cs="Arial"/>
          <w:color w:val="000000" w:themeColor="text1"/>
          <w:sz w:val="21"/>
          <w:szCs w:val="21"/>
        </w:rPr>
        <w:t>DDDs统计</w:t>
      </w:r>
    </w:p>
    <w:p w14:paraId="405FC363">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医生药品消耗情况及使用量</w:t>
      </w:r>
      <w:r>
        <w:rPr>
          <w:rFonts w:ascii="宋体" w:hAnsi="宋体" w:cs="Arial"/>
          <w:color w:val="000000" w:themeColor="text1"/>
          <w:sz w:val="21"/>
          <w:szCs w:val="21"/>
        </w:rPr>
        <w:t>DDDs统计</w:t>
      </w:r>
    </w:p>
    <w:p w14:paraId="1FA4C2B8">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药品医生消耗情况及使用量</w:t>
      </w:r>
      <w:r>
        <w:rPr>
          <w:rFonts w:ascii="宋体" w:hAnsi="宋体" w:cs="Arial"/>
          <w:color w:val="000000" w:themeColor="text1"/>
          <w:sz w:val="21"/>
          <w:szCs w:val="21"/>
        </w:rPr>
        <w:t>DDDs统计</w:t>
      </w:r>
    </w:p>
    <w:p w14:paraId="791437AA">
      <w:pPr>
        <w:pStyle w:val="64"/>
        <w:numPr>
          <w:ilvl w:val="0"/>
          <w:numId w:val="75"/>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提供病区药品消耗情况及使用量</w:t>
      </w:r>
      <w:r>
        <w:rPr>
          <w:rFonts w:ascii="宋体" w:hAnsi="宋体"/>
          <w:color w:val="000000" w:themeColor="text1"/>
          <w:sz w:val="21"/>
          <w:szCs w:val="21"/>
        </w:rPr>
        <w:t>DDDs统计</w:t>
      </w:r>
    </w:p>
    <w:p w14:paraId="424711B6">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提供科室药品使用金额及使用量</w:t>
      </w:r>
      <w:r>
        <w:rPr>
          <w:rFonts w:ascii="宋体" w:hAnsi="宋体"/>
          <w:color w:val="000000" w:themeColor="text1"/>
          <w:sz w:val="21"/>
          <w:szCs w:val="21"/>
        </w:rPr>
        <w:t>DDDs排名</w:t>
      </w:r>
    </w:p>
    <w:p w14:paraId="6C23604C">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提供药品金额、数量及</w:t>
      </w:r>
      <w:r>
        <w:rPr>
          <w:rFonts w:ascii="宋体" w:hAnsi="宋体"/>
          <w:color w:val="000000" w:themeColor="text1"/>
          <w:sz w:val="21"/>
          <w:szCs w:val="21"/>
        </w:rPr>
        <w:t>DDDs趋势分析</w:t>
      </w:r>
    </w:p>
    <w:p w14:paraId="69264BA5">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提供病区药品金额和</w:t>
      </w:r>
      <w:r>
        <w:rPr>
          <w:rFonts w:ascii="宋体" w:hAnsi="宋体"/>
          <w:color w:val="000000" w:themeColor="text1"/>
          <w:sz w:val="21"/>
          <w:szCs w:val="21"/>
        </w:rPr>
        <w:t>DDDs趋势分析</w:t>
      </w:r>
    </w:p>
    <w:p w14:paraId="752BFF35">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提供药品使用金额及数量医院排名</w:t>
      </w:r>
    </w:p>
    <w:p w14:paraId="7A33E7BB">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提供药品使用金额及数量科室排名</w:t>
      </w:r>
    </w:p>
    <w:p w14:paraId="6980298D">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提供药品使用金额及数量医疗组排名</w:t>
      </w:r>
    </w:p>
    <w:p w14:paraId="1CD3746C">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提供药品使用金额及数量医生排名</w:t>
      </w:r>
    </w:p>
    <w:p w14:paraId="082FA8EE">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提供全院药品使用金额同比环比分析</w:t>
      </w:r>
    </w:p>
    <w:p w14:paraId="53949623">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提供全院药品使用数量同比环比分析</w:t>
      </w:r>
    </w:p>
    <w:p w14:paraId="0CC357ED">
      <w:pPr>
        <w:pStyle w:val="64"/>
        <w:numPr>
          <w:ilvl w:val="0"/>
          <w:numId w:val="75"/>
        </w:numPr>
        <w:spacing w:line="360" w:lineRule="auto"/>
        <w:ind w:right="31" w:rightChars="15" w:firstLineChars="0"/>
        <w:rPr>
          <w:rFonts w:ascii="宋体" w:hAnsi="宋体"/>
          <w:color w:val="000000" w:themeColor="text1"/>
          <w:sz w:val="21"/>
          <w:szCs w:val="21"/>
        </w:rPr>
      </w:pPr>
      <w:r>
        <w:rPr>
          <w:rFonts w:hint="eastAsia" w:ascii="宋体" w:hAnsi="宋体"/>
          <w:color w:val="000000" w:themeColor="text1"/>
          <w:sz w:val="21"/>
          <w:szCs w:val="21"/>
        </w:rPr>
        <w:t>提供全院药品使用量</w:t>
      </w:r>
      <w:r>
        <w:rPr>
          <w:rFonts w:ascii="宋体" w:hAnsi="宋体"/>
          <w:color w:val="000000" w:themeColor="text1"/>
          <w:sz w:val="21"/>
          <w:szCs w:val="21"/>
        </w:rPr>
        <w:t>DDDs同比环比分析</w:t>
      </w:r>
    </w:p>
    <w:p w14:paraId="5D351EFE">
      <w:pPr>
        <w:spacing w:line="360" w:lineRule="auto"/>
        <w:rPr>
          <w:rFonts w:ascii="宋体" w:hAnsi="宋体" w:cs="Arial"/>
          <w:color w:val="000000" w:themeColor="text1"/>
        </w:rPr>
      </w:pPr>
      <w:r>
        <w:rPr>
          <w:rFonts w:hint="eastAsia" w:ascii="宋体" w:hAnsi="宋体" w:cs="Arial"/>
          <w:b/>
          <w:color w:val="000000" w:themeColor="text1"/>
        </w:rPr>
        <w:t>（</w:t>
      </w:r>
      <w:r>
        <w:rPr>
          <w:rFonts w:ascii="宋体" w:hAnsi="宋体" w:cs="Arial"/>
          <w:b/>
          <w:color w:val="000000" w:themeColor="text1"/>
        </w:rPr>
        <w:t>6）药品使用人次统计</w:t>
      </w:r>
    </w:p>
    <w:p w14:paraId="7789E3BC">
      <w:pPr>
        <w:pStyle w:val="64"/>
        <w:numPr>
          <w:ilvl w:val="0"/>
          <w:numId w:val="76"/>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药品使用人次医院统计</w:t>
      </w:r>
    </w:p>
    <w:p w14:paraId="429ECABC">
      <w:pPr>
        <w:pStyle w:val="64"/>
        <w:numPr>
          <w:ilvl w:val="0"/>
          <w:numId w:val="76"/>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药品使用人次科室统计</w:t>
      </w:r>
    </w:p>
    <w:p w14:paraId="1947282B">
      <w:pPr>
        <w:pStyle w:val="64"/>
        <w:numPr>
          <w:ilvl w:val="0"/>
          <w:numId w:val="76"/>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药品使用人次医疗组统计</w:t>
      </w:r>
    </w:p>
    <w:p w14:paraId="7AE4E72A">
      <w:pPr>
        <w:pStyle w:val="64"/>
        <w:numPr>
          <w:ilvl w:val="0"/>
          <w:numId w:val="76"/>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药品使用人次医生统计</w:t>
      </w:r>
    </w:p>
    <w:p w14:paraId="75F284CE">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7）注射剂/大容量注射液统计</w:t>
      </w:r>
    </w:p>
    <w:p w14:paraId="37D80E9F">
      <w:pPr>
        <w:pStyle w:val="64"/>
        <w:numPr>
          <w:ilvl w:val="0"/>
          <w:numId w:val="77"/>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注射剂使用情况统计</w:t>
      </w:r>
    </w:p>
    <w:p w14:paraId="7D298BAF">
      <w:pPr>
        <w:pStyle w:val="64"/>
        <w:numPr>
          <w:ilvl w:val="0"/>
          <w:numId w:val="77"/>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大容量注射液使用情况统计</w:t>
      </w:r>
    </w:p>
    <w:p w14:paraId="5B46DE50">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8）药品品种/费用构成统计</w:t>
      </w:r>
    </w:p>
    <w:p w14:paraId="5CC1D8B1">
      <w:pPr>
        <w:pStyle w:val="64"/>
        <w:numPr>
          <w:ilvl w:val="0"/>
          <w:numId w:val="78"/>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医院药品品种数统计</w:t>
      </w:r>
    </w:p>
    <w:p w14:paraId="1C69057E">
      <w:pPr>
        <w:pStyle w:val="64"/>
        <w:numPr>
          <w:ilvl w:val="0"/>
          <w:numId w:val="78"/>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患者药品费用构成分析</w:t>
      </w:r>
    </w:p>
    <w:p w14:paraId="4F803919">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9）门（急）诊大处方分析</w:t>
      </w:r>
    </w:p>
    <w:p w14:paraId="640C827B">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门（急）诊处方药品品种超过</w:t>
      </w:r>
      <w:r>
        <w:rPr>
          <w:rFonts w:ascii="宋体" w:hAnsi="宋体" w:cs="Arial"/>
          <w:color w:val="000000" w:themeColor="text1"/>
          <w:sz w:val="21"/>
          <w:szCs w:val="21"/>
        </w:rPr>
        <w:t>N种的统计</w:t>
      </w:r>
    </w:p>
    <w:p w14:paraId="02C05E7A">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门（急）诊处方药品金额超过</w:t>
      </w:r>
      <w:r>
        <w:rPr>
          <w:rFonts w:ascii="宋体" w:hAnsi="宋体" w:cs="Arial"/>
          <w:color w:val="000000" w:themeColor="text1"/>
          <w:sz w:val="21"/>
          <w:szCs w:val="21"/>
        </w:rPr>
        <w:t>N元的统计</w:t>
      </w:r>
    </w:p>
    <w:p w14:paraId="536590AF">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门（急）诊处方药品日均金额超过</w:t>
      </w:r>
      <w:r>
        <w:rPr>
          <w:rFonts w:ascii="宋体" w:hAnsi="宋体" w:cs="Arial"/>
          <w:color w:val="000000" w:themeColor="text1"/>
          <w:sz w:val="21"/>
          <w:szCs w:val="21"/>
        </w:rPr>
        <w:t>N元的统计</w:t>
      </w:r>
    </w:p>
    <w:p w14:paraId="7F323643">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门（急）诊药品用药天数统计</w:t>
      </w:r>
    </w:p>
    <w:p w14:paraId="5AF0C7F6">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门（急）诊患者多次就诊清单</w:t>
      </w:r>
    </w:p>
    <w:p w14:paraId="4048F374">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门（急）诊患者多次就诊药品累计清单</w:t>
      </w:r>
    </w:p>
    <w:p w14:paraId="657DBF41">
      <w:pPr>
        <w:pStyle w:val="64"/>
        <w:numPr>
          <w:ilvl w:val="0"/>
          <w:numId w:val="79"/>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门（急）诊药品超用药天数人次排名表</w:t>
      </w:r>
    </w:p>
    <w:p w14:paraId="15313CEB">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10）抗菌药物使用清单及统计</w:t>
      </w:r>
    </w:p>
    <w:p w14:paraId="1BF2D7A5">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门（急）诊处方抗菌药物使用情况清单</w:t>
      </w:r>
    </w:p>
    <w:p w14:paraId="290C584E">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门（急）诊患者抗菌药物使用情况清单</w:t>
      </w:r>
    </w:p>
    <w:p w14:paraId="4E00521C">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出院患者抗菌药物使用情况清单</w:t>
      </w:r>
    </w:p>
    <w:p w14:paraId="70D7599D">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出院患者围术期抗菌药物使用情况清单</w:t>
      </w:r>
    </w:p>
    <w:p w14:paraId="08FD9EA6">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某疾病治疗效果与抗菌药物使用情况分析</w:t>
      </w:r>
    </w:p>
    <w:p w14:paraId="52558A7A">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越权用药统计</w:t>
      </w:r>
    </w:p>
    <w:p w14:paraId="0AA283FD">
      <w:pPr>
        <w:pStyle w:val="64"/>
        <w:numPr>
          <w:ilvl w:val="0"/>
          <w:numId w:val="80"/>
        </w:numPr>
        <w:spacing w:line="360" w:lineRule="auto"/>
        <w:ind w:firstLineChars="0"/>
        <w:rPr>
          <w:rFonts w:ascii="宋体" w:hAnsi="宋体" w:cs="Arial"/>
          <w:color w:val="000000" w:themeColor="text1"/>
          <w:sz w:val="21"/>
          <w:szCs w:val="21"/>
        </w:rPr>
      </w:pPr>
      <w:r>
        <w:rPr>
          <w:rFonts w:hint="eastAsia" w:ascii="宋体" w:hAnsi="宋体"/>
          <w:color w:val="000000" w:themeColor="text1"/>
          <w:sz w:val="21"/>
          <w:szCs w:val="21"/>
        </w:rPr>
        <w:t>提供</w:t>
      </w:r>
      <w:r>
        <w:rPr>
          <w:rFonts w:hint="eastAsia" w:ascii="宋体" w:hAnsi="宋体" w:cs="Arial"/>
          <w:color w:val="000000" w:themeColor="text1"/>
          <w:sz w:val="21"/>
          <w:szCs w:val="21"/>
        </w:rPr>
        <w:t>送检率计算</w:t>
      </w:r>
    </w:p>
    <w:p w14:paraId="3DA5A878">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11）基本药物使用情况统计表</w:t>
      </w:r>
    </w:p>
    <w:p w14:paraId="3A28554C">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12）麻醉/精神药品处方登记表</w:t>
      </w:r>
    </w:p>
    <w:p w14:paraId="449814F3">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13）国家三级公立医院绩效考核</w:t>
      </w:r>
    </w:p>
    <w:p w14:paraId="2A283F49">
      <w:pPr>
        <w:pStyle w:val="64"/>
        <w:numPr>
          <w:ilvl w:val="2"/>
          <w:numId w:val="81"/>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三级公立医院绩效评价指标（仅合理用药相关）</w:t>
      </w:r>
    </w:p>
    <w:p w14:paraId="56E0E7B0">
      <w:pPr>
        <w:pStyle w:val="64"/>
        <w:numPr>
          <w:ilvl w:val="2"/>
          <w:numId w:val="81"/>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国家三级公立医院绩效评价指标科室统计表（仅合理用药相关）</w:t>
      </w:r>
    </w:p>
    <w:p w14:paraId="282758CD">
      <w:pPr>
        <w:pStyle w:val="64"/>
        <w:numPr>
          <w:ilvl w:val="2"/>
          <w:numId w:val="81"/>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三级公立中医医院绩效评价指标（仅合理用药相关）</w:t>
      </w:r>
    </w:p>
    <w:p w14:paraId="29480454">
      <w:pPr>
        <w:pStyle w:val="64"/>
        <w:numPr>
          <w:ilvl w:val="2"/>
          <w:numId w:val="81"/>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剔除药品使用情况统计表</w:t>
      </w:r>
    </w:p>
    <w:p w14:paraId="4B3C9088">
      <w:pPr>
        <w:pStyle w:val="64"/>
        <w:numPr>
          <w:ilvl w:val="2"/>
          <w:numId w:val="81"/>
        </w:numPr>
        <w:spacing w:line="360" w:lineRule="auto"/>
        <w:ind w:firstLineChars="0"/>
        <w:rPr>
          <w:rFonts w:ascii="宋体" w:hAnsi="宋体" w:cs="Arial"/>
          <w:color w:val="000000" w:themeColor="text1"/>
          <w:sz w:val="21"/>
          <w:szCs w:val="21"/>
        </w:rPr>
      </w:pPr>
      <w:r>
        <w:rPr>
          <w:rFonts w:hint="eastAsia" w:ascii="宋体" w:hAnsi="宋体" w:cs="Arial"/>
          <w:color w:val="000000" w:themeColor="text1"/>
          <w:sz w:val="21"/>
          <w:szCs w:val="21"/>
        </w:rPr>
        <w:t>罕见病用药情况统计表</w:t>
      </w:r>
    </w:p>
    <w:p w14:paraId="3872419E">
      <w:pPr>
        <w:spacing w:line="360" w:lineRule="auto"/>
        <w:rPr>
          <w:rFonts w:ascii="宋体" w:hAnsi="宋体" w:cs="Arial"/>
          <w:color w:val="000000" w:themeColor="text1"/>
        </w:rPr>
      </w:pPr>
      <w:r>
        <w:rPr>
          <w:rFonts w:hint="eastAsia" w:ascii="宋体" w:hAnsi="宋体" w:cs="Arial"/>
          <w:b/>
          <w:color w:val="000000" w:themeColor="text1"/>
        </w:rPr>
        <w:t>（</w:t>
      </w:r>
      <w:r>
        <w:rPr>
          <w:rFonts w:ascii="宋体" w:hAnsi="宋体" w:cs="Arial"/>
          <w:b/>
          <w:color w:val="000000" w:themeColor="text1"/>
        </w:rPr>
        <w:t>14）药事管理专业医疗质量控制指标（部分指标）</w:t>
      </w:r>
    </w:p>
    <w:p w14:paraId="43CA3B17">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15）全国抗菌药物临床应用管理</w:t>
      </w:r>
    </w:p>
    <w:p w14:paraId="48DD43F5">
      <w:pPr>
        <w:pStyle w:val="64"/>
        <w:numPr>
          <w:ilvl w:val="0"/>
          <w:numId w:val="82"/>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医疗机构碳青霉烯类抗菌药物及替加环素使用情况信息表</w:t>
      </w:r>
    </w:p>
    <w:p w14:paraId="1E6A30A9">
      <w:pPr>
        <w:pStyle w:val="64"/>
        <w:numPr>
          <w:ilvl w:val="0"/>
          <w:numId w:val="82"/>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医疗机构含酶抑制剂复合制剂抗菌药物使用情况信息表</w:t>
      </w:r>
    </w:p>
    <w:p w14:paraId="42E7DA18">
      <w:pPr>
        <w:pStyle w:val="64"/>
        <w:numPr>
          <w:ilvl w:val="0"/>
          <w:numId w:val="82"/>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抗菌药物临床应用管理评价指标及要求报表（</w:t>
      </w:r>
      <w:r>
        <w:rPr>
          <w:rFonts w:ascii="宋体" w:hAnsi="宋体" w:cs="Arial"/>
          <w:color w:val="000000" w:themeColor="text1"/>
          <w:sz w:val="21"/>
          <w:szCs w:val="21"/>
        </w:rPr>
        <w:t>2015年版）</w:t>
      </w:r>
    </w:p>
    <w:p w14:paraId="5E58C794">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16）抗肿瘤药物临床应用情况调查表（部分指标）</w:t>
      </w:r>
    </w:p>
    <w:p w14:paraId="5E602C8D">
      <w:pPr>
        <w:spacing w:line="360" w:lineRule="auto"/>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17）国家卫生计生委抗菌药物临床应用管理数据上报</w:t>
      </w:r>
    </w:p>
    <w:p w14:paraId="52531546">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医疗机构一般情况调查</w:t>
      </w:r>
    </w:p>
    <w:p w14:paraId="393D002C">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临床科室指标</w:t>
      </w:r>
      <w:r>
        <w:rPr>
          <w:rFonts w:ascii="宋体" w:hAnsi="宋体" w:cs="Arial"/>
          <w:color w:val="000000" w:themeColor="text1"/>
          <w:sz w:val="21"/>
          <w:szCs w:val="21"/>
        </w:rPr>
        <w:t>(抗菌药物使用率、使用强度)持续改进情况统计表</w:t>
      </w:r>
    </w:p>
    <w:p w14:paraId="79335EC2">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全院使用量排名前十位抗菌药物</w:t>
      </w:r>
    </w:p>
    <w:p w14:paraId="26F8305C">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抗菌药物分级管理目录</w:t>
      </w:r>
    </w:p>
    <w:p w14:paraId="09E8E9CC">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临床微生物标本送检率</w:t>
      </w:r>
    </w:p>
    <w:p w14:paraId="30E953E1">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医疗机构药品经费使用情况调查表</w:t>
      </w:r>
    </w:p>
    <w:p w14:paraId="7C09B124">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医疗机构抗菌药物品种、规格和使用量统计调查表</w:t>
      </w:r>
    </w:p>
    <w:p w14:paraId="103ED51B">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医疗机构抗菌药物临床应用指标数据上报表</w:t>
      </w:r>
    </w:p>
    <w:p w14:paraId="648A9FE0">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w:t>
      </w:r>
      <w:r>
        <w:rPr>
          <w:rFonts w:ascii="宋体" w:hAnsi="宋体" w:cs="Arial"/>
          <w:color w:val="000000" w:themeColor="text1"/>
          <w:sz w:val="21"/>
          <w:szCs w:val="21"/>
        </w:rPr>
        <w:t>I类切口手术用药情况清单表</w:t>
      </w:r>
    </w:p>
    <w:p w14:paraId="5CC357C1">
      <w:pPr>
        <w:pStyle w:val="64"/>
        <w:numPr>
          <w:ilvl w:val="0"/>
          <w:numId w:val="83"/>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医疗机构</w:t>
      </w:r>
      <w:r>
        <w:rPr>
          <w:rFonts w:ascii="宋体" w:hAnsi="宋体" w:cs="Arial"/>
          <w:color w:val="000000" w:themeColor="text1"/>
          <w:sz w:val="21"/>
          <w:szCs w:val="21"/>
        </w:rPr>
        <w:t>I类切口手术用药情况调查表</w:t>
      </w:r>
    </w:p>
    <w:p w14:paraId="67D94099">
      <w:pPr>
        <w:spacing w:line="360" w:lineRule="auto"/>
        <w:ind w:firstLine="211" w:firstLineChars="100"/>
        <w:rPr>
          <w:rFonts w:ascii="宋体" w:hAnsi="宋体" w:cs="Arial"/>
          <w:b/>
          <w:color w:val="000000" w:themeColor="text1"/>
        </w:rPr>
      </w:pPr>
      <w:r>
        <w:rPr>
          <w:rFonts w:hint="eastAsia" w:ascii="宋体" w:hAnsi="宋体" w:cs="Arial"/>
          <w:b/>
          <w:color w:val="000000" w:themeColor="text1"/>
        </w:rPr>
        <w:t>（</w:t>
      </w:r>
      <w:r>
        <w:rPr>
          <w:rFonts w:ascii="宋体" w:hAnsi="宋体" w:cs="Arial"/>
          <w:b/>
          <w:color w:val="000000" w:themeColor="text1"/>
        </w:rPr>
        <w:t>18）合理用药监测系统相关统计</w:t>
      </w:r>
    </w:p>
    <w:p w14:paraId="58AEBD7C">
      <w:pPr>
        <w:pStyle w:val="64"/>
        <w:numPr>
          <w:ilvl w:val="0"/>
          <w:numId w:val="84"/>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药物临床应用监测信息（西药、中成药）</w:t>
      </w:r>
    </w:p>
    <w:p w14:paraId="01040BD5">
      <w:pPr>
        <w:pStyle w:val="64"/>
        <w:numPr>
          <w:ilvl w:val="0"/>
          <w:numId w:val="84"/>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处方监测信息（门、急诊处方）</w:t>
      </w:r>
    </w:p>
    <w:p w14:paraId="1C400834">
      <w:pPr>
        <w:pStyle w:val="64"/>
        <w:numPr>
          <w:ilvl w:val="0"/>
          <w:numId w:val="84"/>
        </w:numPr>
        <w:spacing w:line="360" w:lineRule="auto"/>
        <w:ind w:firstLineChars="0"/>
        <w:jc w:val="left"/>
        <w:rPr>
          <w:rFonts w:ascii="宋体" w:hAnsi="宋体" w:cs="Arial"/>
          <w:color w:val="000000" w:themeColor="text1"/>
          <w:sz w:val="21"/>
          <w:szCs w:val="21"/>
        </w:rPr>
      </w:pPr>
      <w:r>
        <w:rPr>
          <w:rFonts w:hint="eastAsia" w:ascii="宋体" w:hAnsi="宋体" w:cs="Arial"/>
          <w:color w:val="000000" w:themeColor="text1"/>
          <w:sz w:val="21"/>
          <w:szCs w:val="21"/>
        </w:rPr>
        <w:t>处方监测信息（医嘱）</w:t>
      </w:r>
    </w:p>
    <w:p w14:paraId="1334128B">
      <w:pPr>
        <w:spacing w:line="360" w:lineRule="auto"/>
        <w:ind w:firstLine="422" w:firstLineChars="200"/>
        <w:rPr>
          <w:rFonts w:ascii="宋体" w:hAnsi="宋体" w:cs="Arial"/>
          <w:b/>
          <w:color w:val="000000" w:themeColor="text1"/>
          <w:kern w:val="0"/>
        </w:rPr>
      </w:pPr>
      <w:r>
        <w:rPr>
          <w:rFonts w:hint="eastAsia" w:ascii="宋体" w:hAnsi="宋体" w:cs="Arial"/>
          <w:b/>
          <w:color w:val="000000" w:themeColor="text1"/>
        </w:rPr>
        <w:t>（</w:t>
      </w:r>
      <w:r>
        <w:rPr>
          <w:rFonts w:ascii="宋体" w:hAnsi="宋体" w:cs="Arial"/>
          <w:b/>
          <w:color w:val="000000" w:themeColor="text1"/>
        </w:rPr>
        <w:t>19）住院患者静脉输液使用情况抽样</w:t>
      </w:r>
    </w:p>
    <w:p w14:paraId="287702B5">
      <w:pPr>
        <w:spacing w:line="360" w:lineRule="auto"/>
        <w:ind w:firstLine="422" w:firstLineChars="200"/>
        <w:rPr>
          <w:rFonts w:ascii="宋体" w:hAnsi="宋体" w:cs="Arial"/>
          <w:b/>
          <w:color w:val="000000" w:themeColor="text1"/>
          <w:kern w:val="0"/>
        </w:rPr>
      </w:pPr>
      <w:r>
        <w:rPr>
          <w:rFonts w:hint="eastAsia" w:ascii="宋体" w:hAnsi="宋体" w:cs="Arial"/>
          <w:b/>
          <w:color w:val="000000" w:themeColor="text1"/>
          <w:kern w:val="0"/>
        </w:rPr>
        <w:t>（</w:t>
      </w:r>
      <w:r>
        <w:rPr>
          <w:rFonts w:ascii="宋体" w:hAnsi="宋体" w:cs="Arial"/>
          <w:b/>
          <w:color w:val="000000" w:themeColor="text1"/>
          <w:kern w:val="0"/>
        </w:rPr>
        <w:t>20）省、市报表中心</w:t>
      </w:r>
    </w:p>
    <w:p w14:paraId="1A699A0B">
      <w:pPr>
        <w:pStyle w:val="6"/>
        <w:rPr>
          <w:rFonts w:ascii="宋体" w:hAnsi="宋体"/>
          <w:color w:val="000000" w:themeColor="text1"/>
          <w:sz w:val="21"/>
          <w:szCs w:val="21"/>
        </w:rPr>
      </w:pPr>
      <w:r>
        <w:rPr>
          <w:rFonts w:hint="eastAsia" w:ascii="宋体" w:hAnsi="宋体"/>
          <w:color w:val="000000" w:themeColor="text1"/>
          <w:sz w:val="21"/>
          <w:szCs w:val="21"/>
        </w:rPr>
        <w:t>2.6.7</w:t>
      </w:r>
      <w:bookmarkStart w:id="53" w:name="_Toc148515831"/>
      <w:r>
        <w:rPr>
          <w:rFonts w:hint="eastAsia" w:ascii="宋体" w:hAnsi="宋体"/>
          <w:color w:val="000000" w:themeColor="text1"/>
          <w:sz w:val="21"/>
          <w:szCs w:val="21"/>
        </w:rPr>
        <w:t>住院药学监护系统</w:t>
      </w:r>
      <w:bookmarkEnd w:id="53"/>
      <w:r>
        <w:rPr>
          <w:rFonts w:hint="eastAsia" w:ascii="宋体" w:hAnsi="宋体"/>
          <w:color w:val="000000" w:themeColor="text1"/>
          <w:sz w:val="21"/>
          <w:szCs w:val="21"/>
        </w:rPr>
        <w:t>/药师工作站</w:t>
      </w:r>
    </w:p>
    <w:p w14:paraId="45771050">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支持自动生成患者档案，方便药师查看患者历次就诊记录、药学服务记录。患者档案内容包括：</w:t>
      </w:r>
    </w:p>
    <w:p w14:paraId="09CCEE49">
      <w:pPr>
        <w:pStyle w:val="64"/>
        <w:spacing w:line="360" w:lineRule="auto"/>
        <w:ind w:left="560" w:right="84" w:rightChars="40" w:firstLine="0" w:firstLineChars="0"/>
        <w:rPr>
          <w:rFonts w:ascii="宋体" w:hAnsi="宋体"/>
          <w:color w:val="000000" w:themeColor="text1"/>
          <w:sz w:val="21"/>
          <w:szCs w:val="21"/>
        </w:rPr>
      </w:pPr>
      <w:r>
        <w:rPr>
          <w:rFonts w:hint="eastAsia" w:ascii="宋体" w:hAnsi="宋体"/>
          <w:color w:val="000000" w:themeColor="text1"/>
          <w:sz w:val="21"/>
          <w:szCs w:val="21"/>
        </w:rPr>
        <w:t>个人信息：姓名、性别、年龄、出生日期等。</w:t>
      </w:r>
    </w:p>
    <w:p w14:paraId="1DF546A1">
      <w:pPr>
        <w:pStyle w:val="64"/>
        <w:spacing w:line="360" w:lineRule="auto"/>
        <w:ind w:left="560" w:right="84" w:rightChars="40" w:firstLine="0" w:firstLineChars="0"/>
        <w:rPr>
          <w:rFonts w:ascii="宋体" w:hAnsi="宋体"/>
          <w:color w:val="000000" w:themeColor="text1"/>
          <w:sz w:val="21"/>
          <w:szCs w:val="21"/>
        </w:rPr>
      </w:pPr>
      <w:r>
        <w:rPr>
          <w:rFonts w:hint="eastAsia" w:ascii="宋体" w:hAnsi="宋体"/>
          <w:color w:val="000000" w:themeColor="text1"/>
          <w:sz w:val="21"/>
          <w:szCs w:val="21"/>
        </w:rPr>
        <w:t>健康摘要：身高、体重、体重指数、体表面积、过敏史、药品不良反应史、基因检测、既往手术史、既往病史、家族病史、吸烟史、饮酒史、药物依赖史、诊疗记录（医嘱</w:t>
      </w:r>
      <w:r>
        <w:rPr>
          <w:rFonts w:ascii="宋体" w:hAnsi="宋体"/>
          <w:color w:val="000000" w:themeColor="text1"/>
          <w:sz w:val="21"/>
          <w:szCs w:val="21"/>
        </w:rPr>
        <w:t>/检验/检查），药师可编辑档案内容。</w:t>
      </w:r>
    </w:p>
    <w:p w14:paraId="5E3DE79D">
      <w:pPr>
        <w:numPr>
          <w:ilvl w:val="0"/>
          <w:numId w:val="85"/>
        </w:numPr>
        <w:spacing w:line="415" w:lineRule="auto"/>
        <w:ind w:left="840"/>
        <w:rPr>
          <w:rFonts w:ascii="宋体" w:hAnsi="宋体"/>
          <w:b/>
          <w:color w:val="000000" w:themeColor="text1"/>
        </w:rPr>
      </w:pPr>
      <w:r>
        <w:rPr>
          <w:rFonts w:hint="eastAsia" w:ascii="宋体" w:hAnsi="宋体"/>
          <w:b/>
          <w:color w:val="000000" w:themeColor="text1"/>
        </w:rPr>
        <w:t>住院监护</w:t>
      </w:r>
    </w:p>
    <w:p w14:paraId="17CF1995">
      <w:pPr>
        <w:pStyle w:val="117"/>
        <w:numPr>
          <w:ilvl w:val="1"/>
          <w:numId w:val="85"/>
        </w:numPr>
        <w:spacing w:before="0" w:after="0"/>
        <w:ind w:left="993" w:hanging="567"/>
        <w:rPr>
          <w:bCs/>
          <w:color w:val="000000" w:themeColor="text1"/>
          <w:sz w:val="21"/>
          <w:szCs w:val="21"/>
        </w:rPr>
      </w:pPr>
      <w:r>
        <w:rPr>
          <w:color w:val="000000" w:themeColor="text1"/>
          <w:sz w:val="21"/>
          <w:szCs w:val="21"/>
        </w:rPr>
        <w:t>药学监护范围</w:t>
      </w:r>
    </w:p>
    <w:p w14:paraId="345BD0B3">
      <w:pPr>
        <w:spacing w:line="360" w:lineRule="auto"/>
        <w:ind w:right="84" w:rightChars="40" w:firstLine="420" w:firstLineChars="200"/>
        <w:rPr>
          <w:rFonts w:ascii="宋体" w:hAnsi="宋体"/>
          <w:b/>
          <w:bCs/>
          <w:color w:val="000000" w:themeColor="text1"/>
          <w:kern w:val="44"/>
        </w:rPr>
      </w:pPr>
      <w:r>
        <w:rPr>
          <w:rFonts w:hint="eastAsia" w:ascii="宋体" w:hAnsi="宋体"/>
          <w:color w:val="000000" w:themeColor="text1"/>
        </w:rPr>
        <w:t>支持</w:t>
      </w:r>
      <w:r>
        <w:rPr>
          <w:rFonts w:ascii="宋体" w:hAnsi="宋体"/>
          <w:color w:val="000000" w:themeColor="text1"/>
        </w:rPr>
        <w:t>按科室、病区、医疗组、主管医生设置监护范围，</w:t>
      </w:r>
      <w:r>
        <w:rPr>
          <w:rFonts w:hint="eastAsia" w:ascii="宋体" w:hAnsi="宋体"/>
          <w:bCs/>
          <w:color w:val="000000" w:themeColor="text1"/>
        </w:rPr>
        <w:t>系统可对监护范围内患者当日新开医嘱进行批量程序审查，</w:t>
      </w:r>
      <w:r>
        <w:rPr>
          <w:rFonts w:hint="eastAsia" w:ascii="宋体" w:hAnsi="宋体"/>
          <w:color w:val="000000" w:themeColor="text1"/>
        </w:rPr>
        <w:t>方便药师对监护范围的患者开展监护工作。</w:t>
      </w:r>
    </w:p>
    <w:p w14:paraId="18EC8891">
      <w:pPr>
        <w:pStyle w:val="118"/>
        <w:spacing w:before="0" w:after="0"/>
        <w:rPr>
          <w:color w:val="000000" w:themeColor="text1"/>
          <w:sz w:val="21"/>
          <w:szCs w:val="21"/>
        </w:rPr>
      </w:pPr>
      <w:r>
        <w:rPr>
          <w:color w:val="000000" w:themeColor="text1"/>
          <w:sz w:val="21"/>
          <w:szCs w:val="21"/>
        </w:rPr>
        <w:t>药学监护评级</w:t>
      </w:r>
    </w:p>
    <w:p w14:paraId="4BE82270">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提供监护评级机制，药师可将患者划分为一级、二级、三级监护，方便管理。</w:t>
      </w:r>
    </w:p>
    <w:p w14:paraId="7205587F">
      <w:pPr>
        <w:spacing w:line="360" w:lineRule="auto"/>
        <w:ind w:right="84" w:rightChars="40" w:firstLine="420" w:firstLineChars="200"/>
        <w:rPr>
          <w:rFonts w:ascii="宋体" w:hAnsi="宋体"/>
          <w:b/>
          <w:bCs/>
          <w:color w:val="000000" w:themeColor="text1"/>
          <w:kern w:val="44"/>
        </w:rPr>
      </w:pPr>
      <w:r>
        <w:rPr>
          <w:rFonts w:hint="eastAsia" w:ascii="宋体" w:hAnsi="宋体"/>
          <w:color w:val="000000" w:themeColor="text1"/>
        </w:rPr>
        <w:t>系统可根据异常检验结果、异常生命体征、重点关注药品、用药品种数、是否存在特殊治疗将患者自动分级，药师可在自动分级的基础上对患者级别进行人工确认。</w:t>
      </w:r>
    </w:p>
    <w:p w14:paraId="584A76B6">
      <w:pPr>
        <w:pStyle w:val="118"/>
        <w:spacing w:before="0" w:after="0"/>
        <w:ind w:left="993" w:hanging="567"/>
        <w:rPr>
          <w:color w:val="000000" w:themeColor="text1"/>
          <w:sz w:val="21"/>
          <w:szCs w:val="21"/>
        </w:rPr>
      </w:pPr>
      <w:r>
        <w:rPr>
          <w:color w:val="000000" w:themeColor="text1"/>
          <w:sz w:val="21"/>
          <w:szCs w:val="21"/>
        </w:rPr>
        <w:t>重点关注病例</w:t>
      </w:r>
    </w:p>
    <w:p w14:paraId="0EAE275C">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支持帮助药师筛选出新入院、待出院患者。</w:t>
      </w:r>
    </w:p>
    <w:p w14:paraId="3685F185">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支持药师筛选出一级药学监护和二级药学监护患者。</w:t>
      </w:r>
    </w:p>
    <w:p w14:paraId="7DD0E1F7">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支持药师筛选出未结束的监护计划监护患者。</w:t>
      </w:r>
    </w:p>
    <w:p w14:paraId="75E063BF">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支持药师筛选出特殊病生状态的患者，如：肝肾损害、手术、过敏的患者。</w:t>
      </w:r>
    </w:p>
    <w:p w14:paraId="2FD449AB">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支持药师筛选出有风险提示的患者，如：执行中重点关注药品、执行中不合理医嘱、3天内异常检验/体征的患者。</w:t>
      </w:r>
    </w:p>
    <w:p w14:paraId="59DBE724">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支持药师自定义筛选患者，如：按药品、检验结果、手术、诊断、用药天数、体重等情况筛选患者。</w:t>
      </w:r>
    </w:p>
    <w:p w14:paraId="1E61F20C">
      <w:pPr>
        <w:pStyle w:val="118"/>
        <w:spacing w:before="0" w:after="0"/>
        <w:ind w:left="993" w:hanging="567"/>
        <w:rPr>
          <w:color w:val="000000" w:themeColor="text1"/>
          <w:sz w:val="21"/>
          <w:szCs w:val="21"/>
        </w:rPr>
      </w:pPr>
      <w:bookmarkStart w:id="54" w:name="OLE_LINK56"/>
      <w:bookmarkStart w:id="55" w:name="OLE_LINK55"/>
      <w:r>
        <w:rPr>
          <w:color w:val="000000" w:themeColor="text1"/>
          <w:sz w:val="21"/>
          <w:szCs w:val="21"/>
        </w:rPr>
        <w:t>患者360视图</w:t>
      </w:r>
    </w:p>
    <w:bookmarkEnd w:id="54"/>
    <w:bookmarkEnd w:id="55"/>
    <w:p w14:paraId="645C162F">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能展示患者基本信息，包括姓名、性别、年龄、患者标记、住院号、体表面积、体重指数、入院诊断、肝损状态、肾损状态、肌酐清除率、肾小球滤过率、过敏史、基因检测、疾病评估结果。</w:t>
      </w:r>
    </w:p>
    <w:p w14:paraId="31F09B69">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能展示患者医嘱信息，将患者当天在用医嘱高亮显示并提供药疗</w:t>
      </w:r>
      <w:r>
        <w:rPr>
          <w:rFonts w:ascii="宋体" w:hAnsi="宋体"/>
          <w:color w:val="000000" w:themeColor="text1"/>
        </w:rPr>
        <w:t>/非药疗、长期/临时、三日内新开医嘱、出院带药、特殊标记医嘱、特殊药品属性供药师筛选、查看。</w:t>
      </w:r>
    </w:p>
    <w:p w14:paraId="6CD27F61">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能展示患者住院期间用药时序，药师可设置显示内容，自定义要素包括呼吸、脉搏、体温、疼痛评分、血糖、内科</w:t>
      </w:r>
      <w:r>
        <w:rPr>
          <w:rFonts w:ascii="宋体" w:hAnsi="宋体"/>
          <w:color w:val="000000" w:themeColor="text1"/>
        </w:rPr>
        <w:t>VTE风险、外科VTE风险、内科出血风险、外科出血风险、出量、入量、血压、体重、身高、手术、病原学送检、</w:t>
      </w:r>
      <w:r>
        <w:rPr>
          <w:rFonts w:hint="eastAsia" w:ascii="宋体" w:hAnsi="宋体"/>
          <w:bCs/>
          <w:color w:val="000000" w:themeColor="text1"/>
        </w:rPr>
        <w:t>肌酐清除率、肾小球滤过率、医药公式与评估量表、</w:t>
      </w:r>
      <w:r>
        <w:rPr>
          <w:rFonts w:hint="eastAsia" w:ascii="宋体" w:hAnsi="宋体"/>
          <w:color w:val="000000" w:themeColor="text1"/>
        </w:rPr>
        <w:t>药品、检验。</w:t>
      </w:r>
    </w:p>
    <w:p w14:paraId="43FB241E">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能提供数据补录功能，药师可手动录入患者检验、检查和诊断数据。。</w:t>
      </w:r>
    </w:p>
    <w:p w14:paraId="31FF4EDE">
      <w:pPr>
        <w:pStyle w:val="118"/>
        <w:spacing w:before="0" w:after="0"/>
        <w:ind w:left="993" w:hanging="567"/>
        <w:rPr>
          <w:color w:val="000000" w:themeColor="text1"/>
          <w:sz w:val="21"/>
          <w:szCs w:val="21"/>
        </w:rPr>
      </w:pPr>
      <w:r>
        <w:rPr>
          <w:color w:val="000000" w:themeColor="text1"/>
          <w:sz w:val="21"/>
          <w:szCs w:val="21"/>
        </w:rPr>
        <w:t>监护全过程</w:t>
      </w:r>
    </w:p>
    <w:p w14:paraId="5DD5DB7C">
      <w:pPr>
        <w:spacing w:line="360" w:lineRule="auto"/>
        <w:ind w:right="84" w:rightChars="40" w:firstLine="422"/>
        <w:rPr>
          <w:rFonts w:ascii="宋体" w:hAnsi="宋体"/>
          <w:color w:val="000000" w:themeColor="text1"/>
        </w:rPr>
      </w:pPr>
      <w:r>
        <w:rPr>
          <w:rFonts w:hint="eastAsia" w:ascii="宋体" w:hAnsi="宋体"/>
          <w:color w:val="000000" w:themeColor="text1"/>
        </w:rPr>
        <w:t>能提供入院评估模板，内容包括患者一般资料、入院状况、既往用药了解程序、主要实验室检查结果、风险评估、依从性评估、疾病认识。</w:t>
      </w:r>
    </w:p>
    <w:p w14:paraId="3D665B15">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能提供程序审查结果、药品说明书、注意事项辅助药师进行合理用药审查，药师可将人工确认的不合理问题发送给医生并记录医生采纳情况。</w:t>
      </w:r>
      <w:r>
        <w:rPr>
          <w:rFonts w:hint="eastAsia" w:ascii="宋体" w:hAnsi="宋体"/>
          <w:bCs/>
          <w:color w:val="000000" w:themeColor="text1"/>
        </w:rPr>
        <w:t>不合理医嘱可一键生成用药建议，减少药师填写工作量。</w:t>
      </w:r>
    </w:p>
    <w:p w14:paraId="4C3C738A">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能可自动导入患者在用医嘱生成药物重整计划，药师可将重整计划发送给医生并记录医生采纳情况。</w:t>
      </w:r>
    </w:p>
    <w:p w14:paraId="4A3C0231">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能提供导入历史监护计划、监护计划模板快速输入，帮助药师快速生成监护计划。药师填写监护计划时可导入患者医嘱、检验、检查信息，并可模糊查找患者医嘱、检验值，提高填写效率。</w:t>
      </w:r>
    </w:p>
    <w:p w14:paraId="6258F81C">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提供监护日志模板帮助药师快速生成监护日志，包括监护日期、病情变化、修正诊断、药学问诊、问题及患者反馈、治疗方案、新开药品、停嘱药品、实验室检查结果更新、药学分析与建议，药师可根据需要自定义填写内容。</w:t>
      </w:r>
    </w:p>
    <w:p w14:paraId="0C67E6C0">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能通过读取基因检测结果、血药浓度结果提醒药师制定个体化用药方案并提供单室模型静脉注射药动学公式帮助药师计算用量。</w:t>
      </w:r>
    </w:p>
    <w:p w14:paraId="5C6B05EE">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师将用药建议一键生成监护计划。支持药师将用药建议发送至医生工作站并记录医生采纳情况，发送方式分为两种：IM消息推送或强制弹窗。对于无需发送的用药建议，系统提供用药建议智能分析功能，可自动读取并分析医生行为，程序评估医生是否采纳，药师可在程序评估结果的基础上人工确认。</w:t>
      </w:r>
    </w:p>
    <w:p w14:paraId="31E70B7F">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能自动生成患者全程化药学监护记录，并可根据监护记录自动生成“新入院患者药学监护记录表”、“在院患者药学监护记录表”。</w:t>
      </w:r>
    </w:p>
    <w:p w14:paraId="4BA9DBD6">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支持医生在医生工作站或电子病历等系统中自主查看药师生成的监护评级、监护计划、监护日志、用药建议、药物重整计划、个体化用药方案、风险评估。</w:t>
      </w:r>
    </w:p>
    <w:p w14:paraId="114072FD">
      <w:pPr>
        <w:pStyle w:val="118"/>
        <w:spacing w:before="0" w:after="0"/>
        <w:rPr>
          <w:bCs/>
          <w:color w:val="000000" w:themeColor="text1"/>
          <w:sz w:val="21"/>
          <w:szCs w:val="21"/>
        </w:rPr>
      </w:pPr>
      <w:r>
        <w:rPr>
          <w:rFonts w:hint="eastAsia"/>
          <w:color w:val="000000" w:themeColor="text1"/>
          <w:sz w:val="21"/>
          <w:szCs w:val="21"/>
        </w:rPr>
        <w:t>专项</w:t>
      </w:r>
      <w:r>
        <w:rPr>
          <w:color w:val="000000" w:themeColor="text1"/>
          <w:sz w:val="21"/>
          <w:szCs w:val="21"/>
        </w:rPr>
        <w:t>监护</w:t>
      </w:r>
    </w:p>
    <w:p w14:paraId="1FBD125C">
      <w:pPr>
        <w:pStyle w:val="118"/>
        <w:spacing w:before="0" w:after="0"/>
        <w:ind w:left="0" w:firstLine="422"/>
        <w:rPr>
          <w:b w:val="0"/>
          <w:bCs/>
          <w:color w:val="000000" w:themeColor="text1"/>
          <w:sz w:val="21"/>
          <w:szCs w:val="21"/>
        </w:rPr>
      </w:pPr>
      <w:r>
        <w:rPr>
          <w:rFonts w:hint="eastAsia"/>
          <w:b w:val="0"/>
          <w:bCs/>
          <w:color w:val="000000" w:themeColor="text1"/>
          <w:sz w:val="21"/>
          <w:szCs w:val="21"/>
        </w:rPr>
        <w:t>支持批量医嘱审核，提升药师医嘱审核效率。</w:t>
      </w:r>
    </w:p>
    <w:p w14:paraId="1F3A1CCA">
      <w:pPr>
        <w:pStyle w:val="118"/>
        <w:spacing w:before="0" w:after="0"/>
        <w:ind w:left="0" w:firstLine="411" w:firstLineChars="196"/>
        <w:rPr>
          <w:b w:val="0"/>
          <w:bCs/>
          <w:color w:val="000000" w:themeColor="text1"/>
          <w:sz w:val="21"/>
          <w:szCs w:val="21"/>
        </w:rPr>
      </w:pPr>
      <w:r>
        <w:rPr>
          <w:rFonts w:hint="eastAsia"/>
          <w:b w:val="0"/>
          <w:bCs/>
          <w:color w:val="000000" w:themeColor="text1"/>
          <w:sz w:val="21"/>
          <w:szCs w:val="21"/>
        </w:rPr>
        <w:t>支持通过药学会诊申请或药学会诊结果信息查找患者，用于药师开展会诊随访，跟踪建议效果。</w:t>
      </w:r>
    </w:p>
    <w:p w14:paraId="031BEBE8">
      <w:pPr>
        <w:pStyle w:val="118"/>
        <w:spacing w:before="0" w:after="0"/>
        <w:ind w:left="0" w:firstLine="411" w:firstLineChars="196"/>
        <w:rPr>
          <w:b w:val="0"/>
          <w:bCs/>
          <w:color w:val="000000" w:themeColor="text1"/>
          <w:sz w:val="21"/>
          <w:szCs w:val="21"/>
        </w:rPr>
      </w:pPr>
      <w:r>
        <w:rPr>
          <w:rFonts w:hint="eastAsia"/>
          <w:b w:val="0"/>
          <w:bCs/>
          <w:color w:val="000000" w:themeColor="text1"/>
          <w:sz w:val="21"/>
          <w:szCs w:val="21"/>
        </w:rPr>
        <w:t>支持通过血药浓度检测申请或血药浓度检测结果查找患者，用于开展个体化治疗方案随访，跟踪建议效果。系统可智能评估医生对于个体化治疗方案的采纳情况。</w:t>
      </w:r>
    </w:p>
    <w:p w14:paraId="2A0C3F58">
      <w:pPr>
        <w:pStyle w:val="118"/>
        <w:spacing w:before="0" w:after="0"/>
        <w:ind w:left="0" w:firstLine="411" w:firstLineChars="196"/>
        <w:rPr>
          <w:b w:val="0"/>
          <w:bCs/>
          <w:color w:val="000000" w:themeColor="text1"/>
          <w:sz w:val="21"/>
          <w:szCs w:val="21"/>
        </w:rPr>
      </w:pPr>
      <w:r>
        <w:rPr>
          <w:rFonts w:hint="eastAsia"/>
          <w:b w:val="0"/>
          <w:bCs/>
          <w:color w:val="000000" w:themeColor="text1"/>
          <w:sz w:val="21"/>
          <w:szCs w:val="21"/>
        </w:rPr>
        <w:t>支持通过基因检测申请或基因检测结果查找患者，开展个体化治疗方案随访，跟踪建议效果。系统可智能评估医生对于个体化治疗方案的采纳情况。</w:t>
      </w:r>
    </w:p>
    <w:p w14:paraId="07FD4E9C">
      <w:pPr>
        <w:pStyle w:val="118"/>
        <w:spacing w:before="0" w:after="0"/>
        <w:rPr>
          <w:bCs/>
          <w:color w:val="000000" w:themeColor="text1"/>
          <w:sz w:val="21"/>
          <w:szCs w:val="21"/>
        </w:rPr>
      </w:pPr>
      <w:r>
        <w:rPr>
          <w:bCs/>
          <w:color w:val="000000" w:themeColor="text1"/>
          <w:sz w:val="21"/>
          <w:szCs w:val="21"/>
        </w:rPr>
        <w:t>带教学习</w:t>
      </w:r>
    </w:p>
    <w:p w14:paraId="5ACB115E">
      <w:pPr>
        <w:spacing w:line="360" w:lineRule="auto"/>
        <w:ind w:left="283" w:leftChars="135" w:right="84" w:rightChars="40" w:firstLine="420" w:firstLineChars="200"/>
        <w:rPr>
          <w:rFonts w:ascii="宋体" w:hAnsi="宋体"/>
          <w:color w:val="000000" w:themeColor="text1"/>
        </w:rPr>
      </w:pPr>
      <w:r>
        <w:rPr>
          <w:rFonts w:hint="eastAsia" w:ascii="宋体" w:hAnsi="宋体"/>
          <w:color w:val="000000" w:themeColor="text1"/>
        </w:rPr>
        <w:t>提供带教学习功能，可设置学员、带教老师角色，学员填写的药学记录需提交带教老师审核。</w:t>
      </w:r>
    </w:p>
    <w:p w14:paraId="1537B269">
      <w:pPr>
        <w:pStyle w:val="118"/>
        <w:spacing w:before="0" w:after="0"/>
        <w:rPr>
          <w:bCs/>
          <w:color w:val="000000" w:themeColor="text1"/>
          <w:sz w:val="21"/>
          <w:szCs w:val="21"/>
        </w:rPr>
      </w:pPr>
      <w:r>
        <w:rPr>
          <w:color w:val="000000" w:themeColor="text1"/>
          <w:sz w:val="21"/>
          <w:szCs w:val="21"/>
        </w:rPr>
        <w:t>药学记录</w:t>
      </w:r>
    </w:p>
    <w:p w14:paraId="22FC2294">
      <w:pPr>
        <w:spacing w:line="360" w:lineRule="auto"/>
        <w:ind w:left="283" w:leftChars="135" w:right="84" w:rightChars="40" w:firstLine="420" w:firstLineChars="200"/>
        <w:rPr>
          <w:rFonts w:ascii="宋体" w:hAnsi="宋体"/>
          <w:color w:val="000000" w:themeColor="text1"/>
        </w:rPr>
      </w:pPr>
      <w:r>
        <w:rPr>
          <w:rFonts w:hint="eastAsia" w:ascii="宋体" w:hAnsi="宋体"/>
          <w:color w:val="000000" w:themeColor="text1"/>
        </w:rPr>
        <w:t>支持自动生成药学记录，方便药师查询、处理。</w:t>
      </w:r>
    </w:p>
    <w:p w14:paraId="0D536361">
      <w:pPr>
        <w:pStyle w:val="118"/>
        <w:spacing w:before="0" w:after="0"/>
        <w:rPr>
          <w:bCs/>
          <w:color w:val="000000" w:themeColor="text1"/>
          <w:sz w:val="21"/>
          <w:szCs w:val="21"/>
        </w:rPr>
      </w:pPr>
      <w:r>
        <w:rPr>
          <w:color w:val="000000" w:themeColor="text1"/>
          <w:sz w:val="21"/>
          <w:szCs w:val="21"/>
        </w:rPr>
        <w:t>移动查房</w:t>
      </w:r>
    </w:p>
    <w:p w14:paraId="4A32F9AE">
      <w:pPr>
        <w:spacing w:line="360" w:lineRule="auto"/>
        <w:ind w:right="84" w:rightChars="40" w:firstLine="420" w:firstLineChars="200"/>
        <w:rPr>
          <w:rFonts w:ascii="宋体" w:hAnsi="宋体"/>
          <w:b/>
          <w:bCs/>
          <w:color w:val="000000" w:themeColor="text1"/>
          <w:kern w:val="44"/>
        </w:rPr>
      </w:pPr>
      <w:r>
        <w:rPr>
          <w:rFonts w:hint="eastAsia" w:ascii="宋体" w:hAnsi="宋体"/>
          <w:color w:val="000000" w:themeColor="text1"/>
        </w:rPr>
        <w:t>支持</w:t>
      </w:r>
      <w:r>
        <w:rPr>
          <w:rFonts w:hint="eastAsia" w:ascii="宋体" w:hAnsi="宋体"/>
          <w:bCs/>
          <w:color w:val="000000" w:themeColor="text1"/>
          <w:kern w:val="44"/>
        </w:rPr>
        <w:t>移动端（平板端）程序协助药师完成药学查房，药师可在移动端查看患者信息并进行简单备注，回到电脑端后完善。</w:t>
      </w:r>
      <w:r>
        <w:rPr>
          <w:rFonts w:hint="eastAsia" w:ascii="宋体" w:hAnsi="宋体"/>
          <w:color w:val="000000" w:themeColor="text1"/>
        </w:rPr>
        <w:t>系统可提供查房备注模板，方便药师快速填写。</w:t>
      </w:r>
    </w:p>
    <w:p w14:paraId="347B343D">
      <w:pPr>
        <w:numPr>
          <w:ilvl w:val="0"/>
          <w:numId w:val="85"/>
        </w:numPr>
        <w:spacing w:line="415" w:lineRule="auto"/>
        <w:rPr>
          <w:rFonts w:ascii="宋体" w:hAnsi="宋体"/>
          <w:b/>
          <w:color w:val="000000" w:themeColor="text1"/>
        </w:rPr>
      </w:pPr>
      <w:r>
        <w:rPr>
          <w:rFonts w:hint="eastAsia" w:ascii="宋体" w:hAnsi="宋体"/>
          <w:b/>
          <w:color w:val="000000" w:themeColor="text1"/>
        </w:rPr>
        <w:t>用药咨询</w:t>
      </w:r>
    </w:p>
    <w:p w14:paraId="395804CD">
      <w:pPr>
        <w:pStyle w:val="118"/>
        <w:spacing w:before="0" w:after="0"/>
        <w:rPr>
          <w:bCs/>
          <w:color w:val="000000" w:themeColor="text1"/>
          <w:sz w:val="21"/>
          <w:szCs w:val="21"/>
        </w:rPr>
      </w:pPr>
      <w:r>
        <w:rPr>
          <w:rFonts w:hint="eastAsia"/>
          <w:color w:val="000000" w:themeColor="text1"/>
          <w:sz w:val="21"/>
          <w:szCs w:val="21"/>
        </w:rPr>
        <w:t>线下咨询</w:t>
      </w:r>
    </w:p>
    <w:p w14:paraId="59E9A08B">
      <w:pPr>
        <w:spacing w:line="360" w:lineRule="auto"/>
        <w:ind w:left="283" w:leftChars="135" w:right="84" w:rightChars="40" w:firstLine="420" w:firstLineChars="200"/>
        <w:rPr>
          <w:rFonts w:ascii="宋体" w:hAnsi="宋体"/>
          <w:color w:val="000000" w:themeColor="text1"/>
        </w:rPr>
      </w:pPr>
      <w:r>
        <w:rPr>
          <w:rFonts w:hint="eastAsia" w:ascii="宋体" w:hAnsi="宋体"/>
          <w:color w:val="000000" w:themeColor="text1"/>
        </w:rPr>
        <w:t>提供线下咨询功能，支持药师记录门诊患者、住院患者、患者亲友、医生、护士发起的线下用药咨询及解答。线下咨询支持延后答复操作，方便药师稍后回复。</w:t>
      </w:r>
    </w:p>
    <w:p w14:paraId="08F6F254">
      <w:pPr>
        <w:pStyle w:val="118"/>
        <w:spacing w:before="0" w:after="0"/>
        <w:rPr>
          <w:bCs/>
          <w:color w:val="000000" w:themeColor="text1"/>
          <w:sz w:val="21"/>
          <w:szCs w:val="21"/>
        </w:rPr>
      </w:pPr>
      <w:r>
        <w:rPr>
          <w:rFonts w:hint="eastAsia"/>
          <w:color w:val="000000" w:themeColor="text1"/>
          <w:sz w:val="21"/>
          <w:szCs w:val="21"/>
        </w:rPr>
        <w:t>医生咨询</w:t>
      </w:r>
    </w:p>
    <w:p w14:paraId="3EB4239D">
      <w:pPr>
        <w:spacing w:line="360" w:lineRule="auto"/>
        <w:ind w:left="283" w:leftChars="135" w:right="84" w:rightChars="40" w:firstLine="420" w:firstLineChars="200"/>
        <w:rPr>
          <w:rFonts w:ascii="宋体" w:hAnsi="宋体"/>
          <w:color w:val="000000" w:themeColor="text1"/>
        </w:rPr>
      </w:pPr>
      <w:r>
        <w:rPr>
          <w:rFonts w:hint="eastAsia" w:ascii="宋体" w:hAnsi="宋体"/>
          <w:color w:val="000000" w:themeColor="text1"/>
        </w:rPr>
        <w:t>支持医生在工作站向药师发起用药咨询。</w:t>
      </w:r>
    </w:p>
    <w:p w14:paraId="05EA28AD">
      <w:pPr>
        <w:numPr>
          <w:ilvl w:val="0"/>
          <w:numId w:val="85"/>
        </w:numPr>
        <w:spacing w:line="415" w:lineRule="auto"/>
        <w:rPr>
          <w:rFonts w:ascii="宋体" w:hAnsi="宋体"/>
          <w:b/>
          <w:color w:val="000000" w:themeColor="text1"/>
        </w:rPr>
      </w:pPr>
      <w:r>
        <w:rPr>
          <w:rFonts w:hint="eastAsia" w:ascii="宋体" w:hAnsi="宋体"/>
          <w:b/>
          <w:color w:val="000000" w:themeColor="text1"/>
        </w:rPr>
        <w:t>用药指导</w:t>
      </w:r>
    </w:p>
    <w:p w14:paraId="61F57F1E">
      <w:pPr>
        <w:spacing w:line="360" w:lineRule="auto"/>
        <w:ind w:left="283" w:leftChars="135" w:right="84" w:rightChars="40" w:firstLine="420" w:firstLineChars="200"/>
        <w:rPr>
          <w:rFonts w:ascii="宋体" w:hAnsi="宋体"/>
          <w:color w:val="000000" w:themeColor="text1"/>
        </w:rPr>
      </w:pPr>
      <w:r>
        <w:rPr>
          <w:rFonts w:hint="eastAsia" w:ascii="宋体" w:hAnsi="宋体"/>
          <w:color w:val="000000" w:themeColor="text1"/>
        </w:rPr>
        <w:t>支持药师添加药品生成用药指导单，内容包括用药清单（含药品名称、规格、厂家、发药数量、用法用量等）、药品注意事项、服药时间表、错时给药、食物宜忌事项、其他注意事项、周剂量、月剂量，药师可将用药指导单打印给患者。</w:t>
      </w:r>
    </w:p>
    <w:p w14:paraId="7C073AF4">
      <w:pPr>
        <w:numPr>
          <w:ilvl w:val="0"/>
          <w:numId w:val="85"/>
        </w:numPr>
        <w:spacing w:line="415" w:lineRule="auto"/>
        <w:rPr>
          <w:rFonts w:ascii="宋体" w:hAnsi="宋体"/>
          <w:b/>
          <w:color w:val="000000" w:themeColor="text1"/>
        </w:rPr>
      </w:pPr>
      <w:r>
        <w:rPr>
          <w:rFonts w:hint="eastAsia" w:ascii="宋体" w:hAnsi="宋体"/>
          <w:b/>
          <w:color w:val="000000" w:themeColor="text1"/>
        </w:rPr>
        <w:t>统计分析</w:t>
      </w:r>
    </w:p>
    <w:p w14:paraId="3510AFBC">
      <w:pPr>
        <w:pStyle w:val="118"/>
        <w:spacing w:before="0" w:after="0"/>
        <w:rPr>
          <w:color w:val="000000" w:themeColor="text1"/>
          <w:sz w:val="21"/>
          <w:szCs w:val="21"/>
        </w:rPr>
      </w:pPr>
      <w:r>
        <w:rPr>
          <w:rFonts w:hint="eastAsia"/>
          <w:color w:val="000000" w:themeColor="text1"/>
          <w:sz w:val="21"/>
          <w:szCs w:val="21"/>
        </w:rPr>
        <w:t>住院监护相关</w:t>
      </w:r>
    </w:p>
    <w:p w14:paraId="6C136873">
      <w:pPr>
        <w:spacing w:line="360" w:lineRule="auto"/>
        <w:ind w:right="84" w:rightChars="40" w:firstLine="422"/>
        <w:rPr>
          <w:rFonts w:ascii="宋体" w:hAnsi="宋体"/>
          <w:color w:val="000000" w:themeColor="text1"/>
        </w:rPr>
      </w:pPr>
      <w:r>
        <w:rPr>
          <w:rFonts w:ascii="宋体" w:hAnsi="宋体"/>
          <w:color w:val="000000" w:themeColor="text1"/>
        </w:rPr>
        <w:t>支持</w:t>
      </w:r>
      <w:r>
        <w:rPr>
          <w:rFonts w:hint="eastAsia" w:ascii="宋体" w:hAnsi="宋体"/>
          <w:color w:val="000000" w:themeColor="text1"/>
        </w:rPr>
        <w:t>按药师统计，如审核数、医嘱审核占比、不合理医嘱数</w:t>
      </w:r>
    </w:p>
    <w:p w14:paraId="25FD9314">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支持按科室统计，如开嘱总数、医嘱审核数、医嘱审核占比</w:t>
      </w:r>
    </w:p>
    <w:p w14:paraId="18BF2955">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支持按药师、科室、全院统计及月趋势图</w:t>
      </w:r>
    </w:p>
    <w:p w14:paraId="79FB425F">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支持药学监护患者清单表</w:t>
      </w:r>
    </w:p>
    <w:p w14:paraId="0C80372E">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支持科室药学监护患者数统计</w:t>
      </w:r>
    </w:p>
    <w:p w14:paraId="66D58720">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支持全院药学监护患者数统计</w:t>
      </w:r>
    </w:p>
    <w:p w14:paraId="7510573D">
      <w:pPr>
        <w:spacing w:line="360" w:lineRule="auto"/>
        <w:ind w:right="84" w:rightChars="40" w:firstLine="420" w:firstLineChars="200"/>
        <w:rPr>
          <w:rFonts w:ascii="宋体" w:hAnsi="宋体"/>
          <w:color w:val="000000" w:themeColor="text1"/>
        </w:rPr>
      </w:pPr>
      <w:r>
        <w:rPr>
          <w:rFonts w:ascii="宋体" w:hAnsi="宋体"/>
          <w:color w:val="000000" w:themeColor="text1"/>
        </w:rPr>
        <w:t>支持</w:t>
      </w:r>
      <w:r>
        <w:rPr>
          <w:rFonts w:hint="eastAsia" w:ascii="宋体" w:hAnsi="宋体"/>
          <w:color w:val="000000" w:themeColor="text1"/>
        </w:rPr>
        <w:t>查房打卡汇总统计，药物重整发送分析，用药建议原因分析</w:t>
      </w:r>
    </w:p>
    <w:p w14:paraId="155C3AE2">
      <w:pPr>
        <w:pStyle w:val="118"/>
        <w:spacing w:before="0" w:after="0"/>
        <w:rPr>
          <w:bCs/>
          <w:color w:val="000000" w:themeColor="text1"/>
          <w:sz w:val="21"/>
          <w:szCs w:val="21"/>
        </w:rPr>
      </w:pPr>
      <w:bookmarkStart w:id="56" w:name="OLE_LINK48"/>
      <w:bookmarkStart w:id="57" w:name="OLE_LINK47"/>
      <w:r>
        <w:rPr>
          <w:rFonts w:hint="eastAsia"/>
          <w:color w:val="000000" w:themeColor="text1"/>
          <w:sz w:val="21"/>
          <w:szCs w:val="21"/>
        </w:rPr>
        <w:t>用药咨询</w:t>
      </w:r>
    </w:p>
    <w:p w14:paraId="0F206305">
      <w:pPr>
        <w:spacing w:line="360" w:lineRule="auto"/>
        <w:ind w:right="84" w:rightChars="40" w:firstLine="422"/>
        <w:rPr>
          <w:rFonts w:ascii="宋体" w:hAnsi="宋体"/>
          <w:color w:val="000000" w:themeColor="text1"/>
        </w:rPr>
      </w:pPr>
      <w:r>
        <w:rPr>
          <w:rFonts w:hint="eastAsia" w:ascii="宋体" w:hAnsi="宋体"/>
          <w:color w:val="000000" w:themeColor="text1"/>
        </w:rPr>
        <w:t>支持个人工作量统计</w:t>
      </w:r>
    </w:p>
    <w:p w14:paraId="3DA007D9">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支持问题类型统计</w:t>
      </w:r>
    </w:p>
    <w:p w14:paraId="531F220A">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支持药理类别统计</w:t>
      </w:r>
    </w:p>
    <w:p w14:paraId="5AD10284">
      <w:pPr>
        <w:pStyle w:val="118"/>
        <w:spacing w:before="0" w:after="0"/>
        <w:rPr>
          <w:bCs/>
          <w:color w:val="000000" w:themeColor="text1"/>
          <w:sz w:val="21"/>
          <w:szCs w:val="21"/>
        </w:rPr>
      </w:pPr>
      <w:r>
        <w:rPr>
          <w:rFonts w:hint="eastAsia"/>
          <w:color w:val="000000" w:themeColor="text1"/>
          <w:sz w:val="21"/>
          <w:szCs w:val="21"/>
        </w:rPr>
        <w:t>用药指导</w:t>
      </w:r>
    </w:p>
    <w:p w14:paraId="05C5748F">
      <w:pPr>
        <w:spacing w:line="360" w:lineRule="auto"/>
        <w:ind w:right="84" w:rightChars="40" w:firstLine="420" w:firstLineChars="200"/>
        <w:rPr>
          <w:rFonts w:ascii="宋体" w:hAnsi="宋体"/>
          <w:b/>
          <w:color w:val="000000" w:themeColor="text1"/>
        </w:rPr>
      </w:pPr>
      <w:r>
        <w:rPr>
          <w:rFonts w:hint="eastAsia" w:ascii="宋体" w:hAnsi="宋体"/>
          <w:color w:val="000000" w:themeColor="text1"/>
        </w:rPr>
        <w:t>支持指导原因统计</w:t>
      </w:r>
    </w:p>
    <w:p w14:paraId="764E5F1D">
      <w:pPr>
        <w:spacing w:line="360" w:lineRule="auto"/>
        <w:ind w:right="84" w:rightChars="40" w:firstLine="422"/>
        <w:rPr>
          <w:rFonts w:ascii="宋体" w:hAnsi="宋体"/>
          <w:b/>
          <w:color w:val="000000" w:themeColor="text1"/>
        </w:rPr>
      </w:pPr>
      <w:r>
        <w:rPr>
          <w:rFonts w:hint="eastAsia" w:ascii="宋体" w:hAnsi="宋体"/>
          <w:color w:val="000000" w:themeColor="text1"/>
        </w:rPr>
        <w:t>支持药品统计</w:t>
      </w:r>
    </w:p>
    <w:p w14:paraId="0F1759FA">
      <w:pPr>
        <w:spacing w:line="360" w:lineRule="auto"/>
        <w:ind w:right="84" w:rightChars="40" w:firstLine="420" w:firstLineChars="200"/>
        <w:rPr>
          <w:rFonts w:ascii="宋体" w:hAnsi="宋体"/>
          <w:color w:val="000000" w:themeColor="text1"/>
        </w:rPr>
      </w:pPr>
      <w:r>
        <w:rPr>
          <w:rFonts w:hint="eastAsia" w:ascii="宋体" w:hAnsi="宋体"/>
          <w:color w:val="000000" w:themeColor="text1"/>
        </w:rPr>
        <w:t>支持药理类别统计</w:t>
      </w:r>
      <w:bookmarkEnd w:id="56"/>
      <w:bookmarkEnd w:id="57"/>
    </w:p>
    <w:p w14:paraId="71D44D5D">
      <w:pPr>
        <w:pStyle w:val="6"/>
        <w:rPr>
          <w:rFonts w:ascii="宋体" w:hAnsi="宋体"/>
          <w:color w:val="000000" w:themeColor="text1"/>
          <w:sz w:val="21"/>
          <w:szCs w:val="21"/>
        </w:rPr>
      </w:pPr>
      <w:r>
        <w:rPr>
          <w:rFonts w:hint="eastAsia" w:ascii="宋体" w:hAnsi="宋体"/>
          <w:color w:val="000000" w:themeColor="text1"/>
          <w:sz w:val="21"/>
          <w:szCs w:val="21"/>
        </w:rPr>
        <w:t>2.6.8药品不良反应智能监测系统</w:t>
      </w:r>
    </w:p>
    <w:p w14:paraId="54986E2C">
      <w:pPr>
        <w:pStyle w:val="109"/>
        <w:outlineLvl w:val="6"/>
        <w:rPr>
          <w:color w:val="000000" w:themeColor="text1"/>
        </w:rPr>
      </w:pPr>
      <w:r>
        <w:rPr>
          <w:rFonts w:hint="eastAsia"/>
          <w:color w:val="000000" w:themeColor="text1"/>
        </w:rPr>
        <w:t>（1）智能监测</w:t>
      </w:r>
    </w:p>
    <w:p w14:paraId="28C1D0A1">
      <w:pPr>
        <w:spacing w:line="360" w:lineRule="auto"/>
        <w:ind w:firstLine="420" w:firstLineChars="200"/>
        <w:rPr>
          <w:rFonts w:ascii="宋体" w:hAnsi="宋体"/>
          <w:color w:val="000000" w:themeColor="text1"/>
        </w:rPr>
      </w:pPr>
      <w:r>
        <w:rPr>
          <w:rFonts w:hint="eastAsia" w:ascii="宋体" w:hAnsi="宋体"/>
          <w:color w:val="000000" w:themeColor="text1"/>
        </w:rPr>
        <w:t>通过设置监测规则，自动监测患者检验值、缓解药品、</w:t>
      </w:r>
      <w:r>
        <w:rPr>
          <w:rFonts w:ascii="宋体" w:hAnsi="宋体"/>
          <w:color w:val="000000" w:themeColor="text1"/>
        </w:rPr>
        <w:t>EMR等数据，生成疑似ADR病例，供药师确认。系统支持每日监测或设定回顾性分析任务用于专项研究某段时间内某药品的不良反应事件。系统规则可覆盖肝损害、肾损害、贫血、血小板减少、粒细胞减少、门诊输液过敏、住院输液过敏、药源性锥体外系反应、药源性伪膜性肠炎、肝损|治疗药品、口腔真菌感染、肝素过量、华法林过量、阿片类镇痛药过量、药源性便秘、药源性低血糖、药源性恶心呕吐等药品不良反应事件，并提供规则自定义功能。系统监测原理如下：</w:t>
      </w:r>
    </w:p>
    <w:p w14:paraId="56A71FCD">
      <w:pPr>
        <w:spacing w:line="360" w:lineRule="auto"/>
        <w:ind w:firstLine="420" w:firstLineChars="200"/>
        <w:rPr>
          <w:rFonts w:ascii="宋体" w:hAnsi="宋体"/>
          <w:color w:val="000000" w:themeColor="text1"/>
        </w:rPr>
      </w:pPr>
      <w:r>
        <w:rPr>
          <w:rFonts w:ascii="宋体" w:hAnsi="宋体"/>
          <w:color w:val="000000" w:themeColor="text1"/>
        </w:rPr>
        <w:t>1、检验结果监测</w:t>
      </w:r>
    </w:p>
    <w:p w14:paraId="40E184BA">
      <w:pPr>
        <w:spacing w:line="360" w:lineRule="auto"/>
        <w:ind w:firstLine="420" w:firstLineChars="200"/>
        <w:rPr>
          <w:rFonts w:ascii="宋体" w:hAnsi="宋体"/>
          <w:color w:val="000000" w:themeColor="text1"/>
        </w:rPr>
      </w:pPr>
      <w:r>
        <w:rPr>
          <w:rFonts w:hint="eastAsia" w:ascii="宋体" w:hAnsi="宋体"/>
          <w:color w:val="000000" w:themeColor="text1"/>
        </w:rPr>
        <w:t>通过自定义设置异常检验值上升</w:t>
      </w:r>
      <w:r>
        <w:rPr>
          <w:rFonts w:ascii="宋体" w:hAnsi="宋体"/>
          <w:color w:val="000000" w:themeColor="text1"/>
        </w:rPr>
        <w:t>/下降幅度（%）或单点/两点区间值，监测门（急）诊/住（出）院患者异常检验值、与药品不良反应相关的特殊检验值发现疑似病例。</w:t>
      </w:r>
    </w:p>
    <w:p w14:paraId="0C3B300D">
      <w:pPr>
        <w:spacing w:line="360" w:lineRule="auto"/>
        <w:ind w:firstLine="420" w:firstLineChars="200"/>
        <w:rPr>
          <w:rFonts w:ascii="宋体" w:hAnsi="宋体"/>
          <w:color w:val="000000" w:themeColor="text1"/>
        </w:rPr>
      </w:pPr>
      <w:r>
        <w:rPr>
          <w:rFonts w:ascii="宋体" w:hAnsi="宋体"/>
          <w:color w:val="000000" w:themeColor="text1"/>
        </w:rPr>
        <w:t>2、住院检验结果文本监测</w:t>
      </w:r>
    </w:p>
    <w:p w14:paraId="1ED22286">
      <w:pPr>
        <w:spacing w:line="360" w:lineRule="auto"/>
        <w:ind w:firstLine="420" w:firstLineChars="200"/>
        <w:rPr>
          <w:rFonts w:ascii="宋体" w:hAnsi="宋体"/>
          <w:color w:val="000000" w:themeColor="text1"/>
        </w:rPr>
      </w:pPr>
      <w:r>
        <w:rPr>
          <w:rFonts w:hint="eastAsia" w:ascii="宋体" w:hAnsi="宋体"/>
          <w:color w:val="000000" w:themeColor="text1"/>
        </w:rPr>
        <w:t>通过监测住院患者检验结果的文本内容，发现检验结果异常的疑似不良反应。</w:t>
      </w:r>
    </w:p>
    <w:p w14:paraId="337CAAB9">
      <w:pPr>
        <w:spacing w:line="360" w:lineRule="auto"/>
        <w:ind w:firstLine="420" w:firstLineChars="200"/>
        <w:rPr>
          <w:rFonts w:ascii="宋体" w:hAnsi="宋体"/>
          <w:color w:val="000000" w:themeColor="text1"/>
        </w:rPr>
      </w:pPr>
      <w:r>
        <w:rPr>
          <w:rFonts w:ascii="宋体" w:hAnsi="宋体"/>
          <w:color w:val="000000" w:themeColor="text1"/>
        </w:rPr>
        <w:t>3、检查监测</w:t>
      </w:r>
    </w:p>
    <w:p w14:paraId="298C4C01">
      <w:pPr>
        <w:spacing w:line="360" w:lineRule="auto"/>
        <w:ind w:firstLine="420" w:firstLineChars="200"/>
        <w:rPr>
          <w:rFonts w:ascii="宋体" w:hAnsi="宋体"/>
          <w:color w:val="000000" w:themeColor="text1"/>
        </w:rPr>
      </w:pPr>
      <w:r>
        <w:rPr>
          <w:rFonts w:hint="eastAsia" w:ascii="宋体" w:hAnsi="宋体"/>
          <w:color w:val="000000" w:themeColor="text1"/>
        </w:rPr>
        <w:t>通过监测住院患者检查结果及用药医嘱发现疑似不良反应。</w:t>
      </w:r>
    </w:p>
    <w:p w14:paraId="26D0FBC8">
      <w:pPr>
        <w:spacing w:line="360" w:lineRule="auto"/>
        <w:ind w:firstLine="420" w:firstLineChars="200"/>
        <w:rPr>
          <w:rFonts w:ascii="宋体" w:hAnsi="宋体"/>
          <w:color w:val="000000" w:themeColor="text1"/>
        </w:rPr>
      </w:pPr>
      <w:r>
        <w:rPr>
          <w:rFonts w:ascii="宋体" w:hAnsi="宋体"/>
          <w:color w:val="000000" w:themeColor="text1"/>
        </w:rPr>
        <w:t>4、缓解药品监测</w:t>
      </w:r>
    </w:p>
    <w:p w14:paraId="516E0940">
      <w:pPr>
        <w:spacing w:line="360" w:lineRule="auto"/>
        <w:ind w:firstLine="420" w:firstLineChars="200"/>
        <w:rPr>
          <w:rFonts w:ascii="宋体" w:hAnsi="宋体"/>
          <w:color w:val="000000" w:themeColor="text1"/>
        </w:rPr>
      </w:pPr>
      <w:r>
        <w:rPr>
          <w:rFonts w:hint="eastAsia" w:ascii="宋体" w:hAnsi="宋体"/>
          <w:color w:val="000000" w:themeColor="text1"/>
        </w:rPr>
        <w:t>通过监测缓解药品治疗药物发现疑似门诊</w:t>
      </w:r>
      <w:r>
        <w:rPr>
          <w:rFonts w:ascii="宋体" w:hAnsi="宋体"/>
          <w:color w:val="000000" w:themeColor="text1"/>
        </w:rPr>
        <w:t>/住院输液过敏反应。</w:t>
      </w:r>
    </w:p>
    <w:p w14:paraId="61A13BC6">
      <w:pPr>
        <w:spacing w:line="360" w:lineRule="auto"/>
        <w:ind w:firstLine="420" w:firstLineChars="200"/>
        <w:rPr>
          <w:rFonts w:ascii="宋体" w:hAnsi="宋体"/>
          <w:color w:val="000000" w:themeColor="text1"/>
        </w:rPr>
      </w:pPr>
      <w:r>
        <w:rPr>
          <w:rFonts w:ascii="宋体" w:hAnsi="宋体"/>
          <w:color w:val="000000" w:themeColor="text1"/>
        </w:rPr>
        <w:t>5、诊断监测</w:t>
      </w:r>
    </w:p>
    <w:p w14:paraId="01D49764">
      <w:pPr>
        <w:spacing w:line="360" w:lineRule="auto"/>
        <w:ind w:firstLine="420" w:firstLineChars="200"/>
        <w:rPr>
          <w:rFonts w:ascii="宋体" w:hAnsi="宋体"/>
          <w:color w:val="000000" w:themeColor="text1"/>
        </w:rPr>
      </w:pPr>
      <w:r>
        <w:rPr>
          <w:rFonts w:hint="eastAsia" w:ascii="宋体" w:hAnsi="宋体"/>
          <w:color w:val="000000" w:themeColor="text1"/>
        </w:rPr>
        <w:t>通过监测患者诊断内容及用药医嘱，发现疑似药源性不良反应。如因华法林过量导致的出血。</w:t>
      </w:r>
    </w:p>
    <w:p w14:paraId="2604F884">
      <w:pPr>
        <w:spacing w:line="360" w:lineRule="auto"/>
        <w:ind w:firstLine="420" w:firstLineChars="200"/>
        <w:rPr>
          <w:rFonts w:ascii="宋体" w:hAnsi="宋体"/>
          <w:color w:val="000000" w:themeColor="text1"/>
        </w:rPr>
      </w:pPr>
      <w:r>
        <w:rPr>
          <w:rFonts w:ascii="宋体" w:hAnsi="宋体"/>
          <w:color w:val="000000" w:themeColor="text1"/>
        </w:rPr>
        <w:t>6、EMR智能识别</w:t>
      </w:r>
    </w:p>
    <w:p w14:paraId="34CED345">
      <w:pPr>
        <w:spacing w:line="360" w:lineRule="auto"/>
        <w:ind w:firstLine="420" w:firstLineChars="200"/>
        <w:rPr>
          <w:rFonts w:ascii="宋体" w:hAnsi="宋体"/>
          <w:color w:val="000000" w:themeColor="text1"/>
        </w:rPr>
      </w:pPr>
      <w:r>
        <w:rPr>
          <w:rFonts w:hint="eastAsia" w:ascii="宋体" w:hAnsi="宋体"/>
          <w:color w:val="000000" w:themeColor="text1"/>
        </w:rPr>
        <w:t>通过智能读取患者</w:t>
      </w:r>
      <w:r>
        <w:rPr>
          <w:rFonts w:ascii="宋体" w:hAnsi="宋体"/>
          <w:color w:val="000000" w:themeColor="text1"/>
        </w:rPr>
        <w:t>EMR首次病程记录、每日病程记录和出院记录中有关不良反应症状、治疗方面描述的关键词发现疑似病例。</w:t>
      </w:r>
    </w:p>
    <w:p w14:paraId="41FFCDBE">
      <w:pPr>
        <w:pStyle w:val="109"/>
        <w:outlineLvl w:val="6"/>
        <w:rPr>
          <w:color w:val="000000" w:themeColor="text1"/>
        </w:rPr>
      </w:pPr>
      <w:r>
        <w:rPr>
          <w:rFonts w:hint="eastAsia"/>
          <w:color w:val="000000" w:themeColor="text1"/>
        </w:rPr>
        <w:t>（2）报告管理</w:t>
      </w:r>
    </w:p>
    <w:p w14:paraId="4A34FBD4">
      <w:pPr>
        <w:spacing w:line="360" w:lineRule="auto"/>
        <w:ind w:firstLine="420" w:firstLineChars="200"/>
        <w:rPr>
          <w:rFonts w:ascii="宋体" w:hAnsi="宋体"/>
          <w:color w:val="000000" w:themeColor="text1"/>
        </w:rPr>
      </w:pPr>
      <w:r>
        <w:rPr>
          <w:rFonts w:ascii="宋体" w:hAnsi="宋体"/>
          <w:color w:val="000000" w:themeColor="text1"/>
        </w:rPr>
        <w:t>根据国家《药品不良反应报告和监测管理办法》等相关规定，提供ADR报告自动生成、审核流程。系统支持在医生工作站、护士工作站、药师工作站（本系统）直接填写ADR报告并提交下一级审核。系统可通过报告状态、报告时间、患者姓名、报告人等条件进行报告的检索。</w:t>
      </w:r>
    </w:p>
    <w:p w14:paraId="6B26CE8B">
      <w:pPr>
        <w:pStyle w:val="109"/>
        <w:outlineLvl w:val="6"/>
        <w:rPr>
          <w:color w:val="000000" w:themeColor="text1"/>
        </w:rPr>
      </w:pPr>
      <w:r>
        <w:rPr>
          <w:rFonts w:hint="eastAsia"/>
          <w:color w:val="000000" w:themeColor="text1"/>
        </w:rPr>
        <w:t>（3）</w:t>
      </w:r>
      <w:r>
        <w:rPr>
          <w:color w:val="000000" w:themeColor="text1"/>
        </w:rPr>
        <w:t>ADR知识库</w:t>
      </w:r>
    </w:p>
    <w:p w14:paraId="00C17F5F">
      <w:pPr>
        <w:spacing w:line="360" w:lineRule="auto"/>
        <w:ind w:firstLine="420" w:firstLineChars="200"/>
        <w:rPr>
          <w:rFonts w:ascii="宋体" w:hAnsi="宋体"/>
          <w:color w:val="000000" w:themeColor="text1"/>
        </w:rPr>
      </w:pPr>
      <w:r>
        <w:rPr>
          <w:rFonts w:ascii="宋体" w:hAnsi="宋体"/>
          <w:color w:val="000000" w:themeColor="text1"/>
        </w:rPr>
        <w:t>提供药品不良事件知识库，主要收录国内、外权威性数据库文献摘要以及国内、外权威性卫生机构发布的药品安全性研究、不良反应通报、药物警戒信息及生殖毒性研究等信息，为临床药师确认疑似不良反应提供参考信息。</w:t>
      </w:r>
    </w:p>
    <w:p w14:paraId="5E133E43">
      <w:pPr>
        <w:pStyle w:val="109"/>
        <w:outlineLvl w:val="6"/>
        <w:rPr>
          <w:color w:val="000000" w:themeColor="text1"/>
        </w:rPr>
      </w:pPr>
      <w:r>
        <w:rPr>
          <w:rFonts w:hint="eastAsia"/>
          <w:color w:val="000000" w:themeColor="text1"/>
        </w:rPr>
        <w:t>（4）统计分析</w:t>
      </w:r>
    </w:p>
    <w:p w14:paraId="79239375">
      <w:pPr>
        <w:spacing w:line="360" w:lineRule="auto"/>
        <w:ind w:firstLine="420" w:firstLineChars="200"/>
        <w:rPr>
          <w:rFonts w:ascii="宋体" w:hAnsi="宋体"/>
          <w:color w:val="000000" w:themeColor="text1"/>
        </w:rPr>
      </w:pPr>
      <w:r>
        <w:rPr>
          <w:rFonts w:ascii="宋体" w:hAnsi="宋体"/>
          <w:color w:val="000000" w:themeColor="text1"/>
        </w:rPr>
        <w:t>可对药师已确认的ADR报告进行深层次、多维度统计分析。系统提供多种药品安全性统计报表，包括：</w:t>
      </w:r>
    </w:p>
    <w:p w14:paraId="63DE50BD">
      <w:pPr>
        <w:spacing w:line="360" w:lineRule="auto"/>
        <w:ind w:firstLine="420" w:firstLineChars="200"/>
        <w:rPr>
          <w:rFonts w:ascii="宋体" w:hAnsi="宋体"/>
          <w:color w:val="000000" w:themeColor="text1"/>
        </w:rPr>
      </w:pPr>
      <w:r>
        <w:rPr>
          <w:rFonts w:hint="eastAsia" w:ascii="宋体" w:hAnsi="宋体"/>
          <w:color w:val="000000" w:themeColor="text1"/>
        </w:rPr>
        <w:t>1、支持ADR报告</w:t>
      </w:r>
    </w:p>
    <w:p w14:paraId="4C7EDE52">
      <w:pPr>
        <w:spacing w:line="360" w:lineRule="auto"/>
        <w:ind w:firstLine="420" w:firstLineChars="200"/>
        <w:rPr>
          <w:rFonts w:ascii="宋体" w:hAnsi="宋体"/>
          <w:color w:val="000000" w:themeColor="text1"/>
        </w:rPr>
      </w:pPr>
      <w:r>
        <w:rPr>
          <w:rFonts w:hint="eastAsia" w:ascii="宋体" w:hAnsi="宋体"/>
          <w:color w:val="000000" w:themeColor="text1"/>
        </w:rPr>
        <w:t>2、按药品信息统计</w:t>
      </w:r>
    </w:p>
    <w:p w14:paraId="36110220">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支持按药理类别统计</w:t>
      </w:r>
    </w:p>
    <w:p w14:paraId="4A0EA4B4">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支持按给药途径统计</w:t>
      </w:r>
    </w:p>
    <w:p w14:paraId="37EF587E">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支持按剂型统计</w:t>
      </w:r>
    </w:p>
    <w:p w14:paraId="231B2BB2">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支持按特定药理类别统计</w:t>
      </w:r>
    </w:p>
    <w:p w14:paraId="5DAEF192">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支持按生产批号统计</w:t>
      </w:r>
    </w:p>
    <w:p w14:paraId="29927412">
      <w:pPr>
        <w:spacing w:line="360" w:lineRule="auto"/>
        <w:ind w:firstLine="420" w:firstLineChars="200"/>
        <w:rPr>
          <w:rFonts w:ascii="宋体" w:hAnsi="宋体"/>
          <w:color w:val="000000" w:themeColor="text1"/>
        </w:rPr>
      </w:pPr>
      <w:r>
        <w:rPr>
          <w:rFonts w:hint="eastAsia" w:ascii="宋体" w:hAnsi="宋体"/>
          <w:color w:val="000000" w:themeColor="text1"/>
        </w:rPr>
        <w:t>3、按不良反应信息统计</w:t>
      </w:r>
    </w:p>
    <w:p w14:paraId="5A390368">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支持按损害系统统计</w:t>
      </w:r>
    </w:p>
    <w:p w14:paraId="7A2BA646">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支持按ADR因果关系评价统计</w:t>
      </w:r>
    </w:p>
    <w:p w14:paraId="2731D3F6">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支持按不良反应结果统计</w:t>
      </w:r>
    </w:p>
    <w:p w14:paraId="62572EB3">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支持按严重程度统计</w:t>
      </w:r>
    </w:p>
    <w:p w14:paraId="35C6DF34">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支持严重或新的药品不良反应上报率统计</w:t>
      </w:r>
    </w:p>
    <w:p w14:paraId="5A16276A">
      <w:pPr>
        <w:spacing w:line="360" w:lineRule="auto"/>
        <w:ind w:firstLine="420" w:firstLineChars="200"/>
        <w:rPr>
          <w:rFonts w:ascii="宋体" w:hAnsi="宋体"/>
          <w:color w:val="000000" w:themeColor="text1"/>
        </w:rPr>
      </w:pPr>
      <w:r>
        <w:rPr>
          <w:rFonts w:hint="eastAsia" w:ascii="宋体" w:hAnsi="宋体"/>
          <w:color w:val="000000" w:themeColor="text1"/>
        </w:rPr>
        <w:t>4、按报告基本信息统计</w:t>
      </w:r>
    </w:p>
    <w:p w14:paraId="6FD309F2">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支持按报告人统计</w:t>
      </w:r>
    </w:p>
    <w:p w14:paraId="3E9BBFCB">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支持按报告人职业统计</w:t>
      </w:r>
    </w:p>
    <w:p w14:paraId="6C2E9C10">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支持按报告人科室统计</w:t>
      </w:r>
    </w:p>
    <w:p w14:paraId="783E9D67">
      <w:pPr>
        <w:spacing w:line="360" w:lineRule="auto"/>
        <w:ind w:firstLine="420" w:firstLineChars="200"/>
        <w:rPr>
          <w:rFonts w:ascii="宋体" w:hAnsi="宋体"/>
          <w:color w:val="000000" w:themeColor="text1"/>
        </w:rPr>
      </w:pPr>
      <w:r>
        <w:rPr>
          <w:rFonts w:hint="eastAsia" w:ascii="宋体" w:hAnsi="宋体"/>
          <w:color w:val="000000" w:themeColor="text1"/>
        </w:rPr>
        <w:t>5、按患者信息统计</w:t>
      </w:r>
    </w:p>
    <w:p w14:paraId="6C5ED98A">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支持按性别统计</w:t>
      </w:r>
    </w:p>
    <w:p w14:paraId="2A4C81B2">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支持按年龄统计</w:t>
      </w:r>
    </w:p>
    <w:p w14:paraId="20012C75">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支持按科室统计</w:t>
      </w:r>
    </w:p>
    <w:p w14:paraId="60E38141">
      <w:pPr>
        <w:spacing w:line="360" w:lineRule="auto"/>
        <w:ind w:firstLine="420" w:firstLineChars="200"/>
        <w:rPr>
          <w:rFonts w:ascii="宋体" w:hAnsi="宋体"/>
          <w:color w:val="000000" w:themeColor="text1"/>
        </w:rPr>
      </w:pPr>
      <w:r>
        <w:rPr>
          <w:rFonts w:hint="eastAsia" w:ascii="宋体" w:hAnsi="宋体"/>
          <w:color w:val="000000" w:themeColor="text1"/>
        </w:rPr>
        <w:t>6、每日监测/回顾性分析</w:t>
      </w:r>
    </w:p>
    <w:p w14:paraId="3DC3EC5F">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支持每日监测确认结果清单表</w:t>
      </w:r>
    </w:p>
    <w:p w14:paraId="725F922B">
      <w:pPr>
        <w:spacing w:line="360" w:lineRule="auto"/>
        <w:ind w:firstLine="420" w:firstLineChars="200"/>
        <w:rPr>
          <w:rFonts w:ascii="宋体" w:hAnsi="宋体"/>
          <w:color w:val="000000" w:themeColor="text1"/>
        </w:rPr>
      </w:pPr>
      <w:r>
        <w:rPr>
          <w:rFonts w:hint="eastAsia" w:ascii="宋体" w:hAnsi="宋体"/>
          <w:color w:val="000000" w:themeColor="text1"/>
        </w:rPr>
        <w:t xml:space="preserve">    支持回顾性分析确认结果清单表</w:t>
      </w:r>
    </w:p>
    <w:p w14:paraId="40AF65DF">
      <w:pPr>
        <w:spacing w:line="360" w:lineRule="auto"/>
        <w:ind w:firstLine="420" w:firstLineChars="200"/>
        <w:rPr>
          <w:rFonts w:ascii="宋体" w:hAnsi="宋体"/>
          <w:color w:val="000000" w:themeColor="text1"/>
        </w:rPr>
      </w:pPr>
      <w:r>
        <w:rPr>
          <w:rFonts w:hint="eastAsia" w:ascii="宋体" w:hAnsi="宋体"/>
          <w:color w:val="000000" w:themeColor="text1"/>
        </w:rPr>
        <w:t>7、支持ADR报告数量趋势分析</w:t>
      </w:r>
    </w:p>
    <w:p w14:paraId="359B3B3F">
      <w:pPr>
        <w:pStyle w:val="109"/>
        <w:outlineLvl w:val="6"/>
        <w:rPr>
          <w:color w:val="000000" w:themeColor="text1"/>
        </w:rPr>
      </w:pPr>
      <w:r>
        <w:rPr>
          <w:rFonts w:hint="eastAsia"/>
          <w:color w:val="000000" w:themeColor="text1"/>
        </w:rPr>
        <w:t>（5）公告信息</w:t>
      </w:r>
    </w:p>
    <w:p w14:paraId="0DE1EF1E">
      <w:pPr>
        <w:spacing w:line="360" w:lineRule="auto"/>
        <w:ind w:firstLine="420" w:firstLineChars="200"/>
        <w:rPr>
          <w:rFonts w:ascii="宋体" w:hAnsi="宋体"/>
          <w:color w:val="000000" w:themeColor="text1"/>
        </w:rPr>
      </w:pPr>
      <w:r>
        <w:rPr>
          <w:rFonts w:ascii="宋体" w:hAnsi="宋体"/>
          <w:color w:val="000000" w:themeColor="text1"/>
        </w:rPr>
        <w:t>可实现医院药品不良反应管理情况、特殊案例分析、回顾性研究结果等信息的全院公示并通过权限管理控制查询、发布公告的权限。</w:t>
      </w:r>
    </w:p>
    <w:p w14:paraId="613FC4FE">
      <w:pPr>
        <w:pStyle w:val="6"/>
        <w:rPr>
          <w:rFonts w:ascii="宋体" w:hAnsi="宋体"/>
          <w:color w:val="000000" w:themeColor="text1"/>
          <w:sz w:val="21"/>
          <w:szCs w:val="21"/>
        </w:rPr>
      </w:pPr>
      <w:r>
        <w:rPr>
          <w:rFonts w:hint="eastAsia" w:ascii="宋体" w:hAnsi="宋体"/>
          <w:color w:val="000000" w:themeColor="text1"/>
          <w:sz w:val="21"/>
          <w:szCs w:val="21"/>
        </w:rPr>
        <w:t>2.6.9药品不良反应智能监测系统</w:t>
      </w:r>
    </w:p>
    <w:p w14:paraId="3AA29727">
      <w:pPr>
        <w:pStyle w:val="109"/>
        <w:outlineLvl w:val="6"/>
        <w:rPr>
          <w:color w:val="000000" w:themeColor="text1"/>
        </w:rPr>
      </w:pPr>
      <w:r>
        <w:rPr>
          <w:rFonts w:hint="eastAsia"/>
          <w:color w:val="000000" w:themeColor="text1"/>
        </w:rPr>
        <w:t>（1）动态监测</w:t>
      </w:r>
    </w:p>
    <w:p w14:paraId="5ED7AB32">
      <w:pPr>
        <w:spacing w:line="360" w:lineRule="auto"/>
        <w:ind w:left="420"/>
        <w:rPr>
          <w:rFonts w:ascii="宋体" w:hAnsi="宋体"/>
          <w:color w:val="000000" w:themeColor="text1"/>
        </w:rPr>
      </w:pPr>
      <w:r>
        <w:rPr>
          <w:rFonts w:hint="eastAsia" w:ascii="宋体" w:hAnsi="宋体"/>
          <w:color w:val="000000" w:themeColor="text1"/>
        </w:rPr>
        <w:t>1）监测图表</w:t>
      </w:r>
    </w:p>
    <w:p w14:paraId="7E754269">
      <w:pPr>
        <w:spacing w:line="360" w:lineRule="auto"/>
        <w:ind w:firstLine="420" w:firstLineChars="200"/>
        <w:rPr>
          <w:rFonts w:ascii="宋体" w:hAnsi="宋体"/>
          <w:color w:val="000000" w:themeColor="text1"/>
        </w:rPr>
      </w:pPr>
      <w:r>
        <w:rPr>
          <w:rFonts w:hint="eastAsia" w:ascii="宋体" w:hAnsi="宋体"/>
          <w:color w:val="000000" w:themeColor="text1"/>
        </w:rPr>
        <w:t>集采药品智能管控系统提供动态监测页面，展示当前月份月度任务完成进度；集采任务完成前后十名药品、科室，可提供药品、科室的全部排名供用户查询。页面还可提供中选/非中选药品使用量的占比展示，用户可直观了解集采任务总体完成情况。</w:t>
      </w:r>
    </w:p>
    <w:p w14:paraId="67C97BF4">
      <w:pPr>
        <w:spacing w:line="360" w:lineRule="auto"/>
        <w:ind w:left="420"/>
        <w:rPr>
          <w:rFonts w:ascii="宋体" w:hAnsi="宋体"/>
          <w:color w:val="000000" w:themeColor="text1"/>
        </w:rPr>
      </w:pPr>
      <w:r>
        <w:rPr>
          <w:rFonts w:hint="eastAsia" w:ascii="宋体" w:hAnsi="宋体"/>
          <w:color w:val="000000" w:themeColor="text1"/>
        </w:rPr>
        <w:t>2）智能提醒</w:t>
      </w:r>
    </w:p>
    <w:p w14:paraId="21CAC050">
      <w:pPr>
        <w:spacing w:line="360" w:lineRule="auto"/>
        <w:ind w:firstLine="420" w:firstLineChars="200"/>
        <w:rPr>
          <w:rFonts w:ascii="宋体" w:hAnsi="宋体"/>
          <w:color w:val="000000" w:themeColor="text1"/>
        </w:rPr>
      </w:pPr>
      <w:r>
        <w:rPr>
          <w:rFonts w:hint="eastAsia" w:ascii="宋体" w:hAnsi="宋体"/>
          <w:color w:val="000000" w:themeColor="text1"/>
        </w:rPr>
        <w:t>系统可智能分析医疗机构集采药品使用情况，将疑似异常情况以消息形式在产品界面中展示。异常情况包括：科室集采任务完成程度过低、未分配任务的科室集采药品使用量高等。用户可参考消息内容并根据实际情况，及时调整集采任务分配。</w:t>
      </w:r>
    </w:p>
    <w:p w14:paraId="4C8AEE22">
      <w:pPr>
        <w:pStyle w:val="109"/>
        <w:outlineLvl w:val="6"/>
        <w:rPr>
          <w:color w:val="000000" w:themeColor="text1"/>
        </w:rPr>
      </w:pPr>
      <w:bookmarkStart w:id="58" w:name="_Toc123821312"/>
      <w:bookmarkStart w:id="59" w:name="_Toc148515839"/>
      <w:r>
        <w:rPr>
          <w:rFonts w:hint="eastAsia"/>
          <w:color w:val="000000" w:themeColor="text1"/>
        </w:rPr>
        <w:t>（2）</w:t>
      </w:r>
      <w:r>
        <w:rPr>
          <w:color w:val="000000" w:themeColor="text1"/>
        </w:rPr>
        <w:t>任务分配</w:t>
      </w:r>
      <w:bookmarkEnd w:id="58"/>
      <w:bookmarkEnd w:id="59"/>
    </w:p>
    <w:p w14:paraId="5A0D8426">
      <w:pPr>
        <w:spacing w:line="360" w:lineRule="auto"/>
        <w:ind w:left="420"/>
        <w:rPr>
          <w:rFonts w:ascii="宋体" w:hAnsi="宋体"/>
          <w:color w:val="000000" w:themeColor="text1"/>
        </w:rPr>
      </w:pPr>
      <w:r>
        <w:rPr>
          <w:rFonts w:hint="eastAsia" w:ascii="宋体" w:hAnsi="宋体"/>
          <w:color w:val="000000" w:themeColor="text1"/>
        </w:rPr>
        <w:t>1）</w:t>
      </w:r>
      <w:r>
        <w:rPr>
          <w:rFonts w:ascii="宋体" w:hAnsi="宋体"/>
          <w:color w:val="000000" w:themeColor="text1"/>
        </w:rPr>
        <w:t>参数设置</w:t>
      </w:r>
    </w:p>
    <w:p w14:paraId="2FF4039D">
      <w:pPr>
        <w:spacing w:line="360" w:lineRule="auto"/>
        <w:ind w:firstLine="420" w:firstLineChars="200"/>
        <w:rPr>
          <w:rFonts w:ascii="宋体" w:hAnsi="宋体"/>
          <w:color w:val="000000" w:themeColor="text1"/>
        </w:rPr>
      </w:pPr>
      <w:r>
        <w:rPr>
          <w:rFonts w:hint="eastAsia" w:ascii="宋体" w:hAnsi="宋体"/>
          <w:color w:val="000000" w:themeColor="text1"/>
        </w:rPr>
        <w:t>用户可在系统系统中以全院、大科室、科室、医疗组、病区、医生维度设置各集采中选药品品种的任务量，可设置任务的执行周期、分配月份，并可设置首月是否进行任务分配等相关参数。</w:t>
      </w:r>
    </w:p>
    <w:p w14:paraId="2E71BCB7">
      <w:pPr>
        <w:spacing w:line="360" w:lineRule="auto"/>
        <w:ind w:left="420"/>
        <w:rPr>
          <w:rFonts w:ascii="宋体" w:hAnsi="宋体"/>
          <w:color w:val="000000" w:themeColor="text1"/>
        </w:rPr>
      </w:pPr>
      <w:r>
        <w:rPr>
          <w:rFonts w:hint="eastAsia" w:ascii="宋体" w:hAnsi="宋体"/>
          <w:color w:val="000000" w:themeColor="text1"/>
        </w:rPr>
        <w:t>2）任务测算与分配</w:t>
      </w:r>
    </w:p>
    <w:p w14:paraId="4C477258">
      <w:pPr>
        <w:spacing w:line="360" w:lineRule="auto"/>
        <w:ind w:firstLine="420" w:firstLineChars="200"/>
        <w:rPr>
          <w:rFonts w:ascii="宋体" w:hAnsi="宋体"/>
          <w:color w:val="000000" w:themeColor="text1"/>
        </w:rPr>
      </w:pPr>
      <w:r>
        <w:rPr>
          <w:rFonts w:hint="eastAsia" w:ascii="宋体" w:hAnsi="宋体"/>
          <w:color w:val="000000" w:themeColor="text1"/>
        </w:rPr>
        <w:t>系统可根据上一年度对应药品在医疗机构的使用情况，结合本年度的药品品种任务总量，智能分析出本年度各月的任务分配量测算值。用户可直接应用系统测算值，也可人工对系统测算结果修改后应用。系统支持用户根据任务分配特点设置自动取整规则，可以自动向上取整到个位、十位或百位。</w:t>
      </w:r>
    </w:p>
    <w:p w14:paraId="2E71EA65">
      <w:pPr>
        <w:spacing w:line="360" w:lineRule="auto"/>
        <w:ind w:firstLine="420" w:firstLineChars="200"/>
        <w:rPr>
          <w:rFonts w:ascii="宋体" w:hAnsi="宋体"/>
          <w:color w:val="000000" w:themeColor="text1"/>
        </w:rPr>
      </w:pPr>
      <w:r>
        <w:rPr>
          <w:rFonts w:hint="eastAsia" w:ascii="宋体" w:hAnsi="宋体"/>
          <w:color w:val="000000" w:themeColor="text1"/>
        </w:rPr>
        <w:t>系统提供批量导入功能，用户可通过</w:t>
      </w:r>
      <w:r>
        <w:rPr>
          <w:rFonts w:ascii="宋体" w:hAnsi="宋体"/>
          <w:color w:val="000000" w:themeColor="text1"/>
        </w:rPr>
        <w:t>Excel</w:t>
      </w:r>
      <w:r>
        <w:rPr>
          <w:rFonts w:hint="eastAsia" w:ascii="宋体" w:hAnsi="宋体"/>
          <w:color w:val="000000" w:themeColor="text1"/>
        </w:rPr>
        <w:t>批量将任务量导入到系统内。</w:t>
      </w:r>
    </w:p>
    <w:p w14:paraId="28D2971F">
      <w:pPr>
        <w:pStyle w:val="109"/>
        <w:outlineLvl w:val="6"/>
        <w:rPr>
          <w:color w:val="000000" w:themeColor="text1"/>
        </w:rPr>
      </w:pPr>
      <w:bookmarkStart w:id="60" w:name="_Toc148515840"/>
      <w:bookmarkStart w:id="61" w:name="_Toc123821313"/>
      <w:r>
        <w:rPr>
          <w:rFonts w:hint="eastAsia"/>
          <w:color w:val="000000" w:themeColor="text1"/>
        </w:rPr>
        <w:t>（3）规则管理</w:t>
      </w:r>
      <w:bookmarkEnd w:id="60"/>
      <w:bookmarkEnd w:id="61"/>
    </w:p>
    <w:p w14:paraId="02CA23F6">
      <w:pPr>
        <w:spacing w:line="360" w:lineRule="auto"/>
        <w:ind w:firstLine="420" w:firstLineChars="200"/>
        <w:rPr>
          <w:rFonts w:ascii="宋体" w:hAnsi="宋体"/>
          <w:color w:val="000000" w:themeColor="text1"/>
        </w:rPr>
      </w:pPr>
      <w:r>
        <w:rPr>
          <w:rFonts w:hint="eastAsia" w:ascii="宋体" w:hAnsi="宋体"/>
          <w:color w:val="000000" w:themeColor="text1"/>
        </w:rPr>
        <w:t>系统可提供集采药品使用审查规则。用户可根据实际管控需求对规则进行调整。</w:t>
      </w:r>
    </w:p>
    <w:p w14:paraId="37292C1D">
      <w:pPr>
        <w:spacing w:line="360" w:lineRule="auto"/>
        <w:ind w:left="420"/>
        <w:rPr>
          <w:rFonts w:ascii="宋体" w:hAnsi="宋体"/>
          <w:color w:val="000000" w:themeColor="text1"/>
        </w:rPr>
      </w:pPr>
      <w:r>
        <w:rPr>
          <w:rFonts w:hint="eastAsia" w:ascii="宋体" w:hAnsi="宋体"/>
          <w:color w:val="000000" w:themeColor="text1"/>
        </w:rPr>
        <w:t>1）完成进度管控</w:t>
      </w:r>
    </w:p>
    <w:p w14:paraId="5364894F">
      <w:pPr>
        <w:spacing w:line="360" w:lineRule="auto"/>
        <w:ind w:firstLine="420" w:firstLineChars="200"/>
        <w:rPr>
          <w:rFonts w:ascii="宋体" w:hAnsi="宋体"/>
          <w:color w:val="000000" w:themeColor="text1"/>
        </w:rPr>
      </w:pPr>
      <w:r>
        <w:rPr>
          <w:rFonts w:hint="eastAsia" w:ascii="宋体" w:hAnsi="宋体"/>
          <w:color w:val="000000" w:themeColor="text1"/>
        </w:rPr>
        <w:t>系统自动计算集采药品的任务完成进度，并提供三级管控设置。用户可设置进度完成的低值、高值节点，并分别对进度处于低于低值节点、介于低值与高值之间和高于高值节点的不同完成程度设置拦截、警示等管控效果。例如，用户对任务进度低于低值节点的药品开启拦截管控后，若有医生开具某一中选药品的同类可替代品种，而该中选品种的任务完成情况过低，系统可自动拦截，并提示医生优先开具中选品种。</w:t>
      </w:r>
    </w:p>
    <w:p w14:paraId="7E9328DA">
      <w:pPr>
        <w:spacing w:line="360" w:lineRule="auto"/>
        <w:ind w:firstLine="420" w:firstLineChars="200"/>
        <w:rPr>
          <w:rFonts w:ascii="宋体" w:hAnsi="宋体"/>
          <w:color w:val="000000" w:themeColor="text1"/>
        </w:rPr>
      </w:pPr>
      <w:r>
        <w:rPr>
          <w:rFonts w:hint="eastAsia" w:ascii="宋体" w:hAnsi="宋体"/>
          <w:color w:val="000000" w:themeColor="text1"/>
        </w:rPr>
        <w:t>系统提供按月和按阶段进行管控的测算方式，用户可根据管控需要进行相应设置。</w:t>
      </w:r>
    </w:p>
    <w:p w14:paraId="09BBCBD5">
      <w:pPr>
        <w:spacing w:line="360" w:lineRule="auto"/>
        <w:ind w:left="420"/>
        <w:rPr>
          <w:rFonts w:ascii="宋体" w:hAnsi="宋体"/>
          <w:color w:val="000000" w:themeColor="text1"/>
        </w:rPr>
      </w:pPr>
      <w:r>
        <w:rPr>
          <w:rFonts w:hint="eastAsia" w:ascii="宋体" w:hAnsi="宋体"/>
          <w:color w:val="000000" w:themeColor="text1"/>
        </w:rPr>
        <w:t>2）使用比例管控</w:t>
      </w:r>
    </w:p>
    <w:p w14:paraId="1102F900">
      <w:pPr>
        <w:spacing w:line="360" w:lineRule="auto"/>
        <w:ind w:firstLine="420" w:firstLineChars="200"/>
        <w:rPr>
          <w:rFonts w:ascii="宋体" w:hAnsi="宋体"/>
          <w:color w:val="000000" w:themeColor="text1"/>
        </w:rPr>
      </w:pPr>
      <w:r>
        <w:rPr>
          <w:rFonts w:hint="eastAsia" w:ascii="宋体" w:hAnsi="宋体"/>
          <w:color w:val="000000" w:themeColor="text1"/>
        </w:rPr>
        <w:t>系统可提供集采中选</w:t>
      </w:r>
      <w:r>
        <w:rPr>
          <w:rFonts w:ascii="宋体" w:hAnsi="宋体"/>
          <w:color w:val="000000" w:themeColor="text1"/>
        </w:rPr>
        <w:t>/非中选品种的使用比例管控，当对应药品的使用比例低于用户的设置值时，系统向医生发出警示。警示级别和管控效果可由用户设置。</w:t>
      </w:r>
    </w:p>
    <w:p w14:paraId="6C0E1675">
      <w:pPr>
        <w:spacing w:line="360" w:lineRule="auto"/>
        <w:ind w:firstLine="420" w:firstLineChars="200"/>
        <w:rPr>
          <w:rFonts w:ascii="宋体" w:hAnsi="宋体"/>
          <w:color w:val="000000" w:themeColor="text1"/>
        </w:rPr>
      </w:pPr>
      <w:r>
        <w:rPr>
          <w:rFonts w:hint="eastAsia" w:ascii="宋体" w:hAnsi="宋体"/>
          <w:color w:val="000000" w:themeColor="text1"/>
        </w:rPr>
        <w:t>比例计算方法可由用户选择应用，目前包括中选∶非中选，中选∶非中选</w:t>
      </w:r>
      <w:r>
        <w:rPr>
          <w:rFonts w:ascii="宋体" w:hAnsi="宋体"/>
          <w:color w:val="000000" w:themeColor="text1"/>
        </w:rPr>
        <w:t>+</w:t>
      </w:r>
      <w:r>
        <w:rPr>
          <w:rFonts w:hint="eastAsia" w:ascii="宋体" w:hAnsi="宋体"/>
          <w:color w:val="000000" w:themeColor="text1"/>
        </w:rPr>
        <w:t>同类可替代等。</w:t>
      </w:r>
    </w:p>
    <w:p w14:paraId="55A144B3">
      <w:pPr>
        <w:spacing w:line="360" w:lineRule="auto"/>
        <w:ind w:left="420"/>
        <w:rPr>
          <w:rFonts w:ascii="宋体" w:hAnsi="宋体"/>
          <w:color w:val="000000" w:themeColor="text1"/>
        </w:rPr>
      </w:pPr>
      <w:r>
        <w:rPr>
          <w:rFonts w:hint="eastAsia" w:ascii="宋体" w:hAnsi="宋体"/>
          <w:color w:val="000000" w:themeColor="text1"/>
        </w:rPr>
        <w:t>3）历史任务量管控</w:t>
      </w:r>
    </w:p>
    <w:p w14:paraId="4403F42F">
      <w:pPr>
        <w:spacing w:line="360" w:lineRule="auto"/>
        <w:ind w:firstLine="420" w:firstLineChars="200"/>
        <w:rPr>
          <w:rFonts w:ascii="宋体" w:hAnsi="宋体"/>
          <w:color w:val="000000" w:themeColor="text1"/>
        </w:rPr>
      </w:pPr>
      <w:r>
        <w:rPr>
          <w:rFonts w:hint="eastAsia" w:ascii="宋体" w:hAnsi="宋体"/>
          <w:color w:val="000000" w:themeColor="text1"/>
        </w:rPr>
        <w:t>系统可结合历史任务完成情况进行管控。例如，医生上月未完成的任务，本月需继续完成，医生先完成上月任务后，再进行本月实际任务的计算。用户可设置按月进行累积审查或按季度进行审查。</w:t>
      </w:r>
    </w:p>
    <w:p w14:paraId="63346BC7">
      <w:pPr>
        <w:spacing w:line="360" w:lineRule="auto"/>
        <w:ind w:left="420"/>
        <w:rPr>
          <w:rFonts w:ascii="宋体" w:hAnsi="宋体"/>
          <w:color w:val="000000" w:themeColor="text1"/>
        </w:rPr>
      </w:pPr>
      <w:r>
        <w:rPr>
          <w:rFonts w:hint="eastAsia" w:ascii="宋体" w:hAnsi="宋体"/>
          <w:color w:val="000000" w:themeColor="text1"/>
        </w:rPr>
        <w:t>4）管控白名单设置</w:t>
      </w:r>
    </w:p>
    <w:p w14:paraId="18F2E538">
      <w:pPr>
        <w:spacing w:line="360" w:lineRule="auto"/>
        <w:ind w:firstLine="420" w:firstLineChars="200"/>
        <w:rPr>
          <w:rFonts w:ascii="宋体" w:hAnsi="宋体"/>
          <w:color w:val="000000" w:themeColor="text1"/>
        </w:rPr>
      </w:pPr>
      <w:r>
        <w:rPr>
          <w:rFonts w:hint="eastAsia" w:ascii="宋体" w:hAnsi="宋体"/>
          <w:color w:val="000000" w:themeColor="text1"/>
        </w:rPr>
        <w:t>系统提供管控白名单，用户可将</w:t>
      </w:r>
      <w:r>
        <w:rPr>
          <w:rFonts w:ascii="宋体" w:hAnsi="宋体"/>
          <w:color w:val="000000" w:themeColor="text1"/>
        </w:rPr>
        <w:t>医生、科室、疾病、患者设置为白名单对象，进入白名单的对象不受审查规则约束。</w:t>
      </w:r>
      <w:bookmarkStart w:id="62" w:name="_Toc148515841"/>
      <w:bookmarkStart w:id="63" w:name="_Toc123821314"/>
    </w:p>
    <w:p w14:paraId="0EDFE6A0">
      <w:pPr>
        <w:pStyle w:val="109"/>
        <w:outlineLvl w:val="6"/>
        <w:rPr>
          <w:color w:val="000000" w:themeColor="text1"/>
        </w:rPr>
      </w:pPr>
      <w:r>
        <w:rPr>
          <w:rFonts w:hint="eastAsia"/>
          <w:color w:val="000000" w:themeColor="text1"/>
        </w:rPr>
        <w:t>（4）智能推送</w:t>
      </w:r>
      <w:bookmarkEnd w:id="62"/>
      <w:bookmarkEnd w:id="63"/>
    </w:p>
    <w:p w14:paraId="7C8F66F9">
      <w:pPr>
        <w:spacing w:line="360" w:lineRule="auto"/>
        <w:ind w:firstLine="420" w:firstLineChars="200"/>
        <w:rPr>
          <w:rFonts w:ascii="宋体" w:hAnsi="宋体"/>
          <w:color w:val="000000" w:themeColor="text1"/>
        </w:rPr>
      </w:pPr>
      <w:r>
        <w:rPr>
          <w:rFonts w:hint="eastAsia" w:ascii="宋体" w:hAnsi="宋体"/>
          <w:color w:val="000000" w:themeColor="text1"/>
        </w:rPr>
        <w:t>系统提供信息推送功能，支持把月任务量完成情况低于用户设置值，中选</w:t>
      </w:r>
      <w:r>
        <w:rPr>
          <w:rFonts w:ascii="宋体" w:hAnsi="宋体"/>
          <w:color w:val="000000" w:themeColor="text1"/>
        </w:rPr>
        <w:t>/非中选药品使用比例低于用户设置值的情况通过系统自带的即时通讯工具推送给医生。用户可设置每月的推送时间。</w:t>
      </w:r>
      <w:bookmarkStart w:id="64" w:name="_Toc123821315"/>
      <w:bookmarkStart w:id="65" w:name="_Toc148515842"/>
    </w:p>
    <w:p w14:paraId="0D4FF773">
      <w:pPr>
        <w:pStyle w:val="109"/>
        <w:outlineLvl w:val="6"/>
        <w:rPr>
          <w:color w:val="000000" w:themeColor="text1"/>
        </w:rPr>
      </w:pPr>
      <w:r>
        <w:rPr>
          <w:rFonts w:hint="eastAsia"/>
          <w:color w:val="000000" w:themeColor="text1"/>
        </w:rPr>
        <w:t>（5）统计分析</w:t>
      </w:r>
      <w:bookmarkEnd w:id="64"/>
      <w:bookmarkEnd w:id="65"/>
    </w:p>
    <w:p w14:paraId="46E7FC91">
      <w:pPr>
        <w:spacing w:line="360" w:lineRule="auto"/>
        <w:ind w:left="420"/>
        <w:rPr>
          <w:rFonts w:ascii="宋体" w:hAnsi="宋体"/>
          <w:color w:val="000000" w:themeColor="text1"/>
        </w:rPr>
      </w:pPr>
      <w:r>
        <w:rPr>
          <w:rFonts w:hint="eastAsia" w:ascii="宋体" w:hAnsi="宋体"/>
          <w:color w:val="000000" w:themeColor="text1"/>
        </w:rPr>
        <w:t>1）问题统计</w:t>
      </w:r>
    </w:p>
    <w:p w14:paraId="79DC7FEF">
      <w:pPr>
        <w:spacing w:line="360" w:lineRule="auto"/>
        <w:ind w:firstLine="420" w:firstLineChars="200"/>
        <w:rPr>
          <w:rFonts w:ascii="宋体" w:hAnsi="宋体"/>
          <w:color w:val="000000" w:themeColor="text1"/>
        </w:rPr>
      </w:pPr>
      <w:r>
        <w:rPr>
          <w:rFonts w:hint="eastAsia" w:ascii="宋体" w:hAnsi="宋体"/>
          <w:color w:val="000000" w:themeColor="text1"/>
        </w:rPr>
        <w:t>系统统计分析功能可对系统审查的用药问题进行统计分析。系统提供统计时间、警示级别、科室、医生等筛选条件供用户选择，并根据用户设置的筛选条件筛选出对应数据。</w:t>
      </w:r>
    </w:p>
    <w:p w14:paraId="586F6E73">
      <w:pPr>
        <w:spacing w:line="360" w:lineRule="auto"/>
        <w:ind w:left="420"/>
        <w:rPr>
          <w:rFonts w:ascii="宋体" w:hAnsi="宋体"/>
          <w:color w:val="000000" w:themeColor="text1"/>
        </w:rPr>
      </w:pPr>
      <w:r>
        <w:rPr>
          <w:rFonts w:hint="eastAsia" w:ascii="宋体" w:hAnsi="宋体"/>
          <w:color w:val="000000" w:themeColor="text1"/>
        </w:rPr>
        <w:t>2）</w:t>
      </w:r>
      <w:r>
        <w:rPr>
          <w:rFonts w:ascii="宋体" w:hAnsi="宋体"/>
          <w:color w:val="000000" w:themeColor="text1"/>
        </w:rPr>
        <w:t>集采政策报表</w:t>
      </w:r>
    </w:p>
    <w:p w14:paraId="77A6D9AA">
      <w:pPr>
        <w:spacing w:line="360" w:lineRule="auto"/>
        <w:ind w:firstLine="420" w:firstLineChars="200"/>
        <w:rPr>
          <w:rFonts w:ascii="宋体" w:hAnsi="宋体"/>
          <w:color w:val="000000" w:themeColor="text1"/>
        </w:rPr>
      </w:pPr>
      <w:r>
        <w:rPr>
          <w:rFonts w:hint="eastAsia" w:ascii="宋体" w:hAnsi="宋体"/>
          <w:color w:val="000000" w:themeColor="text1"/>
        </w:rPr>
        <w:t>系统提供国家要求的集采政策报表，包括：</w:t>
      </w:r>
    </w:p>
    <w:p w14:paraId="1235B902">
      <w:pPr>
        <w:ind w:firstLine="420" w:firstLineChars="200"/>
        <w:rPr>
          <w:rFonts w:ascii="宋体" w:hAnsi="宋体"/>
          <w:color w:val="000000" w:themeColor="text1"/>
        </w:rPr>
      </w:pPr>
      <w:r>
        <w:rPr>
          <w:rFonts w:hint="eastAsia" w:ascii="宋体" w:hAnsi="宋体"/>
          <w:color w:val="000000" w:themeColor="text1"/>
        </w:rPr>
        <w:t>国家组织药品集中采购药品使用监测表</w:t>
      </w:r>
    </w:p>
    <w:p w14:paraId="76377231">
      <w:pPr>
        <w:ind w:firstLine="420" w:firstLineChars="200"/>
        <w:rPr>
          <w:rFonts w:ascii="宋体" w:hAnsi="宋体"/>
          <w:color w:val="000000" w:themeColor="text1"/>
        </w:rPr>
      </w:pPr>
      <w:r>
        <w:rPr>
          <w:rFonts w:hint="eastAsia" w:ascii="宋体" w:hAnsi="宋体"/>
          <w:color w:val="000000" w:themeColor="text1"/>
        </w:rPr>
        <w:t>集中采购药品使用情况记录表</w:t>
      </w:r>
    </w:p>
    <w:p w14:paraId="5DB6551B">
      <w:pPr>
        <w:ind w:firstLine="420" w:firstLineChars="200"/>
        <w:rPr>
          <w:rFonts w:ascii="宋体" w:hAnsi="宋体"/>
          <w:color w:val="000000" w:themeColor="text1"/>
        </w:rPr>
      </w:pPr>
      <w:r>
        <w:rPr>
          <w:rFonts w:hint="eastAsia" w:ascii="宋体" w:hAnsi="宋体"/>
          <w:color w:val="000000" w:themeColor="text1"/>
        </w:rPr>
        <w:t>集中采购药品费用结构监测表</w:t>
      </w:r>
    </w:p>
    <w:p w14:paraId="24407A51">
      <w:pPr>
        <w:ind w:firstLine="420" w:firstLineChars="200"/>
        <w:rPr>
          <w:rFonts w:ascii="宋体" w:hAnsi="宋体"/>
          <w:color w:val="000000" w:themeColor="text1"/>
        </w:rPr>
      </w:pPr>
      <w:r>
        <w:rPr>
          <w:rFonts w:hint="eastAsia" w:ascii="宋体" w:hAnsi="宋体"/>
          <w:color w:val="000000" w:themeColor="text1"/>
        </w:rPr>
        <w:t>公立医疗机构药品使用监测指标统计表</w:t>
      </w:r>
    </w:p>
    <w:p w14:paraId="24819D32">
      <w:pPr>
        <w:ind w:firstLine="420" w:firstLineChars="200"/>
        <w:rPr>
          <w:rFonts w:ascii="宋体" w:hAnsi="宋体"/>
          <w:color w:val="000000" w:themeColor="text1"/>
        </w:rPr>
      </w:pPr>
      <w:r>
        <w:rPr>
          <w:rFonts w:hint="eastAsia" w:ascii="宋体" w:hAnsi="宋体"/>
          <w:color w:val="000000" w:themeColor="text1"/>
        </w:rPr>
        <w:t>"4+7"中选药品采购有关情况统计表</w:t>
      </w:r>
    </w:p>
    <w:p w14:paraId="355D9003">
      <w:pPr>
        <w:ind w:firstLine="420" w:firstLineChars="200"/>
        <w:rPr>
          <w:rFonts w:ascii="宋体" w:hAnsi="宋体"/>
          <w:color w:val="000000" w:themeColor="text1"/>
        </w:rPr>
      </w:pPr>
      <w:r>
        <w:rPr>
          <w:rFonts w:hint="eastAsia" w:ascii="宋体" w:hAnsi="宋体"/>
          <w:color w:val="000000" w:themeColor="text1"/>
        </w:rPr>
        <w:t>集中采购药品任务完成情况监测表</w:t>
      </w:r>
    </w:p>
    <w:p w14:paraId="6F351218">
      <w:pPr>
        <w:pStyle w:val="6"/>
        <w:rPr>
          <w:rFonts w:ascii="宋体" w:hAnsi="宋体"/>
          <w:color w:val="000000" w:themeColor="text1"/>
          <w:sz w:val="21"/>
          <w:szCs w:val="21"/>
        </w:rPr>
      </w:pPr>
      <w:r>
        <w:rPr>
          <w:rFonts w:hint="eastAsia" w:ascii="宋体" w:hAnsi="宋体"/>
          <w:color w:val="000000" w:themeColor="text1"/>
          <w:sz w:val="21"/>
          <w:szCs w:val="21"/>
        </w:rPr>
        <w:t>2.6.10血库与输血管理</w:t>
      </w:r>
    </w:p>
    <w:p w14:paraId="5AC7E5F2">
      <w:pPr>
        <w:pStyle w:val="109"/>
        <w:outlineLvl w:val="6"/>
        <w:rPr>
          <w:color w:val="000000" w:themeColor="text1"/>
        </w:rPr>
      </w:pPr>
      <w:r>
        <w:rPr>
          <w:rFonts w:hint="eastAsia"/>
          <w:color w:val="000000" w:themeColor="text1"/>
        </w:rPr>
        <w:t>（1）输血申请单管理</w:t>
      </w:r>
    </w:p>
    <w:p w14:paraId="157DD86E">
      <w:pPr>
        <w:spacing w:line="360" w:lineRule="auto"/>
        <w:ind w:firstLine="420" w:firstLineChars="200"/>
        <w:rPr>
          <w:rFonts w:ascii="宋体" w:hAnsi="宋体"/>
          <w:color w:val="000000" w:themeColor="text1"/>
        </w:rPr>
      </w:pPr>
      <w:r>
        <w:rPr>
          <w:rFonts w:hint="eastAsia" w:ascii="宋体" w:hAnsi="宋体"/>
          <w:color w:val="000000" w:themeColor="text1"/>
        </w:rPr>
        <w:t>输血前评估：系统会智能提醒医生用血申请的合理性，根据科室、年龄、手术或急救情况自动调整评估标准，确保用血的科学性。</w:t>
      </w:r>
    </w:p>
    <w:p w14:paraId="49AEB80E">
      <w:pPr>
        <w:spacing w:line="360" w:lineRule="auto"/>
        <w:ind w:firstLine="420" w:firstLineChars="200"/>
        <w:rPr>
          <w:rFonts w:ascii="宋体" w:hAnsi="宋体"/>
          <w:color w:val="000000" w:themeColor="text1"/>
        </w:rPr>
      </w:pPr>
      <w:r>
        <w:rPr>
          <w:rFonts w:hint="eastAsia" w:ascii="宋体" w:hAnsi="宋体"/>
          <w:color w:val="000000" w:themeColor="text1"/>
        </w:rPr>
        <w:t>输血申请开单：医生可以便捷地选择输血类型（常规、紧急、自体等），录入详尽的用血信息和受血者既往史，同时系统自动关联医院临床信息系统，提醒是否已签署知情同意书，减少遗漏。</w:t>
      </w:r>
    </w:p>
    <w:p w14:paraId="7CB32067">
      <w:pPr>
        <w:spacing w:line="360" w:lineRule="auto"/>
        <w:ind w:firstLine="420" w:firstLineChars="200"/>
        <w:rPr>
          <w:rFonts w:ascii="宋体" w:hAnsi="宋体"/>
          <w:color w:val="000000" w:themeColor="text1"/>
        </w:rPr>
      </w:pPr>
      <w:r>
        <w:rPr>
          <w:rFonts w:hint="eastAsia" w:ascii="宋体" w:hAnsi="宋体"/>
          <w:color w:val="000000" w:themeColor="text1"/>
        </w:rPr>
        <w:t>输血后评价：临床医生能便捷记录输血后反馈，系统还会对未做评价的申请单进行提醒，确保每个输血案例都有完整的闭环管理。</w:t>
      </w:r>
    </w:p>
    <w:p w14:paraId="03AF9A72">
      <w:pPr>
        <w:pStyle w:val="109"/>
        <w:outlineLvl w:val="6"/>
        <w:rPr>
          <w:color w:val="000000" w:themeColor="text1"/>
        </w:rPr>
      </w:pPr>
      <w:r>
        <w:rPr>
          <w:rFonts w:hint="eastAsia"/>
          <w:color w:val="000000" w:themeColor="text1"/>
        </w:rPr>
        <w:t>（2）输血申请单三级审核流程</w:t>
      </w:r>
    </w:p>
    <w:p w14:paraId="40057DF9">
      <w:pPr>
        <w:spacing w:line="360" w:lineRule="auto"/>
        <w:ind w:firstLine="420" w:firstLineChars="200"/>
        <w:rPr>
          <w:rFonts w:ascii="宋体" w:hAnsi="宋体"/>
          <w:color w:val="000000" w:themeColor="text1"/>
        </w:rPr>
      </w:pPr>
      <w:r>
        <w:rPr>
          <w:rFonts w:hint="eastAsia" w:ascii="宋体" w:hAnsi="宋体"/>
          <w:color w:val="000000" w:themeColor="text1"/>
        </w:rPr>
        <w:t>系统支持根据24小时输血量进行三级审核，医生可快速查看申请量、检查项目结果及审核流程节点，确保输血决策的严谨性。</w:t>
      </w:r>
    </w:p>
    <w:p w14:paraId="6D00D7ED">
      <w:pPr>
        <w:pStyle w:val="109"/>
        <w:outlineLvl w:val="6"/>
        <w:rPr>
          <w:color w:val="000000" w:themeColor="text1"/>
        </w:rPr>
      </w:pPr>
      <w:r>
        <w:rPr>
          <w:rFonts w:hint="eastAsia"/>
          <w:color w:val="000000" w:themeColor="text1"/>
        </w:rPr>
        <w:t>（3）血库管理</w:t>
      </w:r>
    </w:p>
    <w:p w14:paraId="26ECBA0F">
      <w:pPr>
        <w:spacing w:line="360" w:lineRule="auto"/>
        <w:ind w:firstLine="420" w:firstLineChars="200"/>
        <w:rPr>
          <w:rFonts w:ascii="宋体" w:hAnsi="宋体"/>
          <w:color w:val="000000" w:themeColor="text1"/>
        </w:rPr>
      </w:pPr>
      <w:r>
        <w:rPr>
          <w:rFonts w:hint="eastAsia" w:ascii="宋体" w:hAnsi="宋体"/>
          <w:color w:val="000000" w:themeColor="text1"/>
        </w:rPr>
        <w:t>血袋管理：入库、出库全程信息化管理，支持多种入库方式，与血站系统对接，实现数据联动。出库时详细记录每一步操作，确保血袋使用的透明性和可追溯性。</w:t>
      </w:r>
    </w:p>
    <w:p w14:paraId="6DAB8A89">
      <w:pPr>
        <w:spacing w:line="360" w:lineRule="auto"/>
        <w:ind w:firstLine="420" w:firstLineChars="200"/>
        <w:rPr>
          <w:rFonts w:ascii="宋体" w:hAnsi="宋体"/>
          <w:color w:val="000000" w:themeColor="text1"/>
        </w:rPr>
      </w:pPr>
      <w:r>
        <w:rPr>
          <w:rFonts w:hint="eastAsia" w:ascii="宋体" w:hAnsi="宋体"/>
          <w:color w:val="000000" w:themeColor="text1"/>
        </w:rPr>
        <w:t>血型检查与审核：系统自动显示血型鉴定及输血前检查报告，支持双人审核，确保结果的准确性。同时，提供历史报告对比、自动计费和设备数据导入等功能，提高工作效率。</w:t>
      </w:r>
    </w:p>
    <w:p w14:paraId="595C194C">
      <w:pPr>
        <w:spacing w:line="360" w:lineRule="auto"/>
        <w:ind w:firstLine="420" w:firstLineChars="200"/>
        <w:rPr>
          <w:rFonts w:ascii="宋体" w:hAnsi="宋体"/>
          <w:color w:val="000000" w:themeColor="text1"/>
        </w:rPr>
      </w:pPr>
      <w:r>
        <w:rPr>
          <w:rFonts w:hint="eastAsia" w:ascii="宋体" w:hAnsi="宋体"/>
          <w:color w:val="000000" w:themeColor="text1"/>
        </w:rPr>
        <w:t>备血发血：支持条码扫描核对，确保发血安全。自动计费、撤销发血退费等功能让财务管理更加便捷。</w:t>
      </w:r>
    </w:p>
    <w:p w14:paraId="7DC8F985">
      <w:pPr>
        <w:spacing w:line="360" w:lineRule="auto"/>
        <w:ind w:firstLine="420" w:firstLineChars="200"/>
        <w:rPr>
          <w:rFonts w:ascii="宋体" w:hAnsi="宋体"/>
          <w:color w:val="000000" w:themeColor="text1"/>
        </w:rPr>
      </w:pPr>
      <w:r>
        <w:rPr>
          <w:rFonts w:hint="eastAsia" w:ascii="宋体" w:hAnsi="宋体"/>
          <w:color w:val="000000" w:themeColor="text1"/>
        </w:rPr>
        <w:t>输血免疫报告：全面覆盖各类输血免疫检测，为临床提供重要参考。</w:t>
      </w:r>
    </w:p>
    <w:p w14:paraId="2AA5C8C5">
      <w:pPr>
        <w:spacing w:line="360" w:lineRule="auto"/>
        <w:ind w:firstLine="420" w:firstLineChars="200"/>
        <w:rPr>
          <w:rFonts w:ascii="宋体" w:hAnsi="宋体"/>
          <w:color w:val="000000" w:themeColor="text1"/>
        </w:rPr>
      </w:pPr>
      <w:r>
        <w:rPr>
          <w:rFonts w:hint="eastAsia" w:ascii="宋体" w:hAnsi="宋体"/>
          <w:color w:val="000000" w:themeColor="text1"/>
        </w:rPr>
        <w:t>血袋销毁与自体血管理：详细记录销毁步骤和自体血采集、使用信息，确保每一步操作都有据可查。</w:t>
      </w:r>
    </w:p>
    <w:p w14:paraId="115C0D70">
      <w:pPr>
        <w:spacing w:line="360" w:lineRule="auto"/>
        <w:ind w:firstLine="420" w:firstLineChars="200"/>
        <w:rPr>
          <w:rFonts w:ascii="宋体" w:hAnsi="宋体"/>
          <w:color w:val="000000" w:themeColor="text1"/>
        </w:rPr>
      </w:pPr>
      <w:r>
        <w:rPr>
          <w:rFonts w:hint="eastAsia" w:ascii="宋体" w:hAnsi="宋体"/>
          <w:color w:val="000000" w:themeColor="text1"/>
        </w:rPr>
        <w:t>查询与统计：支持多维度查询和个性化定制，便于用户快速获取所需信息，优化用血管理。</w:t>
      </w:r>
    </w:p>
    <w:p w14:paraId="58F33FE8">
      <w:pPr>
        <w:spacing w:line="360" w:lineRule="auto"/>
        <w:ind w:firstLine="420" w:firstLineChars="200"/>
        <w:rPr>
          <w:rFonts w:ascii="宋体" w:hAnsi="宋体"/>
          <w:color w:val="000000" w:themeColor="text1"/>
        </w:rPr>
      </w:pPr>
      <w:r>
        <w:rPr>
          <w:rFonts w:hint="eastAsia" w:ascii="宋体" w:hAnsi="宋体"/>
          <w:color w:val="000000" w:themeColor="text1"/>
        </w:rPr>
        <w:t>具备设立院区二级血库功能，包括院区之间血液调拨功能。</w:t>
      </w:r>
    </w:p>
    <w:p w14:paraId="571D3C67">
      <w:pPr>
        <w:spacing w:line="360" w:lineRule="auto"/>
        <w:ind w:firstLine="420" w:firstLineChars="200"/>
        <w:rPr>
          <w:rFonts w:ascii="宋体" w:hAnsi="宋体"/>
          <w:color w:val="000000" w:themeColor="text1"/>
        </w:rPr>
      </w:pPr>
      <w:r>
        <w:rPr>
          <w:rFonts w:hint="eastAsia" w:ascii="宋体" w:hAnsi="宋体"/>
          <w:color w:val="000000" w:themeColor="text1"/>
        </w:rPr>
        <w:t>具备库存查询功能。应具备库存量设限功能，低于设限值时自动预警提醒。</w:t>
      </w:r>
    </w:p>
    <w:p w14:paraId="308C4444">
      <w:pPr>
        <w:spacing w:line="360" w:lineRule="auto"/>
        <w:ind w:firstLine="420" w:firstLineChars="200"/>
        <w:rPr>
          <w:rFonts w:ascii="宋体" w:hAnsi="宋体"/>
          <w:color w:val="000000" w:themeColor="text1"/>
        </w:rPr>
      </w:pPr>
      <w:r>
        <w:rPr>
          <w:rFonts w:hint="eastAsia" w:ascii="宋体" w:hAnsi="宋体"/>
          <w:color w:val="000000" w:themeColor="text1"/>
        </w:rPr>
        <w:t>具备血液制品接近过期、过期自动提醒功能。</w:t>
      </w:r>
    </w:p>
    <w:p w14:paraId="3AB61D28">
      <w:pPr>
        <w:spacing w:line="360" w:lineRule="auto"/>
        <w:ind w:firstLine="420" w:firstLineChars="200"/>
        <w:rPr>
          <w:rFonts w:ascii="宋体" w:hAnsi="宋体"/>
          <w:color w:val="000000" w:themeColor="text1"/>
        </w:rPr>
      </w:pPr>
      <w:r>
        <w:rPr>
          <w:rFonts w:hint="eastAsia" w:ascii="宋体" w:hAnsi="宋体"/>
          <w:color w:val="000000" w:themeColor="text1"/>
        </w:rPr>
        <w:t>具备血液库存与医院物资管理系统对接，实现血液制品进、销同步。</w:t>
      </w:r>
    </w:p>
    <w:p w14:paraId="415E97EA">
      <w:pPr>
        <w:pStyle w:val="109"/>
        <w:outlineLvl w:val="6"/>
        <w:rPr>
          <w:color w:val="000000" w:themeColor="text1"/>
        </w:rPr>
      </w:pPr>
      <w:r>
        <w:rPr>
          <w:rFonts w:hint="eastAsia"/>
          <w:color w:val="000000" w:themeColor="text1"/>
        </w:rPr>
        <w:t>（4）护士站输注过程管理</w:t>
      </w:r>
    </w:p>
    <w:p w14:paraId="529EB004">
      <w:pPr>
        <w:spacing w:line="360" w:lineRule="auto"/>
        <w:ind w:firstLine="420" w:firstLineChars="200"/>
        <w:rPr>
          <w:rFonts w:ascii="宋体" w:hAnsi="宋体"/>
          <w:color w:val="000000" w:themeColor="text1"/>
        </w:rPr>
      </w:pPr>
      <w:r>
        <w:rPr>
          <w:rFonts w:hint="eastAsia" w:ascii="宋体" w:hAnsi="宋体"/>
          <w:color w:val="000000" w:themeColor="text1"/>
        </w:rPr>
        <w:t>备血消息提醒：及时提醒护士备血和到血情况，确保输血流程顺畅。</w:t>
      </w:r>
    </w:p>
    <w:p w14:paraId="4839FB52">
      <w:pPr>
        <w:spacing w:line="360" w:lineRule="auto"/>
        <w:ind w:firstLine="420" w:firstLineChars="200"/>
        <w:rPr>
          <w:rFonts w:ascii="宋体" w:hAnsi="宋体"/>
          <w:color w:val="000000" w:themeColor="text1"/>
        </w:rPr>
      </w:pPr>
      <w:r>
        <w:rPr>
          <w:rFonts w:hint="eastAsia" w:ascii="宋体" w:hAnsi="宋体"/>
          <w:color w:val="000000" w:themeColor="text1"/>
        </w:rPr>
        <w:t>输注过程记录：无论是电脑终端还是移动端，都能方便记录输血前核对、输血巡视和输血结束等信息，支持双人验证，确保安全。</w:t>
      </w:r>
    </w:p>
    <w:p w14:paraId="685D876E">
      <w:pPr>
        <w:spacing w:line="360" w:lineRule="auto"/>
        <w:ind w:firstLine="420" w:firstLineChars="200"/>
        <w:rPr>
          <w:rFonts w:ascii="宋体" w:hAnsi="宋体"/>
          <w:color w:val="000000" w:themeColor="text1"/>
        </w:rPr>
      </w:pPr>
      <w:r>
        <w:rPr>
          <w:rFonts w:hint="eastAsia" w:ascii="宋体" w:hAnsi="宋体"/>
          <w:color w:val="000000" w:themeColor="text1"/>
        </w:rPr>
        <w:t>血袋回收：通过扫描条码或批号实现血袋回收，记录详尽，便于追溯。</w:t>
      </w:r>
    </w:p>
    <w:p w14:paraId="01F3A0EE">
      <w:pPr>
        <w:spacing w:line="360" w:lineRule="auto"/>
        <w:ind w:firstLine="420" w:firstLineChars="200"/>
        <w:rPr>
          <w:rFonts w:ascii="宋体" w:hAnsi="宋体"/>
          <w:color w:val="000000" w:themeColor="text1"/>
        </w:rPr>
      </w:pPr>
      <w:r>
        <w:rPr>
          <w:rFonts w:hint="eastAsia" w:ascii="宋体" w:hAnsi="宋体"/>
          <w:color w:val="000000" w:themeColor="text1"/>
        </w:rPr>
        <w:t>输血不良反应记录：系统能自动记录不良反应，并与电子病历系统对接，实现信息共享。</w:t>
      </w:r>
    </w:p>
    <w:p w14:paraId="6D9BB785">
      <w:pPr>
        <w:spacing w:line="360" w:lineRule="auto"/>
        <w:ind w:firstLine="422" w:firstLineChars="200"/>
        <w:rPr>
          <w:rFonts w:ascii="宋体" w:hAnsi="宋体"/>
          <w:b/>
          <w:bCs/>
          <w:color w:val="000000" w:themeColor="text1"/>
          <w:kern w:val="0"/>
        </w:rPr>
      </w:pPr>
      <w:r>
        <w:rPr>
          <w:rFonts w:hint="eastAsia" w:ascii="宋体" w:hAnsi="宋体"/>
          <w:b/>
          <w:bCs/>
          <w:color w:val="000000" w:themeColor="text1"/>
          <w:kern w:val="0"/>
        </w:rPr>
        <w:t>（5）门诊患者输血</w:t>
      </w:r>
    </w:p>
    <w:p w14:paraId="278B85C0">
      <w:pPr>
        <w:spacing w:line="360" w:lineRule="auto"/>
        <w:ind w:firstLine="420" w:firstLineChars="200"/>
        <w:rPr>
          <w:rFonts w:ascii="宋体" w:hAnsi="宋体"/>
          <w:color w:val="000000" w:themeColor="text1"/>
        </w:rPr>
      </w:pPr>
      <w:r>
        <w:rPr>
          <w:rFonts w:hint="eastAsia" w:ascii="宋体" w:hAnsi="宋体"/>
          <w:color w:val="000000" w:themeColor="text1"/>
        </w:rPr>
        <w:t>具备门诊患者输血有关功能。</w:t>
      </w:r>
    </w:p>
    <w:p w14:paraId="55626A96">
      <w:pPr>
        <w:pStyle w:val="5"/>
        <w:rPr>
          <w:rFonts w:ascii="宋体" w:hAnsi="宋体"/>
          <w:color w:val="000000" w:themeColor="text1"/>
          <w:sz w:val="21"/>
          <w:szCs w:val="21"/>
        </w:rPr>
      </w:pPr>
      <w:r>
        <w:rPr>
          <w:rFonts w:hint="eastAsia" w:ascii="宋体" w:hAnsi="宋体"/>
          <w:color w:val="000000" w:themeColor="text1"/>
          <w:sz w:val="21"/>
          <w:szCs w:val="21"/>
        </w:rPr>
        <w:t>2.7医疗管理</w:t>
      </w:r>
    </w:p>
    <w:p w14:paraId="4DD257D6">
      <w:pPr>
        <w:pStyle w:val="6"/>
        <w:ind w:left="0" w:firstLine="0"/>
        <w:rPr>
          <w:rFonts w:ascii="宋体" w:hAnsi="宋体"/>
          <w:color w:val="000000" w:themeColor="text1"/>
          <w:sz w:val="21"/>
          <w:szCs w:val="21"/>
        </w:rPr>
      </w:pPr>
      <w:r>
        <w:rPr>
          <w:rFonts w:hint="eastAsia" w:ascii="宋体" w:hAnsi="宋体"/>
          <w:color w:val="000000" w:themeColor="text1"/>
          <w:sz w:val="21"/>
          <w:szCs w:val="21"/>
        </w:rPr>
        <w:t>2.7.1病历质控</w:t>
      </w:r>
    </w:p>
    <w:p w14:paraId="3E04FD1E">
      <w:pPr>
        <w:pStyle w:val="109"/>
        <w:outlineLvl w:val="6"/>
        <w:rPr>
          <w:color w:val="000000" w:themeColor="text1"/>
        </w:rPr>
      </w:pPr>
      <w:r>
        <w:rPr>
          <w:rFonts w:hint="eastAsia"/>
          <w:color w:val="000000" w:themeColor="text1"/>
        </w:rPr>
        <w:t>（1）门诊病历质控</w:t>
      </w:r>
    </w:p>
    <w:p w14:paraId="053FB7FB">
      <w:pPr>
        <w:pStyle w:val="101"/>
        <w:numPr>
          <w:ilvl w:val="0"/>
          <w:numId w:val="86"/>
        </w:numPr>
        <w:ind w:left="0" w:firstLine="420" w:firstLineChars="200"/>
        <w:rPr>
          <w:rFonts w:ascii="宋体" w:hAnsi="宋体"/>
          <w:color w:val="000000" w:themeColor="text1"/>
          <w:sz w:val="21"/>
          <w:szCs w:val="21"/>
        </w:rPr>
      </w:pPr>
      <w:r>
        <w:rPr>
          <w:rFonts w:ascii="宋体" w:hAnsi="宋体"/>
          <w:color w:val="000000" w:themeColor="text1"/>
          <w:sz w:val="21"/>
          <w:szCs w:val="21"/>
        </w:rPr>
        <w:t>病历评分与整改管理</w:t>
      </w:r>
    </w:p>
    <w:p w14:paraId="036153B1">
      <w:pPr>
        <w:spacing w:line="360" w:lineRule="auto"/>
        <w:ind w:firstLine="420" w:firstLineChars="200"/>
        <w:rPr>
          <w:rFonts w:ascii="宋体" w:hAnsi="宋体"/>
          <w:color w:val="000000" w:themeColor="text1"/>
        </w:rPr>
      </w:pPr>
      <w:r>
        <w:rPr>
          <w:rFonts w:ascii="宋体" w:hAnsi="宋体"/>
          <w:color w:val="000000" w:themeColor="text1"/>
        </w:rPr>
        <w:t>系统需辅助建立门诊病历评分管理机制，能够基于结构化字段自动完成评分计算。</w:t>
      </w:r>
    </w:p>
    <w:p w14:paraId="1BF2B83B">
      <w:pPr>
        <w:spacing w:line="360" w:lineRule="auto"/>
        <w:ind w:firstLine="420" w:firstLineChars="200"/>
        <w:rPr>
          <w:rFonts w:ascii="宋体" w:hAnsi="宋体"/>
          <w:color w:val="000000" w:themeColor="text1"/>
        </w:rPr>
      </w:pPr>
      <w:r>
        <w:rPr>
          <w:rFonts w:ascii="宋体" w:hAnsi="宋体"/>
          <w:color w:val="000000" w:themeColor="text1"/>
        </w:rPr>
        <w:t>要求具备病历评分功能，包括人工评分和自动评分两种方式。</w:t>
      </w:r>
    </w:p>
    <w:p w14:paraId="495FC964">
      <w:pPr>
        <w:spacing w:line="360" w:lineRule="auto"/>
        <w:ind w:firstLine="420" w:firstLineChars="200"/>
        <w:rPr>
          <w:rFonts w:ascii="宋体" w:hAnsi="宋体"/>
          <w:color w:val="000000" w:themeColor="text1"/>
        </w:rPr>
      </w:pPr>
      <w:r>
        <w:rPr>
          <w:rFonts w:ascii="宋体" w:hAnsi="宋体"/>
          <w:color w:val="000000" w:themeColor="text1"/>
        </w:rPr>
        <w:t>当病历需要整改时，系统应支持登记整改单，并记录整改追踪和审核过程。</w:t>
      </w:r>
    </w:p>
    <w:p w14:paraId="6D2434CB">
      <w:pPr>
        <w:spacing w:line="360" w:lineRule="auto"/>
        <w:ind w:firstLine="420" w:firstLineChars="200"/>
        <w:rPr>
          <w:rFonts w:ascii="宋体" w:hAnsi="宋体"/>
          <w:color w:val="000000" w:themeColor="text1"/>
        </w:rPr>
      </w:pPr>
      <w:r>
        <w:rPr>
          <w:rFonts w:ascii="宋体" w:hAnsi="宋体"/>
          <w:color w:val="000000" w:themeColor="text1"/>
        </w:rPr>
        <w:t>需具备评分标准设置功能，能够维护质控评分项目，如主诉、病史、一般患者信息、通用要求等，以组成门诊病历评分标准。</w:t>
      </w:r>
    </w:p>
    <w:p w14:paraId="6C9D5ADA">
      <w:pPr>
        <w:spacing w:line="360" w:lineRule="auto"/>
        <w:ind w:firstLine="420" w:firstLineChars="200"/>
        <w:rPr>
          <w:rFonts w:ascii="宋体" w:hAnsi="宋体"/>
          <w:color w:val="000000" w:themeColor="text1"/>
        </w:rPr>
      </w:pPr>
      <w:r>
        <w:rPr>
          <w:rFonts w:ascii="宋体" w:hAnsi="宋体"/>
          <w:color w:val="000000" w:themeColor="text1"/>
        </w:rPr>
        <w:t>提供质控规则库，包含基础质控规则，并支持按需批量开启、停用或删除。同时，也需支持自定义质控规则。</w:t>
      </w:r>
    </w:p>
    <w:p w14:paraId="62711BE0">
      <w:pPr>
        <w:pStyle w:val="101"/>
        <w:numPr>
          <w:ilvl w:val="0"/>
          <w:numId w:val="86"/>
        </w:numPr>
        <w:ind w:left="0" w:firstLine="420" w:firstLineChars="200"/>
        <w:rPr>
          <w:rFonts w:ascii="宋体" w:hAnsi="宋体"/>
          <w:color w:val="000000" w:themeColor="text1"/>
          <w:sz w:val="21"/>
          <w:szCs w:val="21"/>
        </w:rPr>
      </w:pPr>
      <w:r>
        <w:rPr>
          <w:rFonts w:ascii="宋体" w:hAnsi="宋体"/>
          <w:color w:val="000000" w:themeColor="text1"/>
          <w:sz w:val="21"/>
          <w:szCs w:val="21"/>
        </w:rPr>
        <w:t>质控任务与权限管理</w:t>
      </w:r>
    </w:p>
    <w:p w14:paraId="744CD70F">
      <w:pPr>
        <w:spacing w:line="360" w:lineRule="auto"/>
        <w:ind w:firstLine="420" w:firstLineChars="200"/>
        <w:rPr>
          <w:rFonts w:ascii="宋体" w:hAnsi="宋体"/>
          <w:color w:val="000000" w:themeColor="text1"/>
        </w:rPr>
      </w:pPr>
      <w:r>
        <w:rPr>
          <w:rFonts w:ascii="宋体" w:hAnsi="宋体"/>
          <w:color w:val="000000" w:themeColor="text1"/>
        </w:rPr>
        <w:t>系统应具备质控任务管理功能，能够维护质控抽查小组，并管理质控员的权限。</w:t>
      </w:r>
    </w:p>
    <w:p w14:paraId="6BB86FE9">
      <w:pPr>
        <w:spacing w:line="360" w:lineRule="auto"/>
        <w:ind w:firstLine="420" w:firstLineChars="200"/>
        <w:rPr>
          <w:rFonts w:ascii="宋体" w:hAnsi="宋体"/>
          <w:color w:val="000000" w:themeColor="text1"/>
        </w:rPr>
      </w:pPr>
      <w:r>
        <w:rPr>
          <w:rFonts w:ascii="宋体" w:hAnsi="宋体"/>
          <w:color w:val="000000" w:themeColor="text1"/>
        </w:rPr>
        <w:t>要求能够创建质控任务，支持随机抽查或指定条件批量抽查门诊病历，并记录质控结果。</w:t>
      </w:r>
    </w:p>
    <w:p w14:paraId="09C90714">
      <w:pPr>
        <w:pStyle w:val="101"/>
        <w:numPr>
          <w:ilvl w:val="0"/>
          <w:numId w:val="86"/>
        </w:numPr>
        <w:ind w:left="0" w:firstLine="420" w:firstLineChars="200"/>
        <w:rPr>
          <w:rFonts w:ascii="宋体" w:hAnsi="宋体"/>
          <w:color w:val="000000" w:themeColor="text1"/>
          <w:sz w:val="21"/>
          <w:szCs w:val="21"/>
        </w:rPr>
      </w:pPr>
      <w:r>
        <w:rPr>
          <w:rFonts w:ascii="宋体" w:hAnsi="宋体"/>
          <w:color w:val="000000" w:themeColor="text1"/>
          <w:sz w:val="21"/>
          <w:szCs w:val="21"/>
        </w:rPr>
        <w:t>病历评分查询与统计</w:t>
      </w:r>
    </w:p>
    <w:p w14:paraId="6E6E31CC">
      <w:pPr>
        <w:spacing w:line="360" w:lineRule="auto"/>
        <w:ind w:firstLine="420" w:firstLineChars="200"/>
        <w:rPr>
          <w:rFonts w:ascii="宋体" w:hAnsi="宋体"/>
          <w:color w:val="000000" w:themeColor="text1"/>
        </w:rPr>
      </w:pPr>
      <w:r>
        <w:rPr>
          <w:rFonts w:ascii="宋体" w:hAnsi="宋体"/>
          <w:color w:val="000000" w:themeColor="text1"/>
        </w:rPr>
        <w:t>系统需具备病历评分查询功能，支持按就诊日期、患者姓名、门诊号、就诊科室、就诊医生等条件查询评分结果。</w:t>
      </w:r>
    </w:p>
    <w:p w14:paraId="7E855E08">
      <w:pPr>
        <w:spacing w:line="360" w:lineRule="auto"/>
        <w:ind w:firstLine="420" w:firstLineChars="200"/>
        <w:rPr>
          <w:rFonts w:ascii="宋体" w:hAnsi="宋体"/>
          <w:color w:val="000000" w:themeColor="text1"/>
        </w:rPr>
      </w:pPr>
      <w:r>
        <w:rPr>
          <w:rFonts w:ascii="宋体" w:hAnsi="宋体"/>
          <w:color w:val="000000" w:themeColor="text1"/>
        </w:rPr>
        <w:t>要求能够统计病历质控等级率、缺陷率，并支持导出质控缺陷统计表。</w:t>
      </w:r>
    </w:p>
    <w:p w14:paraId="5EB09C2D">
      <w:pPr>
        <w:spacing w:line="360" w:lineRule="auto"/>
        <w:ind w:firstLine="420" w:firstLineChars="200"/>
        <w:rPr>
          <w:rFonts w:ascii="宋体" w:hAnsi="宋体"/>
          <w:color w:val="000000" w:themeColor="text1"/>
        </w:rPr>
      </w:pPr>
      <w:r>
        <w:rPr>
          <w:rFonts w:ascii="宋体" w:hAnsi="宋体"/>
          <w:color w:val="000000" w:themeColor="text1"/>
        </w:rPr>
        <w:t>需具备按月、按季度统计查看门诊病历质控总体情况的功能。</w:t>
      </w:r>
    </w:p>
    <w:p w14:paraId="407D2E9B">
      <w:pPr>
        <w:pStyle w:val="101"/>
        <w:numPr>
          <w:ilvl w:val="0"/>
          <w:numId w:val="86"/>
        </w:numPr>
        <w:ind w:left="0" w:firstLine="420" w:firstLineChars="200"/>
        <w:rPr>
          <w:rFonts w:ascii="宋体" w:hAnsi="宋体"/>
          <w:color w:val="000000" w:themeColor="text1"/>
          <w:sz w:val="21"/>
          <w:szCs w:val="21"/>
        </w:rPr>
      </w:pPr>
      <w:r>
        <w:rPr>
          <w:rFonts w:ascii="宋体" w:hAnsi="宋体"/>
          <w:color w:val="000000" w:themeColor="text1"/>
          <w:sz w:val="21"/>
          <w:szCs w:val="21"/>
        </w:rPr>
        <w:t>图形化展示与缺陷排名</w:t>
      </w:r>
    </w:p>
    <w:p w14:paraId="53A7B62E">
      <w:pPr>
        <w:spacing w:line="360" w:lineRule="auto"/>
        <w:ind w:firstLine="420" w:firstLineChars="200"/>
        <w:rPr>
          <w:rFonts w:ascii="宋体" w:hAnsi="宋体"/>
          <w:color w:val="000000" w:themeColor="text1"/>
        </w:rPr>
      </w:pPr>
      <w:r>
        <w:rPr>
          <w:rFonts w:ascii="宋体" w:hAnsi="宋体"/>
          <w:color w:val="000000" w:themeColor="text1"/>
        </w:rPr>
        <w:t>系统应提供图形化展示科室甲乙丙病历整体分布的功能。</w:t>
      </w:r>
    </w:p>
    <w:p w14:paraId="553A1FD6">
      <w:pPr>
        <w:spacing w:line="360" w:lineRule="auto"/>
        <w:ind w:firstLine="420" w:firstLineChars="200"/>
        <w:rPr>
          <w:rFonts w:ascii="宋体" w:hAnsi="宋体"/>
          <w:color w:val="000000" w:themeColor="text1"/>
        </w:rPr>
      </w:pPr>
      <w:r>
        <w:rPr>
          <w:rFonts w:ascii="宋体" w:hAnsi="宋体"/>
          <w:color w:val="000000" w:themeColor="text1"/>
        </w:rPr>
        <w:t>要求能够图形化展示门诊病历缺陷排名</w:t>
      </w:r>
      <w:r>
        <w:rPr>
          <w:rFonts w:hint="eastAsia" w:ascii="宋体" w:hAnsi="宋体"/>
          <w:color w:val="000000" w:themeColor="text1"/>
        </w:rPr>
        <w:t>前十</w:t>
      </w:r>
      <w:r>
        <w:rPr>
          <w:rFonts w:ascii="宋体" w:hAnsi="宋体"/>
          <w:color w:val="000000" w:themeColor="text1"/>
        </w:rPr>
        <w:t>的缺陷统计。</w:t>
      </w:r>
    </w:p>
    <w:p w14:paraId="6FA34D61">
      <w:pPr>
        <w:pStyle w:val="101"/>
        <w:numPr>
          <w:ilvl w:val="0"/>
          <w:numId w:val="86"/>
        </w:numPr>
        <w:ind w:left="0" w:firstLine="420" w:firstLineChars="200"/>
        <w:rPr>
          <w:rFonts w:ascii="宋体" w:hAnsi="宋体"/>
          <w:color w:val="000000" w:themeColor="text1"/>
          <w:sz w:val="21"/>
          <w:szCs w:val="21"/>
        </w:rPr>
      </w:pPr>
      <w:r>
        <w:rPr>
          <w:rFonts w:ascii="宋体" w:hAnsi="宋体"/>
          <w:color w:val="000000" w:themeColor="text1"/>
          <w:sz w:val="21"/>
          <w:szCs w:val="21"/>
        </w:rPr>
        <w:t>科室质控情况与病历内容查看</w:t>
      </w:r>
    </w:p>
    <w:p w14:paraId="379A083C">
      <w:pPr>
        <w:spacing w:line="360" w:lineRule="auto"/>
        <w:ind w:firstLine="420" w:firstLineChars="200"/>
        <w:rPr>
          <w:rFonts w:ascii="宋体" w:hAnsi="宋体"/>
          <w:color w:val="000000" w:themeColor="text1"/>
        </w:rPr>
      </w:pPr>
      <w:r>
        <w:rPr>
          <w:rFonts w:ascii="宋体" w:hAnsi="宋体"/>
          <w:color w:val="000000" w:themeColor="text1"/>
        </w:rPr>
        <w:t>系统需支持按科室查看门诊病历质控总体情况及甲乙丙级病历数量的占比。</w:t>
      </w:r>
    </w:p>
    <w:p w14:paraId="152CA7F3">
      <w:pPr>
        <w:spacing w:line="360" w:lineRule="auto"/>
        <w:ind w:firstLine="420" w:firstLineChars="200"/>
        <w:rPr>
          <w:rFonts w:ascii="宋体" w:hAnsi="宋体"/>
          <w:color w:val="000000" w:themeColor="text1"/>
        </w:rPr>
      </w:pPr>
      <w:r>
        <w:rPr>
          <w:rFonts w:ascii="宋体" w:hAnsi="宋体"/>
          <w:color w:val="000000" w:themeColor="text1"/>
        </w:rPr>
        <w:t>要求具备病历质控缺陷查询功能，支持患者基本信息查询、按就诊信息查询、按质控信息查询，并支持一键导出查询结果。</w:t>
      </w:r>
    </w:p>
    <w:p w14:paraId="6138BA94">
      <w:pPr>
        <w:spacing w:line="360" w:lineRule="auto"/>
        <w:ind w:firstLine="420" w:firstLineChars="200"/>
        <w:rPr>
          <w:rFonts w:ascii="宋体" w:hAnsi="宋体"/>
          <w:color w:val="000000" w:themeColor="text1"/>
        </w:rPr>
      </w:pPr>
      <w:r>
        <w:rPr>
          <w:rFonts w:ascii="宋体" w:hAnsi="宋体"/>
          <w:color w:val="000000" w:themeColor="text1"/>
        </w:rPr>
        <w:t>需能够查看具体病历内容及缺陷情况。</w:t>
      </w:r>
    </w:p>
    <w:p w14:paraId="51BA8647">
      <w:pPr>
        <w:spacing w:line="360" w:lineRule="auto"/>
        <w:ind w:firstLine="420" w:firstLineChars="200"/>
        <w:rPr>
          <w:rFonts w:ascii="宋体" w:hAnsi="宋体"/>
          <w:b/>
          <w:bCs/>
          <w:color w:val="000000" w:themeColor="text1"/>
        </w:rPr>
      </w:pPr>
      <w:r>
        <w:rPr>
          <w:rFonts w:ascii="宋体" w:hAnsi="宋体"/>
          <w:color w:val="000000" w:themeColor="text1"/>
        </w:rPr>
        <w:t>要求具备病历缺陷整改情况的查询统计功能。</w:t>
      </w:r>
    </w:p>
    <w:p w14:paraId="4B444DB4">
      <w:pPr>
        <w:pStyle w:val="109"/>
        <w:outlineLvl w:val="6"/>
        <w:rPr>
          <w:color w:val="000000" w:themeColor="text1"/>
        </w:rPr>
      </w:pPr>
      <w:r>
        <w:rPr>
          <w:rFonts w:hint="eastAsia"/>
          <w:color w:val="000000" w:themeColor="text1"/>
        </w:rPr>
        <w:t>（2）住院病历质控</w:t>
      </w:r>
    </w:p>
    <w:p w14:paraId="382F02B8">
      <w:pPr>
        <w:pStyle w:val="101"/>
        <w:numPr>
          <w:ilvl w:val="0"/>
          <w:numId w:val="87"/>
        </w:numPr>
        <w:ind w:left="0" w:firstLine="420" w:firstLineChars="200"/>
        <w:rPr>
          <w:rFonts w:ascii="宋体" w:hAnsi="宋体"/>
          <w:color w:val="000000" w:themeColor="text1"/>
          <w:sz w:val="21"/>
          <w:szCs w:val="21"/>
        </w:rPr>
      </w:pPr>
      <w:r>
        <w:rPr>
          <w:rFonts w:ascii="宋体" w:hAnsi="宋体"/>
          <w:color w:val="000000" w:themeColor="text1"/>
          <w:sz w:val="21"/>
          <w:szCs w:val="21"/>
        </w:rPr>
        <w:t>质控规则设置与管理</w:t>
      </w:r>
    </w:p>
    <w:p w14:paraId="35ABA984">
      <w:pPr>
        <w:pStyle w:val="90"/>
        <w:rPr>
          <w:color w:val="000000" w:themeColor="text1"/>
        </w:rPr>
      </w:pPr>
      <w:r>
        <w:rPr>
          <w:color w:val="000000" w:themeColor="text1"/>
        </w:rPr>
        <w:t>系统需提供统一质控规则标准设置功能，确保符合电子病历评级、互联互通标准、HQMS规则标准要求。</w:t>
      </w:r>
    </w:p>
    <w:p w14:paraId="2DCEF984">
      <w:pPr>
        <w:pStyle w:val="90"/>
        <w:rPr>
          <w:color w:val="000000" w:themeColor="text1"/>
        </w:rPr>
      </w:pPr>
      <w:r>
        <w:rPr>
          <w:color w:val="000000" w:themeColor="text1"/>
        </w:rPr>
        <w:t>要求具备质控规则个性化配置功能，允许用户根据各质控场景新增、删减、编辑病历质控评分体系和质控规则内容，并调整各项规则对应分值。</w:t>
      </w:r>
    </w:p>
    <w:p w14:paraId="436DFDB9">
      <w:pPr>
        <w:pStyle w:val="90"/>
        <w:rPr>
          <w:color w:val="000000" w:themeColor="text1"/>
        </w:rPr>
      </w:pPr>
      <w:r>
        <w:rPr>
          <w:color w:val="000000" w:themeColor="text1"/>
        </w:rPr>
        <w:t>系统需支持根据不同专科病历、病种选择差别化的质量控制功能，以及维护评分大项、评分小项的功能。</w:t>
      </w:r>
    </w:p>
    <w:p w14:paraId="240AEE7F">
      <w:pPr>
        <w:pStyle w:val="90"/>
        <w:rPr>
          <w:color w:val="000000" w:themeColor="text1"/>
        </w:rPr>
      </w:pPr>
      <w:r>
        <w:rPr>
          <w:color w:val="000000" w:themeColor="text1"/>
        </w:rPr>
        <w:t>要求具备评分小项指定病历适用、绑定多个质控规则的功能，以及设置评分项适用病种、科室、扣分标准、自动扣分规则的能力。</w:t>
      </w:r>
    </w:p>
    <w:p w14:paraId="1AAF279C">
      <w:pPr>
        <w:pStyle w:val="101"/>
        <w:numPr>
          <w:ilvl w:val="0"/>
          <w:numId w:val="87"/>
        </w:numPr>
        <w:ind w:left="0" w:firstLine="420" w:firstLineChars="200"/>
        <w:rPr>
          <w:rFonts w:ascii="宋体" w:hAnsi="宋体"/>
          <w:color w:val="000000" w:themeColor="text1"/>
          <w:sz w:val="21"/>
          <w:szCs w:val="21"/>
        </w:rPr>
      </w:pPr>
      <w:r>
        <w:rPr>
          <w:rFonts w:ascii="宋体" w:hAnsi="宋体"/>
          <w:color w:val="000000" w:themeColor="text1"/>
          <w:sz w:val="21"/>
          <w:szCs w:val="21"/>
        </w:rPr>
        <w:t>运行与终末病历质控</w:t>
      </w:r>
    </w:p>
    <w:p w14:paraId="0320BCE1">
      <w:pPr>
        <w:pStyle w:val="90"/>
        <w:rPr>
          <w:color w:val="000000" w:themeColor="text1"/>
        </w:rPr>
      </w:pPr>
      <w:r>
        <w:rPr>
          <w:color w:val="000000" w:themeColor="text1"/>
        </w:rPr>
        <w:t>运行病历质控</w:t>
      </w:r>
    </w:p>
    <w:p w14:paraId="4EDD9982">
      <w:pPr>
        <w:pStyle w:val="90"/>
        <w:rPr>
          <w:color w:val="000000" w:themeColor="text1"/>
        </w:rPr>
      </w:pPr>
      <w:r>
        <w:rPr>
          <w:color w:val="000000" w:themeColor="text1"/>
        </w:rPr>
        <w:t>系统需提供运行病历科室、质控部门、院级环节质控功能，包括自动/手动评分项实时提醒、发送整改单、追踪整改进度等</w:t>
      </w:r>
      <w:r>
        <w:rPr>
          <w:rFonts w:hint="eastAsia"/>
          <w:color w:val="000000" w:themeColor="text1"/>
        </w:rPr>
        <w:t>，能够记录病历内容缺陷，并对时限、规定必须书写的病案内容进行自动判断处理，生成相应的质控记录。</w:t>
      </w:r>
    </w:p>
    <w:p w14:paraId="01011A44">
      <w:pPr>
        <w:pStyle w:val="90"/>
        <w:rPr>
          <w:color w:val="000000" w:themeColor="text1"/>
        </w:rPr>
      </w:pPr>
      <w:r>
        <w:rPr>
          <w:color w:val="000000" w:themeColor="text1"/>
        </w:rPr>
        <w:t>终末病历质控</w:t>
      </w:r>
    </w:p>
    <w:p w14:paraId="63306403">
      <w:pPr>
        <w:pStyle w:val="90"/>
        <w:rPr>
          <w:color w:val="000000" w:themeColor="text1"/>
        </w:rPr>
      </w:pPr>
      <w:r>
        <w:rPr>
          <w:color w:val="000000" w:themeColor="text1"/>
        </w:rPr>
        <w:t>要求具备终末病历科室、质控部门、院级三级的手动、自动评分功能，并支持设置质控抽查小组，建立质控抽查任务。</w:t>
      </w:r>
    </w:p>
    <w:p w14:paraId="0AD6ED6C">
      <w:pPr>
        <w:pStyle w:val="101"/>
        <w:numPr>
          <w:ilvl w:val="0"/>
          <w:numId w:val="87"/>
        </w:numPr>
        <w:ind w:left="0" w:firstLine="420" w:firstLineChars="200"/>
        <w:rPr>
          <w:rFonts w:ascii="宋体" w:hAnsi="宋体"/>
          <w:color w:val="000000" w:themeColor="text1"/>
          <w:sz w:val="21"/>
          <w:szCs w:val="21"/>
        </w:rPr>
      </w:pPr>
      <w:r>
        <w:rPr>
          <w:rFonts w:ascii="宋体" w:hAnsi="宋体"/>
          <w:color w:val="000000" w:themeColor="text1"/>
          <w:sz w:val="21"/>
          <w:szCs w:val="21"/>
        </w:rPr>
        <w:t>时限与提醒功能</w:t>
      </w:r>
    </w:p>
    <w:p w14:paraId="0CCE9C6F">
      <w:pPr>
        <w:pStyle w:val="90"/>
        <w:rPr>
          <w:color w:val="000000" w:themeColor="text1"/>
        </w:rPr>
      </w:pPr>
      <w:r>
        <w:rPr>
          <w:color w:val="000000" w:themeColor="text1"/>
        </w:rPr>
        <w:t>系统需具备自定义设置时限规则功能，并支持与住院临床信息系统对接，实现与医生站客户端问题、时限消息提醒。</w:t>
      </w:r>
    </w:p>
    <w:p w14:paraId="5C2BD299">
      <w:pPr>
        <w:pStyle w:val="101"/>
        <w:numPr>
          <w:ilvl w:val="0"/>
          <w:numId w:val="87"/>
        </w:numPr>
        <w:ind w:left="0" w:firstLine="420" w:firstLineChars="200"/>
        <w:rPr>
          <w:rFonts w:ascii="宋体" w:hAnsi="宋体"/>
          <w:color w:val="000000" w:themeColor="text1"/>
          <w:sz w:val="21"/>
          <w:szCs w:val="21"/>
        </w:rPr>
      </w:pPr>
      <w:r>
        <w:rPr>
          <w:rFonts w:ascii="宋体" w:hAnsi="宋体"/>
          <w:color w:val="000000" w:themeColor="text1"/>
          <w:sz w:val="21"/>
          <w:szCs w:val="21"/>
        </w:rPr>
        <w:t>病历管理质控与数据查询</w:t>
      </w:r>
    </w:p>
    <w:p w14:paraId="11426516">
      <w:pPr>
        <w:pStyle w:val="90"/>
        <w:rPr>
          <w:color w:val="000000" w:themeColor="text1"/>
        </w:rPr>
      </w:pPr>
      <w:r>
        <w:rPr>
          <w:color w:val="000000" w:themeColor="text1"/>
        </w:rPr>
        <w:t>病历管理质控</w:t>
      </w:r>
    </w:p>
    <w:p w14:paraId="5630D13F">
      <w:pPr>
        <w:pStyle w:val="90"/>
        <w:rPr>
          <w:color w:val="000000" w:themeColor="text1"/>
        </w:rPr>
      </w:pPr>
      <w:r>
        <w:rPr>
          <w:color w:val="000000" w:themeColor="text1"/>
        </w:rPr>
        <w:t>要求提供病历质控管理功能，包括全院质控规则管理、科室质控、终末质控、环节质控、问题整改跟踪、质控统计分析等。</w:t>
      </w:r>
    </w:p>
    <w:p w14:paraId="72D3F145">
      <w:pPr>
        <w:pStyle w:val="90"/>
        <w:rPr>
          <w:color w:val="000000" w:themeColor="text1"/>
        </w:rPr>
      </w:pPr>
      <w:r>
        <w:rPr>
          <w:color w:val="000000" w:themeColor="text1"/>
        </w:rPr>
        <w:t>质控数据查询</w:t>
      </w:r>
    </w:p>
    <w:p w14:paraId="3A9A4ECB">
      <w:pPr>
        <w:pStyle w:val="90"/>
        <w:rPr>
          <w:color w:val="000000" w:themeColor="text1"/>
        </w:rPr>
      </w:pPr>
      <w:r>
        <w:rPr>
          <w:color w:val="000000" w:themeColor="text1"/>
        </w:rPr>
        <w:t>系统需具备科室、质控部门、院级缺陷问题整改查询功能，以及评分记录查询、病历时限记录查询功能。</w:t>
      </w:r>
    </w:p>
    <w:p w14:paraId="57A4F76C">
      <w:pPr>
        <w:pStyle w:val="90"/>
        <w:rPr>
          <w:color w:val="000000" w:themeColor="text1"/>
        </w:rPr>
      </w:pPr>
      <w:r>
        <w:rPr>
          <w:color w:val="000000" w:themeColor="text1"/>
        </w:rPr>
        <w:t>要求支持按医疗质量安全核心制度和重点关注患者进行查询。</w:t>
      </w:r>
    </w:p>
    <w:p w14:paraId="40690A39">
      <w:pPr>
        <w:pStyle w:val="101"/>
        <w:numPr>
          <w:ilvl w:val="0"/>
          <w:numId w:val="87"/>
        </w:numPr>
        <w:ind w:left="0" w:firstLine="420" w:firstLineChars="200"/>
        <w:rPr>
          <w:rFonts w:ascii="宋体" w:hAnsi="宋体"/>
          <w:color w:val="000000" w:themeColor="text1"/>
          <w:sz w:val="21"/>
          <w:szCs w:val="21"/>
        </w:rPr>
      </w:pPr>
      <w:r>
        <w:rPr>
          <w:rFonts w:ascii="宋体" w:hAnsi="宋体"/>
          <w:color w:val="000000" w:themeColor="text1"/>
          <w:sz w:val="21"/>
          <w:szCs w:val="21"/>
        </w:rPr>
        <w:t>质控整改追踪与闭环管理</w:t>
      </w:r>
    </w:p>
    <w:p w14:paraId="6CFADC01">
      <w:pPr>
        <w:pStyle w:val="90"/>
        <w:rPr>
          <w:color w:val="000000" w:themeColor="text1"/>
        </w:rPr>
      </w:pPr>
      <w:r>
        <w:rPr>
          <w:color w:val="000000" w:themeColor="text1"/>
        </w:rPr>
        <w:t>系统需提供质控整改追踪功能，能够发送整改单，并实时查看医生对于问题病历的整体整改进度。</w:t>
      </w:r>
    </w:p>
    <w:p w14:paraId="4C2E33AC">
      <w:pPr>
        <w:pStyle w:val="90"/>
        <w:rPr>
          <w:color w:val="000000" w:themeColor="text1"/>
        </w:rPr>
      </w:pPr>
      <w:r>
        <w:rPr>
          <w:color w:val="000000" w:themeColor="text1"/>
        </w:rPr>
        <w:t>要求确保整改工作闭环管理，闭环流程需集中展示医生与质控人员之间关于问题说明与整改的互动信息。</w:t>
      </w:r>
    </w:p>
    <w:p w14:paraId="77434656">
      <w:pPr>
        <w:pStyle w:val="6"/>
        <w:rPr>
          <w:rFonts w:ascii="宋体" w:hAnsi="宋体"/>
          <w:color w:val="000000" w:themeColor="text1"/>
          <w:sz w:val="21"/>
          <w:szCs w:val="21"/>
        </w:rPr>
      </w:pPr>
      <w:r>
        <w:rPr>
          <w:rFonts w:hint="eastAsia" w:ascii="宋体" w:hAnsi="宋体"/>
          <w:color w:val="000000" w:themeColor="text1"/>
          <w:sz w:val="21"/>
          <w:szCs w:val="21"/>
        </w:rPr>
        <w:t>2.7.2单病种上报管理</w:t>
      </w:r>
    </w:p>
    <w:p w14:paraId="28FE7D71">
      <w:pPr>
        <w:pStyle w:val="109"/>
        <w:outlineLvl w:val="6"/>
        <w:rPr>
          <w:color w:val="000000" w:themeColor="text1"/>
        </w:rPr>
      </w:pPr>
      <w:r>
        <w:rPr>
          <w:rFonts w:hint="eastAsia"/>
          <w:color w:val="000000" w:themeColor="text1"/>
        </w:rPr>
        <w:t xml:space="preserve">（1）单病种质量指标填报及审核 </w:t>
      </w:r>
    </w:p>
    <w:p w14:paraId="0DBB10AA">
      <w:pPr>
        <w:pStyle w:val="90"/>
        <w:rPr>
          <w:color w:val="000000" w:themeColor="text1"/>
        </w:rPr>
      </w:pPr>
      <w:r>
        <w:rPr>
          <w:rStyle w:val="33"/>
          <w:color w:val="000000" w:themeColor="text1"/>
        </w:rPr>
        <w:t>单病种概览</w:t>
      </w:r>
    </w:p>
    <w:p w14:paraId="56B6E044">
      <w:pPr>
        <w:spacing w:line="360" w:lineRule="auto"/>
        <w:ind w:firstLine="420" w:firstLineChars="200"/>
        <w:rPr>
          <w:rFonts w:ascii="宋体" w:hAnsi="宋体"/>
          <w:color w:val="000000" w:themeColor="text1"/>
        </w:rPr>
      </w:pPr>
      <w:r>
        <w:rPr>
          <w:rFonts w:ascii="宋体" w:hAnsi="宋体"/>
          <w:color w:val="000000" w:themeColor="text1"/>
        </w:rPr>
        <w:t>提供单病种概览工作台，支持面向医生、审核员、上报员等不同角色展示待完成及已完成工作内容数据，支持数据下钻至列表页面。</w:t>
      </w:r>
    </w:p>
    <w:p w14:paraId="16B96E05">
      <w:pPr>
        <w:spacing w:line="360" w:lineRule="auto"/>
        <w:ind w:firstLine="420" w:firstLineChars="200"/>
        <w:rPr>
          <w:rFonts w:ascii="宋体" w:hAnsi="宋体"/>
          <w:color w:val="000000" w:themeColor="text1"/>
        </w:rPr>
      </w:pPr>
      <w:r>
        <w:rPr>
          <w:rFonts w:ascii="宋体" w:hAnsi="宋体"/>
          <w:color w:val="000000" w:themeColor="text1"/>
        </w:rPr>
        <w:t>具备上报工作过程可视化追溯功能，通过过程流程图展示待填报、已填报、已审核、已驳回、已上报、已退回等数据。</w:t>
      </w:r>
    </w:p>
    <w:p w14:paraId="551C90D6">
      <w:pPr>
        <w:spacing w:line="360" w:lineRule="auto"/>
        <w:ind w:firstLine="420" w:firstLineChars="200"/>
        <w:rPr>
          <w:rFonts w:ascii="宋体" w:hAnsi="宋体"/>
          <w:color w:val="000000" w:themeColor="text1"/>
        </w:rPr>
      </w:pPr>
      <w:r>
        <w:rPr>
          <w:rFonts w:ascii="宋体" w:hAnsi="宋体"/>
          <w:color w:val="000000" w:themeColor="text1"/>
        </w:rPr>
        <w:t>具备上报工作统计分析功能，支持面向科主任、医务部门等的上报工作统计工作图表展示，包括上报完成情况、上报趋势、病种占比等。</w:t>
      </w:r>
    </w:p>
    <w:p w14:paraId="6B74541D">
      <w:pPr>
        <w:spacing w:line="360" w:lineRule="auto"/>
        <w:ind w:firstLine="420" w:firstLineChars="200"/>
        <w:rPr>
          <w:rFonts w:ascii="宋体" w:hAnsi="宋体"/>
          <w:color w:val="000000" w:themeColor="text1"/>
        </w:rPr>
      </w:pPr>
      <w:r>
        <w:rPr>
          <w:rFonts w:ascii="宋体" w:hAnsi="宋体"/>
          <w:color w:val="000000" w:themeColor="text1"/>
        </w:rPr>
        <w:t>提供本周工作快报，展示本周填报完成情况、上报审核情况以及上报完成率等数据。</w:t>
      </w:r>
    </w:p>
    <w:p w14:paraId="5ACE71CF">
      <w:pPr>
        <w:spacing w:line="360" w:lineRule="auto"/>
        <w:ind w:firstLine="420" w:firstLineChars="200"/>
        <w:rPr>
          <w:rFonts w:ascii="宋体" w:hAnsi="宋体"/>
          <w:color w:val="000000" w:themeColor="text1"/>
        </w:rPr>
      </w:pPr>
      <w:r>
        <w:rPr>
          <w:rFonts w:ascii="宋体" w:hAnsi="宋体"/>
          <w:color w:val="000000" w:themeColor="text1"/>
        </w:rPr>
        <w:t>具有消息通知功能，支持院内通知公告的编辑及发布。</w:t>
      </w:r>
    </w:p>
    <w:p w14:paraId="733D9977">
      <w:pPr>
        <w:pStyle w:val="90"/>
        <w:rPr>
          <w:rStyle w:val="33"/>
          <w:color w:val="000000" w:themeColor="text1"/>
        </w:rPr>
      </w:pPr>
      <w:r>
        <w:rPr>
          <w:rStyle w:val="33"/>
          <w:color w:val="000000" w:themeColor="text1"/>
        </w:rPr>
        <w:t>单病种纳入及除外</w:t>
      </w:r>
    </w:p>
    <w:p w14:paraId="60FB8783">
      <w:pPr>
        <w:spacing w:line="360" w:lineRule="auto"/>
        <w:ind w:firstLine="420" w:firstLineChars="200"/>
        <w:rPr>
          <w:rFonts w:ascii="宋体" w:hAnsi="宋体"/>
          <w:color w:val="000000" w:themeColor="text1"/>
        </w:rPr>
      </w:pPr>
      <w:r>
        <w:rPr>
          <w:rFonts w:ascii="宋体" w:hAnsi="宋体"/>
          <w:color w:val="000000" w:themeColor="text1"/>
        </w:rPr>
        <w:t>自动入组：具备根据患者诊断、手术医嘱自动校验诊断是否符合单病种，诊断、手术符合时提示</w:t>
      </w:r>
      <w:r>
        <w:rPr>
          <w:rFonts w:hint="eastAsia" w:ascii="宋体" w:hAnsi="宋体"/>
          <w:color w:val="000000" w:themeColor="text1"/>
        </w:rPr>
        <w:t>并自动</w:t>
      </w:r>
      <w:r>
        <w:rPr>
          <w:rFonts w:ascii="宋体" w:hAnsi="宋体"/>
          <w:color w:val="000000" w:themeColor="text1"/>
        </w:rPr>
        <w:t>纳入功能。</w:t>
      </w:r>
    </w:p>
    <w:p w14:paraId="0723F09B">
      <w:pPr>
        <w:spacing w:line="360" w:lineRule="auto"/>
        <w:ind w:firstLine="420" w:firstLineChars="200"/>
        <w:rPr>
          <w:rFonts w:ascii="宋体" w:hAnsi="宋体"/>
          <w:color w:val="000000" w:themeColor="text1"/>
        </w:rPr>
      </w:pPr>
      <w:r>
        <w:rPr>
          <w:rFonts w:ascii="宋体" w:hAnsi="宋体"/>
          <w:color w:val="000000" w:themeColor="text1"/>
        </w:rPr>
        <w:t>除外管理：具备纳入单病种时自动校验单病种除外规则，当病例满足自动除外条件，如入院24小时内出院等，则自动除外病例无需上报，同时支持医生发起除外申请，并由上级进行审核。</w:t>
      </w:r>
    </w:p>
    <w:p w14:paraId="40997F70">
      <w:pPr>
        <w:spacing w:line="360" w:lineRule="auto"/>
        <w:ind w:firstLine="420" w:firstLineChars="200"/>
        <w:rPr>
          <w:rFonts w:ascii="宋体" w:hAnsi="宋体"/>
          <w:color w:val="000000" w:themeColor="text1"/>
        </w:rPr>
      </w:pPr>
      <w:r>
        <w:rPr>
          <w:rFonts w:ascii="宋体" w:hAnsi="宋体"/>
          <w:color w:val="000000" w:themeColor="text1"/>
        </w:rPr>
        <w:t>入组提醒：支持与临床信息系统对接，临床医生在医生站保存诊断、手术、医嘱、提交病案首页等场景时自动校验是否单病种患者，并在医生站内进行弹窗纳入提醒。</w:t>
      </w:r>
    </w:p>
    <w:p w14:paraId="13BA0CAE">
      <w:pPr>
        <w:spacing w:line="360" w:lineRule="auto"/>
        <w:ind w:firstLine="420" w:firstLineChars="200"/>
        <w:rPr>
          <w:rFonts w:ascii="宋体" w:hAnsi="宋体"/>
          <w:color w:val="000000" w:themeColor="text1"/>
        </w:rPr>
      </w:pPr>
      <w:r>
        <w:rPr>
          <w:rFonts w:ascii="宋体" w:hAnsi="宋体"/>
          <w:color w:val="000000" w:themeColor="text1"/>
        </w:rPr>
        <w:t>出组提醒：具备根据患者临床诊疗信息（诊断、手术、患者基本信息）对已入组病种填报的患者满足排除条件时，在临床实时并自动提醒病种上报出组功能。</w:t>
      </w:r>
    </w:p>
    <w:p w14:paraId="3A491655">
      <w:pPr>
        <w:spacing w:line="360" w:lineRule="auto"/>
        <w:ind w:firstLine="420" w:firstLineChars="200"/>
        <w:rPr>
          <w:rFonts w:ascii="宋体" w:hAnsi="宋体"/>
          <w:color w:val="000000" w:themeColor="text1"/>
        </w:rPr>
      </w:pPr>
      <w:r>
        <w:rPr>
          <w:rFonts w:ascii="宋体" w:hAnsi="宋体"/>
          <w:color w:val="000000" w:themeColor="text1"/>
        </w:rPr>
        <w:t>患者标识：具备通过住院医生站的床位卡标识区分单病种患者与非单病种患者功能。</w:t>
      </w:r>
    </w:p>
    <w:p w14:paraId="6E2DC228">
      <w:pPr>
        <w:spacing w:line="360" w:lineRule="auto"/>
        <w:ind w:firstLine="420" w:firstLineChars="200"/>
        <w:rPr>
          <w:rFonts w:ascii="宋体" w:hAnsi="宋体"/>
          <w:color w:val="000000" w:themeColor="text1"/>
        </w:rPr>
      </w:pPr>
      <w:r>
        <w:rPr>
          <w:rFonts w:ascii="宋体" w:hAnsi="宋体"/>
          <w:color w:val="000000" w:themeColor="text1"/>
        </w:rPr>
        <w:t>纳入控制：具备控制非单病种患者不允许填报单病种信息功能。</w:t>
      </w:r>
    </w:p>
    <w:p w14:paraId="0577AB4B">
      <w:pPr>
        <w:pStyle w:val="90"/>
        <w:rPr>
          <w:rStyle w:val="33"/>
          <w:color w:val="000000" w:themeColor="text1"/>
        </w:rPr>
      </w:pPr>
      <w:r>
        <w:rPr>
          <w:rStyle w:val="33"/>
          <w:color w:val="000000" w:themeColor="text1"/>
        </w:rPr>
        <w:t>单病种填报</w:t>
      </w:r>
    </w:p>
    <w:p w14:paraId="7ACE84AB">
      <w:pPr>
        <w:spacing w:line="360" w:lineRule="auto"/>
        <w:ind w:firstLine="420" w:firstLineChars="200"/>
        <w:rPr>
          <w:rFonts w:ascii="宋体" w:hAnsi="宋体"/>
          <w:color w:val="000000" w:themeColor="text1"/>
        </w:rPr>
      </w:pPr>
      <w:r>
        <w:rPr>
          <w:rFonts w:ascii="宋体" w:hAnsi="宋体"/>
          <w:color w:val="000000" w:themeColor="text1"/>
        </w:rPr>
        <w:t>支持临床诊疗过程中对病种入组患者进行表单填报。</w:t>
      </w:r>
    </w:p>
    <w:p w14:paraId="028DFD68">
      <w:pPr>
        <w:spacing w:line="360" w:lineRule="auto"/>
        <w:ind w:firstLine="420" w:firstLineChars="200"/>
        <w:rPr>
          <w:rFonts w:ascii="宋体" w:hAnsi="宋体"/>
          <w:color w:val="000000" w:themeColor="text1"/>
        </w:rPr>
      </w:pPr>
      <w:r>
        <w:rPr>
          <w:rFonts w:ascii="宋体" w:hAnsi="宋体"/>
          <w:color w:val="000000" w:themeColor="text1"/>
        </w:rPr>
        <w:t>具备填报数据清空、删除、撤销、提交等功能。支持用户病种上报数据项目多次修订、保存。支持对必填信息项进行特殊标记提醒。</w:t>
      </w:r>
    </w:p>
    <w:p w14:paraId="61C35E77">
      <w:pPr>
        <w:spacing w:line="360" w:lineRule="auto"/>
        <w:ind w:firstLine="420" w:firstLineChars="200"/>
        <w:rPr>
          <w:rFonts w:ascii="宋体" w:hAnsi="宋体"/>
          <w:color w:val="000000" w:themeColor="text1"/>
        </w:rPr>
      </w:pPr>
      <w:r>
        <w:rPr>
          <w:rFonts w:ascii="宋体" w:hAnsi="宋体"/>
          <w:color w:val="000000" w:themeColor="text1"/>
        </w:rPr>
        <w:t>具备多病种触发选择功能，入组多病种患者（上报患者）进行页签提示，医生可选择同时触发某一病种进行填报。</w:t>
      </w:r>
    </w:p>
    <w:p w14:paraId="0BFFB3D8">
      <w:pPr>
        <w:spacing w:line="360" w:lineRule="auto"/>
        <w:ind w:firstLine="420" w:firstLineChars="200"/>
        <w:rPr>
          <w:rFonts w:ascii="宋体" w:hAnsi="宋体"/>
          <w:color w:val="000000" w:themeColor="text1"/>
        </w:rPr>
      </w:pPr>
      <w:r>
        <w:rPr>
          <w:rFonts w:ascii="宋体" w:hAnsi="宋体"/>
          <w:color w:val="000000" w:themeColor="text1"/>
        </w:rPr>
        <w:t>系统自带评分工具，用户可通过勾选评分项弹出对应的评分工具，自动计算获得评分。</w:t>
      </w:r>
    </w:p>
    <w:p w14:paraId="39E0DB06">
      <w:pPr>
        <w:spacing w:line="360" w:lineRule="auto"/>
        <w:ind w:firstLine="420" w:firstLineChars="200"/>
        <w:rPr>
          <w:rFonts w:ascii="宋体" w:hAnsi="宋体"/>
          <w:color w:val="000000" w:themeColor="text1"/>
        </w:rPr>
      </w:pPr>
      <w:r>
        <w:rPr>
          <w:rFonts w:ascii="宋体" w:hAnsi="宋体"/>
          <w:color w:val="000000" w:themeColor="text1"/>
        </w:rPr>
        <w:t>具备提交前逻辑校验功能，医生对数据进行补录后提交时系统自动校验有无未完成的指标或者指标是否符合填报规范，并对不符合规范的指标进行提醒。支持对数据进行数据格式、数据范围校验及提示。</w:t>
      </w:r>
    </w:p>
    <w:p w14:paraId="303A51CE">
      <w:pPr>
        <w:spacing w:line="360" w:lineRule="auto"/>
        <w:ind w:firstLine="420" w:firstLineChars="200"/>
        <w:rPr>
          <w:rFonts w:ascii="宋体" w:hAnsi="宋体"/>
          <w:color w:val="000000" w:themeColor="text1"/>
        </w:rPr>
      </w:pPr>
      <w:r>
        <w:rPr>
          <w:rFonts w:ascii="宋体" w:hAnsi="宋体"/>
          <w:color w:val="000000" w:themeColor="text1"/>
        </w:rPr>
        <w:t>具备填报指标自动导航功能，医生在病种补录界面快速定位到待完成指标的位置，提高填报效率。</w:t>
      </w:r>
    </w:p>
    <w:p w14:paraId="7C1B43AC">
      <w:pPr>
        <w:spacing w:line="360" w:lineRule="auto"/>
        <w:ind w:firstLine="420" w:firstLineChars="200"/>
        <w:rPr>
          <w:rFonts w:ascii="宋体" w:hAnsi="宋体"/>
          <w:color w:val="000000" w:themeColor="text1"/>
        </w:rPr>
      </w:pPr>
      <w:r>
        <w:rPr>
          <w:rFonts w:ascii="宋体" w:hAnsi="宋体"/>
          <w:color w:val="000000" w:themeColor="text1"/>
        </w:rPr>
        <w:t>具备病例完成率结果进度展示功能，对未完成填报的病例进行定位，辅助实现病例补录上报。</w:t>
      </w:r>
    </w:p>
    <w:p w14:paraId="1B6DD41F">
      <w:pPr>
        <w:spacing w:line="360" w:lineRule="auto"/>
        <w:ind w:firstLine="420" w:firstLineChars="200"/>
        <w:rPr>
          <w:rFonts w:ascii="宋体" w:hAnsi="宋体"/>
          <w:color w:val="000000" w:themeColor="text1"/>
        </w:rPr>
      </w:pPr>
      <w:r>
        <w:rPr>
          <w:rFonts w:ascii="宋体" w:hAnsi="宋体"/>
          <w:color w:val="000000" w:themeColor="text1"/>
        </w:rPr>
        <w:t>具备单病种患者人工除外功能，支持将除外原因进行结构化内容的设定，方便医生在除外操作时进行项目勾选。</w:t>
      </w:r>
    </w:p>
    <w:p w14:paraId="55EDAFBA">
      <w:pPr>
        <w:spacing w:line="360" w:lineRule="auto"/>
        <w:ind w:firstLine="420" w:firstLineChars="200"/>
        <w:rPr>
          <w:rFonts w:ascii="宋体" w:hAnsi="宋体"/>
          <w:color w:val="000000" w:themeColor="text1"/>
        </w:rPr>
      </w:pPr>
      <w:r>
        <w:rPr>
          <w:rFonts w:ascii="宋体" w:hAnsi="宋体"/>
          <w:color w:val="000000" w:themeColor="text1"/>
        </w:rPr>
        <w:t>支持对接临床集成视图，方便医生快速溯源填报信息项。</w:t>
      </w:r>
    </w:p>
    <w:p w14:paraId="070D9F4B">
      <w:pPr>
        <w:spacing w:line="360" w:lineRule="auto"/>
        <w:ind w:firstLine="420" w:firstLineChars="200"/>
        <w:rPr>
          <w:rFonts w:ascii="宋体" w:hAnsi="宋体"/>
          <w:color w:val="000000" w:themeColor="text1"/>
        </w:rPr>
      </w:pPr>
      <w:r>
        <w:rPr>
          <w:rFonts w:ascii="宋体" w:hAnsi="宋体"/>
          <w:color w:val="000000" w:themeColor="text1"/>
        </w:rPr>
        <w:t>具备审核状态查看功能，以时间轴方式展示填报表单的流程的流转明细。</w:t>
      </w:r>
    </w:p>
    <w:p w14:paraId="0D921AEE">
      <w:pPr>
        <w:spacing w:line="360" w:lineRule="auto"/>
        <w:ind w:firstLine="420" w:firstLineChars="200"/>
        <w:rPr>
          <w:rFonts w:ascii="宋体" w:hAnsi="宋体"/>
          <w:color w:val="000000" w:themeColor="text1"/>
        </w:rPr>
      </w:pPr>
      <w:r>
        <w:rPr>
          <w:rFonts w:ascii="宋体" w:hAnsi="宋体"/>
          <w:color w:val="000000" w:themeColor="text1"/>
        </w:rPr>
        <w:t>具备单病种被退回的病例列表查询功能，医生按照提交日期、审核日期、入院日期或出院日期、病种名称、患者状态、住院病区、住院科室、主管医生等信息查询被退回单病种信息的患者。</w:t>
      </w:r>
    </w:p>
    <w:p w14:paraId="722F4645">
      <w:pPr>
        <w:spacing w:line="360" w:lineRule="auto"/>
        <w:ind w:firstLine="420" w:firstLineChars="200"/>
        <w:rPr>
          <w:rFonts w:ascii="宋体" w:hAnsi="宋体"/>
          <w:color w:val="000000" w:themeColor="text1"/>
        </w:rPr>
      </w:pPr>
      <w:r>
        <w:rPr>
          <w:rFonts w:ascii="宋体" w:hAnsi="宋体"/>
          <w:color w:val="000000" w:themeColor="text1"/>
        </w:rPr>
        <w:t>具备退回表单审核意见展示功能，支持审核流程节点查看，医生可以修改表单并再次提交或发起除外申请。</w:t>
      </w:r>
    </w:p>
    <w:p w14:paraId="13ED66FD">
      <w:pPr>
        <w:spacing w:line="360" w:lineRule="auto"/>
        <w:ind w:firstLine="420" w:firstLineChars="200"/>
        <w:rPr>
          <w:rFonts w:ascii="宋体" w:hAnsi="宋体"/>
          <w:color w:val="000000" w:themeColor="text1"/>
        </w:rPr>
      </w:pPr>
      <w:r>
        <w:rPr>
          <w:rFonts w:ascii="宋体" w:hAnsi="宋体"/>
          <w:color w:val="000000" w:themeColor="text1"/>
        </w:rPr>
        <w:t>具备按照提交日期、审核日期、入院日期或出院日期、病种名称、患者状态、住院病区、住院科室、主管医生等信息查询已报单病种信息的患者功能。支持查询条件的重置以及查出数据的excel表单导出。</w:t>
      </w:r>
    </w:p>
    <w:p w14:paraId="400C80A8">
      <w:pPr>
        <w:spacing w:line="360" w:lineRule="auto"/>
        <w:ind w:firstLine="420" w:firstLineChars="200"/>
        <w:rPr>
          <w:rFonts w:ascii="宋体" w:hAnsi="宋体"/>
          <w:color w:val="000000" w:themeColor="text1"/>
        </w:rPr>
      </w:pPr>
      <w:r>
        <w:rPr>
          <w:rFonts w:ascii="宋体" w:hAnsi="宋体"/>
          <w:color w:val="000000" w:themeColor="text1"/>
        </w:rPr>
        <w:t>已上报数据，支持在未审核状态下的撤回提交操作。</w:t>
      </w:r>
    </w:p>
    <w:p w14:paraId="3E62F071">
      <w:pPr>
        <w:spacing w:line="360" w:lineRule="auto"/>
        <w:ind w:firstLine="420" w:firstLineChars="200"/>
        <w:rPr>
          <w:rFonts w:ascii="宋体" w:hAnsi="宋体"/>
          <w:color w:val="000000" w:themeColor="text1"/>
        </w:rPr>
      </w:pPr>
      <w:r>
        <w:rPr>
          <w:rFonts w:ascii="宋体" w:hAnsi="宋体"/>
          <w:color w:val="000000" w:themeColor="text1"/>
        </w:rPr>
        <w:t>支持单病种手工上报，医生可根据门诊就诊日期、入院日期或出院日期</w:t>
      </w:r>
      <w:r>
        <w:rPr>
          <w:rFonts w:hint="eastAsia" w:ascii="宋体" w:hAnsi="宋体"/>
          <w:color w:val="000000" w:themeColor="text1"/>
        </w:rPr>
        <w:t>查询</w:t>
      </w:r>
      <w:r>
        <w:rPr>
          <w:rFonts w:ascii="宋体" w:hAnsi="宋体"/>
          <w:color w:val="000000" w:themeColor="text1"/>
        </w:rPr>
        <w:t>患者状态、病区、科室等信息查询待报患者，并选择所属病种进行上报。</w:t>
      </w:r>
    </w:p>
    <w:p w14:paraId="386AD389">
      <w:pPr>
        <w:spacing w:line="360" w:lineRule="auto"/>
        <w:ind w:firstLine="420" w:firstLineChars="200"/>
        <w:rPr>
          <w:rFonts w:ascii="宋体" w:hAnsi="宋体"/>
          <w:color w:val="000000" w:themeColor="text1"/>
        </w:rPr>
      </w:pPr>
      <w:r>
        <w:rPr>
          <w:rFonts w:ascii="宋体" w:hAnsi="宋体"/>
          <w:color w:val="000000" w:themeColor="text1"/>
        </w:rPr>
        <w:t>具备查询列表的自定义配置功能，包括列显示名称自定配置、列是否显示配置、日期时间列显示格式配置、列先后排序配置等。</w:t>
      </w:r>
    </w:p>
    <w:p w14:paraId="6BBE6507">
      <w:pPr>
        <w:spacing w:line="360" w:lineRule="auto"/>
        <w:ind w:firstLine="420" w:firstLineChars="200"/>
        <w:rPr>
          <w:rFonts w:ascii="宋体" w:hAnsi="宋体"/>
          <w:color w:val="000000" w:themeColor="text1"/>
        </w:rPr>
      </w:pPr>
      <w:r>
        <w:rPr>
          <w:rFonts w:ascii="宋体" w:hAnsi="宋体"/>
          <w:color w:val="000000" w:themeColor="text1"/>
        </w:rPr>
        <w:t>具备根据当前登录医生或登录医生所属科室，自动分配填报任务功能。</w:t>
      </w:r>
    </w:p>
    <w:p w14:paraId="62278E60">
      <w:pPr>
        <w:pStyle w:val="90"/>
        <w:rPr>
          <w:rStyle w:val="33"/>
          <w:color w:val="000000" w:themeColor="text1"/>
        </w:rPr>
      </w:pPr>
      <w:r>
        <w:rPr>
          <w:rStyle w:val="33"/>
          <w:color w:val="000000" w:themeColor="text1"/>
        </w:rPr>
        <w:t>单病种审核</w:t>
      </w:r>
    </w:p>
    <w:p w14:paraId="56196863">
      <w:pPr>
        <w:spacing w:line="360" w:lineRule="auto"/>
        <w:ind w:firstLine="420" w:firstLineChars="200"/>
        <w:rPr>
          <w:rFonts w:ascii="宋体" w:hAnsi="宋体"/>
          <w:color w:val="000000" w:themeColor="text1"/>
        </w:rPr>
      </w:pPr>
      <w:r>
        <w:rPr>
          <w:rFonts w:ascii="宋体" w:hAnsi="宋体"/>
          <w:color w:val="000000" w:themeColor="text1"/>
        </w:rPr>
        <w:t>具备管理科室对医生提交的单病种数据进行审核功能，可按科室、单病种名称、医生等多个维度对提交数据进行检索查询并审核。</w:t>
      </w:r>
    </w:p>
    <w:p w14:paraId="334EB0B2">
      <w:pPr>
        <w:spacing w:line="360" w:lineRule="auto"/>
        <w:ind w:firstLine="420" w:firstLineChars="200"/>
        <w:rPr>
          <w:rFonts w:ascii="宋体" w:hAnsi="宋体"/>
          <w:color w:val="000000" w:themeColor="text1"/>
        </w:rPr>
      </w:pPr>
      <w:r>
        <w:rPr>
          <w:rFonts w:ascii="宋体" w:hAnsi="宋体"/>
          <w:color w:val="000000" w:themeColor="text1"/>
        </w:rPr>
        <w:t>具备审核及撤销审核功能，可单个、批量审核，支持审核通过与驳回。</w:t>
      </w:r>
    </w:p>
    <w:p w14:paraId="1E0EFFC8">
      <w:pPr>
        <w:spacing w:line="360" w:lineRule="auto"/>
        <w:ind w:firstLine="420" w:firstLineChars="200"/>
        <w:rPr>
          <w:rFonts w:ascii="宋体" w:hAnsi="宋体"/>
          <w:color w:val="000000" w:themeColor="text1"/>
        </w:rPr>
      </w:pPr>
      <w:r>
        <w:rPr>
          <w:rFonts w:ascii="宋体" w:hAnsi="宋体"/>
          <w:color w:val="000000" w:themeColor="text1"/>
        </w:rPr>
        <w:t>具备除外申请审核功能，对于医生发起的除外申请，由上级（科主任或医务部门）进行审核。</w:t>
      </w:r>
    </w:p>
    <w:p w14:paraId="68D12567">
      <w:pPr>
        <w:spacing w:line="360" w:lineRule="auto"/>
        <w:ind w:firstLine="420" w:firstLineChars="200"/>
        <w:rPr>
          <w:rFonts w:ascii="宋体" w:hAnsi="宋体"/>
          <w:color w:val="000000" w:themeColor="text1"/>
        </w:rPr>
      </w:pPr>
      <w:r>
        <w:rPr>
          <w:rFonts w:ascii="宋体" w:hAnsi="宋体"/>
          <w:color w:val="000000" w:themeColor="text1"/>
        </w:rPr>
        <w:t>具备审核流程配置功能，通过参数配置可满足医院一级或两级审核需要。</w:t>
      </w:r>
    </w:p>
    <w:p w14:paraId="38D21B8E">
      <w:pPr>
        <w:pStyle w:val="90"/>
        <w:rPr>
          <w:rStyle w:val="33"/>
          <w:color w:val="000000" w:themeColor="text1"/>
        </w:rPr>
      </w:pPr>
      <w:r>
        <w:rPr>
          <w:rStyle w:val="33"/>
          <w:color w:val="000000" w:themeColor="text1"/>
        </w:rPr>
        <w:t>数据汇总查询</w:t>
      </w:r>
    </w:p>
    <w:p w14:paraId="5F837D91">
      <w:pPr>
        <w:spacing w:line="360" w:lineRule="auto"/>
        <w:ind w:firstLine="420" w:firstLineChars="200"/>
        <w:rPr>
          <w:rFonts w:ascii="宋体" w:hAnsi="宋体"/>
          <w:color w:val="000000" w:themeColor="text1"/>
        </w:rPr>
      </w:pPr>
      <w:r>
        <w:rPr>
          <w:rFonts w:ascii="宋体" w:hAnsi="宋体"/>
          <w:color w:val="000000" w:themeColor="text1"/>
        </w:rPr>
        <w:t>具备查询结果按不同上报状态汇总展示功能，包括：待填报、审核中、除外中、审核通过、除外通过、自动除外、已上报、审核驳回、除外驳回、上报退回等。</w:t>
      </w:r>
    </w:p>
    <w:p w14:paraId="2E9C22E5">
      <w:pPr>
        <w:spacing w:line="360" w:lineRule="auto"/>
        <w:ind w:firstLine="420" w:firstLineChars="200"/>
        <w:rPr>
          <w:rFonts w:ascii="宋体" w:hAnsi="宋体"/>
          <w:color w:val="000000" w:themeColor="text1"/>
        </w:rPr>
      </w:pPr>
      <w:r>
        <w:rPr>
          <w:rFonts w:ascii="宋体" w:hAnsi="宋体"/>
          <w:color w:val="000000" w:themeColor="text1"/>
        </w:rPr>
        <w:t>具备数据汇总查询列表的动态配置功能，包括列名显示名称自定、列是否显示、日期时间列显示格式配置、列先后排序配置等。</w:t>
      </w:r>
    </w:p>
    <w:p w14:paraId="6BBA10A7">
      <w:pPr>
        <w:spacing w:line="360" w:lineRule="auto"/>
        <w:ind w:firstLine="420" w:firstLineChars="200"/>
        <w:rPr>
          <w:rFonts w:ascii="宋体" w:hAnsi="宋体"/>
          <w:color w:val="000000" w:themeColor="text1"/>
        </w:rPr>
      </w:pPr>
      <w:r>
        <w:rPr>
          <w:rFonts w:ascii="宋体" w:hAnsi="宋体"/>
          <w:color w:val="000000" w:themeColor="text1"/>
        </w:rPr>
        <w:t>具备数据汇总查询结果的导出功能。</w:t>
      </w:r>
    </w:p>
    <w:p w14:paraId="7B1BD832">
      <w:pPr>
        <w:pStyle w:val="90"/>
        <w:rPr>
          <w:rStyle w:val="33"/>
          <w:color w:val="000000" w:themeColor="text1"/>
        </w:rPr>
      </w:pPr>
      <w:r>
        <w:rPr>
          <w:rStyle w:val="33"/>
          <w:color w:val="000000" w:themeColor="text1"/>
        </w:rPr>
        <w:t>单病种系统管理</w:t>
      </w:r>
    </w:p>
    <w:p w14:paraId="28489EF4">
      <w:pPr>
        <w:spacing w:line="360" w:lineRule="auto"/>
        <w:ind w:firstLine="420" w:firstLineChars="200"/>
        <w:rPr>
          <w:rFonts w:ascii="宋体" w:hAnsi="宋体"/>
          <w:color w:val="000000" w:themeColor="text1"/>
        </w:rPr>
      </w:pPr>
      <w:r>
        <w:rPr>
          <w:rFonts w:ascii="宋体" w:hAnsi="宋体"/>
          <w:color w:val="000000" w:themeColor="text1"/>
        </w:rPr>
        <w:t>具备病种标准诊断、手术字典与院内字典自动映射及手动映射功能。</w:t>
      </w:r>
    </w:p>
    <w:p w14:paraId="5DD0983E">
      <w:pPr>
        <w:spacing w:line="360" w:lineRule="auto"/>
        <w:ind w:firstLine="420" w:firstLineChars="200"/>
        <w:rPr>
          <w:rFonts w:ascii="宋体" w:hAnsi="宋体"/>
          <w:color w:val="000000" w:themeColor="text1"/>
        </w:rPr>
      </w:pPr>
      <w:r>
        <w:rPr>
          <w:rFonts w:ascii="宋体" w:hAnsi="宋体"/>
          <w:color w:val="000000" w:themeColor="text1"/>
        </w:rPr>
        <w:t>具备纳入范围的手动配置功能，包括触发条件、诊断范围、手术范围、患者范围、年龄范围等。</w:t>
      </w:r>
    </w:p>
    <w:p w14:paraId="3F70478F">
      <w:pPr>
        <w:spacing w:line="360" w:lineRule="auto"/>
        <w:ind w:firstLine="420" w:firstLineChars="200"/>
        <w:rPr>
          <w:rFonts w:ascii="宋体" w:hAnsi="宋体"/>
          <w:color w:val="000000" w:themeColor="text1"/>
        </w:rPr>
      </w:pPr>
      <w:r>
        <w:rPr>
          <w:rFonts w:ascii="宋体" w:hAnsi="宋体"/>
          <w:color w:val="000000" w:themeColor="text1"/>
        </w:rPr>
        <w:t>具备病种的启用与关闭功能。</w:t>
      </w:r>
    </w:p>
    <w:p w14:paraId="0D01C64E">
      <w:pPr>
        <w:spacing w:line="360" w:lineRule="auto"/>
        <w:ind w:firstLine="420" w:firstLineChars="200"/>
        <w:rPr>
          <w:rFonts w:ascii="宋体" w:hAnsi="宋体"/>
          <w:color w:val="000000" w:themeColor="text1"/>
        </w:rPr>
      </w:pPr>
      <w:r>
        <w:rPr>
          <w:rFonts w:ascii="宋体" w:hAnsi="宋体"/>
          <w:color w:val="000000" w:themeColor="text1"/>
        </w:rPr>
        <w:t>支持不同院区流程设置、不同院区</w:t>
      </w:r>
      <w:r>
        <w:rPr>
          <w:rFonts w:hint="eastAsia" w:ascii="宋体" w:hAnsi="宋体"/>
          <w:color w:val="000000" w:themeColor="text1"/>
        </w:rPr>
        <w:t>数据</w:t>
      </w:r>
      <w:r>
        <w:rPr>
          <w:rFonts w:ascii="宋体" w:hAnsi="宋体"/>
          <w:color w:val="000000" w:themeColor="text1"/>
        </w:rPr>
        <w:t>各类控制等。</w:t>
      </w:r>
    </w:p>
    <w:p w14:paraId="08D50DEF">
      <w:pPr>
        <w:spacing w:line="360" w:lineRule="auto"/>
        <w:ind w:firstLine="420" w:firstLineChars="200"/>
        <w:rPr>
          <w:rFonts w:ascii="宋体" w:hAnsi="宋体"/>
          <w:color w:val="000000" w:themeColor="text1"/>
        </w:rPr>
      </w:pPr>
      <w:r>
        <w:rPr>
          <w:rFonts w:ascii="宋体" w:hAnsi="宋体"/>
          <w:color w:val="000000" w:themeColor="text1"/>
        </w:rPr>
        <w:t>具备系统水印的设置功能，包括水印内容、水印样式等，支持水印的开启与关闭。</w:t>
      </w:r>
    </w:p>
    <w:p w14:paraId="078B720C">
      <w:pPr>
        <w:pStyle w:val="109"/>
        <w:outlineLvl w:val="6"/>
        <w:rPr>
          <w:color w:val="000000" w:themeColor="text1"/>
        </w:rPr>
      </w:pPr>
      <w:r>
        <w:rPr>
          <w:rFonts w:hint="eastAsia"/>
          <w:color w:val="000000" w:themeColor="text1"/>
        </w:rPr>
        <w:t xml:space="preserve">（2）国家平台单病种上传接口 </w:t>
      </w:r>
    </w:p>
    <w:p w14:paraId="44E59219">
      <w:pPr>
        <w:spacing w:line="360" w:lineRule="auto"/>
        <w:ind w:firstLine="420" w:firstLineChars="200"/>
        <w:rPr>
          <w:rFonts w:ascii="宋体" w:hAnsi="宋体"/>
          <w:color w:val="000000" w:themeColor="text1"/>
        </w:rPr>
      </w:pPr>
      <w:r>
        <w:rPr>
          <w:rFonts w:ascii="宋体" w:hAnsi="宋体"/>
          <w:color w:val="000000" w:themeColor="text1"/>
        </w:rPr>
        <w:t>支持通过医院前置机直接对接国家单病种中心数据接口服务，实现病种数据直接上报。</w:t>
      </w:r>
    </w:p>
    <w:p w14:paraId="5C1D9A94">
      <w:pPr>
        <w:spacing w:line="360" w:lineRule="auto"/>
        <w:ind w:firstLine="420" w:firstLineChars="200"/>
        <w:rPr>
          <w:rFonts w:ascii="宋体" w:hAnsi="宋体"/>
          <w:color w:val="000000" w:themeColor="text1"/>
        </w:rPr>
      </w:pPr>
      <w:r>
        <w:rPr>
          <w:rFonts w:ascii="宋体" w:hAnsi="宋体"/>
          <w:color w:val="000000" w:themeColor="text1"/>
        </w:rPr>
        <w:t>支持按照待上报、已上报、上报退回等上报状态进行数据查询、数据导出。</w:t>
      </w:r>
    </w:p>
    <w:p w14:paraId="27A13DB2">
      <w:pPr>
        <w:spacing w:line="360" w:lineRule="auto"/>
        <w:ind w:firstLine="420" w:firstLineChars="200"/>
        <w:rPr>
          <w:rFonts w:ascii="宋体" w:hAnsi="宋体"/>
          <w:color w:val="000000" w:themeColor="text1"/>
        </w:rPr>
      </w:pPr>
      <w:r>
        <w:rPr>
          <w:rFonts w:ascii="宋体" w:hAnsi="宋体"/>
          <w:color w:val="000000" w:themeColor="text1"/>
        </w:rPr>
        <w:t>支持单个病例数据的上报及多个病例数据的批量上报。</w:t>
      </w:r>
    </w:p>
    <w:p w14:paraId="725C403B">
      <w:pPr>
        <w:spacing w:line="360" w:lineRule="auto"/>
        <w:ind w:firstLine="420" w:firstLineChars="200"/>
        <w:rPr>
          <w:rFonts w:ascii="宋体" w:hAnsi="宋体"/>
          <w:color w:val="000000" w:themeColor="text1"/>
        </w:rPr>
      </w:pPr>
      <w:r>
        <w:rPr>
          <w:rFonts w:ascii="宋体" w:hAnsi="宋体"/>
          <w:color w:val="000000" w:themeColor="text1"/>
        </w:rPr>
        <w:t>具备上报人员对国家平台退回的单病种表单一键退回至填报医生，并可对后续填报情况进行追踪。</w:t>
      </w:r>
    </w:p>
    <w:p w14:paraId="0DF0A7BE">
      <w:pPr>
        <w:pStyle w:val="6"/>
        <w:rPr>
          <w:rFonts w:ascii="宋体" w:hAnsi="宋体"/>
          <w:color w:val="000000" w:themeColor="text1"/>
          <w:sz w:val="21"/>
          <w:szCs w:val="21"/>
        </w:rPr>
      </w:pPr>
      <w:r>
        <w:rPr>
          <w:rFonts w:hint="eastAsia" w:ascii="宋体" w:hAnsi="宋体"/>
          <w:color w:val="000000" w:themeColor="text1"/>
          <w:sz w:val="21"/>
          <w:szCs w:val="21"/>
        </w:rPr>
        <w:t>2.7.3临床危急值管理</w:t>
      </w:r>
    </w:p>
    <w:p w14:paraId="13C2E036">
      <w:pPr>
        <w:pStyle w:val="90"/>
        <w:rPr>
          <w:color w:val="000000" w:themeColor="text1"/>
        </w:rPr>
      </w:pPr>
      <w:r>
        <w:rPr>
          <w:color w:val="000000" w:themeColor="text1"/>
        </w:rPr>
        <w:t>支持与</w:t>
      </w:r>
      <w:r>
        <w:rPr>
          <w:rFonts w:hint="eastAsia"/>
          <w:color w:val="000000" w:themeColor="text1"/>
        </w:rPr>
        <w:t>检验系统</w:t>
      </w:r>
      <w:r>
        <w:rPr>
          <w:color w:val="000000" w:themeColor="text1"/>
        </w:rPr>
        <w:t>、检查系统，病理系统，输血系统，心电系统、临床系统对接，实现临床系统危急值</w:t>
      </w:r>
      <w:r>
        <w:rPr>
          <w:rFonts w:hint="eastAsia"/>
          <w:color w:val="000000" w:themeColor="text1"/>
        </w:rPr>
        <w:t>提醒</w:t>
      </w:r>
      <w:r>
        <w:rPr>
          <w:color w:val="000000" w:themeColor="text1"/>
        </w:rPr>
        <w:t>并将医师、护士处理结果反馈到医技系统功能。</w:t>
      </w:r>
    </w:p>
    <w:p w14:paraId="04B41C07">
      <w:pPr>
        <w:pStyle w:val="90"/>
        <w:rPr>
          <w:color w:val="000000" w:themeColor="text1"/>
        </w:rPr>
      </w:pPr>
      <w:r>
        <w:rPr>
          <w:color w:val="000000" w:themeColor="text1"/>
        </w:rPr>
        <w:t>支持短信平台、公众号</w:t>
      </w:r>
      <w:r>
        <w:rPr>
          <w:rFonts w:hint="eastAsia"/>
          <w:color w:val="000000" w:themeColor="text1"/>
        </w:rPr>
        <w:t>、小程序</w:t>
      </w:r>
      <w:r>
        <w:rPr>
          <w:color w:val="000000" w:themeColor="text1"/>
        </w:rPr>
        <w:t>对接，实现危急值以微信、短信</w:t>
      </w:r>
      <w:r>
        <w:rPr>
          <w:rFonts w:hint="eastAsia"/>
          <w:color w:val="000000" w:themeColor="text1"/>
        </w:rPr>
        <w:t>等</w:t>
      </w:r>
      <w:r>
        <w:rPr>
          <w:color w:val="000000" w:themeColor="text1"/>
        </w:rPr>
        <w:t>形式推送功能。</w:t>
      </w:r>
    </w:p>
    <w:p w14:paraId="37D32EC9">
      <w:pPr>
        <w:pStyle w:val="6"/>
        <w:rPr>
          <w:rFonts w:ascii="宋体" w:hAnsi="宋体"/>
          <w:color w:val="000000" w:themeColor="text1"/>
          <w:sz w:val="21"/>
          <w:szCs w:val="21"/>
        </w:rPr>
      </w:pPr>
      <w:r>
        <w:rPr>
          <w:rFonts w:hint="eastAsia" w:ascii="宋体" w:hAnsi="宋体"/>
          <w:color w:val="000000" w:themeColor="text1"/>
          <w:sz w:val="21"/>
          <w:szCs w:val="21"/>
        </w:rPr>
        <w:t>2.7.4手术分级管理</w:t>
      </w:r>
    </w:p>
    <w:p w14:paraId="747AD2A0">
      <w:pPr>
        <w:pStyle w:val="109"/>
        <w:outlineLvl w:val="6"/>
        <w:rPr>
          <w:color w:val="000000" w:themeColor="text1"/>
        </w:rPr>
      </w:pPr>
      <w:r>
        <w:rPr>
          <w:rFonts w:hint="eastAsia"/>
          <w:color w:val="000000" w:themeColor="text1"/>
        </w:rPr>
        <w:t>（1）手术权限设置</w:t>
      </w:r>
    </w:p>
    <w:p w14:paraId="79E9DEAF">
      <w:pPr>
        <w:spacing w:line="360" w:lineRule="auto"/>
        <w:ind w:firstLine="420" w:firstLineChars="200"/>
        <w:rPr>
          <w:rFonts w:ascii="宋体" w:hAnsi="宋体"/>
          <w:color w:val="000000" w:themeColor="text1"/>
        </w:rPr>
      </w:pPr>
      <w:r>
        <w:rPr>
          <w:rFonts w:hint="eastAsia" w:ascii="宋体" w:hAnsi="宋体"/>
          <w:color w:val="000000" w:themeColor="text1"/>
        </w:rPr>
        <w:t>提供开单授权管理，包括医院范围、科室范围、医师范围。提供主刀授权管理，包括</w:t>
      </w:r>
      <w:r>
        <w:rPr>
          <w:rFonts w:ascii="宋体" w:hAnsi="宋体"/>
          <w:color w:val="000000" w:themeColor="text1"/>
        </w:rPr>
        <w:t>医师职称与手术权限、医师个人手术权限。分别从职称、个人两个层级来进行权限管理，便于医院自由选择和控制</w:t>
      </w:r>
      <w:r>
        <w:rPr>
          <w:rFonts w:hint="eastAsia" w:ascii="宋体" w:hAnsi="宋体"/>
          <w:color w:val="000000" w:themeColor="text1"/>
        </w:rPr>
        <w:t>。支持多科室联合手术管理。</w:t>
      </w:r>
    </w:p>
    <w:p w14:paraId="1897FAD4">
      <w:pPr>
        <w:pStyle w:val="109"/>
        <w:outlineLvl w:val="6"/>
        <w:rPr>
          <w:color w:val="000000" w:themeColor="text1"/>
        </w:rPr>
      </w:pPr>
      <w:r>
        <w:rPr>
          <w:rFonts w:hint="eastAsia"/>
          <w:color w:val="000000" w:themeColor="text1"/>
        </w:rPr>
        <w:t>（2）手术申请过程审批</w:t>
      </w:r>
    </w:p>
    <w:p w14:paraId="1B5ACE04">
      <w:pPr>
        <w:spacing w:line="360" w:lineRule="auto"/>
        <w:ind w:firstLine="420" w:firstLineChars="200"/>
        <w:rPr>
          <w:rFonts w:ascii="宋体" w:hAnsi="宋体"/>
          <w:color w:val="000000" w:themeColor="text1"/>
        </w:rPr>
      </w:pPr>
      <w:r>
        <w:rPr>
          <w:rFonts w:hint="eastAsia" w:ascii="宋体" w:hAnsi="宋体"/>
          <w:color w:val="000000" w:themeColor="text1"/>
        </w:rPr>
        <w:t>根据手术分级管理要求，针对三级或四级以上手术需要进行手术审批的流程，在系统提供自定义手术级别审批流程控制，当手术申请单提交到医务系统时，根据申请手术的手术类型和手术级别等自动判断是否需要审批，如四级手术需在审批环节进行完成之后临床业务系统才可继续后续的业务操作。</w:t>
      </w:r>
    </w:p>
    <w:p w14:paraId="756A9BD9">
      <w:pPr>
        <w:pStyle w:val="109"/>
        <w:outlineLvl w:val="6"/>
        <w:rPr>
          <w:color w:val="000000" w:themeColor="text1"/>
        </w:rPr>
      </w:pPr>
      <w:r>
        <w:rPr>
          <w:rFonts w:hint="eastAsia"/>
          <w:color w:val="000000" w:themeColor="text1"/>
        </w:rPr>
        <w:t>（3）重大手术管理</w:t>
      </w:r>
    </w:p>
    <w:p w14:paraId="04D31174">
      <w:pPr>
        <w:spacing w:line="360" w:lineRule="auto"/>
        <w:ind w:firstLine="420" w:firstLineChars="200"/>
        <w:rPr>
          <w:rFonts w:ascii="宋体" w:hAnsi="宋体"/>
          <w:color w:val="000000" w:themeColor="text1"/>
        </w:rPr>
      </w:pPr>
      <w:r>
        <w:rPr>
          <w:rFonts w:hint="eastAsia" w:ascii="宋体" w:hAnsi="宋体"/>
          <w:color w:val="000000" w:themeColor="text1"/>
        </w:rPr>
        <w:t>重大手术是指对于技术难度大、手术过程复杂、风险度大的手术，包括资格准入手术，高度风险手术，新业务新技术、科研手术及其他特殊手术，临床科室医生需按规定在手术前向科主任、医务部门上报。审批通过后方可对患者行相应手术。</w:t>
      </w:r>
    </w:p>
    <w:p w14:paraId="4A101B22">
      <w:pPr>
        <w:spacing w:line="360" w:lineRule="auto"/>
        <w:ind w:firstLine="420" w:firstLineChars="200"/>
        <w:rPr>
          <w:rFonts w:ascii="宋体" w:hAnsi="宋体"/>
          <w:color w:val="000000" w:themeColor="text1"/>
        </w:rPr>
      </w:pPr>
      <w:r>
        <w:rPr>
          <w:rFonts w:hint="eastAsia" w:ascii="宋体" w:hAnsi="宋体"/>
          <w:color w:val="000000" w:themeColor="text1"/>
        </w:rPr>
        <w:t>医务部门及时监控重大手术开展及术后情况，发现问题下达整改单,并督促临床医生及时整改,形成记录闭环管理。</w:t>
      </w:r>
    </w:p>
    <w:p w14:paraId="24B73FB7">
      <w:pPr>
        <w:pStyle w:val="6"/>
        <w:rPr>
          <w:rFonts w:ascii="宋体" w:hAnsi="宋体"/>
          <w:color w:val="000000" w:themeColor="text1"/>
          <w:sz w:val="21"/>
          <w:szCs w:val="21"/>
        </w:rPr>
      </w:pPr>
      <w:r>
        <w:rPr>
          <w:rFonts w:hint="eastAsia" w:ascii="宋体" w:hAnsi="宋体"/>
          <w:color w:val="000000" w:themeColor="text1"/>
          <w:sz w:val="21"/>
          <w:szCs w:val="21"/>
        </w:rPr>
        <w:t>2.7.5会诊管理</w:t>
      </w:r>
    </w:p>
    <w:p w14:paraId="257951C1">
      <w:pPr>
        <w:pStyle w:val="109"/>
        <w:outlineLvl w:val="6"/>
        <w:rPr>
          <w:color w:val="000000" w:themeColor="text1"/>
        </w:rPr>
      </w:pPr>
      <w:r>
        <w:rPr>
          <w:rFonts w:hint="eastAsia"/>
          <w:color w:val="000000" w:themeColor="text1"/>
        </w:rPr>
        <w:t>（1）</w:t>
      </w:r>
      <w:bookmarkStart w:id="66" w:name="OLE_LINK26"/>
      <w:bookmarkStart w:id="67" w:name="OLE_LINK25"/>
      <w:r>
        <w:rPr>
          <w:rFonts w:hint="eastAsia"/>
          <w:color w:val="000000" w:themeColor="text1"/>
        </w:rPr>
        <w:t>院内会诊管理</w:t>
      </w:r>
      <w:bookmarkEnd w:id="66"/>
      <w:bookmarkEnd w:id="67"/>
    </w:p>
    <w:p w14:paraId="4AC48D91">
      <w:pPr>
        <w:spacing w:line="360" w:lineRule="auto"/>
        <w:ind w:firstLine="420" w:firstLineChars="200"/>
        <w:rPr>
          <w:rFonts w:ascii="宋体" w:hAnsi="宋体"/>
          <w:color w:val="000000" w:themeColor="text1"/>
        </w:rPr>
      </w:pPr>
      <w:r>
        <w:rPr>
          <w:rFonts w:hint="eastAsia" w:ascii="宋体" w:hAnsi="宋体"/>
          <w:color w:val="000000" w:themeColor="text1"/>
        </w:rPr>
        <w:t>院内会诊管理支持住院、门急诊、手术会诊管理。</w:t>
      </w:r>
    </w:p>
    <w:p w14:paraId="5440CFAE">
      <w:pPr>
        <w:spacing w:line="360" w:lineRule="auto"/>
        <w:ind w:firstLine="420" w:firstLineChars="200"/>
        <w:rPr>
          <w:rFonts w:ascii="宋体" w:hAnsi="宋体"/>
          <w:color w:val="000000" w:themeColor="text1"/>
        </w:rPr>
      </w:pPr>
      <w:r>
        <w:rPr>
          <w:rFonts w:hint="eastAsia" w:ascii="宋体" w:hAnsi="宋体"/>
          <w:color w:val="000000" w:themeColor="text1"/>
        </w:rPr>
        <w:t>便捷</w:t>
      </w:r>
      <w:bookmarkStart w:id="68" w:name="OLE_LINK23"/>
      <w:bookmarkStart w:id="69" w:name="OLE_LINK24"/>
      <w:r>
        <w:rPr>
          <w:rFonts w:hint="eastAsia" w:ascii="宋体" w:hAnsi="宋体"/>
          <w:color w:val="000000" w:themeColor="text1"/>
        </w:rPr>
        <w:t>会诊申请</w:t>
      </w:r>
      <w:bookmarkEnd w:id="68"/>
      <w:bookmarkEnd w:id="69"/>
      <w:r>
        <w:rPr>
          <w:rFonts w:hint="eastAsia" w:ascii="宋体" w:hAnsi="宋体"/>
          <w:color w:val="000000" w:themeColor="text1"/>
        </w:rPr>
        <w:t>：系统支持一键发起会诊申请，覆盖院外会诊、科间会诊及多学科联合会诊等多种类型。在申请时，应能方便录入会诊类型、级别、时间、受邀科室及医生、病情概要及会诊目的等详细信息。</w:t>
      </w:r>
    </w:p>
    <w:p w14:paraId="0642A196">
      <w:pPr>
        <w:spacing w:line="360" w:lineRule="auto"/>
        <w:ind w:firstLine="420" w:firstLineChars="200"/>
        <w:rPr>
          <w:rFonts w:ascii="宋体" w:hAnsi="宋体"/>
          <w:color w:val="000000" w:themeColor="text1"/>
        </w:rPr>
      </w:pPr>
      <w:r>
        <w:rPr>
          <w:rFonts w:hint="eastAsia" w:ascii="宋体" w:hAnsi="宋体"/>
          <w:color w:val="000000" w:themeColor="text1"/>
        </w:rPr>
        <w:t>自动生成记录与医嘱：申请提交后，系统应自动生成会诊记录单和相应的会诊医嘱，确保信息准确无误地传递。</w:t>
      </w:r>
    </w:p>
    <w:p w14:paraId="589ABBEC">
      <w:pPr>
        <w:spacing w:line="360" w:lineRule="auto"/>
        <w:ind w:firstLine="420" w:firstLineChars="200"/>
        <w:rPr>
          <w:rFonts w:ascii="宋体" w:hAnsi="宋体"/>
          <w:color w:val="000000" w:themeColor="text1"/>
        </w:rPr>
      </w:pPr>
      <w:r>
        <w:rPr>
          <w:rFonts w:hint="eastAsia" w:ascii="宋体" w:hAnsi="宋体"/>
          <w:color w:val="000000" w:themeColor="text1"/>
        </w:rPr>
        <w:t>任务同步与待办提醒：系统应能自动生成参与会诊医生的待办任务，并将会诊记录单同步至住院病历中，便于医生随时查阅和处理，且支持企业微信、短信平台对接。</w:t>
      </w:r>
    </w:p>
    <w:p w14:paraId="2CA9B6E3">
      <w:pPr>
        <w:spacing w:line="360" w:lineRule="auto"/>
        <w:ind w:firstLine="420" w:firstLineChars="200"/>
        <w:rPr>
          <w:rFonts w:ascii="宋体" w:hAnsi="宋体"/>
          <w:color w:val="000000" w:themeColor="text1"/>
        </w:rPr>
      </w:pPr>
      <w:r>
        <w:rPr>
          <w:rFonts w:hint="eastAsia" w:ascii="宋体" w:hAnsi="宋体"/>
          <w:color w:val="000000" w:themeColor="text1"/>
        </w:rPr>
        <w:t>会诊接收与答复：受邀医生应能通过系统接收会诊邀请，并进行答复反馈，同时支持多方医生同时在线完成答复，并自动触发计费流程。</w:t>
      </w:r>
    </w:p>
    <w:p w14:paraId="5782FFDB">
      <w:pPr>
        <w:spacing w:line="360" w:lineRule="auto"/>
        <w:ind w:firstLine="420" w:firstLineChars="200"/>
        <w:rPr>
          <w:rFonts w:ascii="宋体" w:hAnsi="宋体"/>
          <w:color w:val="000000" w:themeColor="text1"/>
        </w:rPr>
      </w:pPr>
      <w:r>
        <w:rPr>
          <w:rFonts w:hint="eastAsia" w:ascii="宋体" w:hAnsi="宋体"/>
          <w:color w:val="000000" w:themeColor="text1"/>
        </w:rPr>
        <w:t>反馈评价与互评机制：系统支持申请科室与接收会诊科室之间的互评功能，以促进服务质量提升。</w:t>
      </w:r>
    </w:p>
    <w:p w14:paraId="78D8251F">
      <w:pPr>
        <w:spacing w:line="360" w:lineRule="auto"/>
        <w:ind w:firstLine="420" w:firstLineChars="200"/>
        <w:rPr>
          <w:rFonts w:ascii="宋体" w:hAnsi="宋体"/>
          <w:color w:val="000000" w:themeColor="text1"/>
        </w:rPr>
      </w:pPr>
      <w:r>
        <w:rPr>
          <w:rFonts w:hint="eastAsia" w:ascii="宋体" w:hAnsi="宋体"/>
          <w:color w:val="000000" w:themeColor="text1"/>
        </w:rPr>
        <w:t>审核与调度支持：对于多学科联合会诊，系统应支持业务科主任的确认及医务部门的审核调度，确保会诊过程顺畅，调度完成后，被邀请医生能即时查看会诊单。</w:t>
      </w:r>
    </w:p>
    <w:p w14:paraId="1A11F3D7">
      <w:pPr>
        <w:spacing w:line="360" w:lineRule="auto"/>
        <w:ind w:firstLine="420" w:firstLineChars="200"/>
        <w:rPr>
          <w:rFonts w:ascii="宋体" w:hAnsi="宋体"/>
          <w:color w:val="000000" w:themeColor="text1"/>
        </w:rPr>
      </w:pPr>
      <w:r>
        <w:rPr>
          <w:rFonts w:hint="eastAsia" w:ascii="宋体" w:hAnsi="宋体"/>
          <w:color w:val="000000" w:themeColor="text1"/>
        </w:rPr>
        <w:t>进度查看与统计：系统需提供会诊进度查看功能，让用户能清晰了解会诊各阶段情况，并具备数据回收与统计能力，便于后续分析与改进。</w:t>
      </w:r>
    </w:p>
    <w:p w14:paraId="4FE08F4D">
      <w:pPr>
        <w:spacing w:line="360" w:lineRule="auto"/>
        <w:ind w:firstLine="420" w:firstLineChars="200"/>
        <w:rPr>
          <w:rFonts w:ascii="宋体" w:hAnsi="宋体"/>
          <w:color w:val="000000" w:themeColor="text1"/>
        </w:rPr>
      </w:pPr>
      <w:r>
        <w:rPr>
          <w:rFonts w:hint="eastAsia" w:ascii="宋体" w:hAnsi="宋体"/>
          <w:color w:val="000000" w:themeColor="text1"/>
        </w:rPr>
        <w:t>支持邀请门诊医生参与会诊的流程：住院医生发起的会诊申请，能发送到门诊科室，门诊医生能通过系统接收会诊邀请，并进行答复反馈。</w:t>
      </w:r>
    </w:p>
    <w:p w14:paraId="4338BC5E">
      <w:pPr>
        <w:pStyle w:val="109"/>
        <w:outlineLvl w:val="6"/>
        <w:rPr>
          <w:color w:val="000000" w:themeColor="text1"/>
        </w:rPr>
      </w:pPr>
      <w:r>
        <w:rPr>
          <w:rFonts w:hint="eastAsia"/>
          <w:color w:val="000000" w:themeColor="text1"/>
        </w:rPr>
        <w:t>（2）院内会诊排班管理</w:t>
      </w:r>
    </w:p>
    <w:p w14:paraId="2D2B4F5E">
      <w:pPr>
        <w:spacing w:line="360" w:lineRule="auto"/>
        <w:ind w:firstLine="420" w:firstLineChars="200"/>
        <w:rPr>
          <w:rFonts w:ascii="宋体" w:hAnsi="宋体"/>
          <w:color w:val="000000" w:themeColor="text1"/>
        </w:rPr>
      </w:pPr>
      <w:r>
        <w:rPr>
          <w:rFonts w:hint="eastAsia" w:ascii="宋体" w:hAnsi="宋体"/>
          <w:color w:val="000000" w:themeColor="text1"/>
        </w:rPr>
        <w:t>智能排班生成：根据当前会诊任务情况，系统自动生成合理的会诊排班计划，减轻人工排班负担。</w:t>
      </w:r>
    </w:p>
    <w:p w14:paraId="41A281A7">
      <w:pPr>
        <w:spacing w:line="360" w:lineRule="auto"/>
        <w:ind w:firstLine="420" w:firstLineChars="200"/>
        <w:rPr>
          <w:rFonts w:ascii="宋体" w:hAnsi="宋体"/>
          <w:color w:val="000000" w:themeColor="text1"/>
        </w:rPr>
      </w:pPr>
      <w:r>
        <w:rPr>
          <w:rFonts w:hint="eastAsia" w:ascii="宋体" w:hAnsi="宋体"/>
          <w:color w:val="000000" w:themeColor="text1"/>
        </w:rPr>
        <w:t>排班记录查看与提醒：系统应允许用户随时查看排班任务记录，并提供提醒功能，确保排班信息的及时传达与执行。</w:t>
      </w:r>
    </w:p>
    <w:p w14:paraId="57E934BF">
      <w:pPr>
        <w:pStyle w:val="109"/>
        <w:outlineLvl w:val="6"/>
        <w:rPr>
          <w:color w:val="000000" w:themeColor="text1"/>
        </w:rPr>
      </w:pPr>
      <w:r>
        <w:rPr>
          <w:rFonts w:hint="eastAsia"/>
          <w:color w:val="000000" w:themeColor="text1"/>
        </w:rPr>
        <w:t>（3）院内会诊监控</w:t>
      </w:r>
    </w:p>
    <w:p w14:paraId="0AE0954D">
      <w:pPr>
        <w:spacing w:line="360" w:lineRule="auto"/>
        <w:ind w:firstLine="420" w:firstLineChars="200"/>
        <w:rPr>
          <w:rFonts w:ascii="宋体" w:hAnsi="宋体"/>
          <w:color w:val="000000" w:themeColor="text1"/>
        </w:rPr>
      </w:pPr>
      <w:r>
        <w:rPr>
          <w:rFonts w:hint="eastAsia" w:ascii="宋体" w:hAnsi="宋体"/>
          <w:color w:val="000000" w:themeColor="text1"/>
        </w:rPr>
        <w:t>实时监控与提醒：系统应能实时监控会诊状态，并通过消息提醒同步至任务中心，及时通知医生处理会诊邀约，减少延误。</w:t>
      </w:r>
    </w:p>
    <w:p w14:paraId="5029972F">
      <w:pPr>
        <w:spacing w:line="360" w:lineRule="auto"/>
        <w:ind w:firstLine="420" w:firstLineChars="200"/>
        <w:rPr>
          <w:rFonts w:ascii="宋体" w:hAnsi="宋体"/>
          <w:color w:val="000000" w:themeColor="text1"/>
        </w:rPr>
      </w:pPr>
      <w:r>
        <w:rPr>
          <w:rFonts w:hint="eastAsia" w:ascii="宋体" w:hAnsi="宋体"/>
          <w:color w:val="000000" w:themeColor="text1"/>
        </w:rPr>
        <w:t>进度追踪：用户应能通过系统实时追踪会诊进度，确保会诊过程透明可控。</w:t>
      </w:r>
    </w:p>
    <w:p w14:paraId="7B5F03E2">
      <w:pPr>
        <w:spacing w:line="360" w:lineRule="auto"/>
        <w:ind w:firstLine="420" w:firstLineChars="200"/>
        <w:rPr>
          <w:rFonts w:ascii="宋体" w:hAnsi="宋体"/>
          <w:color w:val="000000" w:themeColor="text1"/>
        </w:rPr>
      </w:pPr>
      <w:r>
        <w:rPr>
          <w:rFonts w:hint="eastAsia" w:ascii="宋体" w:hAnsi="宋体"/>
          <w:color w:val="000000" w:themeColor="text1"/>
        </w:rPr>
        <w:t>质量监控与评价统计：系统需具备统计会诊评价和反馈结果的功能，以便医院管理层监控会诊质量，持续改进服务。</w:t>
      </w:r>
    </w:p>
    <w:p w14:paraId="5B0F8F77">
      <w:pPr>
        <w:pStyle w:val="6"/>
        <w:rPr>
          <w:rFonts w:ascii="宋体" w:hAnsi="宋体"/>
          <w:color w:val="000000" w:themeColor="text1"/>
          <w:sz w:val="21"/>
          <w:szCs w:val="21"/>
        </w:rPr>
      </w:pPr>
      <w:r>
        <w:rPr>
          <w:rFonts w:hint="eastAsia" w:ascii="宋体" w:hAnsi="宋体"/>
          <w:color w:val="000000" w:themeColor="text1"/>
          <w:sz w:val="21"/>
          <w:szCs w:val="21"/>
        </w:rPr>
        <w:t>2.7.6病案统计分析</w:t>
      </w:r>
    </w:p>
    <w:p w14:paraId="2945E95C">
      <w:pPr>
        <w:pStyle w:val="109"/>
        <w:outlineLvl w:val="6"/>
        <w:rPr>
          <w:color w:val="000000" w:themeColor="text1"/>
        </w:rPr>
      </w:pPr>
      <w:r>
        <w:rPr>
          <w:rFonts w:hint="eastAsia"/>
          <w:color w:val="000000" w:themeColor="text1"/>
        </w:rPr>
        <w:t>（1）病案首页管理</w:t>
      </w:r>
    </w:p>
    <w:p w14:paraId="4247552B">
      <w:pPr>
        <w:widowControl/>
        <w:numPr>
          <w:ilvl w:val="0"/>
          <w:numId w:val="8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病案首页录入</w:t>
      </w:r>
    </w:p>
    <w:p w14:paraId="0A0EFAA5">
      <w:pPr>
        <w:spacing w:line="360" w:lineRule="auto"/>
        <w:ind w:firstLine="420" w:firstLineChars="200"/>
        <w:rPr>
          <w:rFonts w:ascii="宋体" w:hAnsi="宋体"/>
          <w:color w:val="000000" w:themeColor="text1"/>
        </w:rPr>
      </w:pPr>
      <w:r>
        <w:rPr>
          <w:rFonts w:hint="eastAsia" w:ascii="宋体" w:hAnsi="宋体"/>
          <w:color w:val="000000" w:themeColor="text1"/>
        </w:rPr>
        <w:t>对接需求：系统需支持与电子病历系统无缝对接，通过标准数据接口自动导入病案首页数据。</w:t>
      </w:r>
    </w:p>
    <w:p w14:paraId="4C162774">
      <w:pPr>
        <w:spacing w:line="360" w:lineRule="auto"/>
        <w:ind w:firstLine="420" w:firstLineChars="200"/>
        <w:rPr>
          <w:rFonts w:ascii="宋体" w:hAnsi="宋体"/>
          <w:color w:val="000000" w:themeColor="text1"/>
        </w:rPr>
      </w:pPr>
      <w:r>
        <w:rPr>
          <w:rFonts w:hint="eastAsia" w:ascii="宋体" w:hAnsi="宋体"/>
          <w:color w:val="000000" w:themeColor="text1"/>
        </w:rPr>
        <w:t>状态查询：提供病案首页数据接收状态及是否已录入状态的实时查询功能。</w:t>
      </w:r>
    </w:p>
    <w:p w14:paraId="2E3CC6C9">
      <w:pPr>
        <w:spacing w:line="360" w:lineRule="auto"/>
        <w:ind w:firstLine="420" w:firstLineChars="200"/>
        <w:rPr>
          <w:rFonts w:ascii="宋体" w:hAnsi="宋体"/>
          <w:color w:val="000000" w:themeColor="text1"/>
        </w:rPr>
      </w:pPr>
      <w:r>
        <w:rPr>
          <w:rFonts w:hint="eastAsia" w:ascii="宋体" w:hAnsi="宋体"/>
          <w:color w:val="000000" w:themeColor="text1"/>
        </w:rPr>
        <w:t>模块化显示：病案首页内容应按基本信息、诊断信息、住院信息、手术信息、费用信息等模块清晰划分，便于快速定位信息。</w:t>
      </w:r>
    </w:p>
    <w:p w14:paraId="7D98809F">
      <w:pPr>
        <w:spacing w:line="360" w:lineRule="auto"/>
        <w:ind w:firstLine="420" w:firstLineChars="200"/>
        <w:rPr>
          <w:rFonts w:ascii="宋体" w:hAnsi="宋体"/>
          <w:color w:val="000000" w:themeColor="text1"/>
        </w:rPr>
      </w:pPr>
      <w:r>
        <w:rPr>
          <w:rFonts w:hint="eastAsia" w:ascii="宋体" w:hAnsi="宋体"/>
          <w:color w:val="000000" w:themeColor="text1"/>
        </w:rPr>
        <w:t>高效录入：支持快捷键及全键盘操作，提供编码、助记词、名称等多种录入方式，并有悬浮提示框辅助，提升录入效率。</w:t>
      </w:r>
    </w:p>
    <w:p w14:paraId="07BDCD77">
      <w:pPr>
        <w:spacing w:line="360" w:lineRule="auto"/>
        <w:ind w:firstLine="420" w:firstLineChars="200"/>
        <w:rPr>
          <w:rFonts w:ascii="宋体" w:hAnsi="宋体"/>
          <w:color w:val="000000" w:themeColor="text1"/>
        </w:rPr>
      </w:pPr>
      <w:r>
        <w:rPr>
          <w:rFonts w:hint="eastAsia" w:ascii="宋体" w:hAnsi="宋体"/>
          <w:color w:val="000000" w:themeColor="text1"/>
        </w:rPr>
        <w:t>自定义扩展：允许医院根据自身需求自定义首页录入和查询项目，增加扩展字段。</w:t>
      </w:r>
    </w:p>
    <w:p w14:paraId="1FFAB2BC">
      <w:pPr>
        <w:spacing w:line="360" w:lineRule="auto"/>
        <w:ind w:firstLine="420" w:firstLineChars="200"/>
        <w:rPr>
          <w:rFonts w:ascii="宋体" w:hAnsi="宋体"/>
          <w:color w:val="000000" w:themeColor="text1"/>
        </w:rPr>
      </w:pPr>
      <w:r>
        <w:rPr>
          <w:rFonts w:hint="eastAsia" w:ascii="宋体" w:hAnsi="宋体"/>
          <w:color w:val="000000" w:themeColor="text1"/>
        </w:rPr>
        <w:t>动态条目管理：其他诊断、手术信息录入条目应无限制，支持新增、插入、移动、删除和手术复制操作。</w:t>
      </w:r>
    </w:p>
    <w:p w14:paraId="6E945EC9">
      <w:pPr>
        <w:spacing w:line="360" w:lineRule="auto"/>
        <w:ind w:firstLine="420" w:firstLineChars="200"/>
        <w:rPr>
          <w:rFonts w:ascii="宋体" w:hAnsi="宋体"/>
          <w:color w:val="000000" w:themeColor="text1"/>
        </w:rPr>
      </w:pPr>
      <w:r>
        <w:rPr>
          <w:rFonts w:hint="eastAsia" w:ascii="宋体" w:hAnsi="宋体"/>
          <w:color w:val="000000" w:themeColor="text1"/>
        </w:rPr>
        <w:t>标准支持：系统需实时更新，支持国家和各省卫健委最新发布的中西医病案首页录入标准。</w:t>
      </w:r>
    </w:p>
    <w:p w14:paraId="1F633658">
      <w:pPr>
        <w:spacing w:line="360" w:lineRule="auto"/>
        <w:ind w:firstLine="420" w:firstLineChars="200"/>
        <w:rPr>
          <w:rFonts w:ascii="宋体" w:hAnsi="宋体"/>
          <w:color w:val="000000" w:themeColor="text1"/>
        </w:rPr>
      </w:pPr>
      <w:r>
        <w:rPr>
          <w:rFonts w:hint="eastAsia" w:ascii="宋体" w:hAnsi="宋体"/>
          <w:color w:val="000000" w:themeColor="text1"/>
        </w:rPr>
        <w:t>个性化显示：用户可自定义显示字体大小和颜色，以适应不同阅读偏好。</w:t>
      </w:r>
    </w:p>
    <w:p w14:paraId="294DD6D8">
      <w:pPr>
        <w:spacing w:line="360" w:lineRule="auto"/>
        <w:ind w:firstLine="420" w:firstLineChars="200"/>
        <w:rPr>
          <w:rFonts w:ascii="宋体" w:hAnsi="宋体"/>
          <w:color w:val="000000" w:themeColor="text1"/>
        </w:rPr>
      </w:pPr>
      <w:r>
        <w:rPr>
          <w:rFonts w:hint="eastAsia" w:ascii="宋体" w:hAnsi="宋体"/>
          <w:color w:val="000000" w:themeColor="text1"/>
        </w:rPr>
        <w:t>维护功能：提供病案首页的维护工具，包括修改病案信息、批量操作等功能。</w:t>
      </w:r>
    </w:p>
    <w:p w14:paraId="5A13362E">
      <w:pPr>
        <w:spacing w:line="360" w:lineRule="auto"/>
        <w:ind w:firstLine="420" w:firstLineChars="200"/>
        <w:rPr>
          <w:rFonts w:ascii="宋体" w:hAnsi="宋体"/>
          <w:color w:val="000000" w:themeColor="text1"/>
        </w:rPr>
      </w:pPr>
      <w:r>
        <w:rPr>
          <w:rFonts w:hint="eastAsia" w:ascii="宋体" w:hAnsi="宋体"/>
          <w:color w:val="000000" w:themeColor="text1"/>
        </w:rPr>
        <w:t>校验机制：在录入过程中对首页字段进行逻辑性、非空性校验，允许用户自定义校验规则。</w:t>
      </w:r>
    </w:p>
    <w:p w14:paraId="366562A1">
      <w:pPr>
        <w:widowControl/>
        <w:numPr>
          <w:ilvl w:val="0"/>
          <w:numId w:val="8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病案核查</w:t>
      </w:r>
    </w:p>
    <w:p w14:paraId="5073DFE4">
      <w:pPr>
        <w:spacing w:line="360" w:lineRule="auto"/>
        <w:ind w:firstLine="420" w:firstLineChars="200"/>
        <w:rPr>
          <w:rFonts w:ascii="宋体" w:hAnsi="宋体"/>
          <w:color w:val="000000" w:themeColor="text1"/>
        </w:rPr>
      </w:pPr>
      <w:r>
        <w:rPr>
          <w:rFonts w:hint="eastAsia" w:ascii="宋体" w:hAnsi="宋体"/>
          <w:color w:val="000000" w:themeColor="text1"/>
        </w:rPr>
        <w:t>批量核查：利用字段间逻辑关系进行批量核查，列出错误详情并支持直接修改。</w:t>
      </w:r>
    </w:p>
    <w:p w14:paraId="6E5EF2CA">
      <w:pPr>
        <w:spacing w:line="360" w:lineRule="auto"/>
        <w:ind w:firstLine="420" w:firstLineChars="200"/>
        <w:rPr>
          <w:rFonts w:ascii="宋体" w:hAnsi="宋体"/>
          <w:color w:val="000000" w:themeColor="text1"/>
        </w:rPr>
      </w:pPr>
      <w:r>
        <w:rPr>
          <w:rFonts w:hint="eastAsia" w:ascii="宋体" w:hAnsi="宋体"/>
          <w:color w:val="000000" w:themeColor="text1"/>
        </w:rPr>
        <w:t>日志核对：实现病房动态日志与病案首页数据间的相互核查，确保数据一致性。</w:t>
      </w:r>
    </w:p>
    <w:p w14:paraId="5044D494">
      <w:pPr>
        <w:spacing w:line="360" w:lineRule="auto"/>
        <w:ind w:firstLine="420" w:firstLineChars="200"/>
        <w:rPr>
          <w:rFonts w:ascii="宋体" w:hAnsi="宋体"/>
          <w:color w:val="000000" w:themeColor="text1"/>
        </w:rPr>
      </w:pPr>
      <w:r>
        <w:rPr>
          <w:rFonts w:hint="eastAsia" w:ascii="宋体" w:hAnsi="宋体"/>
          <w:color w:val="000000" w:themeColor="text1"/>
        </w:rPr>
        <w:t>错误管理：支持打印、导出核查错误信息，便于问题追踪与管理。</w:t>
      </w:r>
    </w:p>
    <w:p w14:paraId="13E3944B">
      <w:pPr>
        <w:widowControl/>
        <w:numPr>
          <w:ilvl w:val="0"/>
          <w:numId w:val="8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病案首页查询</w:t>
      </w:r>
    </w:p>
    <w:p w14:paraId="44A1B9B6">
      <w:pPr>
        <w:spacing w:line="360" w:lineRule="auto"/>
        <w:ind w:firstLine="420" w:firstLineChars="200"/>
        <w:rPr>
          <w:rFonts w:ascii="宋体" w:hAnsi="宋体"/>
          <w:color w:val="000000" w:themeColor="text1"/>
        </w:rPr>
      </w:pPr>
      <w:r>
        <w:rPr>
          <w:rFonts w:hint="eastAsia" w:ascii="宋体" w:hAnsi="宋体"/>
          <w:color w:val="000000" w:themeColor="text1"/>
        </w:rPr>
        <w:t>多样化查询：支持按病案号、出院日期、录入时间等多种条件查询病案首页。</w:t>
      </w:r>
    </w:p>
    <w:p w14:paraId="1E71DF23">
      <w:pPr>
        <w:spacing w:line="360" w:lineRule="auto"/>
        <w:ind w:firstLine="420" w:firstLineChars="200"/>
        <w:rPr>
          <w:rFonts w:ascii="宋体" w:hAnsi="宋体"/>
          <w:color w:val="000000" w:themeColor="text1"/>
        </w:rPr>
      </w:pPr>
      <w:r>
        <w:rPr>
          <w:rFonts w:hint="eastAsia" w:ascii="宋体" w:hAnsi="宋体"/>
          <w:color w:val="000000" w:themeColor="text1"/>
        </w:rPr>
        <w:t>综合查询：提供自定义综合查询功能，允许用户任意组合查询条件，并支持保存查询模板。</w:t>
      </w:r>
    </w:p>
    <w:p w14:paraId="73464FB9">
      <w:pPr>
        <w:spacing w:line="360" w:lineRule="auto"/>
        <w:ind w:firstLine="420" w:firstLineChars="200"/>
        <w:rPr>
          <w:rFonts w:ascii="宋体" w:hAnsi="宋体"/>
          <w:color w:val="000000" w:themeColor="text1"/>
        </w:rPr>
      </w:pPr>
      <w:r>
        <w:rPr>
          <w:rFonts w:hint="eastAsia" w:ascii="宋体" w:hAnsi="宋体"/>
          <w:color w:val="000000" w:themeColor="text1"/>
        </w:rPr>
        <w:t>高级查询：支持复杂查询逻辑，包括与或关系及分组查询，查询结果支持所见即所得打印导出。</w:t>
      </w:r>
    </w:p>
    <w:p w14:paraId="3E16BA3B">
      <w:pPr>
        <w:pStyle w:val="109"/>
        <w:outlineLvl w:val="6"/>
        <w:rPr>
          <w:color w:val="000000" w:themeColor="text1"/>
        </w:rPr>
      </w:pPr>
      <w:r>
        <w:rPr>
          <w:rFonts w:hint="eastAsia"/>
          <w:color w:val="000000" w:themeColor="text1"/>
        </w:rPr>
        <w:t>（2）数据字典管理</w:t>
      </w:r>
    </w:p>
    <w:p w14:paraId="7B7C76D9">
      <w:pPr>
        <w:spacing w:line="360" w:lineRule="auto"/>
        <w:ind w:firstLine="420" w:firstLineChars="200"/>
        <w:rPr>
          <w:rFonts w:ascii="宋体" w:hAnsi="宋体"/>
          <w:color w:val="000000" w:themeColor="text1"/>
        </w:rPr>
      </w:pPr>
      <w:r>
        <w:rPr>
          <w:rFonts w:hint="eastAsia" w:ascii="宋体" w:hAnsi="宋体"/>
          <w:color w:val="000000" w:themeColor="text1"/>
        </w:rPr>
        <w:t>标准字典：提供诊断、手术、地址、付款方式等标准字典查询功能。</w:t>
      </w:r>
    </w:p>
    <w:p w14:paraId="6D6A3E4E">
      <w:pPr>
        <w:spacing w:line="360" w:lineRule="auto"/>
        <w:ind w:firstLine="420" w:firstLineChars="200"/>
        <w:rPr>
          <w:rFonts w:ascii="宋体" w:hAnsi="宋体"/>
          <w:color w:val="000000" w:themeColor="text1"/>
        </w:rPr>
      </w:pPr>
      <w:r>
        <w:rPr>
          <w:rFonts w:hint="eastAsia" w:ascii="宋体" w:hAnsi="宋体"/>
          <w:color w:val="000000" w:themeColor="text1"/>
        </w:rPr>
        <w:t>字典维护：支持科室、诊断、手术、麻醉方式等字典的维护，确保数据准确性。</w:t>
      </w:r>
    </w:p>
    <w:p w14:paraId="66A6E455">
      <w:pPr>
        <w:pStyle w:val="109"/>
        <w:outlineLvl w:val="6"/>
        <w:rPr>
          <w:color w:val="000000" w:themeColor="text1"/>
        </w:rPr>
      </w:pPr>
      <w:r>
        <w:rPr>
          <w:rFonts w:hint="eastAsia"/>
          <w:color w:val="000000" w:themeColor="text1"/>
        </w:rPr>
        <w:t>（3）病案查询</w:t>
      </w:r>
    </w:p>
    <w:p w14:paraId="74D2C831">
      <w:pPr>
        <w:widowControl/>
        <w:numPr>
          <w:ilvl w:val="0"/>
          <w:numId w:val="8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出院患者情况查询</w:t>
      </w:r>
    </w:p>
    <w:p w14:paraId="05590B0D">
      <w:pPr>
        <w:spacing w:line="360" w:lineRule="auto"/>
        <w:ind w:firstLine="420" w:firstLineChars="200"/>
        <w:rPr>
          <w:rFonts w:ascii="宋体" w:hAnsi="宋体"/>
          <w:color w:val="000000" w:themeColor="text1"/>
        </w:rPr>
      </w:pPr>
      <w:r>
        <w:rPr>
          <w:rFonts w:hint="eastAsia" w:ascii="宋体" w:hAnsi="宋体"/>
          <w:color w:val="000000" w:themeColor="text1"/>
        </w:rPr>
        <w:t>信息系统对接：支持与住院护士站信息系统对接，自动统计出院患者信息。</w:t>
      </w:r>
    </w:p>
    <w:p w14:paraId="77E8C404">
      <w:pPr>
        <w:spacing w:line="360" w:lineRule="auto"/>
        <w:ind w:firstLine="420" w:firstLineChars="200"/>
        <w:rPr>
          <w:rFonts w:ascii="宋体" w:hAnsi="宋体"/>
          <w:color w:val="000000" w:themeColor="text1"/>
        </w:rPr>
      </w:pPr>
      <w:r>
        <w:rPr>
          <w:rFonts w:hint="eastAsia" w:ascii="宋体" w:hAnsi="宋体"/>
          <w:color w:val="000000" w:themeColor="text1"/>
        </w:rPr>
        <w:t>纸质病案管理：提供纸质病案归档情况的查询统计功能，便于管理。</w:t>
      </w:r>
    </w:p>
    <w:p w14:paraId="5DD08E59">
      <w:pPr>
        <w:widowControl/>
        <w:numPr>
          <w:ilvl w:val="0"/>
          <w:numId w:val="8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疾病查询</w:t>
      </w:r>
    </w:p>
    <w:p w14:paraId="4569BB2F">
      <w:pPr>
        <w:spacing w:line="360" w:lineRule="auto"/>
        <w:ind w:firstLine="420" w:firstLineChars="200"/>
        <w:rPr>
          <w:rFonts w:ascii="宋体" w:hAnsi="宋体"/>
          <w:color w:val="000000" w:themeColor="text1"/>
        </w:rPr>
      </w:pPr>
      <w:r>
        <w:rPr>
          <w:rFonts w:hint="eastAsia" w:ascii="宋体" w:hAnsi="宋体"/>
          <w:color w:val="000000" w:themeColor="text1"/>
        </w:rPr>
        <w:t>排名与明细：支持全院或指定科室疾病排名查询，并提供具体疾病的患者明细查询功能。</w:t>
      </w:r>
    </w:p>
    <w:p w14:paraId="6E5B2134">
      <w:pPr>
        <w:spacing w:line="360" w:lineRule="auto"/>
        <w:ind w:firstLine="420" w:firstLineChars="200"/>
        <w:rPr>
          <w:rFonts w:ascii="宋体" w:hAnsi="宋体"/>
          <w:color w:val="000000" w:themeColor="text1"/>
        </w:rPr>
      </w:pPr>
      <w:r>
        <w:rPr>
          <w:rFonts w:hint="eastAsia" w:ascii="宋体" w:hAnsi="宋体"/>
          <w:color w:val="000000" w:themeColor="text1"/>
        </w:rPr>
        <w:t>索引查询：支持按疾病索引进行查询，结果可导出，并支持自定义字段配置。</w:t>
      </w:r>
    </w:p>
    <w:p w14:paraId="2C8B96C3">
      <w:pPr>
        <w:widowControl/>
        <w:numPr>
          <w:ilvl w:val="0"/>
          <w:numId w:val="8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手术查询</w:t>
      </w:r>
    </w:p>
    <w:p w14:paraId="6A68C8F3">
      <w:pPr>
        <w:spacing w:line="360" w:lineRule="auto"/>
        <w:ind w:firstLine="420" w:firstLineChars="200"/>
        <w:rPr>
          <w:rFonts w:ascii="宋体" w:hAnsi="宋体"/>
          <w:color w:val="000000" w:themeColor="text1"/>
        </w:rPr>
      </w:pPr>
      <w:r>
        <w:rPr>
          <w:rFonts w:hint="eastAsia" w:ascii="宋体" w:hAnsi="宋体"/>
          <w:color w:val="000000" w:themeColor="text1"/>
        </w:rPr>
        <w:t>手术排名：支持全院或指定科室手术排名查询，提供手术对应的病案患者明细信息。</w:t>
      </w:r>
    </w:p>
    <w:p w14:paraId="3EFB56E0">
      <w:pPr>
        <w:spacing w:line="360" w:lineRule="auto"/>
        <w:ind w:firstLine="420" w:firstLineChars="200"/>
        <w:rPr>
          <w:rFonts w:ascii="宋体" w:hAnsi="宋体"/>
          <w:color w:val="000000" w:themeColor="text1"/>
        </w:rPr>
      </w:pPr>
      <w:r>
        <w:rPr>
          <w:rFonts w:hint="eastAsia" w:ascii="宋体" w:hAnsi="宋体"/>
          <w:color w:val="000000" w:themeColor="text1"/>
        </w:rPr>
        <w:t>编码查询：支持按多种编码条件范围（如择期手术、微创手术等）进行查询，结果可导出并支持自定义字段配置。</w:t>
      </w:r>
    </w:p>
    <w:p w14:paraId="45FD1983">
      <w:pPr>
        <w:widowControl/>
        <w:numPr>
          <w:ilvl w:val="0"/>
          <w:numId w:val="8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重复入院患者查询</w:t>
      </w:r>
    </w:p>
    <w:p w14:paraId="6110EC5B">
      <w:pPr>
        <w:spacing w:line="360" w:lineRule="auto"/>
        <w:ind w:firstLine="420" w:firstLineChars="200"/>
        <w:rPr>
          <w:rFonts w:ascii="宋体" w:hAnsi="宋体"/>
          <w:color w:val="000000" w:themeColor="text1"/>
        </w:rPr>
      </w:pPr>
      <w:r>
        <w:rPr>
          <w:rFonts w:hint="eastAsia" w:ascii="宋体" w:hAnsi="宋体"/>
          <w:color w:val="000000" w:themeColor="text1"/>
        </w:rPr>
        <w:t>重复入院监测：支持指定日期范围内重复入院患者明细查询，包括非预期重复入院和同一病种重复入院情况的识别。</w:t>
      </w:r>
    </w:p>
    <w:p w14:paraId="1AF64B43">
      <w:pPr>
        <w:pStyle w:val="109"/>
        <w:outlineLvl w:val="6"/>
        <w:rPr>
          <w:color w:val="000000" w:themeColor="text1"/>
        </w:rPr>
      </w:pPr>
      <w:r>
        <w:rPr>
          <w:rFonts w:hint="eastAsia"/>
          <w:color w:val="000000" w:themeColor="text1"/>
        </w:rPr>
        <w:t>（4）统计报表</w:t>
      </w:r>
    </w:p>
    <w:p w14:paraId="7558B3E1">
      <w:pPr>
        <w:widowControl/>
        <w:numPr>
          <w:ilvl w:val="0"/>
          <w:numId w:val="9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门诊住院报表统计</w:t>
      </w:r>
    </w:p>
    <w:p w14:paraId="38815ACF">
      <w:pPr>
        <w:spacing w:line="360" w:lineRule="auto"/>
        <w:ind w:firstLine="420" w:firstLineChars="200"/>
        <w:rPr>
          <w:rFonts w:ascii="宋体" w:hAnsi="宋体"/>
          <w:color w:val="000000" w:themeColor="text1"/>
        </w:rPr>
      </w:pPr>
      <w:r>
        <w:rPr>
          <w:rFonts w:hint="eastAsia" w:ascii="宋体" w:hAnsi="宋体"/>
          <w:color w:val="000000" w:themeColor="text1"/>
        </w:rPr>
        <w:t>报表汇总：支持日、月、季、年报等多种类型报表的直接汇总，并确保报表间的数据平衡。</w:t>
      </w:r>
    </w:p>
    <w:p w14:paraId="388506BE">
      <w:pPr>
        <w:spacing w:line="360" w:lineRule="auto"/>
        <w:ind w:firstLine="420" w:firstLineChars="200"/>
        <w:rPr>
          <w:rFonts w:ascii="宋体" w:hAnsi="宋体"/>
          <w:color w:val="000000" w:themeColor="text1"/>
        </w:rPr>
      </w:pPr>
      <w:r>
        <w:rPr>
          <w:rFonts w:hint="eastAsia" w:ascii="宋体" w:hAnsi="宋体"/>
          <w:color w:val="000000" w:themeColor="text1"/>
        </w:rPr>
        <w:t>报表管理：提供报表加锁、解锁功能，确保数据安全与编辑权限控制。</w:t>
      </w:r>
    </w:p>
    <w:p w14:paraId="4D8D807A">
      <w:pPr>
        <w:widowControl/>
        <w:numPr>
          <w:ilvl w:val="0"/>
          <w:numId w:val="90"/>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全指标报表统计</w:t>
      </w:r>
    </w:p>
    <w:p w14:paraId="099D0041">
      <w:pPr>
        <w:spacing w:line="360" w:lineRule="auto"/>
        <w:ind w:firstLine="420" w:firstLineChars="200"/>
        <w:rPr>
          <w:rFonts w:ascii="宋体" w:hAnsi="宋体"/>
          <w:color w:val="000000" w:themeColor="text1"/>
        </w:rPr>
      </w:pPr>
      <w:r>
        <w:rPr>
          <w:rFonts w:hint="eastAsia" w:ascii="宋体" w:hAnsi="宋体"/>
          <w:color w:val="000000" w:themeColor="text1"/>
        </w:rPr>
        <w:t>标准指标：提供包括病房日志、人数、手术、医疗质量等标准报表统计指标。</w:t>
      </w:r>
    </w:p>
    <w:p w14:paraId="637F5905">
      <w:pPr>
        <w:spacing w:line="360" w:lineRule="auto"/>
        <w:ind w:firstLine="420" w:firstLineChars="200"/>
        <w:rPr>
          <w:rFonts w:ascii="宋体" w:hAnsi="宋体"/>
          <w:color w:val="000000" w:themeColor="text1"/>
        </w:rPr>
      </w:pPr>
      <w:r>
        <w:rPr>
          <w:rFonts w:hint="eastAsia" w:ascii="宋体" w:hAnsi="宋体"/>
          <w:color w:val="000000" w:themeColor="text1"/>
        </w:rPr>
        <w:t>自定义报表：支持用户勾选所需指标生成新报表，并允许自定义配置计算公式、列名称、列宽及多表头显示。</w:t>
      </w:r>
    </w:p>
    <w:p w14:paraId="322A7A05">
      <w:pPr>
        <w:spacing w:line="360" w:lineRule="auto"/>
        <w:ind w:firstLine="420" w:firstLineChars="200"/>
        <w:rPr>
          <w:rFonts w:ascii="宋体" w:hAnsi="宋体"/>
          <w:color w:val="000000" w:themeColor="text1"/>
        </w:rPr>
      </w:pPr>
      <w:r>
        <w:rPr>
          <w:rFonts w:hint="eastAsia" w:ascii="宋体" w:hAnsi="宋体"/>
          <w:color w:val="000000" w:themeColor="text1"/>
        </w:rPr>
        <w:t>报表穿透：支持报表数据的穿透查询，从汇总数据追溯到具体病案首页或明细数据。</w:t>
      </w:r>
    </w:p>
    <w:p w14:paraId="6253B093">
      <w:pPr>
        <w:spacing w:line="360" w:lineRule="auto"/>
        <w:ind w:firstLine="420" w:firstLineChars="200"/>
        <w:rPr>
          <w:rFonts w:ascii="宋体" w:hAnsi="宋体"/>
          <w:color w:val="000000" w:themeColor="text1"/>
        </w:rPr>
      </w:pPr>
      <w:r>
        <w:rPr>
          <w:rFonts w:hint="eastAsia" w:ascii="宋体" w:hAnsi="宋体"/>
          <w:color w:val="000000" w:themeColor="text1"/>
        </w:rPr>
        <w:t>图表转换：支持报表数据的纵横转换及图表生成，满足不同展示需求。</w:t>
      </w:r>
    </w:p>
    <w:p w14:paraId="5562461D">
      <w:pPr>
        <w:pStyle w:val="109"/>
        <w:outlineLvl w:val="6"/>
        <w:rPr>
          <w:color w:val="000000" w:themeColor="text1"/>
        </w:rPr>
      </w:pPr>
      <w:r>
        <w:rPr>
          <w:rFonts w:hint="eastAsia"/>
          <w:color w:val="000000" w:themeColor="text1"/>
        </w:rPr>
        <w:t>（5）病种管理</w:t>
      </w:r>
    </w:p>
    <w:p w14:paraId="51C36E4F">
      <w:pPr>
        <w:spacing w:line="360" w:lineRule="auto"/>
        <w:ind w:firstLine="420" w:firstLineChars="200"/>
        <w:rPr>
          <w:rFonts w:ascii="宋体" w:hAnsi="宋体"/>
          <w:color w:val="000000" w:themeColor="text1"/>
        </w:rPr>
      </w:pPr>
      <w:r>
        <w:rPr>
          <w:rFonts w:hint="eastAsia" w:ascii="宋体" w:hAnsi="宋体"/>
          <w:color w:val="000000" w:themeColor="text1"/>
        </w:rPr>
        <w:t>病种分类与报表：支持病种分类设置，按疾病编码、手术编码等组合成疾病，并配置成多个病种报表进行统计查询。</w:t>
      </w:r>
    </w:p>
    <w:p w14:paraId="6EE17C8D">
      <w:pPr>
        <w:pStyle w:val="109"/>
        <w:outlineLvl w:val="6"/>
        <w:rPr>
          <w:color w:val="000000" w:themeColor="text1"/>
        </w:rPr>
      </w:pPr>
      <w:r>
        <w:rPr>
          <w:rFonts w:hint="eastAsia"/>
          <w:color w:val="000000" w:themeColor="text1"/>
        </w:rPr>
        <w:t>（6）日志管理</w:t>
      </w:r>
    </w:p>
    <w:p w14:paraId="4B62EB32">
      <w:pPr>
        <w:spacing w:line="360" w:lineRule="auto"/>
        <w:ind w:firstLine="420" w:firstLineChars="200"/>
        <w:rPr>
          <w:rFonts w:ascii="宋体" w:hAnsi="宋体"/>
          <w:color w:val="000000" w:themeColor="text1"/>
        </w:rPr>
      </w:pPr>
      <w:r>
        <w:rPr>
          <w:rFonts w:hint="eastAsia" w:ascii="宋体" w:hAnsi="宋体"/>
          <w:color w:val="000000" w:themeColor="text1"/>
        </w:rPr>
        <w:t>信息系统对接：支持与医院临床信息系统对接，自动接入门诊工作日志、病房工作日志数据。</w:t>
      </w:r>
    </w:p>
    <w:p w14:paraId="04D16441">
      <w:pPr>
        <w:spacing w:line="360" w:lineRule="auto"/>
        <w:ind w:firstLine="420" w:firstLineChars="200"/>
        <w:rPr>
          <w:rFonts w:ascii="宋体" w:hAnsi="宋体"/>
          <w:color w:val="000000" w:themeColor="text1"/>
        </w:rPr>
      </w:pPr>
      <w:r>
        <w:rPr>
          <w:rFonts w:hint="eastAsia" w:ascii="宋体" w:hAnsi="宋体"/>
          <w:color w:val="000000" w:themeColor="text1"/>
        </w:rPr>
        <w:t>日志导入与输入：支持Excel文件导入及多种输入方式（按日期、科室等），加快录入速度并减少错误。</w:t>
      </w:r>
    </w:p>
    <w:p w14:paraId="311DA0EA">
      <w:pPr>
        <w:spacing w:line="360" w:lineRule="auto"/>
        <w:ind w:firstLine="420" w:firstLineChars="200"/>
        <w:rPr>
          <w:rFonts w:ascii="宋体" w:hAnsi="宋体"/>
          <w:color w:val="000000" w:themeColor="text1"/>
        </w:rPr>
      </w:pPr>
      <w:r>
        <w:rPr>
          <w:rFonts w:hint="eastAsia" w:ascii="宋体" w:hAnsi="宋体"/>
          <w:color w:val="000000" w:themeColor="text1"/>
        </w:rPr>
        <w:t>平衡核查：在生成统计报表前，自动核查首页数据与病房动态日志间的平衡关系，确保数据准确性。</w:t>
      </w:r>
    </w:p>
    <w:p w14:paraId="0F4CBF92">
      <w:pPr>
        <w:spacing w:line="360" w:lineRule="auto"/>
        <w:ind w:firstLine="420" w:firstLineChars="200"/>
        <w:rPr>
          <w:rFonts w:ascii="宋体" w:hAnsi="宋体"/>
          <w:color w:val="000000" w:themeColor="text1"/>
        </w:rPr>
      </w:pPr>
      <w:r>
        <w:rPr>
          <w:rFonts w:hint="eastAsia" w:ascii="宋体" w:hAnsi="宋体"/>
          <w:color w:val="000000" w:themeColor="text1"/>
        </w:rPr>
        <w:t>日志查询与统计：提供日志明细查询和统计功能，便于数据管理与分析。</w:t>
      </w:r>
    </w:p>
    <w:p w14:paraId="5B616900">
      <w:pPr>
        <w:pStyle w:val="109"/>
        <w:outlineLvl w:val="6"/>
        <w:rPr>
          <w:color w:val="000000" w:themeColor="text1"/>
        </w:rPr>
      </w:pPr>
      <w:r>
        <w:rPr>
          <w:rFonts w:hint="eastAsia"/>
          <w:color w:val="000000" w:themeColor="text1"/>
        </w:rPr>
        <w:t>（7</w:t>
      </w:r>
      <w:bookmarkStart w:id="70" w:name="OLE_LINK49"/>
      <w:bookmarkStart w:id="71" w:name="OLE_LINK46"/>
      <w:r>
        <w:rPr>
          <w:rFonts w:hint="eastAsia"/>
          <w:color w:val="000000" w:themeColor="text1"/>
        </w:rPr>
        <w:t>）国家网络直报系统上报</w:t>
      </w:r>
    </w:p>
    <w:p w14:paraId="6228AC70">
      <w:pPr>
        <w:spacing w:line="360" w:lineRule="auto"/>
        <w:ind w:firstLine="420" w:firstLineChars="200"/>
        <w:rPr>
          <w:rFonts w:ascii="宋体" w:hAnsi="宋体"/>
          <w:color w:val="000000" w:themeColor="text1"/>
        </w:rPr>
      </w:pPr>
      <w:r>
        <w:rPr>
          <w:rFonts w:hint="eastAsia" w:ascii="宋体" w:hAnsi="宋体"/>
          <w:color w:val="000000" w:themeColor="text1"/>
        </w:rPr>
        <w:t>核查与修改：支持按国家网络直报出院患者调查表要求，对病案首页进行批量核查，列出错误详情并支持直接修改。</w:t>
      </w:r>
    </w:p>
    <w:p w14:paraId="56D3089D">
      <w:pPr>
        <w:spacing w:line="360" w:lineRule="auto"/>
        <w:ind w:firstLine="420" w:firstLineChars="200"/>
        <w:rPr>
          <w:rFonts w:ascii="宋体" w:hAnsi="宋体"/>
          <w:color w:val="000000" w:themeColor="text1"/>
        </w:rPr>
      </w:pPr>
      <w:r>
        <w:rPr>
          <w:rFonts w:hint="eastAsia" w:ascii="宋体" w:hAnsi="宋体"/>
          <w:color w:val="000000" w:themeColor="text1"/>
        </w:rPr>
        <w:t>格式导出：按日期生成并导出符合直报系统上报格式的DBF文件，确保上报数据的准确性和规范性。</w:t>
      </w:r>
    </w:p>
    <w:bookmarkEnd w:id="70"/>
    <w:bookmarkEnd w:id="71"/>
    <w:p w14:paraId="0A9E4722">
      <w:pPr>
        <w:pStyle w:val="6"/>
        <w:rPr>
          <w:rFonts w:ascii="宋体" w:hAnsi="宋体"/>
          <w:color w:val="000000" w:themeColor="text1"/>
          <w:sz w:val="21"/>
          <w:szCs w:val="21"/>
        </w:rPr>
      </w:pPr>
      <w:r>
        <w:rPr>
          <w:rFonts w:ascii="宋体" w:hAnsi="宋体"/>
          <w:color w:val="000000" w:themeColor="text1"/>
          <w:sz w:val="21"/>
          <w:szCs w:val="21"/>
        </w:rPr>
        <w:t>2.7.7病案首页质控</w:t>
      </w:r>
    </w:p>
    <w:p w14:paraId="5B6E3BAB">
      <w:pPr>
        <w:pStyle w:val="109"/>
        <w:outlineLvl w:val="6"/>
        <w:rPr>
          <w:color w:val="000000" w:themeColor="text1"/>
        </w:rPr>
      </w:pPr>
      <w:r>
        <w:rPr>
          <w:rFonts w:hint="eastAsia"/>
          <w:color w:val="000000" w:themeColor="text1"/>
        </w:rPr>
        <w:t>（1）病案首页质控评分规则管理</w:t>
      </w:r>
    </w:p>
    <w:p w14:paraId="38D51D85">
      <w:pPr>
        <w:spacing w:line="360" w:lineRule="auto"/>
        <w:ind w:firstLine="420" w:firstLineChars="200"/>
        <w:rPr>
          <w:rFonts w:ascii="宋体" w:hAnsi="宋体"/>
          <w:color w:val="000000" w:themeColor="text1"/>
        </w:rPr>
      </w:pPr>
      <w:r>
        <w:rPr>
          <w:rFonts w:hint="eastAsia" w:ascii="宋体" w:hAnsi="宋体"/>
          <w:color w:val="000000" w:themeColor="text1"/>
        </w:rPr>
        <w:t>设定多套质控体系，每套体系包含特定的评分项、扣分组和规则，确保质控的精准性和针对性。</w:t>
      </w:r>
    </w:p>
    <w:p w14:paraId="7668E16F">
      <w:pPr>
        <w:spacing w:line="360" w:lineRule="auto"/>
        <w:ind w:firstLine="420" w:firstLineChars="200"/>
        <w:rPr>
          <w:rFonts w:ascii="宋体" w:hAnsi="宋体"/>
          <w:color w:val="000000" w:themeColor="text1"/>
        </w:rPr>
      </w:pPr>
      <w:r>
        <w:rPr>
          <w:rFonts w:hint="eastAsia" w:ascii="宋体" w:hAnsi="宋体"/>
          <w:color w:val="000000" w:themeColor="text1"/>
        </w:rPr>
        <w:t>根据质控场景（如医生提交、病案管理部门质控、编码抽查等）启用相应的质控规则，规则可细分为自动质控和人工质控，自动质控规则还能区分为错误类和提示类。</w:t>
      </w:r>
    </w:p>
    <w:p w14:paraId="3AF53F49">
      <w:pPr>
        <w:spacing w:line="360" w:lineRule="auto"/>
        <w:ind w:firstLine="420" w:firstLineChars="200"/>
        <w:rPr>
          <w:rFonts w:ascii="宋体" w:hAnsi="宋体"/>
          <w:color w:val="000000" w:themeColor="text1"/>
        </w:rPr>
      </w:pPr>
      <w:r>
        <w:rPr>
          <w:rFonts w:hint="eastAsia" w:ascii="宋体" w:hAnsi="宋体"/>
          <w:color w:val="000000" w:themeColor="text1"/>
        </w:rPr>
        <w:t>系统自带标准质控规则，如卫统</w:t>
      </w:r>
      <w:r>
        <w:rPr>
          <w:rFonts w:ascii="宋体" w:hAnsi="宋体"/>
          <w:color w:val="000000" w:themeColor="text1"/>
        </w:rPr>
        <w:t>4、公立医院绩效考核、HQMS和DRGs上报等，同时支持广东省广州市的特殊要求，便于快速对接和适应。</w:t>
      </w:r>
    </w:p>
    <w:p w14:paraId="42774EDB">
      <w:pPr>
        <w:pStyle w:val="109"/>
        <w:outlineLvl w:val="6"/>
        <w:rPr>
          <w:color w:val="000000" w:themeColor="text1"/>
        </w:rPr>
      </w:pPr>
      <w:r>
        <w:rPr>
          <w:rFonts w:hint="eastAsia"/>
          <w:color w:val="000000" w:themeColor="text1"/>
        </w:rPr>
        <w:t>（2）病案首页事前监控</w:t>
      </w:r>
    </w:p>
    <w:p w14:paraId="388DFE34">
      <w:pPr>
        <w:widowControl/>
        <w:numPr>
          <w:ilvl w:val="0"/>
          <w:numId w:val="91"/>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病案自动质控</w:t>
      </w:r>
    </w:p>
    <w:p w14:paraId="7C470771">
      <w:pPr>
        <w:spacing w:line="360" w:lineRule="auto"/>
        <w:ind w:firstLine="420" w:firstLineChars="200"/>
        <w:rPr>
          <w:rFonts w:ascii="宋体" w:hAnsi="宋体"/>
          <w:color w:val="000000" w:themeColor="text1"/>
        </w:rPr>
      </w:pPr>
      <w:r>
        <w:rPr>
          <w:rFonts w:hint="eastAsia" w:ascii="宋体" w:hAnsi="宋体"/>
          <w:color w:val="000000" w:themeColor="text1"/>
        </w:rPr>
        <w:t>系统在医生提交病案首页时，能实时进行自动质控，确保数据准确性。质控不通过时，应明确显示问题列表和得分情况，防止错误数据流入后续流程。</w:t>
      </w:r>
    </w:p>
    <w:p w14:paraId="7CF7FCB9">
      <w:pPr>
        <w:spacing w:line="360" w:lineRule="auto"/>
        <w:ind w:firstLine="420" w:firstLineChars="200"/>
        <w:rPr>
          <w:rFonts w:ascii="宋体" w:hAnsi="宋体"/>
          <w:color w:val="000000" w:themeColor="text1"/>
        </w:rPr>
      </w:pPr>
      <w:r>
        <w:rPr>
          <w:rFonts w:hint="eastAsia" w:ascii="宋体" w:hAnsi="宋体"/>
          <w:color w:val="000000" w:themeColor="text1"/>
        </w:rPr>
        <w:t>病案管理部门在进行人工质控前，系统也应自动进行质控，记录问题并辅助人工质控，提高工作效率。</w:t>
      </w:r>
    </w:p>
    <w:p w14:paraId="0AC563B7">
      <w:pPr>
        <w:widowControl/>
        <w:numPr>
          <w:ilvl w:val="0"/>
          <w:numId w:val="91"/>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首页问题特批</w:t>
      </w:r>
    </w:p>
    <w:p w14:paraId="5AF5A576">
      <w:pPr>
        <w:spacing w:line="360" w:lineRule="auto"/>
        <w:ind w:firstLine="420" w:firstLineChars="200"/>
        <w:rPr>
          <w:rFonts w:ascii="宋体" w:hAnsi="宋体"/>
          <w:color w:val="000000" w:themeColor="text1"/>
        </w:rPr>
      </w:pPr>
      <w:r>
        <w:rPr>
          <w:rFonts w:hint="eastAsia" w:ascii="宋体" w:hAnsi="宋体"/>
          <w:color w:val="000000" w:themeColor="text1"/>
        </w:rPr>
        <w:t>在特殊情况下，医生可申请特批质控问题，病案管理部门审核人员需对申请进行审核，通过后可免除该问题的质控校验，确保流程的灵活性。</w:t>
      </w:r>
    </w:p>
    <w:p w14:paraId="4E2B71AF">
      <w:pPr>
        <w:pStyle w:val="109"/>
        <w:outlineLvl w:val="6"/>
        <w:rPr>
          <w:color w:val="000000" w:themeColor="text1"/>
        </w:rPr>
      </w:pPr>
      <w:r>
        <w:rPr>
          <w:rFonts w:hint="eastAsia"/>
          <w:color w:val="000000" w:themeColor="text1"/>
        </w:rPr>
        <w:t>（3）病案首页事中审核</w:t>
      </w:r>
    </w:p>
    <w:p w14:paraId="39627E13">
      <w:pPr>
        <w:widowControl/>
        <w:numPr>
          <w:ilvl w:val="0"/>
          <w:numId w:val="92"/>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质控待办项</w:t>
      </w:r>
    </w:p>
    <w:p w14:paraId="4F65D6DB">
      <w:pPr>
        <w:spacing w:line="360" w:lineRule="auto"/>
        <w:ind w:firstLine="420" w:firstLineChars="200"/>
        <w:rPr>
          <w:rFonts w:ascii="宋体" w:hAnsi="宋体"/>
          <w:color w:val="000000" w:themeColor="text1"/>
        </w:rPr>
      </w:pPr>
      <w:r>
        <w:rPr>
          <w:rFonts w:hint="eastAsia" w:ascii="宋体" w:hAnsi="宋体"/>
          <w:color w:val="000000" w:themeColor="text1"/>
        </w:rPr>
        <w:t>系统应能设置病案处理时效，提醒质控员及时处理待办项，包括首页提交和质控任务，确保工作不延误。</w:t>
      </w:r>
    </w:p>
    <w:p w14:paraId="312EF460">
      <w:pPr>
        <w:spacing w:line="360" w:lineRule="auto"/>
        <w:ind w:firstLine="420" w:firstLineChars="200"/>
        <w:rPr>
          <w:rFonts w:ascii="宋体" w:hAnsi="宋体"/>
          <w:color w:val="000000" w:themeColor="text1"/>
        </w:rPr>
      </w:pPr>
      <w:r>
        <w:rPr>
          <w:rFonts w:hint="eastAsia" w:ascii="宋体" w:hAnsi="宋体"/>
          <w:color w:val="000000" w:themeColor="text1"/>
        </w:rPr>
        <w:t>首页质控概览应清晰展示待办项数量和状态，便于质控员快速定位和处理。</w:t>
      </w:r>
    </w:p>
    <w:p w14:paraId="77B9371D">
      <w:pPr>
        <w:widowControl/>
        <w:numPr>
          <w:ilvl w:val="0"/>
          <w:numId w:val="92"/>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病案人工质控</w:t>
      </w:r>
    </w:p>
    <w:p w14:paraId="258A05F9">
      <w:pPr>
        <w:spacing w:line="360" w:lineRule="auto"/>
        <w:ind w:firstLine="420" w:firstLineChars="200"/>
        <w:rPr>
          <w:rFonts w:ascii="宋体" w:hAnsi="宋体"/>
          <w:color w:val="000000" w:themeColor="text1"/>
        </w:rPr>
      </w:pPr>
      <w:r>
        <w:rPr>
          <w:rFonts w:hint="eastAsia" w:ascii="宋体" w:hAnsi="宋体"/>
          <w:color w:val="000000" w:themeColor="text1"/>
        </w:rPr>
        <w:t>系统支持多种质控状态流转，并能按状态显示病案列表，通过颜色区分逾期、不及时和及时状态。</w:t>
      </w:r>
    </w:p>
    <w:p w14:paraId="69070177">
      <w:pPr>
        <w:spacing w:line="360" w:lineRule="auto"/>
        <w:ind w:firstLine="420" w:firstLineChars="200"/>
        <w:rPr>
          <w:rFonts w:ascii="宋体" w:hAnsi="宋体"/>
          <w:color w:val="000000" w:themeColor="text1"/>
        </w:rPr>
      </w:pPr>
      <w:r>
        <w:rPr>
          <w:rFonts w:hint="eastAsia" w:ascii="宋体" w:hAnsi="宋体"/>
          <w:color w:val="000000" w:themeColor="text1"/>
        </w:rPr>
        <w:t>质控过程中，系统应能辅助人工质控，如显示自动质控问题、快速引用问题模板等，提高质控效率。</w:t>
      </w:r>
    </w:p>
    <w:p w14:paraId="4D2D1AC4">
      <w:pPr>
        <w:spacing w:line="360" w:lineRule="auto"/>
        <w:ind w:firstLine="420" w:firstLineChars="200"/>
        <w:rPr>
          <w:rFonts w:ascii="宋体" w:hAnsi="宋体"/>
          <w:color w:val="000000" w:themeColor="text1"/>
        </w:rPr>
      </w:pPr>
      <w:r>
        <w:rPr>
          <w:rFonts w:hint="eastAsia" w:ascii="宋体" w:hAnsi="宋体"/>
          <w:color w:val="000000" w:themeColor="text1"/>
        </w:rPr>
        <w:t>质控员可灵活添加、修改、删除质控问题，并可与医生进行线上讨论，确保质控问题的准确性和及时性。</w:t>
      </w:r>
    </w:p>
    <w:p w14:paraId="6A96A3EA">
      <w:pPr>
        <w:widowControl/>
        <w:numPr>
          <w:ilvl w:val="0"/>
          <w:numId w:val="92"/>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质控问题回复</w:t>
      </w:r>
    </w:p>
    <w:p w14:paraId="5F670A49">
      <w:pPr>
        <w:spacing w:line="360" w:lineRule="auto"/>
        <w:ind w:firstLine="420" w:firstLineChars="200"/>
        <w:rPr>
          <w:rFonts w:ascii="宋体" w:hAnsi="宋体"/>
          <w:color w:val="000000" w:themeColor="text1"/>
        </w:rPr>
      </w:pPr>
      <w:r>
        <w:rPr>
          <w:rFonts w:hint="eastAsia" w:ascii="宋体" w:hAnsi="宋体"/>
          <w:color w:val="000000" w:themeColor="text1"/>
        </w:rPr>
        <w:t>医生应能方便查询自己的病案质控情况，查看质控问题并进行复议。</w:t>
      </w:r>
    </w:p>
    <w:p w14:paraId="19C39C4F">
      <w:pPr>
        <w:spacing w:line="360" w:lineRule="auto"/>
        <w:ind w:firstLine="420" w:firstLineChars="200"/>
        <w:rPr>
          <w:rFonts w:ascii="宋体" w:hAnsi="宋体"/>
          <w:color w:val="000000" w:themeColor="text1"/>
        </w:rPr>
      </w:pPr>
      <w:r>
        <w:rPr>
          <w:rFonts w:hint="eastAsia" w:ascii="宋体" w:hAnsi="宋体"/>
          <w:color w:val="000000" w:themeColor="text1"/>
        </w:rPr>
        <w:t>质控问题回复功能应嵌入医生站系统，方便医生查看和操作。</w:t>
      </w:r>
    </w:p>
    <w:p w14:paraId="3A2B11D1">
      <w:pPr>
        <w:widowControl/>
        <w:numPr>
          <w:ilvl w:val="0"/>
          <w:numId w:val="92"/>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医生撤销首页</w:t>
      </w:r>
    </w:p>
    <w:p w14:paraId="15A2F696">
      <w:pPr>
        <w:spacing w:line="360" w:lineRule="auto"/>
        <w:ind w:firstLine="420" w:firstLineChars="200"/>
        <w:rPr>
          <w:rFonts w:ascii="宋体" w:hAnsi="宋体"/>
          <w:color w:val="000000" w:themeColor="text1"/>
        </w:rPr>
      </w:pPr>
      <w:r>
        <w:rPr>
          <w:rFonts w:hint="eastAsia" w:ascii="宋体" w:hAnsi="宋体"/>
          <w:color w:val="000000" w:themeColor="text1"/>
        </w:rPr>
        <w:t>系统应严格控制医生撤销首页的权限，确保数据稳定性。医生如需撤销，需通过病案管理部门审核，避免随意修改。</w:t>
      </w:r>
    </w:p>
    <w:p w14:paraId="59B737B8">
      <w:pPr>
        <w:widowControl/>
        <w:numPr>
          <w:ilvl w:val="0"/>
          <w:numId w:val="92"/>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特殊标记功能</w:t>
      </w:r>
    </w:p>
    <w:p w14:paraId="6D762C35">
      <w:pPr>
        <w:spacing w:line="360" w:lineRule="auto"/>
        <w:ind w:firstLine="420" w:firstLineChars="200"/>
        <w:rPr>
          <w:rFonts w:ascii="宋体" w:hAnsi="宋体"/>
          <w:color w:val="000000" w:themeColor="text1"/>
        </w:rPr>
      </w:pPr>
      <w:r>
        <w:rPr>
          <w:rFonts w:hint="eastAsia" w:ascii="宋体" w:hAnsi="宋体"/>
          <w:color w:val="000000" w:themeColor="text1"/>
        </w:rPr>
        <w:t>系统应支持对病案首页进行特殊标记，便于后续管理和分析。</w:t>
      </w:r>
    </w:p>
    <w:p w14:paraId="735DDF6D">
      <w:pPr>
        <w:pStyle w:val="109"/>
        <w:outlineLvl w:val="6"/>
        <w:rPr>
          <w:color w:val="000000" w:themeColor="text1"/>
        </w:rPr>
      </w:pPr>
      <w:r>
        <w:rPr>
          <w:rFonts w:hint="eastAsia"/>
          <w:color w:val="000000" w:themeColor="text1"/>
        </w:rPr>
        <w:t>（4）病案首页事后评价</w:t>
      </w:r>
    </w:p>
    <w:p w14:paraId="44401E60">
      <w:pPr>
        <w:widowControl/>
        <w:numPr>
          <w:ilvl w:val="0"/>
          <w:numId w:val="93"/>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质控分析</w:t>
      </w:r>
    </w:p>
    <w:p w14:paraId="46806EC0">
      <w:pPr>
        <w:spacing w:line="360" w:lineRule="auto"/>
        <w:ind w:firstLine="420" w:firstLineChars="200"/>
        <w:rPr>
          <w:rFonts w:ascii="宋体" w:hAnsi="宋体"/>
          <w:color w:val="000000" w:themeColor="text1"/>
        </w:rPr>
      </w:pPr>
      <w:r>
        <w:rPr>
          <w:rFonts w:hint="eastAsia" w:ascii="宋体" w:hAnsi="宋体"/>
          <w:color w:val="000000" w:themeColor="text1"/>
        </w:rPr>
        <w:t>系统应提供全面的质控分析功能，包括问题汇总、排名分析、进度跟踪、工作量分析、趋势分析和问题分布等，帮助医院进行针对性培训和考核。</w:t>
      </w:r>
    </w:p>
    <w:p w14:paraId="3CDF05AF">
      <w:pPr>
        <w:widowControl/>
        <w:numPr>
          <w:ilvl w:val="0"/>
          <w:numId w:val="93"/>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病案首页编码抽查</w:t>
      </w:r>
    </w:p>
    <w:p w14:paraId="5050D6B2">
      <w:pPr>
        <w:spacing w:line="360" w:lineRule="auto"/>
        <w:ind w:firstLine="420" w:firstLineChars="200"/>
        <w:rPr>
          <w:rFonts w:ascii="宋体" w:hAnsi="宋体"/>
          <w:color w:val="000000" w:themeColor="text1"/>
        </w:rPr>
      </w:pPr>
      <w:r>
        <w:rPr>
          <w:rFonts w:hint="eastAsia" w:ascii="宋体" w:hAnsi="宋体"/>
          <w:color w:val="000000" w:themeColor="text1"/>
        </w:rPr>
        <w:t>系统应支持设置抽查任务，指定抽查范围和随机抽查数，确保质控的全面性和随机性。抽查结果和整改情况应清晰展示，便于跟踪和管理。</w:t>
      </w:r>
    </w:p>
    <w:p w14:paraId="5F3005B6">
      <w:pPr>
        <w:widowControl/>
        <w:numPr>
          <w:ilvl w:val="0"/>
          <w:numId w:val="93"/>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病案首页编码录入</w:t>
      </w:r>
    </w:p>
    <w:p w14:paraId="0AFBB984">
      <w:pPr>
        <w:spacing w:line="360" w:lineRule="auto"/>
        <w:ind w:firstLine="420" w:firstLineChars="200"/>
        <w:rPr>
          <w:rFonts w:ascii="宋体" w:hAnsi="宋体"/>
          <w:color w:val="000000" w:themeColor="text1"/>
        </w:rPr>
      </w:pPr>
      <w:r>
        <w:rPr>
          <w:rFonts w:hint="eastAsia" w:ascii="宋体" w:hAnsi="宋体"/>
          <w:color w:val="000000" w:themeColor="text1"/>
        </w:rPr>
        <w:t>质控完成后，系统应支持直接进行编码录入，并确保修改留痕。编码完成后，应自动同步到病案统计管理系统中，确保数据的一致性和完整性。</w:t>
      </w:r>
    </w:p>
    <w:p w14:paraId="04B07AE5">
      <w:pPr>
        <w:pStyle w:val="109"/>
        <w:outlineLvl w:val="6"/>
        <w:rPr>
          <w:color w:val="000000" w:themeColor="text1"/>
        </w:rPr>
      </w:pPr>
      <w:r>
        <w:rPr>
          <w:rFonts w:hint="eastAsia"/>
          <w:color w:val="000000" w:themeColor="text1"/>
        </w:rPr>
        <w:t>（5）病案首页编码规则知识库</w:t>
      </w:r>
    </w:p>
    <w:p w14:paraId="7F2E2A51">
      <w:pPr>
        <w:spacing w:line="360" w:lineRule="auto"/>
        <w:ind w:firstLine="420" w:firstLineChars="200"/>
        <w:rPr>
          <w:rFonts w:ascii="宋体" w:hAnsi="宋体"/>
          <w:color w:val="000000" w:themeColor="text1"/>
        </w:rPr>
      </w:pPr>
      <w:r>
        <w:rPr>
          <w:rFonts w:hint="eastAsia" w:ascii="宋体" w:hAnsi="宋体"/>
          <w:color w:val="000000" w:themeColor="text1"/>
        </w:rPr>
        <w:t>系统应提供丰富的编码规则知识库，包括卫统4、公立医院绩效考核等上报要求的编码规则，以及诊断、手术、肿瘤形态学等之间的关联校验规则。这些规则应可灵活配置和修改，以满足医院的个性化需求。同时，系统应提供友好的用户界面，方便用户查询和使用。</w:t>
      </w:r>
    </w:p>
    <w:p w14:paraId="49635C02">
      <w:pPr>
        <w:pStyle w:val="6"/>
        <w:rPr>
          <w:rFonts w:ascii="宋体" w:hAnsi="宋体"/>
          <w:color w:val="000000" w:themeColor="text1"/>
          <w:sz w:val="21"/>
          <w:szCs w:val="21"/>
        </w:rPr>
      </w:pPr>
      <w:r>
        <w:rPr>
          <w:rFonts w:hint="eastAsia" w:ascii="宋体" w:hAnsi="宋体"/>
          <w:color w:val="000000" w:themeColor="text1"/>
          <w:sz w:val="21"/>
          <w:szCs w:val="21"/>
        </w:rPr>
        <w:t>2.7.8无纸化病案管理</w:t>
      </w:r>
    </w:p>
    <w:p w14:paraId="7C797AFE">
      <w:pPr>
        <w:pStyle w:val="109"/>
        <w:outlineLvl w:val="6"/>
        <w:rPr>
          <w:color w:val="000000" w:themeColor="text1"/>
        </w:rPr>
      </w:pPr>
      <w:r>
        <w:rPr>
          <w:rFonts w:hint="eastAsia"/>
          <w:color w:val="000000" w:themeColor="text1"/>
        </w:rPr>
        <w:t>（1）电子病案采集</w:t>
      </w:r>
    </w:p>
    <w:p w14:paraId="39F83B48">
      <w:pPr>
        <w:spacing w:line="360" w:lineRule="auto"/>
        <w:ind w:firstLine="420" w:firstLineChars="200"/>
        <w:rPr>
          <w:rFonts w:ascii="宋体" w:hAnsi="宋体"/>
          <w:color w:val="000000" w:themeColor="text1"/>
        </w:rPr>
      </w:pPr>
      <w:r>
        <w:rPr>
          <w:rFonts w:hint="eastAsia" w:ascii="宋体" w:hAnsi="宋体"/>
          <w:color w:val="000000" w:themeColor="text1"/>
        </w:rPr>
        <w:t>系统具备自动采集各业务系统（如电子病历系统、医嘱系统、护理系统等）中生成的电子病案文件的能力，确保文件完整、安全地保存到无纸化病案系统中。</w:t>
      </w:r>
    </w:p>
    <w:p w14:paraId="45A671EC">
      <w:pPr>
        <w:spacing w:line="360" w:lineRule="auto"/>
        <w:ind w:firstLine="420" w:firstLineChars="200"/>
        <w:rPr>
          <w:rFonts w:ascii="宋体" w:hAnsi="宋体"/>
          <w:color w:val="000000" w:themeColor="text1"/>
        </w:rPr>
      </w:pPr>
      <w:r>
        <w:rPr>
          <w:rFonts w:hint="eastAsia" w:ascii="宋体" w:hAnsi="宋体"/>
          <w:color w:val="000000" w:themeColor="text1"/>
        </w:rPr>
        <w:t>自动采集功能：系统应能自动采集、合成、下载并保存从各业务系统中生成的电子病案PDF文档。</w:t>
      </w:r>
    </w:p>
    <w:p w14:paraId="116FC1C3">
      <w:pPr>
        <w:spacing w:line="360" w:lineRule="auto"/>
        <w:ind w:firstLine="420" w:firstLineChars="200"/>
        <w:rPr>
          <w:rFonts w:ascii="宋体" w:hAnsi="宋体"/>
          <w:color w:val="000000" w:themeColor="text1"/>
        </w:rPr>
      </w:pPr>
      <w:r>
        <w:rPr>
          <w:rFonts w:hint="eastAsia" w:ascii="宋体" w:hAnsi="宋体"/>
          <w:color w:val="000000" w:themeColor="text1"/>
        </w:rPr>
        <w:t>标准接口支持：提供统一标准接口，以便从各业务系统无缝对接并采集病案数据。</w:t>
      </w:r>
    </w:p>
    <w:p w14:paraId="1D71FC77">
      <w:pPr>
        <w:spacing w:line="360" w:lineRule="auto"/>
        <w:ind w:firstLine="420" w:firstLineChars="200"/>
        <w:rPr>
          <w:rFonts w:ascii="宋体" w:hAnsi="宋体"/>
          <w:color w:val="000000" w:themeColor="text1"/>
        </w:rPr>
      </w:pPr>
      <w:r>
        <w:rPr>
          <w:rFonts w:hint="eastAsia" w:ascii="宋体" w:hAnsi="宋体"/>
          <w:color w:val="000000" w:themeColor="text1"/>
        </w:rPr>
        <w:t>在院患者病历采集：支持在院患者的病历文书实时采集。</w:t>
      </w:r>
    </w:p>
    <w:p w14:paraId="268A8FB5">
      <w:pPr>
        <w:spacing w:line="360" w:lineRule="auto"/>
        <w:ind w:firstLine="420" w:firstLineChars="200"/>
        <w:rPr>
          <w:rFonts w:ascii="宋体" w:hAnsi="宋体"/>
          <w:color w:val="000000" w:themeColor="text1"/>
        </w:rPr>
      </w:pPr>
      <w:r>
        <w:rPr>
          <w:rFonts w:hint="eastAsia" w:ascii="宋体" w:hAnsi="宋体"/>
          <w:color w:val="000000" w:themeColor="text1"/>
        </w:rPr>
        <w:t>自动重试机制：对于下载失败的文件，系统应能自动重新下载，确保数据的完整性；同时需支持手动下载。</w:t>
      </w:r>
    </w:p>
    <w:p w14:paraId="679718C9">
      <w:pPr>
        <w:spacing w:line="360" w:lineRule="auto"/>
        <w:ind w:firstLine="420" w:firstLineChars="200"/>
        <w:rPr>
          <w:rFonts w:ascii="宋体" w:hAnsi="宋体"/>
          <w:color w:val="000000" w:themeColor="text1"/>
        </w:rPr>
      </w:pPr>
      <w:r>
        <w:rPr>
          <w:rFonts w:hint="eastAsia" w:ascii="宋体" w:hAnsi="宋体"/>
          <w:color w:val="000000" w:themeColor="text1"/>
        </w:rPr>
        <w:t>一致性校验：具备电子病案目录与文件的一致性校验功能，并在校验不通过时自动通知业务系统重新生成并补传缺失或不一致的文件。</w:t>
      </w:r>
    </w:p>
    <w:p w14:paraId="0E7A676A">
      <w:pPr>
        <w:pStyle w:val="109"/>
        <w:outlineLvl w:val="6"/>
        <w:rPr>
          <w:color w:val="000000" w:themeColor="text1"/>
        </w:rPr>
      </w:pPr>
      <w:r>
        <w:rPr>
          <w:rFonts w:hint="eastAsia"/>
          <w:color w:val="000000" w:themeColor="text1"/>
        </w:rPr>
        <w:t>（2）电子病案存储</w:t>
      </w:r>
    </w:p>
    <w:p w14:paraId="05FEEBF2">
      <w:pPr>
        <w:spacing w:line="360" w:lineRule="auto"/>
        <w:ind w:firstLine="420" w:firstLineChars="200"/>
        <w:rPr>
          <w:rFonts w:ascii="宋体" w:hAnsi="宋体"/>
          <w:color w:val="000000" w:themeColor="text1"/>
        </w:rPr>
      </w:pPr>
      <w:r>
        <w:rPr>
          <w:rFonts w:hint="eastAsia" w:ascii="宋体" w:hAnsi="宋体"/>
          <w:color w:val="000000" w:themeColor="text1"/>
        </w:rPr>
        <w:t>系统提供安全、可靠的电子病案存储解决方案，确保病案文件的安全性和可访问性。</w:t>
      </w:r>
    </w:p>
    <w:p w14:paraId="7D60EE24">
      <w:pPr>
        <w:spacing w:line="360" w:lineRule="auto"/>
        <w:ind w:firstLine="420" w:firstLineChars="200"/>
        <w:rPr>
          <w:rFonts w:ascii="宋体" w:hAnsi="宋体"/>
          <w:color w:val="000000" w:themeColor="text1"/>
        </w:rPr>
      </w:pPr>
      <w:r>
        <w:rPr>
          <w:rFonts w:hint="eastAsia" w:ascii="宋体" w:hAnsi="宋体"/>
          <w:color w:val="000000" w:themeColor="text1"/>
        </w:rPr>
        <w:t>加密存储：系统应对存储的电子病历文件进行加密处理，防止非法拷贝。</w:t>
      </w:r>
    </w:p>
    <w:p w14:paraId="38210C24">
      <w:pPr>
        <w:spacing w:line="360" w:lineRule="auto"/>
        <w:ind w:firstLine="420" w:firstLineChars="200"/>
        <w:rPr>
          <w:rFonts w:ascii="宋体" w:hAnsi="宋体"/>
          <w:color w:val="000000" w:themeColor="text1"/>
        </w:rPr>
      </w:pPr>
      <w:r>
        <w:rPr>
          <w:rFonts w:hint="eastAsia" w:ascii="宋体" w:hAnsi="宋体"/>
          <w:color w:val="000000" w:themeColor="text1"/>
        </w:rPr>
        <w:t>第三方访问支持：通过标准接口向授权的第三方系统提供电子病案文件的访问能力。</w:t>
      </w:r>
    </w:p>
    <w:p w14:paraId="3D81EEE6">
      <w:pPr>
        <w:spacing w:line="360" w:lineRule="auto"/>
        <w:ind w:firstLine="420" w:firstLineChars="200"/>
        <w:rPr>
          <w:rFonts w:ascii="宋体" w:hAnsi="宋体"/>
          <w:color w:val="000000" w:themeColor="text1"/>
        </w:rPr>
      </w:pPr>
      <w:r>
        <w:rPr>
          <w:rFonts w:hint="eastAsia" w:ascii="宋体" w:hAnsi="宋体"/>
          <w:color w:val="000000" w:themeColor="text1"/>
        </w:rPr>
        <w:t>分类存储：实现电子病历文件的分类存储，便于通过目录快速定位患者病案。</w:t>
      </w:r>
    </w:p>
    <w:p w14:paraId="5D24B16A">
      <w:pPr>
        <w:pStyle w:val="109"/>
        <w:outlineLvl w:val="6"/>
        <w:rPr>
          <w:color w:val="000000" w:themeColor="text1"/>
        </w:rPr>
      </w:pPr>
      <w:r>
        <w:rPr>
          <w:rFonts w:hint="eastAsia"/>
          <w:color w:val="000000" w:themeColor="text1"/>
        </w:rPr>
        <w:t>（3）电子病案归档</w:t>
      </w:r>
    </w:p>
    <w:p w14:paraId="05693A22">
      <w:pPr>
        <w:spacing w:line="360" w:lineRule="auto"/>
        <w:ind w:firstLine="420" w:firstLineChars="200"/>
        <w:rPr>
          <w:rFonts w:ascii="宋体" w:hAnsi="宋体"/>
          <w:color w:val="000000" w:themeColor="text1"/>
        </w:rPr>
      </w:pPr>
      <w:r>
        <w:rPr>
          <w:rFonts w:hint="eastAsia" w:ascii="宋体" w:hAnsi="宋体"/>
          <w:color w:val="000000" w:themeColor="text1"/>
        </w:rPr>
        <w:t>系统能够自动化处理电子病案的归档工作，确保归档过程的准确性和效率。</w:t>
      </w:r>
    </w:p>
    <w:p w14:paraId="260737E9">
      <w:pPr>
        <w:spacing w:line="360" w:lineRule="auto"/>
        <w:ind w:firstLine="420" w:firstLineChars="200"/>
        <w:rPr>
          <w:rFonts w:ascii="宋体" w:hAnsi="宋体"/>
          <w:color w:val="000000" w:themeColor="text1"/>
        </w:rPr>
      </w:pPr>
      <w:r>
        <w:rPr>
          <w:rFonts w:hint="eastAsia" w:ascii="宋体" w:hAnsi="宋体"/>
          <w:color w:val="000000" w:themeColor="text1"/>
        </w:rPr>
        <w:t>自动归档：系统应能自动对出院患者的电子病案进行归档，并验证归档文件的准确性和一致性。</w:t>
      </w:r>
    </w:p>
    <w:p w14:paraId="1E7761AA">
      <w:pPr>
        <w:spacing w:line="360" w:lineRule="auto"/>
        <w:ind w:firstLine="420" w:firstLineChars="200"/>
        <w:rPr>
          <w:rFonts w:ascii="宋体" w:hAnsi="宋体"/>
          <w:color w:val="000000" w:themeColor="text1"/>
        </w:rPr>
      </w:pPr>
      <w:r>
        <w:rPr>
          <w:rFonts w:hint="eastAsia" w:ascii="宋体" w:hAnsi="宋体"/>
          <w:color w:val="000000" w:themeColor="text1"/>
        </w:rPr>
        <w:t>归档编目：具备自动编目功能，能根据预设的病案目录自动生成档案编码和页码，便于浏览和打印。</w:t>
      </w:r>
    </w:p>
    <w:p w14:paraId="743A8C3B">
      <w:pPr>
        <w:spacing w:line="360" w:lineRule="auto"/>
        <w:ind w:firstLine="420" w:firstLineChars="200"/>
        <w:rPr>
          <w:rFonts w:ascii="宋体" w:hAnsi="宋体"/>
          <w:color w:val="000000" w:themeColor="text1"/>
        </w:rPr>
      </w:pPr>
      <w:r>
        <w:rPr>
          <w:rFonts w:hint="eastAsia" w:ascii="宋体" w:hAnsi="宋体"/>
          <w:color w:val="000000" w:themeColor="text1"/>
        </w:rPr>
        <w:t>自定义归档配置：支持病案文件目录的自定义配置，包括多级目录及权限设置。</w:t>
      </w:r>
    </w:p>
    <w:p w14:paraId="3DFEE8A5">
      <w:pPr>
        <w:spacing w:line="360" w:lineRule="auto"/>
        <w:ind w:firstLine="420" w:firstLineChars="200"/>
        <w:rPr>
          <w:rFonts w:ascii="宋体" w:hAnsi="宋体"/>
          <w:color w:val="000000" w:themeColor="text1"/>
        </w:rPr>
      </w:pPr>
      <w:r>
        <w:rPr>
          <w:rFonts w:hint="eastAsia" w:ascii="宋体" w:hAnsi="宋体"/>
          <w:color w:val="000000" w:themeColor="text1"/>
        </w:rPr>
        <w:t>多种归档方式：提供多级归档确认、自动归档及手工补充归档等多种归档方式。</w:t>
      </w:r>
    </w:p>
    <w:p w14:paraId="6AC9623F">
      <w:pPr>
        <w:spacing w:line="360" w:lineRule="auto"/>
        <w:ind w:firstLine="420" w:firstLineChars="200"/>
        <w:rPr>
          <w:rFonts w:ascii="宋体" w:hAnsi="宋体"/>
          <w:color w:val="000000" w:themeColor="text1"/>
        </w:rPr>
      </w:pPr>
      <w:r>
        <w:rPr>
          <w:rFonts w:hint="eastAsia" w:ascii="宋体" w:hAnsi="宋体"/>
          <w:color w:val="000000" w:themeColor="text1"/>
        </w:rPr>
        <w:t>归档后管理：系统应能自动处理归档后新增的病历文件，确保病案完整性。</w:t>
      </w:r>
    </w:p>
    <w:p w14:paraId="4874C1CA">
      <w:pPr>
        <w:spacing w:line="360" w:lineRule="auto"/>
        <w:ind w:firstLine="420" w:firstLineChars="200"/>
        <w:rPr>
          <w:rFonts w:ascii="宋体" w:hAnsi="宋体"/>
          <w:color w:val="000000" w:themeColor="text1"/>
        </w:rPr>
      </w:pPr>
      <w:r>
        <w:rPr>
          <w:rFonts w:hint="eastAsia" w:ascii="宋体" w:hAnsi="宋体"/>
          <w:color w:val="000000" w:themeColor="text1"/>
        </w:rPr>
        <w:t>归档明细查询：支持详细的归档明细查询功能，记录每次归档的具体内容。</w:t>
      </w:r>
    </w:p>
    <w:p w14:paraId="7D39B699">
      <w:pPr>
        <w:pStyle w:val="109"/>
        <w:outlineLvl w:val="6"/>
        <w:rPr>
          <w:color w:val="000000" w:themeColor="text1"/>
        </w:rPr>
      </w:pPr>
      <w:r>
        <w:rPr>
          <w:rFonts w:hint="eastAsia"/>
          <w:color w:val="000000" w:themeColor="text1"/>
        </w:rPr>
        <w:t>（4）电子病案撤销归档</w:t>
      </w:r>
    </w:p>
    <w:p w14:paraId="51B53FCC">
      <w:pPr>
        <w:spacing w:line="360" w:lineRule="auto"/>
        <w:ind w:firstLine="420" w:firstLineChars="200"/>
        <w:rPr>
          <w:rFonts w:ascii="宋体" w:hAnsi="宋体"/>
          <w:color w:val="000000" w:themeColor="text1"/>
        </w:rPr>
      </w:pPr>
      <w:r>
        <w:rPr>
          <w:rFonts w:hint="eastAsia" w:ascii="宋体" w:hAnsi="宋体"/>
          <w:color w:val="000000" w:themeColor="text1"/>
        </w:rPr>
        <w:t>系统支持电子病案的撤销归档操作，以便在必要时对病案进行修改并重新归档。</w:t>
      </w:r>
    </w:p>
    <w:p w14:paraId="734E9093">
      <w:pPr>
        <w:spacing w:line="360" w:lineRule="auto"/>
        <w:ind w:firstLine="420" w:firstLineChars="200"/>
        <w:rPr>
          <w:rFonts w:ascii="宋体" w:hAnsi="宋体"/>
          <w:color w:val="000000" w:themeColor="text1"/>
        </w:rPr>
      </w:pPr>
      <w:r>
        <w:rPr>
          <w:rFonts w:hint="eastAsia" w:ascii="宋体" w:hAnsi="宋体"/>
          <w:color w:val="000000" w:themeColor="text1"/>
        </w:rPr>
        <w:t>撤销归档申请：业务系统应能提交撤销归档申请，并经过多级审核流程后执行修改。</w:t>
      </w:r>
    </w:p>
    <w:p w14:paraId="07AC8070">
      <w:pPr>
        <w:spacing w:line="360" w:lineRule="auto"/>
        <w:ind w:firstLine="420" w:firstLineChars="200"/>
        <w:rPr>
          <w:rFonts w:ascii="宋体" w:hAnsi="宋体"/>
          <w:color w:val="000000" w:themeColor="text1"/>
        </w:rPr>
      </w:pPr>
      <w:r>
        <w:rPr>
          <w:rFonts w:hint="eastAsia" w:ascii="宋体" w:hAnsi="宋体"/>
          <w:color w:val="000000" w:themeColor="text1"/>
        </w:rPr>
        <w:t>文件级撤销：支持仅撤销特定文件的修改申请，保持其他病案文件的完整性。</w:t>
      </w:r>
    </w:p>
    <w:p w14:paraId="051B4EB9">
      <w:pPr>
        <w:spacing w:line="360" w:lineRule="auto"/>
        <w:ind w:firstLine="420" w:firstLineChars="200"/>
        <w:rPr>
          <w:rFonts w:ascii="宋体" w:hAnsi="宋体"/>
          <w:color w:val="000000" w:themeColor="text1"/>
        </w:rPr>
      </w:pPr>
      <w:r>
        <w:rPr>
          <w:rFonts w:hint="eastAsia" w:ascii="宋体" w:hAnsi="宋体"/>
          <w:color w:val="000000" w:themeColor="text1"/>
        </w:rPr>
        <w:t>审核流程配置：允许根据不同的业务系统配置不同的撤销归档审核流程。</w:t>
      </w:r>
    </w:p>
    <w:p w14:paraId="607D2013">
      <w:pPr>
        <w:pStyle w:val="109"/>
        <w:outlineLvl w:val="6"/>
        <w:rPr>
          <w:color w:val="000000" w:themeColor="text1"/>
        </w:rPr>
      </w:pPr>
      <w:r>
        <w:rPr>
          <w:rFonts w:hint="eastAsia"/>
          <w:color w:val="000000" w:themeColor="text1"/>
        </w:rPr>
        <w:t>（5）电子病案文件导出与导入</w:t>
      </w:r>
    </w:p>
    <w:p w14:paraId="1775FF52">
      <w:pPr>
        <w:spacing w:line="360" w:lineRule="auto"/>
        <w:ind w:firstLine="420" w:firstLineChars="200"/>
        <w:rPr>
          <w:rFonts w:ascii="宋体" w:hAnsi="宋体"/>
          <w:color w:val="000000" w:themeColor="text1"/>
        </w:rPr>
      </w:pPr>
      <w:r>
        <w:rPr>
          <w:rFonts w:hint="eastAsia" w:ascii="宋体" w:hAnsi="宋体"/>
          <w:color w:val="000000" w:themeColor="text1"/>
        </w:rPr>
        <w:t>系统支持电子病案文件的导出与导入功能，以便于病案数据的共享与管理。</w:t>
      </w:r>
    </w:p>
    <w:p w14:paraId="024DBBD6">
      <w:pPr>
        <w:spacing w:line="360" w:lineRule="auto"/>
        <w:ind w:firstLine="420" w:firstLineChars="200"/>
        <w:rPr>
          <w:rFonts w:ascii="宋体" w:hAnsi="宋体"/>
          <w:color w:val="000000" w:themeColor="text1"/>
        </w:rPr>
      </w:pPr>
      <w:r>
        <w:rPr>
          <w:rFonts w:hint="eastAsia" w:ascii="宋体" w:hAnsi="宋体"/>
          <w:color w:val="000000" w:themeColor="text1"/>
        </w:rPr>
        <w:t>文件导出：支持按患者住院记录导出总PDF文档或按病案分类目录导出文件，导出权限可自定义配置。</w:t>
      </w:r>
    </w:p>
    <w:p w14:paraId="7DDD9D8E">
      <w:pPr>
        <w:spacing w:line="360" w:lineRule="auto"/>
        <w:ind w:firstLine="420" w:firstLineChars="200"/>
        <w:rPr>
          <w:rFonts w:ascii="宋体" w:hAnsi="宋体"/>
          <w:color w:val="000000" w:themeColor="text1"/>
        </w:rPr>
      </w:pPr>
      <w:r>
        <w:rPr>
          <w:rFonts w:hint="eastAsia" w:ascii="宋体" w:hAnsi="宋体"/>
          <w:color w:val="000000" w:themeColor="text1"/>
        </w:rPr>
        <w:t>文件导入：提供手动导入病历文件至指定病案目录的功能。</w:t>
      </w:r>
    </w:p>
    <w:p w14:paraId="2A404F29">
      <w:pPr>
        <w:pStyle w:val="109"/>
        <w:outlineLvl w:val="6"/>
        <w:rPr>
          <w:color w:val="000000" w:themeColor="text1"/>
        </w:rPr>
      </w:pPr>
      <w:r>
        <w:rPr>
          <w:rFonts w:hint="eastAsia"/>
          <w:color w:val="000000" w:themeColor="text1"/>
        </w:rPr>
        <w:t>（6）运维管理与配置管理</w:t>
      </w:r>
    </w:p>
    <w:p w14:paraId="56DB79E0">
      <w:pPr>
        <w:spacing w:line="360" w:lineRule="auto"/>
        <w:ind w:firstLine="420" w:firstLineChars="200"/>
        <w:rPr>
          <w:rFonts w:ascii="宋体" w:hAnsi="宋体"/>
          <w:color w:val="000000" w:themeColor="text1"/>
        </w:rPr>
      </w:pPr>
      <w:r>
        <w:rPr>
          <w:rFonts w:hint="eastAsia" w:ascii="宋体" w:hAnsi="宋体"/>
          <w:color w:val="000000" w:themeColor="text1"/>
        </w:rPr>
        <w:t>系统具备运维管理和配置管理功能，以确保系统的稳定运行和个性化定制。</w:t>
      </w:r>
    </w:p>
    <w:p w14:paraId="06965E49">
      <w:pPr>
        <w:spacing w:line="360" w:lineRule="auto"/>
        <w:ind w:firstLine="420" w:firstLineChars="200"/>
        <w:rPr>
          <w:rFonts w:ascii="宋体" w:hAnsi="宋体"/>
          <w:color w:val="000000" w:themeColor="text1"/>
        </w:rPr>
      </w:pPr>
      <w:r>
        <w:rPr>
          <w:rFonts w:hint="eastAsia" w:ascii="宋体" w:hAnsi="宋体"/>
          <w:color w:val="000000" w:themeColor="text1"/>
        </w:rPr>
        <w:t>预警提醒：系统应在出现校验失败、接口异常、归档异常等情况时提供预警提醒，并跟踪处理异常问题。</w:t>
      </w:r>
    </w:p>
    <w:p w14:paraId="11334F76">
      <w:pPr>
        <w:spacing w:line="360" w:lineRule="auto"/>
        <w:ind w:firstLine="420" w:firstLineChars="200"/>
        <w:rPr>
          <w:rFonts w:ascii="宋体" w:hAnsi="宋体"/>
          <w:color w:val="000000" w:themeColor="text1"/>
        </w:rPr>
      </w:pPr>
      <w:r>
        <w:rPr>
          <w:rFonts w:hint="eastAsia" w:ascii="宋体" w:hAnsi="宋体"/>
          <w:color w:val="000000" w:themeColor="text1"/>
        </w:rPr>
        <w:t>日志查询：提供接口日志、下载日志、错误日志的查询功能，便于问题排查。</w:t>
      </w:r>
    </w:p>
    <w:p w14:paraId="397B366D">
      <w:pPr>
        <w:spacing w:line="360" w:lineRule="auto"/>
        <w:ind w:firstLine="420" w:firstLineChars="200"/>
        <w:rPr>
          <w:rFonts w:ascii="宋体" w:hAnsi="宋体"/>
          <w:color w:val="000000" w:themeColor="text1"/>
        </w:rPr>
      </w:pPr>
      <w:r>
        <w:rPr>
          <w:rFonts w:hint="eastAsia" w:ascii="宋体" w:hAnsi="宋体"/>
          <w:color w:val="000000" w:themeColor="text1"/>
        </w:rPr>
        <w:t>配置管理：支持病案归档、打印、借阅等相关配置，包括文档目录、打印标准、借阅审批流程等。</w:t>
      </w:r>
    </w:p>
    <w:p w14:paraId="7FDC8125">
      <w:pPr>
        <w:pStyle w:val="109"/>
        <w:outlineLvl w:val="6"/>
        <w:rPr>
          <w:color w:val="000000" w:themeColor="text1"/>
        </w:rPr>
      </w:pPr>
      <w:r>
        <w:rPr>
          <w:rFonts w:hint="eastAsia"/>
          <w:color w:val="000000" w:themeColor="text1"/>
        </w:rPr>
        <w:t>（7）安全技术保障</w:t>
      </w:r>
    </w:p>
    <w:p w14:paraId="359AF0CF">
      <w:pPr>
        <w:spacing w:line="360" w:lineRule="auto"/>
        <w:ind w:firstLine="420" w:firstLineChars="200"/>
        <w:rPr>
          <w:rFonts w:ascii="宋体" w:hAnsi="宋体"/>
          <w:color w:val="000000" w:themeColor="text1"/>
        </w:rPr>
      </w:pPr>
      <w:r>
        <w:rPr>
          <w:rFonts w:hint="eastAsia" w:ascii="宋体" w:hAnsi="宋体"/>
          <w:color w:val="000000" w:themeColor="text1"/>
        </w:rPr>
        <w:t>系统具备严格的安全技术保障措施，确保病案数据的安全与隐私保护。</w:t>
      </w:r>
    </w:p>
    <w:p w14:paraId="664D74C8">
      <w:pPr>
        <w:spacing w:line="360" w:lineRule="auto"/>
        <w:ind w:firstLine="420" w:firstLineChars="200"/>
        <w:rPr>
          <w:rFonts w:ascii="宋体" w:hAnsi="宋体"/>
          <w:color w:val="000000" w:themeColor="text1"/>
        </w:rPr>
      </w:pPr>
      <w:r>
        <w:rPr>
          <w:rFonts w:hint="eastAsia" w:ascii="宋体" w:hAnsi="宋体"/>
          <w:color w:val="000000" w:themeColor="text1"/>
        </w:rPr>
        <w:t>异地灾备：支持电子病案的异地灾备存储，确保数据的永久保存。</w:t>
      </w:r>
    </w:p>
    <w:p w14:paraId="782A13C4">
      <w:pPr>
        <w:spacing w:line="360" w:lineRule="auto"/>
        <w:ind w:firstLine="420" w:firstLineChars="200"/>
        <w:rPr>
          <w:rFonts w:ascii="宋体" w:hAnsi="宋体"/>
          <w:color w:val="000000" w:themeColor="text1"/>
        </w:rPr>
      </w:pPr>
      <w:r>
        <w:rPr>
          <w:rFonts w:hint="eastAsia" w:ascii="宋体" w:hAnsi="宋体"/>
          <w:color w:val="000000" w:themeColor="text1"/>
        </w:rPr>
        <w:t>用户分级授权：提供用户分级授权管理功能，确保不同用户访问权限的合理性。</w:t>
      </w:r>
    </w:p>
    <w:p w14:paraId="34631674">
      <w:pPr>
        <w:spacing w:line="360" w:lineRule="auto"/>
        <w:ind w:firstLine="420" w:firstLineChars="200"/>
        <w:rPr>
          <w:rFonts w:ascii="宋体" w:hAnsi="宋体"/>
          <w:color w:val="000000" w:themeColor="text1"/>
        </w:rPr>
      </w:pPr>
      <w:r>
        <w:rPr>
          <w:rFonts w:hint="eastAsia" w:ascii="宋体" w:hAnsi="宋体"/>
          <w:color w:val="000000" w:themeColor="text1"/>
        </w:rPr>
        <w:t>操作留痕：实现病案浏览操作留痕功能，以便在发生数据泄露时进行追溯。</w:t>
      </w:r>
    </w:p>
    <w:p w14:paraId="1DB81097">
      <w:pPr>
        <w:pStyle w:val="109"/>
        <w:outlineLvl w:val="6"/>
        <w:rPr>
          <w:color w:val="000000" w:themeColor="text1"/>
        </w:rPr>
      </w:pPr>
      <w:r>
        <w:rPr>
          <w:rFonts w:hint="eastAsia"/>
          <w:color w:val="000000" w:themeColor="text1"/>
        </w:rPr>
        <w:t>（8）病案无纸化归档审核</w:t>
      </w:r>
    </w:p>
    <w:p w14:paraId="1150C74A">
      <w:pPr>
        <w:spacing w:line="360" w:lineRule="auto"/>
        <w:ind w:firstLine="420" w:firstLineChars="200"/>
        <w:rPr>
          <w:rFonts w:ascii="宋体" w:hAnsi="宋体"/>
          <w:color w:val="000000" w:themeColor="text1"/>
        </w:rPr>
      </w:pPr>
      <w:r>
        <w:rPr>
          <w:rFonts w:hint="eastAsia" w:ascii="宋体" w:hAnsi="宋体"/>
          <w:color w:val="000000" w:themeColor="text1"/>
        </w:rPr>
        <w:t>支持病案无纸化归档后的审核流程，确保归档病案的准确性和合规性。</w:t>
      </w:r>
    </w:p>
    <w:p w14:paraId="4C055C3C">
      <w:pPr>
        <w:spacing w:line="360" w:lineRule="auto"/>
        <w:ind w:firstLine="420" w:firstLineChars="200"/>
        <w:rPr>
          <w:rFonts w:ascii="宋体" w:hAnsi="宋体"/>
          <w:color w:val="000000" w:themeColor="text1"/>
        </w:rPr>
      </w:pPr>
      <w:r>
        <w:rPr>
          <w:rFonts w:hint="eastAsia" w:ascii="宋体" w:hAnsi="宋体"/>
          <w:color w:val="000000" w:themeColor="text1"/>
        </w:rPr>
        <w:t>人工审核：提供已归档病案的人工审核功能，支持问题自定义配置及病案打印控制。</w:t>
      </w:r>
    </w:p>
    <w:p w14:paraId="41D3D0CD">
      <w:pPr>
        <w:spacing w:line="360" w:lineRule="auto"/>
        <w:ind w:firstLine="420" w:firstLineChars="200"/>
        <w:rPr>
          <w:rFonts w:ascii="宋体" w:hAnsi="宋体"/>
          <w:color w:val="000000" w:themeColor="text1"/>
        </w:rPr>
      </w:pPr>
      <w:r>
        <w:rPr>
          <w:rFonts w:hint="eastAsia" w:ascii="宋体" w:hAnsi="宋体"/>
          <w:color w:val="000000" w:themeColor="text1"/>
        </w:rPr>
        <w:t>特殊病历标记：支持对死亡病历、VIP病历等特殊病案进行标记，并在归档、借阅、审核时直观显示。</w:t>
      </w:r>
    </w:p>
    <w:p w14:paraId="1193D66E">
      <w:pPr>
        <w:spacing w:line="360" w:lineRule="auto"/>
        <w:ind w:firstLine="420" w:firstLineChars="200"/>
        <w:rPr>
          <w:rFonts w:ascii="宋体" w:hAnsi="宋体"/>
          <w:color w:val="000000" w:themeColor="text1"/>
        </w:rPr>
      </w:pPr>
      <w:r>
        <w:rPr>
          <w:rFonts w:hint="eastAsia" w:ascii="宋体" w:hAnsi="宋体"/>
          <w:color w:val="000000" w:themeColor="text1"/>
        </w:rPr>
        <w:t>病案封存：提供在院及出院电子病历的封存功能，封存后病历不允许修改，并支持封存清单上传及解封权限配置。</w:t>
      </w:r>
    </w:p>
    <w:p w14:paraId="6F41593A">
      <w:pPr>
        <w:spacing w:line="360" w:lineRule="auto"/>
        <w:ind w:firstLine="420" w:firstLineChars="200"/>
        <w:rPr>
          <w:rFonts w:ascii="宋体" w:hAnsi="宋体"/>
          <w:color w:val="000000" w:themeColor="text1"/>
        </w:rPr>
      </w:pPr>
      <w:r>
        <w:rPr>
          <w:rFonts w:hint="eastAsia" w:ascii="宋体" w:hAnsi="宋体"/>
          <w:color w:val="000000" w:themeColor="text1"/>
        </w:rPr>
        <w:t>整体流程控制：通过标准接口对各业务系统病案进行统一锁定控制，确保病案数据的稳定性和安全性。</w:t>
      </w:r>
    </w:p>
    <w:p w14:paraId="263DCF44">
      <w:pPr>
        <w:pStyle w:val="109"/>
        <w:outlineLvl w:val="6"/>
        <w:rPr>
          <w:color w:val="000000" w:themeColor="text1"/>
        </w:rPr>
      </w:pPr>
      <w:r>
        <w:rPr>
          <w:rFonts w:hint="eastAsia"/>
          <w:color w:val="000000" w:themeColor="text1"/>
        </w:rPr>
        <w:t>（9）病案无纸化借阅</w:t>
      </w:r>
    </w:p>
    <w:p w14:paraId="34093BC9">
      <w:pPr>
        <w:spacing w:line="360" w:lineRule="auto"/>
        <w:ind w:firstLine="420" w:firstLineChars="200"/>
        <w:rPr>
          <w:rFonts w:ascii="宋体" w:hAnsi="宋体"/>
          <w:color w:val="000000" w:themeColor="text1"/>
        </w:rPr>
      </w:pPr>
      <w:r>
        <w:rPr>
          <w:rFonts w:hint="eastAsia" w:ascii="宋体" w:hAnsi="宋体"/>
          <w:color w:val="000000" w:themeColor="text1"/>
        </w:rPr>
        <w:t>系统支持病案的无纸化借阅流程，简化借阅手续并提高借阅效率。</w:t>
      </w:r>
    </w:p>
    <w:p w14:paraId="7C3AEE1F">
      <w:pPr>
        <w:spacing w:line="360" w:lineRule="auto"/>
        <w:ind w:firstLine="420" w:firstLineChars="200"/>
        <w:rPr>
          <w:rFonts w:ascii="宋体" w:hAnsi="宋体"/>
          <w:color w:val="000000" w:themeColor="text1"/>
        </w:rPr>
      </w:pPr>
      <w:r>
        <w:rPr>
          <w:rFonts w:hint="eastAsia" w:ascii="宋体" w:hAnsi="宋体"/>
          <w:color w:val="000000" w:themeColor="text1"/>
        </w:rPr>
        <w:t>借阅浏览：支持病案浏览权限配置及多重安全机制（如水印设置、IP访问限制），确保借阅安全。</w:t>
      </w:r>
    </w:p>
    <w:p w14:paraId="15A6B785">
      <w:pPr>
        <w:spacing w:line="360" w:lineRule="auto"/>
        <w:ind w:firstLine="420" w:firstLineChars="200"/>
        <w:rPr>
          <w:rFonts w:ascii="宋体" w:hAnsi="宋体"/>
          <w:color w:val="000000" w:themeColor="text1"/>
        </w:rPr>
      </w:pPr>
      <w:r>
        <w:rPr>
          <w:rFonts w:hint="eastAsia" w:ascii="宋体" w:hAnsi="宋体"/>
          <w:color w:val="000000" w:themeColor="text1"/>
        </w:rPr>
        <w:t>借阅申请：医护人员可根据不同目的提交借阅申请，并支持多条件查询及自动收回、续借功能。</w:t>
      </w:r>
    </w:p>
    <w:p w14:paraId="49A9B6EF">
      <w:pPr>
        <w:spacing w:line="360" w:lineRule="auto"/>
        <w:ind w:firstLine="420" w:firstLineChars="200"/>
        <w:rPr>
          <w:rFonts w:ascii="宋体" w:hAnsi="宋体"/>
          <w:color w:val="000000" w:themeColor="text1"/>
        </w:rPr>
      </w:pPr>
      <w:r>
        <w:rPr>
          <w:rFonts w:hint="eastAsia" w:ascii="宋体" w:hAnsi="宋体"/>
          <w:color w:val="000000" w:themeColor="text1"/>
        </w:rPr>
        <w:t>借阅审核：提供借阅申请的批量审核功能及自定义审核流程配置。</w:t>
      </w:r>
    </w:p>
    <w:p w14:paraId="7F3D8934">
      <w:pPr>
        <w:spacing w:line="360" w:lineRule="auto"/>
        <w:ind w:firstLine="420" w:firstLineChars="200"/>
        <w:rPr>
          <w:rFonts w:ascii="宋体" w:hAnsi="宋体"/>
          <w:color w:val="000000" w:themeColor="text1"/>
        </w:rPr>
      </w:pPr>
      <w:r>
        <w:rPr>
          <w:rFonts w:hint="eastAsia" w:ascii="宋体" w:hAnsi="宋体"/>
          <w:color w:val="000000" w:themeColor="text1"/>
        </w:rPr>
        <w:t>统计分析：支持借阅记录查询、统计分析等功能，便于管理决策。</w:t>
      </w:r>
    </w:p>
    <w:p w14:paraId="58250549">
      <w:pPr>
        <w:pStyle w:val="109"/>
        <w:outlineLvl w:val="6"/>
        <w:rPr>
          <w:color w:val="000000" w:themeColor="text1"/>
        </w:rPr>
      </w:pPr>
      <w:r>
        <w:rPr>
          <w:rFonts w:hint="eastAsia"/>
          <w:color w:val="000000" w:themeColor="text1"/>
        </w:rPr>
        <w:t>（10）病案无纸化患者打印</w:t>
      </w:r>
    </w:p>
    <w:p w14:paraId="71CC0F4A">
      <w:pPr>
        <w:spacing w:line="360" w:lineRule="auto"/>
        <w:ind w:firstLine="420" w:firstLineChars="200"/>
        <w:rPr>
          <w:rFonts w:ascii="宋体" w:hAnsi="宋体"/>
          <w:color w:val="000000" w:themeColor="text1"/>
        </w:rPr>
      </w:pPr>
      <w:r>
        <w:rPr>
          <w:rFonts w:hint="eastAsia" w:ascii="宋体" w:hAnsi="宋体"/>
          <w:color w:val="000000" w:themeColor="text1"/>
        </w:rPr>
        <w:t>系统支持患者的病案打印服务，提供便捷的打印流程和费用管理功能。</w:t>
      </w:r>
    </w:p>
    <w:p w14:paraId="7BB757BE">
      <w:pPr>
        <w:spacing w:line="360" w:lineRule="auto"/>
        <w:ind w:firstLine="420" w:firstLineChars="200"/>
        <w:rPr>
          <w:rFonts w:ascii="宋体" w:hAnsi="宋体"/>
          <w:color w:val="000000" w:themeColor="text1"/>
        </w:rPr>
      </w:pPr>
      <w:r>
        <w:rPr>
          <w:rFonts w:hint="eastAsia" w:ascii="宋体" w:hAnsi="宋体"/>
          <w:color w:val="000000" w:themeColor="text1"/>
        </w:rPr>
        <w:t>患者打印登记：支持身份证读卡及多种证件上传功能，记录病案打印申请人信息及取件方式。</w:t>
      </w:r>
    </w:p>
    <w:p w14:paraId="166E1D29">
      <w:pPr>
        <w:spacing w:line="360" w:lineRule="auto"/>
        <w:ind w:firstLine="420" w:firstLineChars="200"/>
        <w:rPr>
          <w:rFonts w:ascii="宋体" w:hAnsi="宋体"/>
          <w:color w:val="000000" w:themeColor="text1"/>
        </w:rPr>
      </w:pPr>
      <w:r>
        <w:rPr>
          <w:rFonts w:hint="eastAsia" w:ascii="宋体" w:hAnsi="宋体"/>
          <w:color w:val="000000" w:themeColor="text1"/>
        </w:rPr>
        <w:t>打印收费：根据打印内容和份数自动计算费用，并支持多种支付方式。</w:t>
      </w:r>
    </w:p>
    <w:p w14:paraId="0A5DCCDF">
      <w:pPr>
        <w:spacing w:line="360" w:lineRule="auto"/>
        <w:ind w:firstLine="420" w:firstLineChars="200"/>
        <w:rPr>
          <w:rFonts w:ascii="宋体" w:hAnsi="宋体"/>
          <w:color w:val="000000" w:themeColor="text1"/>
        </w:rPr>
      </w:pPr>
      <w:r>
        <w:rPr>
          <w:rFonts w:hint="eastAsia" w:ascii="宋体" w:hAnsi="宋体"/>
          <w:color w:val="000000" w:themeColor="text1"/>
        </w:rPr>
        <w:t>病案打印：提供一键打印病案功能，支持自定义打印目的、内容及水印设置。</w:t>
      </w:r>
    </w:p>
    <w:p w14:paraId="5763AFD6">
      <w:pPr>
        <w:spacing w:line="360" w:lineRule="auto"/>
        <w:ind w:firstLine="420" w:firstLineChars="200"/>
        <w:rPr>
          <w:rFonts w:ascii="宋体" w:hAnsi="宋体"/>
          <w:color w:val="000000" w:themeColor="text1"/>
        </w:rPr>
      </w:pPr>
      <w:r>
        <w:rPr>
          <w:rFonts w:hint="eastAsia" w:ascii="宋体" w:hAnsi="宋体"/>
          <w:color w:val="000000" w:themeColor="text1"/>
        </w:rPr>
        <w:t>提前打印标记：支持特定病历文件的提前打印功能，不受归档审核限制。</w:t>
      </w:r>
    </w:p>
    <w:p w14:paraId="678C2A65">
      <w:pPr>
        <w:spacing w:line="360" w:lineRule="auto"/>
        <w:ind w:firstLine="420" w:firstLineChars="200"/>
        <w:rPr>
          <w:rFonts w:ascii="宋体" w:hAnsi="宋体"/>
          <w:color w:val="000000" w:themeColor="text1"/>
        </w:rPr>
      </w:pPr>
      <w:r>
        <w:rPr>
          <w:rFonts w:hint="eastAsia" w:ascii="宋体" w:hAnsi="宋体"/>
          <w:color w:val="000000" w:themeColor="text1"/>
        </w:rPr>
        <w:t>打印统计：提供病案打印统计功能，包括打印日志查询、工作量统计及收费对账。</w:t>
      </w:r>
    </w:p>
    <w:p w14:paraId="7D5BA30A">
      <w:pPr>
        <w:pStyle w:val="6"/>
        <w:numPr>
          <w:ilvl w:val="2"/>
          <w:numId w:val="94"/>
        </w:numPr>
        <w:rPr>
          <w:rFonts w:ascii="宋体" w:hAnsi="宋体"/>
          <w:color w:val="000000" w:themeColor="text1"/>
          <w:sz w:val="21"/>
          <w:szCs w:val="21"/>
        </w:rPr>
      </w:pPr>
      <w:r>
        <w:rPr>
          <w:rFonts w:ascii="宋体" w:hAnsi="宋体"/>
          <w:color w:val="000000" w:themeColor="text1"/>
          <w:sz w:val="21"/>
          <w:szCs w:val="21"/>
        </w:rPr>
        <w:t>医疗服务质量数据上报</w:t>
      </w:r>
      <w:r>
        <w:rPr>
          <w:rFonts w:hint="eastAsia" w:ascii="宋体" w:hAnsi="宋体"/>
          <w:color w:val="000000" w:themeColor="text1"/>
          <w:sz w:val="21"/>
          <w:szCs w:val="21"/>
        </w:rPr>
        <w:t>管理</w:t>
      </w:r>
    </w:p>
    <w:p w14:paraId="0049E111">
      <w:pPr>
        <w:pStyle w:val="109"/>
        <w:outlineLvl w:val="6"/>
        <w:rPr>
          <w:color w:val="000000" w:themeColor="text1"/>
        </w:rPr>
      </w:pPr>
      <w:r>
        <w:rPr>
          <w:rFonts w:hint="eastAsia"/>
          <w:color w:val="000000" w:themeColor="text1"/>
        </w:rPr>
        <w:t>（1）病案首页数据验证</w:t>
      </w:r>
    </w:p>
    <w:p w14:paraId="0DABE1D5">
      <w:pPr>
        <w:spacing w:line="360" w:lineRule="auto"/>
        <w:ind w:firstLine="420" w:firstLineChars="200"/>
        <w:rPr>
          <w:rFonts w:ascii="宋体" w:hAnsi="宋体"/>
          <w:color w:val="000000" w:themeColor="text1"/>
        </w:rPr>
      </w:pPr>
      <w:r>
        <w:rPr>
          <w:rFonts w:hint="eastAsia" w:ascii="宋体" w:hAnsi="宋体"/>
          <w:color w:val="000000" w:themeColor="text1"/>
        </w:rPr>
        <w:t>系统具备在病案首页数据上报前进行严格的验证功能，以确保数据的准确性和合规性。</w:t>
      </w:r>
    </w:p>
    <w:p w14:paraId="3E339133">
      <w:pPr>
        <w:spacing w:line="360" w:lineRule="auto"/>
        <w:ind w:firstLine="420" w:firstLineChars="200"/>
        <w:rPr>
          <w:rFonts w:ascii="宋体" w:hAnsi="宋体"/>
          <w:color w:val="000000" w:themeColor="text1"/>
        </w:rPr>
      </w:pPr>
      <w:r>
        <w:rPr>
          <w:rFonts w:hint="eastAsia" w:ascii="宋体" w:hAnsi="宋体"/>
          <w:color w:val="000000" w:themeColor="text1"/>
        </w:rPr>
        <w:t>必填项验证：确保所有必填字段均已完成填写，无遗漏。</w:t>
      </w:r>
    </w:p>
    <w:p w14:paraId="2F8B855E">
      <w:pPr>
        <w:spacing w:line="360" w:lineRule="auto"/>
        <w:ind w:firstLine="420" w:firstLineChars="200"/>
        <w:rPr>
          <w:rFonts w:ascii="宋体" w:hAnsi="宋体"/>
          <w:color w:val="000000" w:themeColor="text1"/>
        </w:rPr>
      </w:pPr>
      <w:r>
        <w:rPr>
          <w:rFonts w:hint="eastAsia" w:ascii="宋体" w:hAnsi="宋体"/>
          <w:color w:val="000000" w:themeColor="text1"/>
        </w:rPr>
        <w:t>技术通道验证：检查数据传输过程中的技术通道是否符合标准，确保数据的安全性和完整性。</w:t>
      </w:r>
    </w:p>
    <w:p w14:paraId="0688CE6B">
      <w:pPr>
        <w:spacing w:line="360" w:lineRule="auto"/>
        <w:ind w:firstLine="420" w:firstLineChars="200"/>
        <w:rPr>
          <w:rFonts w:ascii="宋体" w:hAnsi="宋体"/>
          <w:color w:val="000000" w:themeColor="text1"/>
        </w:rPr>
      </w:pPr>
      <w:r>
        <w:rPr>
          <w:rFonts w:hint="eastAsia" w:ascii="宋体" w:hAnsi="宋体"/>
          <w:color w:val="000000" w:themeColor="text1"/>
        </w:rPr>
        <w:t>值域范围验证：验证各字段值是否在合理的范围内，防止异常值或错误数据的上报。</w:t>
      </w:r>
    </w:p>
    <w:p w14:paraId="484E75E4">
      <w:pPr>
        <w:spacing w:line="360" w:lineRule="auto"/>
        <w:ind w:firstLine="420" w:firstLineChars="200"/>
        <w:rPr>
          <w:rFonts w:ascii="宋体" w:hAnsi="宋体"/>
          <w:color w:val="000000" w:themeColor="text1"/>
        </w:rPr>
      </w:pPr>
      <w:r>
        <w:rPr>
          <w:rFonts w:hint="eastAsia" w:ascii="宋体" w:hAnsi="宋体"/>
          <w:color w:val="000000" w:themeColor="text1"/>
        </w:rPr>
        <w:t>接口标准验证：确认数据接口符合既定标准，确保数据格式正确无误。</w:t>
      </w:r>
    </w:p>
    <w:p w14:paraId="612ECF82">
      <w:pPr>
        <w:spacing w:line="360" w:lineRule="auto"/>
        <w:ind w:firstLine="420" w:firstLineChars="200"/>
        <w:rPr>
          <w:rFonts w:ascii="宋体" w:hAnsi="宋体"/>
          <w:color w:val="000000" w:themeColor="text1"/>
        </w:rPr>
      </w:pPr>
      <w:r>
        <w:rPr>
          <w:rFonts w:hint="eastAsia" w:ascii="宋体" w:hAnsi="宋体"/>
          <w:color w:val="000000" w:themeColor="text1"/>
        </w:rPr>
        <w:t>完整性验证：全面检查病案首页数据的完整性，避免因数据缺失导致的问题。</w:t>
      </w:r>
    </w:p>
    <w:p w14:paraId="2A7B5A56">
      <w:pPr>
        <w:pStyle w:val="109"/>
        <w:outlineLvl w:val="6"/>
        <w:rPr>
          <w:color w:val="000000" w:themeColor="text1"/>
        </w:rPr>
      </w:pPr>
      <w:r>
        <w:rPr>
          <w:rFonts w:hint="eastAsia"/>
          <w:color w:val="000000" w:themeColor="text1"/>
        </w:rPr>
        <w:t>（2）字典对照设置</w:t>
      </w:r>
    </w:p>
    <w:p w14:paraId="0F269C6D">
      <w:pPr>
        <w:spacing w:line="360" w:lineRule="auto"/>
        <w:ind w:firstLine="420" w:firstLineChars="200"/>
        <w:rPr>
          <w:rFonts w:ascii="宋体" w:hAnsi="宋体"/>
          <w:color w:val="000000" w:themeColor="text1"/>
        </w:rPr>
      </w:pPr>
      <w:r>
        <w:rPr>
          <w:rFonts w:hint="eastAsia" w:ascii="宋体" w:hAnsi="宋体"/>
          <w:color w:val="000000" w:themeColor="text1"/>
        </w:rPr>
        <w:t>系统能够支持院内科室、手术、诊断等内部字典与上报要求的标准字典进行快速自动对照。</w:t>
      </w:r>
    </w:p>
    <w:p w14:paraId="07D5A4FB">
      <w:pPr>
        <w:spacing w:line="360" w:lineRule="auto"/>
        <w:ind w:firstLine="420" w:firstLineChars="200"/>
        <w:rPr>
          <w:rFonts w:ascii="宋体" w:hAnsi="宋体"/>
          <w:color w:val="000000" w:themeColor="text1"/>
        </w:rPr>
      </w:pPr>
      <w:r>
        <w:rPr>
          <w:rFonts w:hint="eastAsia" w:ascii="宋体" w:hAnsi="宋体"/>
          <w:color w:val="000000" w:themeColor="text1"/>
        </w:rPr>
        <w:t>自动对照功能：系统应能自动识别并匹配字典中的相同名称项，实现快速对照，减少人工干预。</w:t>
      </w:r>
    </w:p>
    <w:p w14:paraId="2A3AA72B">
      <w:pPr>
        <w:spacing w:line="360" w:lineRule="auto"/>
        <w:ind w:firstLine="420" w:firstLineChars="200"/>
        <w:rPr>
          <w:rFonts w:ascii="宋体" w:hAnsi="宋体"/>
          <w:color w:val="000000" w:themeColor="text1"/>
        </w:rPr>
      </w:pPr>
      <w:r>
        <w:rPr>
          <w:rFonts w:hint="eastAsia" w:ascii="宋体" w:hAnsi="宋体"/>
          <w:color w:val="000000" w:themeColor="text1"/>
        </w:rPr>
        <w:t>灵活配置：允许用户根据实际需求调整字典对照规则，确保对照结果的准确性。</w:t>
      </w:r>
    </w:p>
    <w:p w14:paraId="4FDB7238">
      <w:pPr>
        <w:spacing w:line="360" w:lineRule="auto"/>
        <w:ind w:firstLine="420" w:firstLineChars="200"/>
        <w:rPr>
          <w:rFonts w:ascii="宋体" w:hAnsi="宋体"/>
          <w:color w:val="000000" w:themeColor="text1"/>
        </w:rPr>
      </w:pPr>
      <w:r>
        <w:rPr>
          <w:rFonts w:hint="eastAsia" w:ascii="宋体" w:hAnsi="宋体"/>
          <w:color w:val="000000" w:themeColor="text1"/>
        </w:rPr>
        <w:t>标准符合性：确保对照后的数据符合HQMS等外部系统的上报要求，便于数据的顺利上报。</w:t>
      </w:r>
    </w:p>
    <w:p w14:paraId="27AE23EB">
      <w:pPr>
        <w:pStyle w:val="109"/>
        <w:outlineLvl w:val="6"/>
        <w:rPr>
          <w:color w:val="000000" w:themeColor="text1"/>
        </w:rPr>
      </w:pPr>
      <w:r>
        <w:rPr>
          <w:rFonts w:hint="eastAsia"/>
          <w:color w:val="000000" w:themeColor="text1"/>
        </w:rPr>
        <w:t>（3） DBF文件导出</w:t>
      </w:r>
    </w:p>
    <w:p w14:paraId="3E5B1977">
      <w:pPr>
        <w:spacing w:line="360" w:lineRule="auto"/>
        <w:ind w:firstLine="420" w:firstLineChars="200"/>
        <w:rPr>
          <w:rFonts w:ascii="宋体" w:hAnsi="宋体"/>
          <w:color w:val="000000" w:themeColor="text1"/>
        </w:rPr>
      </w:pPr>
      <w:r>
        <w:rPr>
          <w:rFonts w:hint="eastAsia" w:ascii="宋体" w:hAnsi="宋体"/>
          <w:color w:val="000000" w:themeColor="text1"/>
        </w:rPr>
        <w:t>系统能够生成满足HQMS上报格式要求的DBF文件，并支持导出功能。</w:t>
      </w:r>
    </w:p>
    <w:p w14:paraId="653CD3C1">
      <w:pPr>
        <w:spacing w:line="360" w:lineRule="auto"/>
        <w:ind w:firstLine="420" w:firstLineChars="200"/>
        <w:rPr>
          <w:rFonts w:ascii="宋体" w:hAnsi="宋体"/>
          <w:color w:val="000000" w:themeColor="text1"/>
        </w:rPr>
      </w:pPr>
      <w:r>
        <w:rPr>
          <w:rFonts w:hint="eastAsia" w:ascii="宋体" w:hAnsi="宋体"/>
          <w:color w:val="000000" w:themeColor="text1"/>
        </w:rPr>
        <w:t>格式兼容性：生成的DBF文件必须严格遵循HQMS的上报格式标准，确保数据的正确解析和处理。</w:t>
      </w:r>
    </w:p>
    <w:p w14:paraId="372C7135">
      <w:pPr>
        <w:spacing w:line="360" w:lineRule="auto"/>
        <w:ind w:firstLine="420" w:firstLineChars="200"/>
        <w:rPr>
          <w:rFonts w:ascii="宋体" w:hAnsi="宋体"/>
          <w:color w:val="000000" w:themeColor="text1"/>
        </w:rPr>
      </w:pPr>
      <w:r>
        <w:rPr>
          <w:rFonts w:hint="eastAsia" w:ascii="宋体" w:hAnsi="宋体"/>
          <w:color w:val="000000" w:themeColor="text1"/>
        </w:rPr>
        <w:t>导出便捷性：提供用户友好的导出界面，支持一键导出功能，简化操作流程。</w:t>
      </w:r>
    </w:p>
    <w:p w14:paraId="287DC094">
      <w:pPr>
        <w:spacing w:line="360" w:lineRule="auto"/>
        <w:ind w:firstLine="420" w:firstLineChars="200"/>
        <w:rPr>
          <w:rFonts w:ascii="宋体" w:hAnsi="宋体"/>
          <w:color w:val="000000" w:themeColor="text1"/>
        </w:rPr>
      </w:pPr>
      <w:r>
        <w:rPr>
          <w:rFonts w:hint="eastAsia" w:ascii="宋体" w:hAnsi="宋体"/>
          <w:color w:val="000000" w:themeColor="text1"/>
        </w:rPr>
        <w:t>数据完整性：确保导出的DBF文件包含所有必要的病案首页数据，无遗漏或错误。</w:t>
      </w:r>
    </w:p>
    <w:p w14:paraId="5BECD922">
      <w:pPr>
        <w:pStyle w:val="109"/>
        <w:outlineLvl w:val="6"/>
        <w:rPr>
          <w:color w:val="000000" w:themeColor="text1"/>
        </w:rPr>
      </w:pPr>
      <w:r>
        <w:rPr>
          <w:rFonts w:hint="eastAsia"/>
          <w:color w:val="000000" w:themeColor="text1"/>
        </w:rPr>
        <w:t>（4）定时自动生成并上传DBF文件</w:t>
      </w:r>
    </w:p>
    <w:p w14:paraId="1528E3A8">
      <w:pPr>
        <w:spacing w:line="360" w:lineRule="auto"/>
        <w:ind w:firstLine="420" w:firstLineChars="200"/>
        <w:rPr>
          <w:rFonts w:ascii="宋体" w:hAnsi="宋体"/>
          <w:color w:val="000000" w:themeColor="text1"/>
        </w:rPr>
      </w:pPr>
      <w:r>
        <w:rPr>
          <w:rFonts w:hint="eastAsia" w:ascii="宋体" w:hAnsi="宋体"/>
          <w:color w:val="000000" w:themeColor="text1"/>
        </w:rPr>
        <w:t>系统能够通过HQMS前置机，每天定时自动生成DBF文件并上传至指定服务器。</w:t>
      </w:r>
    </w:p>
    <w:p w14:paraId="1FD44F44">
      <w:pPr>
        <w:spacing w:line="360" w:lineRule="auto"/>
        <w:ind w:firstLine="420" w:firstLineChars="200"/>
        <w:rPr>
          <w:rFonts w:ascii="宋体" w:hAnsi="宋体"/>
          <w:color w:val="000000" w:themeColor="text1"/>
        </w:rPr>
      </w:pPr>
      <w:r>
        <w:rPr>
          <w:rFonts w:hint="eastAsia" w:ascii="宋体" w:hAnsi="宋体"/>
          <w:color w:val="000000" w:themeColor="text1"/>
        </w:rPr>
        <w:t>定时任务设置：允许用户指定定时上传的时间，如每日凌晨自动执行上传任务。</w:t>
      </w:r>
    </w:p>
    <w:p w14:paraId="775D55B1">
      <w:pPr>
        <w:spacing w:line="360" w:lineRule="auto"/>
        <w:ind w:firstLine="420" w:firstLineChars="200"/>
        <w:rPr>
          <w:rFonts w:ascii="宋体" w:hAnsi="宋体"/>
          <w:color w:val="000000" w:themeColor="text1"/>
        </w:rPr>
      </w:pPr>
      <w:r>
        <w:rPr>
          <w:rFonts w:hint="eastAsia" w:ascii="宋体" w:hAnsi="宋体"/>
          <w:color w:val="000000" w:themeColor="text1"/>
        </w:rPr>
        <w:t>自动上传机制：系统应能自动检测DBF文件的生成状态，并在文件准备好后立即上传至HQMS前置机。</w:t>
      </w:r>
    </w:p>
    <w:p w14:paraId="506E06E1">
      <w:pPr>
        <w:spacing w:line="360" w:lineRule="auto"/>
        <w:ind w:firstLine="420" w:firstLineChars="200"/>
        <w:rPr>
          <w:rFonts w:ascii="宋体" w:hAnsi="宋体"/>
          <w:color w:val="000000" w:themeColor="text1"/>
        </w:rPr>
      </w:pPr>
      <w:r>
        <w:rPr>
          <w:rFonts w:hint="eastAsia" w:ascii="宋体" w:hAnsi="宋体"/>
          <w:color w:val="000000" w:themeColor="text1"/>
        </w:rPr>
        <w:t>上传状态反馈：提供上传状态的实时反馈功能，确保用户能够及时了解上传进度和结果。</w:t>
      </w:r>
    </w:p>
    <w:p w14:paraId="1D77A7BD">
      <w:pPr>
        <w:pStyle w:val="6"/>
        <w:rPr>
          <w:rFonts w:ascii="宋体" w:hAnsi="宋体"/>
          <w:color w:val="000000" w:themeColor="text1"/>
          <w:sz w:val="21"/>
          <w:szCs w:val="21"/>
        </w:rPr>
      </w:pPr>
      <w:r>
        <w:rPr>
          <w:rFonts w:hint="eastAsia" w:ascii="宋体" w:hAnsi="宋体"/>
          <w:color w:val="000000" w:themeColor="text1"/>
          <w:sz w:val="21"/>
          <w:szCs w:val="21"/>
        </w:rPr>
        <w:t>2.7.10不良事件上报管理</w:t>
      </w:r>
    </w:p>
    <w:p w14:paraId="63D4F48D">
      <w:pPr>
        <w:pStyle w:val="109"/>
        <w:outlineLvl w:val="6"/>
        <w:rPr>
          <w:color w:val="000000" w:themeColor="text1"/>
        </w:rPr>
      </w:pPr>
      <w:r>
        <w:rPr>
          <w:rFonts w:hint="eastAsia"/>
          <w:color w:val="000000" w:themeColor="text1"/>
        </w:rPr>
        <w:t>（1）不良事件院内上报</w:t>
      </w:r>
    </w:p>
    <w:p w14:paraId="785B2E6F">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统一事件处理工作台</w:t>
      </w:r>
    </w:p>
    <w:p w14:paraId="4953F541">
      <w:pPr>
        <w:spacing w:line="360" w:lineRule="auto"/>
        <w:ind w:firstLine="420" w:firstLineChars="200"/>
        <w:rPr>
          <w:rFonts w:ascii="宋体" w:hAnsi="宋体"/>
          <w:color w:val="000000" w:themeColor="text1"/>
        </w:rPr>
      </w:pPr>
      <w:r>
        <w:rPr>
          <w:rFonts w:hint="eastAsia" w:ascii="宋体" w:hAnsi="宋体"/>
          <w:color w:val="000000" w:themeColor="text1"/>
        </w:rPr>
        <w:t>需要一个统一的事件处理工作台，能够快速进入并处理上报事件，同时提供待办事项的实时提醒功能。</w:t>
      </w:r>
    </w:p>
    <w:p w14:paraId="4C04A0FF">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流程自定义管理</w:t>
      </w:r>
    </w:p>
    <w:p w14:paraId="1ABB1B9E">
      <w:pPr>
        <w:spacing w:line="360" w:lineRule="auto"/>
        <w:ind w:firstLine="420" w:firstLineChars="200"/>
        <w:rPr>
          <w:rFonts w:ascii="宋体" w:hAnsi="宋体"/>
          <w:color w:val="000000" w:themeColor="text1"/>
        </w:rPr>
      </w:pPr>
      <w:r>
        <w:rPr>
          <w:rFonts w:hint="eastAsia" w:ascii="宋体" w:hAnsi="宋体"/>
          <w:color w:val="000000" w:themeColor="text1"/>
        </w:rPr>
        <w:t>系统应支持灵活的流程自定义管理，允许医院根据实际情况配置事件处理流程，包括审批环节的添加、修改、删除等操作，并能为不同科室、病区设置对应的审批负责人。</w:t>
      </w:r>
    </w:p>
    <w:p w14:paraId="5D0334C3">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权限管理</w:t>
      </w:r>
    </w:p>
    <w:p w14:paraId="47C3231D">
      <w:pPr>
        <w:spacing w:line="360" w:lineRule="auto"/>
        <w:ind w:firstLine="420" w:firstLineChars="200"/>
        <w:rPr>
          <w:rFonts w:ascii="宋体" w:hAnsi="宋体"/>
          <w:color w:val="000000" w:themeColor="text1"/>
        </w:rPr>
      </w:pPr>
      <w:r>
        <w:rPr>
          <w:rFonts w:hint="eastAsia" w:ascii="宋体" w:hAnsi="宋体"/>
          <w:color w:val="000000" w:themeColor="text1"/>
        </w:rPr>
        <w:t>系统需具备强大的权限管理功能，支持用户账户授权、密码管理、角色配置与授权。能够精确控制数据查询权限与审批权限，同时支持对角色菜单的授权，确保不同角色拥有不同的菜单访问权限。</w:t>
      </w:r>
    </w:p>
    <w:p w14:paraId="63AA9A81">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数据与查询</w:t>
      </w:r>
    </w:p>
    <w:p w14:paraId="7E213040">
      <w:pPr>
        <w:spacing w:line="360" w:lineRule="auto"/>
        <w:ind w:firstLine="420" w:firstLineChars="200"/>
        <w:rPr>
          <w:rFonts w:ascii="宋体" w:hAnsi="宋体"/>
          <w:color w:val="000000" w:themeColor="text1"/>
        </w:rPr>
      </w:pPr>
      <w:r>
        <w:rPr>
          <w:rFonts w:hint="eastAsia" w:ascii="宋体" w:hAnsi="宋体"/>
          <w:color w:val="000000" w:themeColor="text1"/>
        </w:rPr>
        <w:t>系统应提供全院事件查询功能，支持多层级的事件查询报表，能够根据事件类别、级别、名称、时间段、上报科室、患者年龄等多种条件进行汇总分析，为管理者提供全面的数据分析支持。</w:t>
      </w:r>
    </w:p>
    <w:p w14:paraId="55DE0E14">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科室目标设置</w:t>
      </w:r>
    </w:p>
    <w:p w14:paraId="174EEEB2">
      <w:pPr>
        <w:spacing w:line="360" w:lineRule="auto"/>
        <w:ind w:firstLine="420" w:firstLineChars="200"/>
        <w:rPr>
          <w:rFonts w:ascii="宋体" w:hAnsi="宋体"/>
          <w:color w:val="000000" w:themeColor="text1"/>
        </w:rPr>
      </w:pPr>
      <w:r>
        <w:rPr>
          <w:rFonts w:hint="eastAsia" w:ascii="宋体" w:hAnsi="宋体"/>
          <w:color w:val="000000" w:themeColor="text1"/>
        </w:rPr>
        <w:t>系统需支持科室目标设置功能，允许设置各部门上报数量的目标，并监测完成情况。</w:t>
      </w:r>
    </w:p>
    <w:p w14:paraId="0E6EE68B">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超时管理与自定义表单</w:t>
      </w:r>
    </w:p>
    <w:p w14:paraId="7214B8CD">
      <w:pPr>
        <w:spacing w:line="360" w:lineRule="auto"/>
        <w:ind w:firstLine="420" w:firstLineChars="200"/>
        <w:rPr>
          <w:rFonts w:ascii="宋体" w:hAnsi="宋体"/>
          <w:color w:val="000000" w:themeColor="text1"/>
        </w:rPr>
      </w:pPr>
      <w:r>
        <w:rPr>
          <w:rFonts w:hint="eastAsia" w:ascii="宋体" w:hAnsi="宋体"/>
          <w:color w:val="000000" w:themeColor="text1"/>
        </w:rPr>
        <w:t>系统应具备超时上报和超时处理统计功能，根据事件等级管理上报和处理时限。同时，支持表单的自定义管理，医院可根据需求定义事件类型及上报内容，实现事件管理的多样性与全面性。</w:t>
      </w:r>
    </w:p>
    <w:p w14:paraId="3C5B31BE">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匿名与跨级别上报</w:t>
      </w:r>
    </w:p>
    <w:p w14:paraId="7185FD43">
      <w:pPr>
        <w:spacing w:line="360" w:lineRule="auto"/>
        <w:ind w:firstLine="420" w:firstLineChars="200"/>
        <w:rPr>
          <w:rFonts w:ascii="宋体" w:hAnsi="宋体"/>
          <w:color w:val="000000" w:themeColor="text1"/>
        </w:rPr>
      </w:pPr>
      <w:r>
        <w:rPr>
          <w:rFonts w:hint="eastAsia" w:ascii="宋体" w:hAnsi="宋体"/>
          <w:color w:val="000000" w:themeColor="text1"/>
        </w:rPr>
        <w:t>系统应支持匿名/非匿名上报功能，保护上报人隐私。同时，支持跨级别上报，允许上报人在审批流程中任选环节进行审核。</w:t>
      </w:r>
    </w:p>
    <w:p w14:paraId="793E35ED">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事件管理操作</w:t>
      </w:r>
    </w:p>
    <w:p w14:paraId="230F181B">
      <w:pPr>
        <w:spacing w:line="360" w:lineRule="auto"/>
        <w:ind w:firstLine="420" w:firstLineChars="200"/>
        <w:rPr>
          <w:rFonts w:ascii="宋体" w:hAnsi="宋体"/>
          <w:color w:val="000000" w:themeColor="text1"/>
        </w:rPr>
      </w:pPr>
      <w:r>
        <w:rPr>
          <w:rFonts w:hint="eastAsia" w:ascii="宋体" w:hAnsi="宋体"/>
          <w:color w:val="000000" w:themeColor="text1"/>
        </w:rPr>
        <w:t>系统需支持对事件进行审核、驳回、归档、作废、跟踪、分发、转送、分享、关注等操作，确保事件处理流程的完整性和可追溯性。</w:t>
      </w:r>
    </w:p>
    <w:p w14:paraId="0811701C">
      <w:pPr>
        <w:widowControl/>
        <w:numPr>
          <w:ilvl w:val="0"/>
          <w:numId w:val="95"/>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分类不良事件管理</w:t>
      </w:r>
    </w:p>
    <w:p w14:paraId="7ABBB466">
      <w:pPr>
        <w:spacing w:line="360" w:lineRule="auto"/>
        <w:ind w:firstLine="420" w:firstLineChars="200"/>
        <w:rPr>
          <w:rFonts w:ascii="宋体" w:hAnsi="宋体"/>
          <w:color w:val="000000" w:themeColor="text1"/>
        </w:rPr>
      </w:pPr>
      <w:r>
        <w:rPr>
          <w:rFonts w:hint="eastAsia" w:ascii="宋体" w:hAnsi="宋体"/>
          <w:color w:val="000000" w:themeColor="text1"/>
        </w:rPr>
        <w:t>护理类不良事件：需支持烧烫伤、管路事件、跌倒/坠床等多种护理类不良事件的填报、处理、查询统计功能，并与临床护理信息系统对接，实现自动获取压疮评分等功能。</w:t>
      </w:r>
    </w:p>
    <w:p w14:paraId="7B8F896B">
      <w:pPr>
        <w:spacing w:line="360" w:lineRule="auto"/>
        <w:ind w:firstLine="420" w:firstLineChars="200"/>
        <w:rPr>
          <w:rFonts w:ascii="宋体" w:hAnsi="宋体"/>
          <w:color w:val="000000" w:themeColor="text1"/>
        </w:rPr>
      </w:pPr>
      <w:r>
        <w:rPr>
          <w:rFonts w:hint="eastAsia" w:ascii="宋体" w:hAnsi="宋体"/>
          <w:color w:val="000000" w:themeColor="text1"/>
        </w:rPr>
        <w:t>医疗类不良事件：支持患者辨识、检查、手术等多种医疗类不良事件的全面管理。</w:t>
      </w:r>
    </w:p>
    <w:p w14:paraId="6E9DF66B">
      <w:pPr>
        <w:spacing w:line="360" w:lineRule="auto"/>
        <w:ind w:firstLine="420" w:firstLineChars="200"/>
        <w:rPr>
          <w:rFonts w:ascii="宋体" w:hAnsi="宋体"/>
          <w:color w:val="000000" w:themeColor="text1"/>
        </w:rPr>
      </w:pPr>
      <w:r>
        <w:rPr>
          <w:rFonts w:hint="eastAsia" w:ascii="宋体" w:hAnsi="宋体"/>
          <w:color w:val="000000" w:themeColor="text1"/>
        </w:rPr>
        <w:t>药品类不良事件：涵盖药品不良反应、药物医嘱开立错误等多种药品类不良事件，并支持调阅用药信息。</w:t>
      </w:r>
    </w:p>
    <w:p w14:paraId="4C45DC0F">
      <w:pPr>
        <w:spacing w:line="360" w:lineRule="auto"/>
        <w:ind w:firstLine="420" w:firstLineChars="200"/>
        <w:rPr>
          <w:rFonts w:ascii="宋体" w:hAnsi="宋体"/>
          <w:color w:val="000000" w:themeColor="text1"/>
        </w:rPr>
      </w:pPr>
      <w:r>
        <w:rPr>
          <w:rFonts w:hint="eastAsia" w:ascii="宋体" w:hAnsi="宋体"/>
          <w:color w:val="000000" w:themeColor="text1"/>
        </w:rPr>
        <w:t>输血类不良事件：支持输血不良反应等输血类不良事件的详细管理。</w:t>
      </w:r>
    </w:p>
    <w:p w14:paraId="2CA71D67">
      <w:pPr>
        <w:spacing w:line="360" w:lineRule="auto"/>
        <w:ind w:firstLine="420" w:firstLineChars="200"/>
        <w:rPr>
          <w:rFonts w:ascii="宋体" w:hAnsi="宋体"/>
          <w:color w:val="000000" w:themeColor="text1"/>
        </w:rPr>
      </w:pPr>
      <w:r>
        <w:rPr>
          <w:rFonts w:hint="eastAsia" w:ascii="宋体" w:hAnsi="宋体"/>
          <w:color w:val="000000" w:themeColor="text1"/>
        </w:rPr>
        <w:t>器械类不良事件：支持器械不良反应的填报、处理与统计，并与物资管理系统对接，调阅医疗设备/医用耗材信息。</w:t>
      </w:r>
    </w:p>
    <w:p w14:paraId="2A61E307">
      <w:pPr>
        <w:spacing w:line="360" w:lineRule="auto"/>
        <w:ind w:firstLine="420" w:firstLineChars="200"/>
        <w:rPr>
          <w:rFonts w:ascii="宋体" w:hAnsi="宋体"/>
          <w:color w:val="000000" w:themeColor="text1"/>
        </w:rPr>
      </w:pPr>
      <w:r>
        <w:rPr>
          <w:rFonts w:hint="eastAsia" w:ascii="宋体" w:hAnsi="宋体"/>
          <w:color w:val="000000" w:themeColor="text1"/>
        </w:rPr>
        <w:t>院感类不良事件：全面支持院感类不良事件的管理，包括聚集性医院感染、多重耐药菌事件等，并支持同时对多个患者、职工的感染情况进行上报。</w:t>
      </w:r>
    </w:p>
    <w:p w14:paraId="673A9ED3">
      <w:pPr>
        <w:pStyle w:val="109"/>
        <w:outlineLvl w:val="6"/>
        <w:rPr>
          <w:color w:val="000000" w:themeColor="text1"/>
        </w:rPr>
      </w:pPr>
      <w:r>
        <w:rPr>
          <w:rFonts w:hint="eastAsia"/>
          <w:color w:val="000000" w:themeColor="text1"/>
        </w:rPr>
        <w:t>（2）不良事件院外直报</w:t>
      </w:r>
    </w:p>
    <w:p w14:paraId="7BB87708">
      <w:pPr>
        <w:spacing w:line="360" w:lineRule="auto"/>
        <w:ind w:firstLine="420" w:firstLineChars="200"/>
        <w:rPr>
          <w:rFonts w:ascii="宋体" w:hAnsi="宋体"/>
          <w:color w:val="000000" w:themeColor="text1"/>
        </w:rPr>
      </w:pPr>
      <w:r>
        <w:rPr>
          <w:rFonts w:hint="eastAsia" w:ascii="宋体" w:hAnsi="宋体"/>
          <w:color w:val="000000" w:themeColor="text1"/>
        </w:rPr>
        <w:t>系统需支持与院外平台的无缝对接，实现院内上报的不良事件快速直报至院外平台，提高不良事件上报的效率和覆盖范围。</w:t>
      </w:r>
    </w:p>
    <w:p w14:paraId="7613E162">
      <w:pPr>
        <w:pStyle w:val="6"/>
        <w:rPr>
          <w:rFonts w:ascii="宋体" w:hAnsi="宋体"/>
          <w:color w:val="000000" w:themeColor="text1"/>
          <w:sz w:val="21"/>
          <w:szCs w:val="21"/>
        </w:rPr>
      </w:pPr>
      <w:r>
        <w:rPr>
          <w:rFonts w:hint="eastAsia" w:ascii="宋体" w:hAnsi="宋体"/>
          <w:color w:val="000000" w:themeColor="text1"/>
          <w:sz w:val="21"/>
          <w:szCs w:val="21"/>
        </w:rPr>
        <w:t>2.7.11护理质量管理</w:t>
      </w:r>
    </w:p>
    <w:p w14:paraId="51AF1212">
      <w:pPr>
        <w:pStyle w:val="109"/>
        <w:outlineLvl w:val="6"/>
        <w:rPr>
          <w:color w:val="000000" w:themeColor="text1"/>
        </w:rPr>
      </w:pPr>
      <w:r>
        <w:rPr>
          <w:rFonts w:hint="eastAsia"/>
          <w:color w:val="000000" w:themeColor="text1"/>
        </w:rPr>
        <w:t>（1）护理管理首页</w:t>
      </w:r>
    </w:p>
    <w:p w14:paraId="45A00682">
      <w:pPr>
        <w:spacing w:line="360" w:lineRule="auto"/>
        <w:ind w:firstLine="420" w:firstLineChars="200"/>
        <w:rPr>
          <w:rFonts w:ascii="宋体" w:hAnsi="宋体"/>
          <w:color w:val="000000" w:themeColor="text1"/>
        </w:rPr>
      </w:pPr>
      <w:r>
        <w:rPr>
          <w:rFonts w:hint="eastAsia" w:ascii="宋体" w:hAnsi="宋体"/>
          <w:color w:val="000000" w:themeColor="text1"/>
        </w:rPr>
        <w:t>护理管理门户将管理体系下的各个子系统模块进行高度集成，能满足管理者一次登录即可执行多种护理管理工作的需求。系统根据管理者的实际监控内容和工作职责，提供定制化的界面，以支持日常护理数据的可视化管理及集成办公。</w:t>
      </w:r>
    </w:p>
    <w:p w14:paraId="2855EF5F">
      <w:pPr>
        <w:spacing w:line="360" w:lineRule="auto"/>
        <w:ind w:firstLine="420" w:firstLineChars="200"/>
        <w:rPr>
          <w:rFonts w:ascii="宋体" w:hAnsi="宋体"/>
          <w:color w:val="000000" w:themeColor="text1"/>
        </w:rPr>
      </w:pPr>
      <w:r>
        <w:rPr>
          <w:rFonts w:hint="eastAsia" w:ascii="宋体" w:hAnsi="宋体"/>
          <w:color w:val="000000" w:themeColor="text1"/>
        </w:rPr>
        <w:t>一体化集成界面：集成所有相关的护理管理子系统模块，确保用户可以在一个平台上完成所有工作。</w:t>
      </w:r>
    </w:p>
    <w:p w14:paraId="3FAFA9F4">
      <w:pPr>
        <w:spacing w:line="360" w:lineRule="auto"/>
        <w:ind w:firstLine="420" w:firstLineChars="200"/>
        <w:rPr>
          <w:rFonts w:ascii="宋体" w:hAnsi="宋体"/>
          <w:color w:val="000000" w:themeColor="text1"/>
        </w:rPr>
      </w:pPr>
      <w:r>
        <w:rPr>
          <w:rFonts w:hint="eastAsia" w:ascii="宋体" w:hAnsi="宋体"/>
          <w:color w:val="000000" w:themeColor="text1"/>
        </w:rPr>
        <w:t>多角色门户首页：为护理部、院级护理分管工作者、科护士长、护士长等不同角色提供定制化的门户首页，满足不同层级管理者的需求。</w:t>
      </w:r>
    </w:p>
    <w:p w14:paraId="3CAEE7B0">
      <w:pPr>
        <w:spacing w:line="360" w:lineRule="auto"/>
        <w:ind w:firstLine="420" w:firstLineChars="200"/>
        <w:rPr>
          <w:rFonts w:ascii="宋体" w:hAnsi="宋体"/>
          <w:color w:val="000000" w:themeColor="text1"/>
        </w:rPr>
      </w:pPr>
      <w:r>
        <w:rPr>
          <w:rFonts w:hint="eastAsia" w:ascii="宋体" w:hAnsi="宋体"/>
          <w:color w:val="000000" w:themeColor="text1"/>
        </w:rPr>
        <w:t>用户个性化设置：允许用户根据个人偏好和工作需求，对门户首页进行个性化设置。</w:t>
      </w:r>
    </w:p>
    <w:p w14:paraId="1BE28E1A">
      <w:pPr>
        <w:spacing w:line="360" w:lineRule="auto"/>
        <w:ind w:firstLine="420" w:firstLineChars="200"/>
        <w:rPr>
          <w:rFonts w:ascii="宋体" w:hAnsi="宋体"/>
          <w:color w:val="000000" w:themeColor="text1"/>
        </w:rPr>
      </w:pPr>
      <w:r>
        <w:rPr>
          <w:rFonts w:hint="eastAsia" w:ascii="宋体" w:hAnsi="宋体"/>
          <w:color w:val="000000" w:themeColor="text1"/>
        </w:rPr>
        <w:t>常用工作快捷入口：提供用户常用的工作快捷入口，并支持个性化设置，以便用户快速访问和处理任务。</w:t>
      </w:r>
    </w:p>
    <w:p w14:paraId="148A92F6">
      <w:pPr>
        <w:spacing w:line="360" w:lineRule="auto"/>
        <w:ind w:firstLine="420" w:firstLineChars="200"/>
        <w:rPr>
          <w:rFonts w:ascii="宋体" w:hAnsi="宋体"/>
          <w:color w:val="000000" w:themeColor="text1"/>
        </w:rPr>
      </w:pPr>
      <w:r>
        <w:rPr>
          <w:rFonts w:hint="eastAsia" w:ascii="宋体" w:hAnsi="宋体"/>
          <w:color w:val="000000" w:themeColor="text1"/>
        </w:rPr>
        <w:t>集中处理工作台：在门户首页直接展示用户需要处理的所有事项及内容，用户点击即可直接处理工作，提高工作效率。</w:t>
      </w:r>
    </w:p>
    <w:p w14:paraId="440F45B3">
      <w:pPr>
        <w:spacing w:line="360" w:lineRule="auto"/>
        <w:ind w:firstLine="420" w:firstLineChars="200"/>
        <w:rPr>
          <w:rFonts w:ascii="宋体" w:hAnsi="宋体"/>
          <w:color w:val="000000" w:themeColor="text1"/>
        </w:rPr>
      </w:pPr>
      <w:r>
        <w:rPr>
          <w:rFonts w:hint="eastAsia" w:ascii="宋体" w:hAnsi="宋体"/>
          <w:color w:val="000000" w:themeColor="text1"/>
        </w:rPr>
        <w:t>多种数据监控：包括患者分布、分析监控、护理资源分布监控、人员总览、敏感指标总览等，确保管理者能全面了解护理工作的整体情况。</w:t>
      </w:r>
    </w:p>
    <w:p w14:paraId="5CD5BE7D">
      <w:pPr>
        <w:spacing w:line="360" w:lineRule="auto"/>
        <w:ind w:firstLine="420" w:firstLineChars="200"/>
        <w:rPr>
          <w:rFonts w:ascii="宋体" w:hAnsi="宋体"/>
          <w:color w:val="000000" w:themeColor="text1"/>
        </w:rPr>
      </w:pPr>
      <w:r>
        <w:rPr>
          <w:rFonts w:hint="eastAsia" w:ascii="宋体" w:hAnsi="宋体"/>
          <w:color w:val="000000" w:themeColor="text1"/>
        </w:rPr>
        <w:t>监控数据图形化展示：通过玫瑰图、折线图、扇形图、柱状图等多种图形化方式展示监控数据，便于管理者直观理解数据背后的含义。同时，支持根据用户权限和监控视角选择数据范围，并具备数据下钻和数据下载导出功能。</w:t>
      </w:r>
    </w:p>
    <w:p w14:paraId="1438C8B0">
      <w:pPr>
        <w:pStyle w:val="109"/>
        <w:outlineLvl w:val="6"/>
        <w:rPr>
          <w:color w:val="000000" w:themeColor="text1"/>
        </w:rPr>
      </w:pPr>
      <w:r>
        <w:rPr>
          <w:rFonts w:hint="eastAsia"/>
          <w:color w:val="000000" w:themeColor="text1"/>
        </w:rPr>
        <w:t>（2）护理质量管理</w:t>
      </w:r>
    </w:p>
    <w:p w14:paraId="199F2C78">
      <w:pPr>
        <w:spacing w:line="360" w:lineRule="auto"/>
        <w:ind w:firstLine="420" w:firstLineChars="200"/>
        <w:rPr>
          <w:rFonts w:ascii="宋体" w:hAnsi="宋体"/>
          <w:color w:val="000000" w:themeColor="text1"/>
        </w:rPr>
      </w:pPr>
      <w:r>
        <w:rPr>
          <w:rFonts w:hint="eastAsia" w:ascii="宋体" w:hAnsi="宋体"/>
          <w:color w:val="000000" w:themeColor="text1"/>
        </w:rPr>
        <w:t>护理质量管理系统主要用于医院护理质量的全面管理，采用护理部、科护士长、护士长三级管理模式，并结合PDCA（Plan、Do、Check、Action）理念，对护理质量进行持续改进。</w:t>
      </w:r>
    </w:p>
    <w:p w14:paraId="43260090">
      <w:pPr>
        <w:spacing w:line="360" w:lineRule="auto"/>
        <w:ind w:firstLine="420" w:firstLineChars="200"/>
        <w:rPr>
          <w:rFonts w:ascii="宋体" w:hAnsi="宋体"/>
          <w:color w:val="000000" w:themeColor="text1"/>
        </w:rPr>
      </w:pPr>
      <w:r>
        <w:rPr>
          <w:rFonts w:hint="eastAsia" w:ascii="宋体" w:hAnsi="宋体"/>
          <w:color w:val="000000" w:themeColor="text1"/>
        </w:rPr>
        <w:t>三级管理模式：明确护理部、科护士长、护士长三级管理职责，确保护理质量的全面管控。</w:t>
      </w:r>
    </w:p>
    <w:p w14:paraId="2301EC14">
      <w:pPr>
        <w:spacing w:line="360" w:lineRule="auto"/>
        <w:ind w:firstLine="420" w:firstLineChars="200"/>
        <w:rPr>
          <w:rFonts w:ascii="宋体" w:hAnsi="宋体"/>
          <w:color w:val="000000" w:themeColor="text1"/>
        </w:rPr>
      </w:pPr>
      <w:r>
        <w:rPr>
          <w:rFonts w:hint="eastAsia" w:ascii="宋体" w:hAnsi="宋体"/>
          <w:color w:val="000000" w:themeColor="text1"/>
        </w:rPr>
        <w:t>PDCA循环管理：</w:t>
      </w:r>
    </w:p>
    <w:p w14:paraId="2DC0BE87">
      <w:pPr>
        <w:spacing w:line="360" w:lineRule="auto"/>
        <w:ind w:firstLine="420" w:firstLineChars="200"/>
        <w:rPr>
          <w:rFonts w:ascii="宋体" w:hAnsi="宋体"/>
          <w:color w:val="000000" w:themeColor="text1"/>
        </w:rPr>
      </w:pPr>
      <w:r>
        <w:rPr>
          <w:rFonts w:hint="eastAsia" w:ascii="宋体" w:hAnsi="宋体"/>
          <w:color w:val="000000" w:themeColor="text1"/>
        </w:rPr>
        <w:t>Plan（计划）：制定护理质量管理的目标和计划，明确管理要求和标准。</w:t>
      </w:r>
    </w:p>
    <w:p w14:paraId="74FBA1D2">
      <w:pPr>
        <w:spacing w:line="360" w:lineRule="auto"/>
        <w:ind w:firstLine="420" w:firstLineChars="200"/>
        <w:rPr>
          <w:rFonts w:ascii="宋体" w:hAnsi="宋体"/>
          <w:color w:val="000000" w:themeColor="text1"/>
        </w:rPr>
      </w:pPr>
      <w:r>
        <w:rPr>
          <w:rFonts w:hint="eastAsia" w:ascii="宋体" w:hAnsi="宋体"/>
          <w:color w:val="000000" w:themeColor="text1"/>
        </w:rPr>
        <w:t>Do（执行）：按照计划执行各项护理任务，确保护理工作的顺利进行。</w:t>
      </w:r>
    </w:p>
    <w:p w14:paraId="2ACEBC4C">
      <w:pPr>
        <w:spacing w:line="360" w:lineRule="auto"/>
        <w:ind w:firstLine="420" w:firstLineChars="200"/>
        <w:rPr>
          <w:rFonts w:ascii="宋体" w:hAnsi="宋体"/>
          <w:color w:val="000000" w:themeColor="text1"/>
        </w:rPr>
      </w:pPr>
      <w:r>
        <w:rPr>
          <w:rFonts w:hint="eastAsia" w:ascii="宋体" w:hAnsi="宋体"/>
          <w:color w:val="000000" w:themeColor="text1"/>
        </w:rPr>
        <w:t>Check（检查）：定期对护理质量进行检查和评估，发现存在的问题和不足。</w:t>
      </w:r>
    </w:p>
    <w:p w14:paraId="176BCCF7">
      <w:pPr>
        <w:spacing w:line="360" w:lineRule="auto"/>
        <w:ind w:firstLine="420" w:firstLineChars="200"/>
        <w:rPr>
          <w:rFonts w:ascii="宋体" w:hAnsi="宋体"/>
          <w:color w:val="000000" w:themeColor="text1"/>
        </w:rPr>
      </w:pPr>
      <w:r>
        <w:rPr>
          <w:rFonts w:hint="eastAsia" w:ascii="宋体" w:hAnsi="宋体"/>
          <w:color w:val="000000" w:themeColor="text1"/>
        </w:rPr>
        <w:t>Action（行动）：针对检查中发现的问题，制定改进措施并付诸实施，形成持续改进的闭环。</w:t>
      </w:r>
    </w:p>
    <w:p w14:paraId="3D894288">
      <w:pPr>
        <w:spacing w:line="360" w:lineRule="auto"/>
        <w:ind w:firstLine="420" w:firstLineChars="200"/>
        <w:rPr>
          <w:rFonts w:ascii="宋体" w:hAnsi="宋体"/>
          <w:color w:val="000000" w:themeColor="text1"/>
        </w:rPr>
      </w:pPr>
      <w:r>
        <w:rPr>
          <w:rFonts w:hint="eastAsia" w:ascii="宋体" w:hAnsi="宋体"/>
          <w:color w:val="000000" w:themeColor="text1"/>
        </w:rPr>
        <w:t>质量管理工具：提供多种质量管理工具和方法，如护理质量指标、护理质量评价表、护理质量分析报告等，帮助管理者全面了解护理质量的现状和问题。</w:t>
      </w:r>
    </w:p>
    <w:p w14:paraId="11F04D27">
      <w:pPr>
        <w:spacing w:line="360" w:lineRule="auto"/>
        <w:ind w:firstLine="420" w:firstLineChars="200"/>
        <w:rPr>
          <w:rFonts w:ascii="宋体" w:hAnsi="宋体"/>
          <w:color w:val="000000" w:themeColor="text1"/>
        </w:rPr>
      </w:pPr>
      <w:r>
        <w:rPr>
          <w:rFonts w:hint="eastAsia" w:ascii="宋体" w:hAnsi="宋体"/>
          <w:color w:val="000000" w:themeColor="text1"/>
        </w:rPr>
        <w:t>持续改进机制：建立持续改进机制，鼓励护理人员积极参与质量管理活动，提出改进意见和建议，推动护理质量的不断提升。</w:t>
      </w:r>
    </w:p>
    <w:p w14:paraId="6F3D1029">
      <w:pPr>
        <w:pStyle w:val="6"/>
        <w:rPr>
          <w:rFonts w:ascii="宋体" w:hAnsi="宋体"/>
          <w:color w:val="000000" w:themeColor="text1"/>
          <w:sz w:val="21"/>
          <w:szCs w:val="21"/>
        </w:rPr>
      </w:pPr>
      <w:r>
        <w:rPr>
          <w:rFonts w:hint="eastAsia" w:ascii="宋体" w:hAnsi="宋体"/>
          <w:color w:val="000000" w:themeColor="text1"/>
          <w:sz w:val="21"/>
          <w:szCs w:val="21"/>
        </w:rPr>
        <w:t>2.7.12护士长管理</w:t>
      </w:r>
    </w:p>
    <w:p w14:paraId="41E0259E">
      <w:pPr>
        <w:pStyle w:val="109"/>
        <w:outlineLvl w:val="6"/>
        <w:rPr>
          <w:color w:val="000000" w:themeColor="text1"/>
        </w:rPr>
      </w:pPr>
      <w:r>
        <w:rPr>
          <w:rFonts w:hint="eastAsia"/>
          <w:color w:val="000000" w:themeColor="text1"/>
        </w:rPr>
        <w:t>（1）计划总结</w:t>
      </w:r>
    </w:p>
    <w:p w14:paraId="50AE4E2D">
      <w:pPr>
        <w:spacing w:line="360" w:lineRule="auto"/>
        <w:ind w:firstLine="420" w:firstLineChars="200"/>
        <w:rPr>
          <w:rFonts w:ascii="宋体" w:hAnsi="宋体"/>
          <w:color w:val="000000" w:themeColor="text1"/>
        </w:rPr>
      </w:pPr>
      <w:r>
        <w:rPr>
          <w:rFonts w:hint="eastAsia" w:ascii="宋体" w:hAnsi="宋体"/>
          <w:color w:val="000000" w:themeColor="text1"/>
        </w:rPr>
        <w:t>计划设置：护士长能够便捷设置护理工作计划，并设定具体的时间节点和目标。</w:t>
      </w:r>
    </w:p>
    <w:p w14:paraId="0221E488">
      <w:pPr>
        <w:spacing w:line="360" w:lineRule="auto"/>
        <w:ind w:firstLine="420" w:firstLineChars="200"/>
        <w:rPr>
          <w:rFonts w:ascii="宋体" w:hAnsi="宋体"/>
          <w:color w:val="000000" w:themeColor="text1"/>
        </w:rPr>
      </w:pPr>
      <w:r>
        <w:rPr>
          <w:rFonts w:hint="eastAsia" w:ascii="宋体" w:hAnsi="宋体"/>
          <w:color w:val="000000" w:themeColor="text1"/>
        </w:rPr>
        <w:t>自动追踪：系统能自动获取计划的执行情况，无需手动输入，减少工作量。</w:t>
      </w:r>
    </w:p>
    <w:p w14:paraId="05F74805">
      <w:pPr>
        <w:spacing w:line="360" w:lineRule="auto"/>
        <w:ind w:firstLine="420" w:firstLineChars="200"/>
        <w:rPr>
          <w:rFonts w:ascii="宋体" w:hAnsi="宋体"/>
          <w:color w:val="000000" w:themeColor="text1"/>
        </w:rPr>
      </w:pPr>
      <w:r>
        <w:rPr>
          <w:rFonts w:hint="eastAsia" w:ascii="宋体" w:hAnsi="宋体"/>
          <w:color w:val="000000" w:themeColor="text1"/>
        </w:rPr>
        <w:t>状态展示：系统清晰展示每项计划的当前状态，包括是否已超时、是否已完成或是否已开始，帮助护士长快速掌握工作进度。</w:t>
      </w:r>
    </w:p>
    <w:p w14:paraId="309F535B">
      <w:pPr>
        <w:spacing w:line="360" w:lineRule="auto"/>
        <w:ind w:firstLine="420" w:firstLineChars="200"/>
        <w:rPr>
          <w:rFonts w:ascii="宋体" w:hAnsi="宋体"/>
          <w:color w:val="000000" w:themeColor="text1"/>
        </w:rPr>
      </w:pPr>
      <w:r>
        <w:rPr>
          <w:rFonts w:hint="eastAsia" w:ascii="宋体" w:hAnsi="宋体"/>
          <w:color w:val="000000" w:themeColor="text1"/>
        </w:rPr>
        <w:t>手动录入：对于特殊情况，护士长可以手动录入计划的执行情况和总结内容，确保信息的全面性和准确性。</w:t>
      </w:r>
    </w:p>
    <w:p w14:paraId="600A8816">
      <w:pPr>
        <w:pStyle w:val="109"/>
        <w:outlineLvl w:val="6"/>
        <w:rPr>
          <w:color w:val="000000" w:themeColor="text1"/>
        </w:rPr>
      </w:pPr>
      <w:r>
        <w:rPr>
          <w:rFonts w:hint="eastAsia"/>
          <w:color w:val="000000" w:themeColor="text1"/>
        </w:rPr>
        <w:t>（2）事件记录</w:t>
      </w:r>
    </w:p>
    <w:p w14:paraId="500A17C4">
      <w:pPr>
        <w:spacing w:line="360" w:lineRule="auto"/>
        <w:ind w:firstLine="420" w:firstLineChars="200"/>
        <w:rPr>
          <w:rFonts w:ascii="宋体" w:hAnsi="宋体"/>
          <w:color w:val="000000" w:themeColor="text1"/>
        </w:rPr>
      </w:pPr>
      <w:r>
        <w:rPr>
          <w:rFonts w:hint="eastAsia" w:ascii="宋体" w:hAnsi="宋体"/>
          <w:color w:val="000000" w:themeColor="text1"/>
        </w:rPr>
        <w:t>模板支持：系统提供常用的护士长手册模板，方便快速填写。</w:t>
      </w:r>
    </w:p>
    <w:p w14:paraId="5C4EE4CF">
      <w:pPr>
        <w:spacing w:line="360" w:lineRule="auto"/>
        <w:ind w:firstLine="420" w:firstLineChars="200"/>
        <w:rPr>
          <w:rFonts w:ascii="宋体" w:hAnsi="宋体"/>
          <w:color w:val="000000" w:themeColor="text1"/>
        </w:rPr>
      </w:pPr>
      <w:r>
        <w:rPr>
          <w:rFonts w:hint="eastAsia" w:ascii="宋体" w:hAnsi="宋体"/>
          <w:color w:val="000000" w:themeColor="text1"/>
        </w:rPr>
        <w:t>个性化定制：护士长可以根据需要，个性化定制手册的格式和内容，使手册更符合实际工作需求。</w:t>
      </w:r>
    </w:p>
    <w:p w14:paraId="2E12EF0B">
      <w:pPr>
        <w:spacing w:line="360" w:lineRule="auto"/>
        <w:ind w:firstLine="420" w:firstLineChars="200"/>
        <w:rPr>
          <w:rFonts w:ascii="宋体" w:hAnsi="宋体"/>
          <w:color w:val="000000" w:themeColor="text1"/>
        </w:rPr>
      </w:pPr>
      <w:r>
        <w:rPr>
          <w:rFonts w:hint="eastAsia" w:ascii="宋体" w:hAnsi="宋体"/>
          <w:color w:val="000000" w:themeColor="text1"/>
        </w:rPr>
        <w:t>自动数据提取：与医院业务系统对接，自动提取病区对应时段的患者信息，包括人员信息、动态信息、不良事件信息及重点患者分布等，提高数据收集效率。</w:t>
      </w:r>
    </w:p>
    <w:p w14:paraId="17A61A95">
      <w:pPr>
        <w:spacing w:line="360" w:lineRule="auto"/>
        <w:ind w:firstLine="420" w:firstLineChars="200"/>
        <w:rPr>
          <w:rFonts w:ascii="宋体" w:hAnsi="宋体"/>
          <w:color w:val="000000" w:themeColor="text1"/>
        </w:rPr>
      </w:pPr>
      <w:r>
        <w:rPr>
          <w:rFonts w:hint="eastAsia" w:ascii="宋体" w:hAnsi="宋体"/>
          <w:color w:val="000000" w:themeColor="text1"/>
        </w:rPr>
        <w:t>双模式操作：支持展示和填写双模式，同时提供双模板功能，满足不同场景下的记录需求。</w:t>
      </w:r>
    </w:p>
    <w:p w14:paraId="224C78FA">
      <w:pPr>
        <w:pStyle w:val="109"/>
        <w:outlineLvl w:val="6"/>
        <w:rPr>
          <w:color w:val="000000" w:themeColor="text1"/>
        </w:rPr>
      </w:pPr>
      <w:r>
        <w:rPr>
          <w:rFonts w:hint="eastAsia"/>
          <w:color w:val="000000" w:themeColor="text1"/>
        </w:rPr>
        <w:t>（3）手册审核</w:t>
      </w:r>
    </w:p>
    <w:p w14:paraId="2303272B">
      <w:pPr>
        <w:spacing w:line="360" w:lineRule="auto"/>
        <w:ind w:firstLine="420" w:firstLineChars="200"/>
        <w:rPr>
          <w:rFonts w:ascii="宋体" w:hAnsi="宋体"/>
          <w:color w:val="000000" w:themeColor="text1"/>
        </w:rPr>
      </w:pPr>
      <w:r>
        <w:rPr>
          <w:rFonts w:hint="eastAsia" w:ascii="宋体" w:hAnsi="宋体"/>
          <w:color w:val="000000" w:themeColor="text1"/>
        </w:rPr>
        <w:t>审核功能：护士长提交的手册内容需经过审核，审核人员可录入审核意见，确保手册内容的准确性和规范性。</w:t>
      </w:r>
    </w:p>
    <w:p w14:paraId="0F01C58A">
      <w:pPr>
        <w:spacing w:line="360" w:lineRule="auto"/>
        <w:ind w:firstLine="420" w:firstLineChars="200"/>
        <w:rPr>
          <w:rFonts w:ascii="宋体" w:hAnsi="宋体"/>
          <w:color w:val="000000" w:themeColor="text1"/>
        </w:rPr>
      </w:pPr>
      <w:r>
        <w:rPr>
          <w:rFonts w:hint="eastAsia" w:ascii="宋体" w:hAnsi="宋体"/>
          <w:color w:val="000000" w:themeColor="text1"/>
        </w:rPr>
        <w:t>批量处理：支持批量审核和批量驳回功能，提高审核效率。</w:t>
      </w:r>
    </w:p>
    <w:p w14:paraId="5F49CA89">
      <w:pPr>
        <w:spacing w:line="360" w:lineRule="auto"/>
        <w:ind w:firstLine="420" w:firstLineChars="200"/>
        <w:rPr>
          <w:rFonts w:ascii="宋体" w:hAnsi="宋体"/>
          <w:color w:val="000000" w:themeColor="text1"/>
        </w:rPr>
      </w:pPr>
      <w:r>
        <w:rPr>
          <w:rFonts w:hint="eastAsia" w:ascii="宋体" w:hAnsi="宋体"/>
          <w:color w:val="000000" w:themeColor="text1"/>
        </w:rPr>
        <w:t>流程控制：具备流程的提交与回退功能，便于在审核过程中进行必要的修改和调整。</w:t>
      </w:r>
    </w:p>
    <w:p w14:paraId="3BECBE52">
      <w:pPr>
        <w:pStyle w:val="109"/>
        <w:outlineLvl w:val="6"/>
        <w:rPr>
          <w:color w:val="000000" w:themeColor="text1"/>
        </w:rPr>
      </w:pPr>
      <w:r>
        <w:rPr>
          <w:rFonts w:hint="eastAsia"/>
          <w:color w:val="000000" w:themeColor="text1"/>
        </w:rPr>
        <w:t>（4）手册归档</w:t>
      </w:r>
    </w:p>
    <w:p w14:paraId="2199C42D">
      <w:pPr>
        <w:spacing w:line="360" w:lineRule="auto"/>
        <w:ind w:firstLine="420" w:firstLineChars="200"/>
        <w:rPr>
          <w:rFonts w:ascii="宋体" w:hAnsi="宋体"/>
          <w:color w:val="000000" w:themeColor="text1"/>
        </w:rPr>
      </w:pPr>
      <w:r>
        <w:rPr>
          <w:rFonts w:hint="eastAsia" w:ascii="宋体" w:hAnsi="宋体"/>
          <w:color w:val="000000" w:themeColor="text1"/>
        </w:rPr>
        <w:t>按月归档：每月病区的手册需进行归档处理，归档后的手册不允许再变更，确保历史数据的完整性和安全性。</w:t>
      </w:r>
    </w:p>
    <w:p w14:paraId="6BC669ED">
      <w:pPr>
        <w:pStyle w:val="109"/>
        <w:outlineLvl w:val="6"/>
        <w:rPr>
          <w:color w:val="000000" w:themeColor="text1"/>
        </w:rPr>
      </w:pPr>
      <w:r>
        <w:rPr>
          <w:rFonts w:hint="eastAsia"/>
          <w:color w:val="000000" w:themeColor="text1"/>
        </w:rPr>
        <w:t>（5）手册集中管理</w:t>
      </w:r>
    </w:p>
    <w:p w14:paraId="3304E660">
      <w:pPr>
        <w:spacing w:line="360" w:lineRule="auto"/>
        <w:ind w:firstLine="420" w:firstLineChars="200"/>
        <w:rPr>
          <w:rFonts w:ascii="宋体" w:hAnsi="宋体"/>
          <w:color w:val="000000" w:themeColor="text1"/>
        </w:rPr>
      </w:pPr>
      <w:r>
        <w:rPr>
          <w:rFonts w:hint="eastAsia" w:ascii="宋体" w:hAnsi="宋体"/>
          <w:color w:val="000000" w:themeColor="text1"/>
        </w:rPr>
        <w:t>统一管理：系统提供手册的提交、审核、归档等一站式操作功能，方便护士长进行集中管理。</w:t>
      </w:r>
    </w:p>
    <w:p w14:paraId="415FA2E3">
      <w:pPr>
        <w:spacing w:line="360" w:lineRule="auto"/>
        <w:ind w:firstLine="420" w:firstLineChars="200"/>
        <w:rPr>
          <w:rFonts w:ascii="宋体" w:hAnsi="宋体"/>
          <w:color w:val="000000" w:themeColor="text1"/>
        </w:rPr>
      </w:pPr>
      <w:r>
        <w:rPr>
          <w:rFonts w:hint="eastAsia" w:ascii="宋体" w:hAnsi="宋体"/>
          <w:color w:val="000000" w:themeColor="text1"/>
        </w:rPr>
        <w:t>预览功能：支持整体预览手册内容，便于快速了解手册的整体情况。</w:t>
      </w:r>
    </w:p>
    <w:p w14:paraId="30E3D30F">
      <w:pPr>
        <w:spacing w:line="360" w:lineRule="auto"/>
        <w:ind w:firstLine="420" w:firstLineChars="200"/>
        <w:rPr>
          <w:rFonts w:ascii="宋体" w:hAnsi="宋体"/>
          <w:color w:val="000000" w:themeColor="text1"/>
        </w:rPr>
      </w:pPr>
      <w:r>
        <w:rPr>
          <w:rFonts w:hint="eastAsia" w:ascii="宋体" w:hAnsi="宋体"/>
          <w:color w:val="000000" w:themeColor="text1"/>
        </w:rPr>
        <w:t>导出打印：提供打印和导出手册的功能，方便护士长进行存档或分享。</w:t>
      </w:r>
    </w:p>
    <w:p w14:paraId="11674C44">
      <w:pPr>
        <w:pStyle w:val="109"/>
        <w:outlineLvl w:val="6"/>
        <w:rPr>
          <w:color w:val="000000" w:themeColor="text1"/>
        </w:rPr>
      </w:pPr>
      <w:r>
        <w:rPr>
          <w:rFonts w:hint="eastAsia"/>
          <w:color w:val="000000" w:themeColor="text1"/>
        </w:rPr>
        <w:t>（6）手册查看</w:t>
      </w:r>
    </w:p>
    <w:p w14:paraId="61042506">
      <w:pPr>
        <w:spacing w:line="360" w:lineRule="auto"/>
        <w:ind w:firstLine="420" w:firstLineChars="200"/>
        <w:rPr>
          <w:rFonts w:ascii="宋体" w:hAnsi="宋体"/>
          <w:color w:val="000000" w:themeColor="text1"/>
        </w:rPr>
      </w:pPr>
      <w:r>
        <w:rPr>
          <w:rFonts w:hint="eastAsia" w:ascii="宋体" w:hAnsi="宋体"/>
          <w:color w:val="000000" w:themeColor="text1"/>
        </w:rPr>
        <w:t>护士查看：护士能够方便地查看手册内容，了解病区的工作计划和重要事件。</w:t>
      </w:r>
    </w:p>
    <w:p w14:paraId="7DFE9500">
      <w:pPr>
        <w:spacing w:line="360" w:lineRule="auto"/>
        <w:ind w:firstLine="420" w:firstLineChars="200"/>
        <w:rPr>
          <w:rFonts w:ascii="宋体" w:hAnsi="宋体"/>
          <w:color w:val="000000" w:themeColor="text1"/>
        </w:rPr>
      </w:pPr>
      <w:r>
        <w:rPr>
          <w:rFonts w:hint="eastAsia" w:ascii="宋体" w:hAnsi="宋体"/>
          <w:color w:val="000000" w:themeColor="text1"/>
        </w:rPr>
        <w:t>整体阅读：系统提供整体查看手册的功能，提高手册的可阅读性和易用性，使护士能够快速获取所需信息。</w:t>
      </w:r>
    </w:p>
    <w:p w14:paraId="061E5146">
      <w:pPr>
        <w:pStyle w:val="6"/>
        <w:rPr>
          <w:rFonts w:ascii="宋体" w:hAnsi="宋体"/>
          <w:color w:val="000000" w:themeColor="text1"/>
          <w:sz w:val="21"/>
          <w:szCs w:val="21"/>
        </w:rPr>
      </w:pPr>
      <w:r>
        <w:rPr>
          <w:rFonts w:hint="eastAsia" w:ascii="宋体" w:hAnsi="宋体"/>
          <w:color w:val="000000" w:themeColor="text1"/>
          <w:sz w:val="21"/>
          <w:szCs w:val="21"/>
        </w:rPr>
        <w:t>2.7.13疾病监测报告</w:t>
      </w:r>
    </w:p>
    <w:p w14:paraId="34B63EB8">
      <w:pPr>
        <w:pStyle w:val="109"/>
        <w:outlineLvl w:val="6"/>
        <w:rPr>
          <w:color w:val="000000" w:themeColor="text1"/>
        </w:rPr>
      </w:pPr>
      <w:r>
        <w:rPr>
          <w:rFonts w:hint="eastAsia"/>
          <w:color w:val="000000" w:themeColor="text1"/>
        </w:rPr>
        <w:t>（1）传染病报告卡填报与审核</w:t>
      </w:r>
    </w:p>
    <w:p w14:paraId="7E5B2094">
      <w:pPr>
        <w:widowControl/>
        <w:numPr>
          <w:ilvl w:val="0"/>
          <w:numId w:val="9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报告卡触发与填报</w:t>
      </w:r>
    </w:p>
    <w:p w14:paraId="70EEF7C7">
      <w:pPr>
        <w:spacing w:line="360" w:lineRule="auto"/>
        <w:ind w:firstLine="420" w:firstLineChars="200"/>
        <w:rPr>
          <w:rFonts w:ascii="宋体" w:hAnsi="宋体"/>
          <w:color w:val="000000" w:themeColor="text1"/>
        </w:rPr>
      </w:pPr>
      <w:r>
        <w:rPr>
          <w:rFonts w:hint="eastAsia" w:ascii="宋体" w:hAnsi="宋体"/>
          <w:color w:val="000000" w:themeColor="text1"/>
        </w:rPr>
        <w:t>自动触发：根据预设的触发规则，系统会自动识别并触发相应的传染病报告卡，简化上报流程。</w:t>
      </w:r>
    </w:p>
    <w:p w14:paraId="4C3D9A70">
      <w:pPr>
        <w:spacing w:line="360" w:lineRule="auto"/>
        <w:ind w:firstLine="420" w:firstLineChars="200"/>
        <w:rPr>
          <w:rFonts w:ascii="宋体" w:hAnsi="宋体"/>
          <w:color w:val="000000" w:themeColor="text1"/>
        </w:rPr>
      </w:pPr>
      <w:r>
        <w:rPr>
          <w:rFonts w:hint="eastAsia" w:ascii="宋体" w:hAnsi="宋体"/>
          <w:color w:val="000000" w:themeColor="text1"/>
        </w:rPr>
        <w:t>基础信息获取：新增报告卡时，系统将自动从患者信息系统获取患者的基础信息，包括社会学信息、就诊信息及疾病信息等，减少手动输入工作量。</w:t>
      </w:r>
    </w:p>
    <w:p w14:paraId="7EB9FB48">
      <w:pPr>
        <w:spacing w:line="360" w:lineRule="auto"/>
        <w:ind w:firstLine="420" w:firstLineChars="200"/>
        <w:rPr>
          <w:rFonts w:ascii="宋体" w:hAnsi="宋体"/>
          <w:color w:val="000000" w:themeColor="text1"/>
        </w:rPr>
      </w:pPr>
      <w:r>
        <w:rPr>
          <w:rFonts w:hint="eastAsia" w:ascii="宋体" w:hAnsi="宋体"/>
          <w:color w:val="000000" w:themeColor="text1"/>
        </w:rPr>
        <w:t>历史报告卡展示：在填报新报告卡时，系统会显示该患者历史相关的报告卡信息，便于对比和参考。</w:t>
      </w:r>
    </w:p>
    <w:p w14:paraId="6E74EAA2">
      <w:pPr>
        <w:spacing w:line="360" w:lineRule="auto"/>
        <w:ind w:firstLine="420" w:firstLineChars="200"/>
        <w:rPr>
          <w:rFonts w:ascii="宋体" w:hAnsi="宋体"/>
          <w:color w:val="000000" w:themeColor="text1"/>
        </w:rPr>
      </w:pPr>
      <w:r>
        <w:rPr>
          <w:rFonts w:hint="eastAsia" w:ascii="宋体" w:hAnsi="宋体"/>
          <w:color w:val="000000" w:themeColor="text1"/>
        </w:rPr>
        <w:t>逻辑校验：提交报告卡前，系统会自动进行逻辑校验，如发现问题将及时提示用户，确保数据的准确性和完整性。</w:t>
      </w:r>
    </w:p>
    <w:p w14:paraId="28AAFCFE">
      <w:pPr>
        <w:spacing w:line="360" w:lineRule="auto"/>
        <w:ind w:firstLine="420" w:firstLineChars="200"/>
        <w:rPr>
          <w:rFonts w:ascii="宋体" w:hAnsi="宋体"/>
          <w:color w:val="000000" w:themeColor="text1"/>
        </w:rPr>
      </w:pPr>
      <w:r>
        <w:rPr>
          <w:rFonts w:hint="eastAsia" w:ascii="宋体" w:hAnsi="宋体"/>
          <w:color w:val="000000" w:themeColor="text1"/>
        </w:rPr>
        <w:t>暂存与保存：用户可以暂存或保存报告卡，此过程不执行逻辑校验，便于用户随时保存工作进度。</w:t>
      </w:r>
    </w:p>
    <w:p w14:paraId="54FBCD15">
      <w:pPr>
        <w:widowControl/>
        <w:numPr>
          <w:ilvl w:val="0"/>
          <w:numId w:val="96"/>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集中审核</w:t>
      </w:r>
    </w:p>
    <w:p w14:paraId="4BAB6346">
      <w:pPr>
        <w:spacing w:line="360" w:lineRule="auto"/>
        <w:ind w:firstLine="420" w:firstLineChars="200"/>
        <w:rPr>
          <w:rFonts w:ascii="宋体" w:hAnsi="宋体"/>
          <w:color w:val="000000" w:themeColor="text1"/>
        </w:rPr>
      </w:pPr>
      <w:r>
        <w:rPr>
          <w:rFonts w:hint="eastAsia" w:ascii="宋体" w:hAnsi="宋体"/>
          <w:color w:val="000000" w:themeColor="text1"/>
        </w:rPr>
        <w:t>审核界面：审核时可直接查看患者姓名、性别、年龄、报告疾病、现住址、上报医生、上报科室等关键信息。</w:t>
      </w:r>
    </w:p>
    <w:p w14:paraId="2E40345F">
      <w:pPr>
        <w:spacing w:line="360" w:lineRule="auto"/>
        <w:ind w:firstLine="420" w:firstLineChars="200"/>
        <w:rPr>
          <w:rFonts w:ascii="宋体" w:hAnsi="宋体"/>
          <w:color w:val="000000" w:themeColor="text1"/>
        </w:rPr>
      </w:pPr>
      <w:r>
        <w:rPr>
          <w:rFonts w:hint="eastAsia" w:ascii="宋体" w:hAnsi="宋体"/>
          <w:color w:val="000000" w:themeColor="text1"/>
        </w:rPr>
        <w:t>审核操作：支持对报告卡进行审核通过、退卡、删卡等操作。审核结果将直接影响报告卡的状态及后续处理流程。</w:t>
      </w:r>
    </w:p>
    <w:p w14:paraId="4050D4DF">
      <w:pPr>
        <w:spacing w:line="360" w:lineRule="auto"/>
        <w:ind w:firstLine="420" w:firstLineChars="200"/>
        <w:rPr>
          <w:rFonts w:ascii="宋体" w:hAnsi="宋体"/>
          <w:color w:val="000000" w:themeColor="text1"/>
        </w:rPr>
      </w:pPr>
      <w:r>
        <w:rPr>
          <w:rFonts w:hint="eastAsia" w:ascii="宋体" w:hAnsi="宋体"/>
          <w:color w:val="000000" w:themeColor="text1"/>
        </w:rPr>
        <w:t>详细信息查看：双击或右键均可查看选中病例的详细报告卡信息，便于深入了解病情和报告细节。</w:t>
      </w:r>
    </w:p>
    <w:p w14:paraId="24C84D1D">
      <w:pPr>
        <w:spacing w:line="360" w:lineRule="auto"/>
        <w:ind w:firstLine="420" w:firstLineChars="200"/>
        <w:rPr>
          <w:rFonts w:ascii="宋体" w:hAnsi="宋体"/>
          <w:color w:val="000000" w:themeColor="text1"/>
        </w:rPr>
      </w:pPr>
      <w:r>
        <w:rPr>
          <w:rFonts w:hint="eastAsia" w:ascii="宋体" w:hAnsi="宋体"/>
          <w:color w:val="000000" w:themeColor="text1"/>
        </w:rPr>
        <w:t>内容修订：审核过程中若发现报告卡内容有误，可直接修订，并重新进行审核、打印或导出。</w:t>
      </w:r>
    </w:p>
    <w:p w14:paraId="38D0404A">
      <w:pPr>
        <w:spacing w:line="360" w:lineRule="auto"/>
        <w:ind w:firstLine="420" w:firstLineChars="200"/>
        <w:rPr>
          <w:rFonts w:ascii="宋体" w:hAnsi="宋体"/>
          <w:color w:val="000000" w:themeColor="text1"/>
        </w:rPr>
      </w:pPr>
      <w:r>
        <w:rPr>
          <w:rFonts w:hint="eastAsia" w:ascii="宋体" w:hAnsi="宋体"/>
          <w:color w:val="000000" w:themeColor="text1"/>
        </w:rPr>
        <w:t>批量操作：支持批量审核和打印功能，同时也支持单张审核和打印，提高工作效率。</w:t>
      </w:r>
    </w:p>
    <w:p w14:paraId="143D796A">
      <w:pPr>
        <w:spacing w:line="360" w:lineRule="auto"/>
        <w:ind w:firstLine="420" w:firstLineChars="200"/>
        <w:rPr>
          <w:rFonts w:ascii="宋体" w:hAnsi="宋体"/>
          <w:color w:val="000000" w:themeColor="text1"/>
        </w:rPr>
      </w:pPr>
      <w:r>
        <w:rPr>
          <w:rFonts w:hint="eastAsia" w:ascii="宋体" w:hAnsi="宋体"/>
          <w:color w:val="000000" w:themeColor="text1"/>
        </w:rPr>
        <w:t>筛选与查询：可根据报告卡的审核状态进行筛选和查询，包括已保存未提交、已提交未审核、已审核、已退卡、已作废等状态，便于跟踪和管理。</w:t>
      </w:r>
    </w:p>
    <w:p w14:paraId="7F1009B8">
      <w:pPr>
        <w:pStyle w:val="109"/>
        <w:outlineLvl w:val="6"/>
        <w:rPr>
          <w:color w:val="000000" w:themeColor="text1"/>
        </w:rPr>
      </w:pPr>
      <w:r>
        <w:rPr>
          <w:rFonts w:hint="eastAsia"/>
          <w:color w:val="000000" w:themeColor="text1"/>
        </w:rPr>
        <w:t>（2）传染病报告卡登记簿</w:t>
      </w:r>
    </w:p>
    <w:p w14:paraId="74836807">
      <w:pPr>
        <w:spacing w:line="360" w:lineRule="auto"/>
        <w:ind w:firstLine="420" w:firstLineChars="200"/>
        <w:rPr>
          <w:rFonts w:ascii="宋体" w:hAnsi="宋体"/>
          <w:color w:val="000000" w:themeColor="text1"/>
        </w:rPr>
      </w:pPr>
      <w:r>
        <w:rPr>
          <w:rFonts w:hint="eastAsia" w:ascii="宋体" w:hAnsi="宋体"/>
          <w:color w:val="000000" w:themeColor="text1"/>
        </w:rPr>
        <w:t>自动生成：系统可根据填报的报告卡自动生成传染病报告卡登记簿，减少手工登记的工作量。</w:t>
      </w:r>
    </w:p>
    <w:p w14:paraId="4F9A07B5">
      <w:pPr>
        <w:spacing w:line="360" w:lineRule="auto"/>
        <w:ind w:firstLine="420" w:firstLineChars="200"/>
        <w:rPr>
          <w:rFonts w:ascii="宋体" w:hAnsi="宋体"/>
          <w:color w:val="000000" w:themeColor="text1"/>
        </w:rPr>
      </w:pPr>
      <w:r>
        <w:rPr>
          <w:rFonts w:hint="eastAsia" w:ascii="宋体" w:hAnsi="宋体"/>
          <w:color w:val="000000" w:themeColor="text1"/>
        </w:rPr>
        <w:t>条件查询：支持根据日期和科室名称等条件组合查询登记簿中的病例，便于快速定位和管理。</w:t>
      </w:r>
    </w:p>
    <w:p w14:paraId="4F6FD0B4">
      <w:pPr>
        <w:spacing w:line="360" w:lineRule="auto"/>
        <w:ind w:firstLine="420" w:firstLineChars="200"/>
        <w:rPr>
          <w:rFonts w:ascii="宋体" w:hAnsi="宋体"/>
          <w:color w:val="000000" w:themeColor="text1"/>
        </w:rPr>
      </w:pPr>
      <w:r>
        <w:rPr>
          <w:rFonts w:hint="eastAsia" w:ascii="宋体" w:hAnsi="宋体"/>
          <w:color w:val="000000" w:themeColor="text1"/>
        </w:rPr>
        <w:t>导出与打印：可将登记簿内容导出为电子表格或进行打印，便于备份和分享。</w:t>
      </w:r>
    </w:p>
    <w:p w14:paraId="262F3945">
      <w:pPr>
        <w:pStyle w:val="109"/>
        <w:outlineLvl w:val="6"/>
        <w:rPr>
          <w:color w:val="000000" w:themeColor="text1"/>
        </w:rPr>
      </w:pPr>
      <w:r>
        <w:rPr>
          <w:rFonts w:hint="eastAsia"/>
          <w:color w:val="000000" w:themeColor="text1"/>
        </w:rPr>
        <w:t>（3）传染病报告卡CDC直报</w:t>
      </w:r>
    </w:p>
    <w:p w14:paraId="7CB8C4CB">
      <w:pPr>
        <w:spacing w:line="360" w:lineRule="auto"/>
        <w:ind w:firstLine="420" w:firstLineChars="200"/>
        <w:rPr>
          <w:rFonts w:ascii="宋体" w:hAnsi="宋体"/>
          <w:color w:val="000000" w:themeColor="text1"/>
        </w:rPr>
      </w:pPr>
      <w:r>
        <w:rPr>
          <w:rFonts w:hint="eastAsia" w:ascii="宋体" w:hAnsi="宋体"/>
          <w:color w:val="000000" w:themeColor="text1"/>
        </w:rPr>
        <w:t>数据上传：传染病报告卡数据可一键上传至中国疾病预防控制信息系统（CDC）及省市区的传染病监测平台，确保数据的及时性和准确性。</w:t>
      </w:r>
    </w:p>
    <w:p w14:paraId="09AEAF68">
      <w:pPr>
        <w:spacing w:line="360" w:lineRule="auto"/>
        <w:ind w:firstLine="420" w:firstLineChars="200"/>
        <w:rPr>
          <w:rFonts w:ascii="宋体" w:hAnsi="宋体"/>
          <w:color w:val="000000" w:themeColor="text1"/>
        </w:rPr>
      </w:pPr>
      <w:r>
        <w:rPr>
          <w:rFonts w:hint="eastAsia" w:ascii="宋体" w:hAnsi="宋体"/>
          <w:color w:val="000000" w:themeColor="text1"/>
        </w:rPr>
        <w:t>一键直传：提供便捷的一键直传功能，减少用户操作步骤，提高数据上报效率。</w:t>
      </w:r>
    </w:p>
    <w:p w14:paraId="37F50384">
      <w:pPr>
        <w:pStyle w:val="6"/>
        <w:rPr>
          <w:rFonts w:ascii="宋体" w:hAnsi="宋体"/>
          <w:color w:val="000000" w:themeColor="text1"/>
          <w:sz w:val="21"/>
          <w:szCs w:val="21"/>
        </w:rPr>
      </w:pPr>
      <w:r>
        <w:rPr>
          <w:rFonts w:ascii="宋体" w:hAnsi="宋体"/>
          <w:color w:val="000000" w:themeColor="text1"/>
          <w:sz w:val="21"/>
          <w:szCs w:val="21"/>
        </w:rPr>
        <w:t>2.7.14防统方系统</w:t>
      </w:r>
    </w:p>
    <w:p w14:paraId="051F6FF7">
      <w:pPr>
        <w:pStyle w:val="109"/>
        <w:outlineLvl w:val="6"/>
        <w:rPr>
          <w:color w:val="000000" w:themeColor="text1"/>
        </w:rPr>
      </w:pPr>
      <w:r>
        <w:rPr>
          <w:rFonts w:hint="eastAsia"/>
          <w:color w:val="000000" w:themeColor="text1"/>
        </w:rPr>
        <w:t>（1）基础要求</w:t>
      </w:r>
    </w:p>
    <w:p w14:paraId="65122062">
      <w:pPr>
        <w:spacing w:line="360" w:lineRule="auto"/>
        <w:ind w:firstLine="420" w:firstLineChars="200"/>
        <w:rPr>
          <w:rFonts w:ascii="宋体" w:hAnsi="宋体"/>
          <w:color w:val="000000" w:themeColor="text1"/>
        </w:rPr>
      </w:pPr>
      <w:r>
        <w:rPr>
          <w:rFonts w:ascii="宋体" w:hAnsi="宋体"/>
          <w:color w:val="000000" w:themeColor="text1"/>
        </w:rPr>
        <w:t>管理、使用用户权限分开，相应权限的用户只能查看、管理相应的系统功能，责任明确。</w:t>
      </w:r>
    </w:p>
    <w:p w14:paraId="2B1578F5">
      <w:pPr>
        <w:spacing w:line="360" w:lineRule="auto"/>
        <w:ind w:firstLine="420" w:firstLineChars="200"/>
        <w:rPr>
          <w:rFonts w:ascii="宋体" w:hAnsi="宋体"/>
          <w:color w:val="000000" w:themeColor="text1"/>
        </w:rPr>
      </w:pPr>
      <w:r>
        <w:rPr>
          <w:rFonts w:ascii="宋体" w:hAnsi="宋体"/>
          <w:color w:val="000000" w:themeColor="text1"/>
        </w:rPr>
        <w:t>系统支持双密码用户。</w:t>
      </w:r>
    </w:p>
    <w:p w14:paraId="56CF30EA">
      <w:pPr>
        <w:spacing w:line="360" w:lineRule="auto"/>
        <w:ind w:firstLine="420" w:firstLineChars="200"/>
        <w:rPr>
          <w:rFonts w:ascii="宋体" w:hAnsi="宋体"/>
          <w:color w:val="000000" w:themeColor="text1"/>
        </w:rPr>
      </w:pPr>
      <w:r>
        <w:rPr>
          <w:rFonts w:ascii="宋体" w:hAnsi="宋体"/>
          <w:color w:val="000000" w:themeColor="text1"/>
        </w:rPr>
        <w:t>所有系统数据都支持加密传输，防止信息外泄。</w:t>
      </w:r>
    </w:p>
    <w:p w14:paraId="6AD0CE88">
      <w:pPr>
        <w:spacing w:line="360" w:lineRule="auto"/>
        <w:ind w:firstLine="420" w:firstLineChars="200"/>
        <w:rPr>
          <w:rFonts w:ascii="宋体" w:hAnsi="宋体"/>
          <w:color w:val="000000" w:themeColor="text1"/>
        </w:rPr>
      </w:pPr>
      <w:r>
        <w:rPr>
          <w:rFonts w:ascii="宋体" w:hAnsi="宋体"/>
          <w:color w:val="000000" w:themeColor="text1"/>
        </w:rPr>
        <w:t>系统的时间可以和关键服务器中的数据库的时间进行同步，确保记录时间的一致性。</w:t>
      </w:r>
    </w:p>
    <w:p w14:paraId="3730A8A4">
      <w:pPr>
        <w:spacing w:line="360" w:lineRule="auto"/>
        <w:ind w:firstLine="420" w:firstLineChars="200"/>
        <w:rPr>
          <w:rFonts w:ascii="宋体" w:hAnsi="宋体"/>
          <w:color w:val="000000" w:themeColor="text1"/>
        </w:rPr>
      </w:pPr>
      <w:r>
        <w:rPr>
          <w:rFonts w:ascii="宋体" w:hAnsi="宋体"/>
          <w:color w:val="000000" w:themeColor="text1"/>
        </w:rPr>
        <w:t>具备用户行为记录功能，记录用户所有的操作（业务访问、系统维护、策略配置等）。</w:t>
      </w:r>
    </w:p>
    <w:p w14:paraId="33B33016">
      <w:pPr>
        <w:spacing w:line="360" w:lineRule="auto"/>
        <w:ind w:firstLine="420" w:firstLineChars="200"/>
        <w:rPr>
          <w:rFonts w:ascii="宋体" w:hAnsi="宋体"/>
          <w:color w:val="000000" w:themeColor="text1"/>
        </w:rPr>
      </w:pPr>
      <w:r>
        <w:rPr>
          <w:rFonts w:ascii="宋体" w:hAnsi="宋体"/>
          <w:color w:val="000000" w:themeColor="text1"/>
        </w:rPr>
        <w:t>系统配置文件支持导入、导出。</w:t>
      </w:r>
    </w:p>
    <w:p w14:paraId="4C451259">
      <w:pPr>
        <w:spacing w:line="360" w:lineRule="auto"/>
        <w:ind w:firstLine="420" w:firstLineChars="200"/>
        <w:rPr>
          <w:rFonts w:ascii="宋体" w:hAnsi="宋体"/>
          <w:color w:val="000000" w:themeColor="text1"/>
        </w:rPr>
      </w:pPr>
      <w:r>
        <w:rPr>
          <w:rFonts w:ascii="宋体" w:hAnsi="宋体"/>
          <w:color w:val="000000" w:themeColor="text1"/>
        </w:rPr>
        <w:t>采用B/S架构，提供中文WEB管理界面以便于管理。</w:t>
      </w:r>
    </w:p>
    <w:p w14:paraId="71496F6F">
      <w:pPr>
        <w:spacing w:line="360" w:lineRule="auto"/>
        <w:ind w:firstLine="420" w:firstLineChars="200"/>
        <w:rPr>
          <w:rFonts w:ascii="宋体" w:hAnsi="宋体"/>
          <w:color w:val="000000" w:themeColor="text1"/>
        </w:rPr>
      </w:pPr>
      <w:r>
        <w:rPr>
          <w:rFonts w:ascii="宋体" w:hAnsi="宋体"/>
          <w:color w:val="000000" w:themeColor="text1"/>
        </w:rPr>
        <w:t>支持集群</w:t>
      </w:r>
      <w:r>
        <w:rPr>
          <w:rFonts w:hint="eastAsia" w:ascii="宋体" w:hAnsi="宋体"/>
          <w:color w:val="000000" w:themeColor="text1"/>
        </w:rPr>
        <w:t>，</w:t>
      </w:r>
      <w:r>
        <w:rPr>
          <w:rFonts w:ascii="宋体" w:hAnsi="宋体"/>
          <w:color w:val="000000" w:themeColor="text1"/>
        </w:rPr>
        <w:t>系统支持冗余备份。</w:t>
      </w:r>
    </w:p>
    <w:p w14:paraId="241CA5EF">
      <w:pPr>
        <w:spacing w:line="360" w:lineRule="auto"/>
        <w:ind w:firstLine="420" w:firstLineChars="200"/>
        <w:rPr>
          <w:rFonts w:ascii="宋体" w:hAnsi="宋体"/>
          <w:color w:val="000000" w:themeColor="text1"/>
        </w:rPr>
      </w:pPr>
      <w:r>
        <w:rPr>
          <w:rFonts w:ascii="宋体" w:hAnsi="宋体"/>
          <w:color w:val="000000" w:themeColor="text1"/>
        </w:rPr>
        <w:t>支持双向对接医德医风系统进行展示，具有该医德医风对接模块的</w:t>
      </w:r>
      <w:r>
        <w:rPr>
          <w:rFonts w:hint="eastAsia" w:ascii="宋体" w:hAnsi="宋体"/>
          <w:color w:val="000000" w:themeColor="text1"/>
        </w:rPr>
        <w:t>版权</w:t>
      </w:r>
      <w:r>
        <w:rPr>
          <w:rFonts w:ascii="宋体" w:hAnsi="宋体"/>
          <w:color w:val="000000" w:themeColor="text1"/>
        </w:rPr>
        <w:t>。</w:t>
      </w:r>
    </w:p>
    <w:p w14:paraId="28F2424E">
      <w:pPr>
        <w:spacing w:line="360" w:lineRule="auto"/>
        <w:ind w:firstLine="420" w:firstLineChars="200"/>
        <w:rPr>
          <w:rFonts w:ascii="宋体" w:hAnsi="宋体"/>
          <w:color w:val="000000" w:themeColor="text1"/>
        </w:rPr>
      </w:pPr>
      <w:r>
        <w:rPr>
          <w:rFonts w:ascii="宋体" w:hAnsi="宋体"/>
          <w:color w:val="000000" w:themeColor="text1"/>
        </w:rPr>
        <w:t>系统内置故障排错系统，判断故障所在，帮助管理人员快速排查问题。</w:t>
      </w:r>
    </w:p>
    <w:p w14:paraId="6495C505">
      <w:pPr>
        <w:pStyle w:val="109"/>
        <w:outlineLvl w:val="6"/>
        <w:rPr>
          <w:color w:val="000000" w:themeColor="text1"/>
        </w:rPr>
      </w:pPr>
      <w:r>
        <w:rPr>
          <w:rFonts w:hint="eastAsia"/>
          <w:color w:val="000000" w:themeColor="text1"/>
        </w:rPr>
        <w:t>（2）防统方管理</w:t>
      </w:r>
    </w:p>
    <w:p w14:paraId="6FF1A124">
      <w:pPr>
        <w:spacing w:line="360" w:lineRule="auto"/>
        <w:ind w:firstLine="420" w:firstLineChars="200"/>
        <w:rPr>
          <w:rFonts w:ascii="宋体" w:hAnsi="宋体"/>
          <w:color w:val="000000" w:themeColor="text1"/>
        </w:rPr>
      </w:pPr>
      <w:r>
        <w:rPr>
          <w:rFonts w:ascii="宋体" w:hAnsi="宋体"/>
          <w:color w:val="000000" w:themeColor="text1"/>
        </w:rPr>
        <w:t>内置防统方知识库，且具有独立自主统方学习功能，帮助医院深化党风廉政建设工作</w:t>
      </w:r>
      <w:r>
        <w:rPr>
          <w:rFonts w:hint="eastAsia" w:ascii="宋体" w:hAnsi="宋体"/>
          <w:color w:val="000000" w:themeColor="text1"/>
        </w:rPr>
        <w:t>，</w:t>
      </w:r>
      <w:r>
        <w:rPr>
          <w:rFonts w:ascii="宋体" w:hAnsi="宋体"/>
          <w:color w:val="000000" w:themeColor="text1"/>
        </w:rPr>
        <w:t>规范药品统计权限管理。支持对接医院智慧党建平台进行管理。</w:t>
      </w:r>
    </w:p>
    <w:p w14:paraId="3A51995E">
      <w:pPr>
        <w:spacing w:line="360" w:lineRule="auto"/>
        <w:ind w:firstLine="420" w:firstLineChars="200"/>
        <w:rPr>
          <w:rFonts w:ascii="宋体" w:hAnsi="宋体"/>
          <w:color w:val="000000" w:themeColor="text1"/>
        </w:rPr>
      </w:pPr>
      <w:bookmarkStart w:id="72" w:name="OLE_LINK32"/>
      <w:bookmarkStart w:id="73" w:name="OLE_LINK31"/>
      <w:r>
        <w:rPr>
          <w:rFonts w:ascii="宋体" w:hAnsi="宋体"/>
          <w:color w:val="000000" w:themeColor="text1"/>
        </w:rPr>
        <w:t>系统应用大数据</w:t>
      </w:r>
      <w:r>
        <w:rPr>
          <w:rFonts w:hint="eastAsia" w:ascii="宋体" w:hAnsi="宋体"/>
          <w:color w:val="000000" w:themeColor="text1"/>
        </w:rPr>
        <w:t>对</w:t>
      </w:r>
      <w:r>
        <w:rPr>
          <w:rFonts w:ascii="宋体" w:hAnsi="宋体"/>
          <w:color w:val="000000" w:themeColor="text1"/>
        </w:rPr>
        <w:t>统计医嘱</w:t>
      </w:r>
      <w:r>
        <w:rPr>
          <w:rFonts w:hint="eastAsia" w:ascii="宋体" w:hAnsi="宋体"/>
          <w:color w:val="000000" w:themeColor="text1"/>
        </w:rPr>
        <w:t>、</w:t>
      </w:r>
      <w:r>
        <w:rPr>
          <w:rFonts w:ascii="宋体" w:hAnsi="宋体"/>
          <w:color w:val="000000" w:themeColor="text1"/>
        </w:rPr>
        <w:t>处方等系统操作进行分析，并生成报告和相关建议规则反馈给医院，该大数据分析功能具有版权。</w:t>
      </w:r>
    </w:p>
    <w:bookmarkEnd w:id="72"/>
    <w:bookmarkEnd w:id="73"/>
    <w:p w14:paraId="06EDA247">
      <w:pPr>
        <w:spacing w:line="360" w:lineRule="auto"/>
        <w:ind w:firstLine="420" w:firstLineChars="200"/>
        <w:rPr>
          <w:rFonts w:ascii="宋体" w:hAnsi="宋体"/>
          <w:color w:val="000000" w:themeColor="text1"/>
        </w:rPr>
      </w:pPr>
      <w:r>
        <w:rPr>
          <w:rFonts w:ascii="宋体" w:hAnsi="宋体"/>
          <w:color w:val="000000" w:themeColor="text1"/>
        </w:rPr>
        <w:t>旁路部署，不需要更改现有网络结构、服务器相关配置，系统运行不得影响现有网络和业务的正常运行。系统能独立完成审计数据采集和防统方告警，不依赖于数据库自身审计日志系统，不得在现有服务器上安装可能带来风险的程序。</w:t>
      </w:r>
    </w:p>
    <w:p w14:paraId="04EF40B3">
      <w:pPr>
        <w:spacing w:line="360" w:lineRule="auto"/>
        <w:ind w:firstLine="420" w:firstLineChars="200"/>
        <w:rPr>
          <w:rFonts w:ascii="宋体" w:hAnsi="宋体"/>
          <w:color w:val="000000" w:themeColor="text1"/>
        </w:rPr>
      </w:pPr>
      <w:r>
        <w:rPr>
          <w:rFonts w:ascii="宋体" w:hAnsi="宋体"/>
          <w:color w:val="000000" w:themeColor="text1"/>
        </w:rPr>
        <w:t>分析可疑对象的信息，包括IP、端口、MAC、主机名、程序信息、数据库连接信息。</w:t>
      </w:r>
    </w:p>
    <w:p w14:paraId="52AEA88D">
      <w:pPr>
        <w:spacing w:line="360" w:lineRule="auto"/>
        <w:ind w:firstLine="420" w:firstLineChars="200"/>
        <w:rPr>
          <w:rFonts w:ascii="宋体" w:hAnsi="宋体"/>
          <w:color w:val="000000" w:themeColor="text1"/>
        </w:rPr>
      </w:pPr>
      <w:r>
        <w:rPr>
          <w:rFonts w:ascii="宋体" w:hAnsi="宋体"/>
          <w:color w:val="000000" w:themeColor="text1"/>
        </w:rPr>
        <w:t>系统从业务流程角度入手，结合核心数据特征，提供高度集成的“事前+事中+事后”数据防护手段。</w:t>
      </w:r>
    </w:p>
    <w:p w14:paraId="759990F3">
      <w:pPr>
        <w:spacing w:line="360" w:lineRule="auto"/>
        <w:ind w:firstLine="420" w:firstLineChars="200"/>
        <w:rPr>
          <w:rFonts w:ascii="宋体" w:hAnsi="宋体"/>
          <w:color w:val="000000" w:themeColor="text1"/>
        </w:rPr>
      </w:pPr>
      <w:r>
        <w:rPr>
          <w:rFonts w:ascii="宋体" w:hAnsi="宋体"/>
          <w:color w:val="000000" w:themeColor="text1"/>
        </w:rPr>
        <w:t>应用云计算功能提供数据分析平台，对用户提交的数据进行自主分析，并生成报告和相关建议规则反馈给用户。</w:t>
      </w:r>
    </w:p>
    <w:p w14:paraId="1A5F80E2">
      <w:pPr>
        <w:spacing w:line="360" w:lineRule="auto"/>
        <w:ind w:firstLine="420" w:firstLineChars="200"/>
        <w:rPr>
          <w:rFonts w:ascii="宋体" w:hAnsi="宋体"/>
          <w:color w:val="000000" w:themeColor="text1"/>
        </w:rPr>
      </w:pPr>
      <w:r>
        <w:rPr>
          <w:rFonts w:ascii="宋体" w:hAnsi="宋体"/>
          <w:color w:val="000000" w:themeColor="text1"/>
        </w:rPr>
        <w:t>支持医院信息管理系统多层结构，提供全方位的三层（应用层、中间层、数据库层）的访问审计，三层关联</w:t>
      </w:r>
      <w:r>
        <w:rPr>
          <w:rFonts w:hint="eastAsia" w:ascii="宋体" w:hAnsi="宋体"/>
          <w:color w:val="000000" w:themeColor="text1"/>
        </w:rPr>
        <w:t>必须支持</w:t>
      </w:r>
      <w:r>
        <w:rPr>
          <w:rFonts w:ascii="宋体" w:hAnsi="宋体"/>
          <w:color w:val="000000" w:themeColor="text1"/>
        </w:rPr>
        <w:t>自动关联，以提升关联准确度和审计人员追踪</w:t>
      </w:r>
      <w:r>
        <w:rPr>
          <w:rFonts w:hint="eastAsia" w:ascii="宋体" w:hAnsi="宋体"/>
          <w:color w:val="000000" w:themeColor="text1"/>
        </w:rPr>
        <w:t>溯</w:t>
      </w:r>
      <w:r>
        <w:rPr>
          <w:rFonts w:ascii="宋体" w:hAnsi="宋体"/>
          <w:color w:val="000000" w:themeColor="text1"/>
        </w:rPr>
        <w:t>源难度，同时需要支持手动关联，可以直接追踪到前端业务的操作人员IP地址、MAC地址和用户。</w:t>
      </w:r>
    </w:p>
    <w:p w14:paraId="43A5B17A">
      <w:pPr>
        <w:spacing w:line="360" w:lineRule="auto"/>
        <w:ind w:firstLine="420" w:firstLineChars="200"/>
        <w:rPr>
          <w:rFonts w:ascii="宋体" w:hAnsi="宋体"/>
          <w:color w:val="000000" w:themeColor="text1"/>
        </w:rPr>
      </w:pPr>
      <w:r>
        <w:rPr>
          <w:rFonts w:ascii="宋体" w:hAnsi="宋体"/>
          <w:color w:val="000000" w:themeColor="text1"/>
        </w:rPr>
        <w:t>支持双向对接抗菌药物用量管理系统进行展示，具有抗菌药物用量管理系统版权，支持对指定时间内全院抗菌药物品种、剂型、规格、使用量、使用金额，使用量和使用金额分别排名前N位的抗菌药物品种进行分析。</w:t>
      </w:r>
    </w:p>
    <w:p w14:paraId="63B85B72">
      <w:pPr>
        <w:spacing w:line="360" w:lineRule="auto"/>
        <w:ind w:firstLine="420" w:firstLineChars="200"/>
        <w:rPr>
          <w:rFonts w:ascii="宋体" w:hAnsi="宋体"/>
          <w:color w:val="000000" w:themeColor="text1"/>
        </w:rPr>
      </w:pPr>
      <w:r>
        <w:rPr>
          <w:rFonts w:ascii="宋体" w:hAnsi="宋体"/>
          <w:color w:val="000000" w:themeColor="text1"/>
        </w:rPr>
        <w:t>支持医院各生产系统中财务数据、患者资料、药品信息、医院资产等核心数据的操作审计监控。</w:t>
      </w:r>
    </w:p>
    <w:p w14:paraId="6DF62AB1">
      <w:pPr>
        <w:spacing w:line="360" w:lineRule="auto"/>
        <w:ind w:firstLine="420" w:firstLineChars="200"/>
        <w:rPr>
          <w:rFonts w:ascii="宋体" w:hAnsi="宋体"/>
          <w:color w:val="000000" w:themeColor="text1"/>
        </w:rPr>
      </w:pPr>
      <w:r>
        <w:rPr>
          <w:rFonts w:ascii="宋体" w:hAnsi="宋体"/>
          <w:color w:val="000000" w:themeColor="text1"/>
        </w:rPr>
        <w:t>能够出具针对纪委、监察部门相关人员使用的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对接清廉医院管理系统。</w:t>
      </w:r>
    </w:p>
    <w:p w14:paraId="1786D001">
      <w:pPr>
        <w:spacing w:line="360" w:lineRule="auto"/>
        <w:ind w:firstLine="420" w:firstLineChars="200"/>
        <w:rPr>
          <w:rFonts w:ascii="宋体" w:hAnsi="宋体"/>
          <w:color w:val="000000" w:themeColor="text1"/>
        </w:rPr>
      </w:pPr>
      <w:r>
        <w:rPr>
          <w:rFonts w:ascii="宋体" w:hAnsi="宋体"/>
          <w:color w:val="000000" w:themeColor="text1"/>
        </w:rPr>
        <w:t>可疑对象定位功能，可以精确定位可疑对象的物理位置。</w:t>
      </w:r>
    </w:p>
    <w:p w14:paraId="799D91EF">
      <w:pPr>
        <w:spacing w:line="360" w:lineRule="auto"/>
        <w:ind w:firstLine="420" w:firstLineChars="200"/>
        <w:rPr>
          <w:rFonts w:ascii="宋体" w:hAnsi="宋体"/>
          <w:color w:val="000000" w:themeColor="text1"/>
        </w:rPr>
      </w:pPr>
      <w:r>
        <w:rPr>
          <w:rFonts w:ascii="宋体" w:hAnsi="宋体"/>
          <w:color w:val="000000" w:themeColor="text1"/>
        </w:rPr>
        <w:t>统方白名单权限的设置，可对授权统方行为的操作人员工号、操作类型、IP地址、客户端工具、操作系统用户名、主机名、MAC地址、SQL语句和操作的时间范围等条件进行设置，只有通过了授权和验证才可以获得统方权限。</w:t>
      </w:r>
    </w:p>
    <w:p w14:paraId="34934F9B">
      <w:pPr>
        <w:spacing w:line="360" w:lineRule="auto"/>
        <w:ind w:firstLine="420" w:firstLineChars="200"/>
        <w:rPr>
          <w:rFonts w:ascii="宋体" w:hAnsi="宋体"/>
          <w:color w:val="000000" w:themeColor="text1"/>
        </w:rPr>
      </w:pPr>
      <w:r>
        <w:rPr>
          <w:rFonts w:ascii="宋体" w:hAnsi="宋体"/>
          <w:color w:val="000000" w:themeColor="text1"/>
        </w:rPr>
        <w:t>支持对双向数据包的解析、识别及还原，不仅对请求进行实时监控，而且还可对返回结果进行完整的还原，根据非法医嘱\处方行为的特征实时告</w:t>
      </w:r>
      <w:r>
        <w:rPr>
          <w:rFonts w:hint="eastAsia" w:ascii="宋体" w:hAnsi="宋体"/>
          <w:color w:val="000000" w:themeColor="text1"/>
        </w:rPr>
        <w:t>警</w:t>
      </w:r>
      <w:r>
        <w:rPr>
          <w:rFonts w:ascii="宋体" w:hAnsi="宋体"/>
          <w:color w:val="000000" w:themeColor="text1"/>
        </w:rPr>
        <w:t>。</w:t>
      </w:r>
    </w:p>
    <w:p w14:paraId="73AEA43E">
      <w:pPr>
        <w:spacing w:line="360" w:lineRule="auto"/>
        <w:ind w:firstLine="420" w:firstLineChars="200"/>
        <w:rPr>
          <w:rFonts w:ascii="宋体" w:hAnsi="宋体"/>
          <w:color w:val="000000" w:themeColor="text1"/>
        </w:rPr>
      </w:pPr>
      <w:r>
        <w:rPr>
          <w:rFonts w:ascii="宋体" w:hAnsi="宋体"/>
          <w:color w:val="000000" w:themeColor="text1"/>
        </w:rPr>
        <w:t>系统配置：</w:t>
      </w:r>
    </w:p>
    <w:p w14:paraId="2B81B6EE">
      <w:pPr>
        <w:spacing w:line="360" w:lineRule="auto"/>
        <w:ind w:firstLine="420" w:firstLineChars="200"/>
        <w:rPr>
          <w:rFonts w:ascii="宋体" w:hAnsi="宋体"/>
          <w:color w:val="000000" w:themeColor="text1"/>
        </w:rPr>
      </w:pPr>
      <w:r>
        <w:rPr>
          <w:rFonts w:ascii="宋体" w:hAnsi="宋体"/>
          <w:color w:val="000000" w:themeColor="text1"/>
        </w:rPr>
        <w:t>吞吐量：≥20Gbps</w:t>
      </w:r>
    </w:p>
    <w:p w14:paraId="104E864E">
      <w:pPr>
        <w:spacing w:line="360" w:lineRule="auto"/>
        <w:ind w:firstLine="420" w:firstLineChars="200"/>
        <w:rPr>
          <w:rFonts w:ascii="宋体" w:hAnsi="宋体"/>
          <w:color w:val="000000" w:themeColor="text1"/>
        </w:rPr>
      </w:pPr>
      <w:r>
        <w:rPr>
          <w:rFonts w:ascii="宋体" w:hAnsi="宋体"/>
          <w:color w:val="000000" w:themeColor="text1"/>
        </w:rPr>
        <w:t>SQL事务数/秒：≥200,000</w:t>
      </w:r>
    </w:p>
    <w:p w14:paraId="7E647F87">
      <w:pPr>
        <w:spacing w:line="360" w:lineRule="auto"/>
        <w:ind w:firstLine="420" w:firstLineChars="200"/>
        <w:rPr>
          <w:rFonts w:ascii="宋体" w:hAnsi="宋体"/>
          <w:color w:val="000000" w:themeColor="text1"/>
        </w:rPr>
      </w:pPr>
      <w:r>
        <w:rPr>
          <w:rFonts w:ascii="宋体" w:hAnsi="宋体"/>
          <w:color w:val="000000" w:themeColor="text1"/>
        </w:rPr>
        <w:t>接口：≥10/100/1000M自适应电口 *6</w:t>
      </w:r>
    </w:p>
    <w:p w14:paraId="7AFBE305">
      <w:pPr>
        <w:spacing w:line="360" w:lineRule="auto"/>
        <w:ind w:firstLine="420" w:firstLineChars="200"/>
        <w:rPr>
          <w:rFonts w:ascii="宋体" w:hAnsi="宋体"/>
          <w:color w:val="000000" w:themeColor="text1"/>
        </w:rPr>
      </w:pPr>
      <w:r>
        <w:rPr>
          <w:rFonts w:ascii="宋体" w:hAnsi="宋体"/>
          <w:color w:val="000000" w:themeColor="text1"/>
        </w:rPr>
        <w:t>存储容量：≥16TB，存储周期不少于12个月</w:t>
      </w:r>
    </w:p>
    <w:p w14:paraId="567CBDBF">
      <w:pPr>
        <w:pStyle w:val="109"/>
        <w:outlineLvl w:val="6"/>
        <w:rPr>
          <w:color w:val="000000" w:themeColor="text1"/>
        </w:rPr>
      </w:pPr>
      <w:r>
        <w:rPr>
          <w:rFonts w:hint="eastAsia"/>
          <w:color w:val="000000" w:themeColor="text1"/>
        </w:rPr>
        <w:t>（3）数据库审计管理</w:t>
      </w:r>
    </w:p>
    <w:p w14:paraId="52102DAD">
      <w:pPr>
        <w:spacing w:line="360" w:lineRule="auto"/>
        <w:ind w:firstLine="420" w:firstLineChars="200"/>
        <w:rPr>
          <w:rFonts w:ascii="宋体" w:hAnsi="宋体"/>
          <w:color w:val="000000" w:themeColor="text1"/>
        </w:rPr>
      </w:pPr>
      <w:r>
        <w:rPr>
          <w:rFonts w:ascii="宋体" w:hAnsi="宋体"/>
          <w:color w:val="000000" w:themeColor="text1"/>
        </w:rPr>
        <w:t>从审计主体、审计客体、日志格式、规则分析能力、报表、告警、存储等模块完全按照等级保护基本要求和测评要求设计研制。</w:t>
      </w:r>
    </w:p>
    <w:p w14:paraId="510DD473">
      <w:pPr>
        <w:spacing w:line="360" w:lineRule="auto"/>
        <w:ind w:firstLine="420" w:firstLineChars="200"/>
        <w:rPr>
          <w:rFonts w:ascii="宋体" w:hAnsi="宋体"/>
          <w:color w:val="000000" w:themeColor="text1"/>
        </w:rPr>
      </w:pPr>
      <w:r>
        <w:rPr>
          <w:rFonts w:ascii="宋体" w:hAnsi="宋体"/>
          <w:color w:val="000000" w:themeColor="text1"/>
        </w:rPr>
        <w:t>支持对Oracle、MSSQL 、DB2、MYSQL、CACHE DB、POSTGRESQL和Sybase 等数据库提供自动化评估、审计和保护功能</w:t>
      </w:r>
      <w:r>
        <w:rPr>
          <w:rFonts w:hint="eastAsia" w:ascii="宋体" w:hAnsi="宋体"/>
          <w:color w:val="000000" w:themeColor="text1"/>
        </w:rPr>
        <w:t>，</w:t>
      </w:r>
      <w:r>
        <w:rPr>
          <w:rFonts w:ascii="宋体" w:hAnsi="宋体"/>
          <w:color w:val="000000" w:themeColor="text1"/>
        </w:rPr>
        <w:t>可审计的数据库或集群数量不少于6个，并且可以是一个oracle库而另外一个是其他。</w:t>
      </w:r>
    </w:p>
    <w:p w14:paraId="2F155EAF">
      <w:pPr>
        <w:spacing w:line="360" w:lineRule="auto"/>
        <w:ind w:firstLine="420" w:firstLineChars="200"/>
        <w:rPr>
          <w:rFonts w:ascii="宋体" w:hAnsi="宋体"/>
          <w:color w:val="000000" w:themeColor="text1"/>
        </w:rPr>
      </w:pPr>
      <w:r>
        <w:rPr>
          <w:rFonts w:ascii="宋体" w:hAnsi="宋体"/>
          <w:color w:val="000000" w:themeColor="text1"/>
        </w:rPr>
        <w:t>主动/被动方式监控关键服务器的开放端口，提供扫描现有应用系统的漏洞功能。</w:t>
      </w:r>
    </w:p>
    <w:p w14:paraId="277D8671">
      <w:pPr>
        <w:spacing w:line="360" w:lineRule="auto"/>
        <w:ind w:firstLine="420" w:firstLineChars="200"/>
        <w:rPr>
          <w:rFonts w:ascii="宋体" w:hAnsi="宋体"/>
          <w:color w:val="000000" w:themeColor="text1"/>
        </w:rPr>
      </w:pPr>
      <w:r>
        <w:rPr>
          <w:rFonts w:ascii="宋体" w:hAnsi="宋体"/>
          <w:color w:val="000000" w:themeColor="text1"/>
        </w:rPr>
        <w:t>用户可以根据需要自定义规则，并能根据设定的条件产生审计报告。能对审计结果进行多条件组合查询，比如按下列条件查询：IP地址、MAC地址、表名、操作方式、计算机名、数据库名、程序名等。</w:t>
      </w:r>
      <w:r>
        <w:rPr>
          <w:rFonts w:hint="eastAsia" w:ascii="宋体" w:hAnsi="宋体"/>
          <w:color w:val="000000" w:themeColor="text1"/>
        </w:rPr>
        <w:t>并</w:t>
      </w:r>
      <w:r>
        <w:rPr>
          <w:rFonts w:ascii="宋体" w:hAnsi="宋体"/>
          <w:color w:val="000000" w:themeColor="text1"/>
        </w:rPr>
        <w:t>能支持按关键词进行模糊查询。查询结果应支持多种格式</w:t>
      </w:r>
      <w:r>
        <w:rPr>
          <w:rFonts w:hint="eastAsia" w:ascii="宋体" w:hAnsi="宋体"/>
          <w:color w:val="000000" w:themeColor="text1"/>
        </w:rPr>
        <w:t>（</w:t>
      </w:r>
      <w:r>
        <w:rPr>
          <w:rFonts w:ascii="宋体" w:hAnsi="宋体"/>
          <w:color w:val="000000" w:themeColor="text1"/>
        </w:rPr>
        <w:t>excel、pdf、txt等</w:t>
      </w:r>
      <w:r>
        <w:rPr>
          <w:rFonts w:hint="eastAsia" w:ascii="宋体" w:hAnsi="宋体"/>
          <w:color w:val="000000" w:themeColor="text1"/>
        </w:rPr>
        <w:t>）</w:t>
      </w:r>
      <w:r>
        <w:rPr>
          <w:rFonts w:ascii="宋体" w:hAnsi="宋体"/>
          <w:color w:val="000000" w:themeColor="text1"/>
        </w:rPr>
        <w:t>导出。</w:t>
      </w:r>
    </w:p>
    <w:p w14:paraId="591B12AB">
      <w:pPr>
        <w:spacing w:line="360" w:lineRule="auto"/>
        <w:ind w:firstLine="420" w:firstLineChars="200"/>
        <w:rPr>
          <w:rFonts w:ascii="宋体" w:hAnsi="宋体"/>
          <w:color w:val="000000" w:themeColor="text1"/>
        </w:rPr>
      </w:pPr>
      <w:r>
        <w:rPr>
          <w:rFonts w:ascii="宋体" w:hAnsi="宋体"/>
          <w:color w:val="000000" w:themeColor="text1"/>
        </w:rPr>
        <w:t>系统可以监控、记录并且还原客户端连接到服务器的TELNET/FTP等远程登录操作信息，记录内容包括客户端IP地址，客户端MAC地址，服务器地址以及产生记录的时间，并提供多种查询，支持多种文件格式导出。</w:t>
      </w:r>
    </w:p>
    <w:p w14:paraId="3087D2F6">
      <w:pPr>
        <w:spacing w:line="360" w:lineRule="auto"/>
        <w:ind w:firstLine="420" w:firstLineChars="200"/>
        <w:rPr>
          <w:rFonts w:ascii="宋体" w:hAnsi="宋体"/>
          <w:color w:val="000000" w:themeColor="text1"/>
        </w:rPr>
      </w:pPr>
      <w:r>
        <w:rPr>
          <w:rFonts w:ascii="宋体" w:hAnsi="宋体"/>
          <w:color w:val="000000" w:themeColor="text1"/>
        </w:rPr>
        <w:t>支持指定非关注策略，系统将非关注的内容进行过滤，不进行记录，降低存储空间和无用信息的堆砌。策略因子包括：数据库操作来源IP地址、数据库登录用户名称、数据库操作源程序名称、数据库操作源终端名称、数据库操作源终端用户名称、SQL操作语句（DDL、DML、DCL）、数据库表组（表、列）等。</w:t>
      </w:r>
    </w:p>
    <w:p w14:paraId="2E22C89F">
      <w:pPr>
        <w:spacing w:line="360" w:lineRule="auto"/>
        <w:ind w:firstLine="420" w:firstLineChars="200"/>
        <w:rPr>
          <w:rFonts w:ascii="宋体" w:hAnsi="宋体"/>
          <w:color w:val="000000" w:themeColor="text1"/>
        </w:rPr>
      </w:pPr>
      <w:r>
        <w:rPr>
          <w:rFonts w:ascii="宋体" w:hAnsi="宋体"/>
          <w:color w:val="000000" w:themeColor="text1"/>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p w14:paraId="6AE32115">
      <w:pPr>
        <w:spacing w:line="360" w:lineRule="auto"/>
        <w:ind w:firstLine="420" w:firstLineChars="200"/>
        <w:rPr>
          <w:rFonts w:ascii="宋体" w:hAnsi="宋体"/>
          <w:color w:val="000000" w:themeColor="text1"/>
        </w:rPr>
      </w:pPr>
      <w:r>
        <w:rPr>
          <w:rFonts w:ascii="宋体" w:hAnsi="宋体"/>
          <w:color w:val="000000" w:themeColor="text1"/>
        </w:rPr>
        <w:t>系统能支持多个网段客户端对数据库操作行为的会话审计，能够对各种访问数据的途径（如客户端软件、PL/SQL、SQL*Plus、PB、Toad等各种SQL操作工具）进行监控和设计，可以跟踪审计某某时间、某某IP、某某计算机名、某某用户对数据库服务器进行了该类操作。</w:t>
      </w:r>
    </w:p>
    <w:p w14:paraId="12580B98">
      <w:pPr>
        <w:spacing w:line="360" w:lineRule="auto"/>
        <w:ind w:firstLine="420" w:firstLineChars="200"/>
        <w:rPr>
          <w:rFonts w:ascii="宋体" w:hAnsi="宋体"/>
          <w:color w:val="000000" w:themeColor="text1"/>
        </w:rPr>
      </w:pPr>
      <w:r>
        <w:rPr>
          <w:rFonts w:ascii="宋体" w:hAnsi="宋体"/>
          <w:color w:val="000000" w:themeColor="text1"/>
        </w:rPr>
        <w:t>能够检测网络拷贝等操作</w:t>
      </w:r>
      <w:r>
        <w:rPr>
          <w:rFonts w:hint="eastAsia" w:ascii="宋体" w:hAnsi="宋体"/>
          <w:color w:val="000000" w:themeColor="text1"/>
        </w:rPr>
        <w:t>，</w:t>
      </w:r>
      <w:r>
        <w:rPr>
          <w:rFonts w:ascii="宋体" w:hAnsi="宋体"/>
          <w:color w:val="000000" w:themeColor="text1"/>
        </w:rPr>
        <w:t>能够检测通过网络KVM发出的指令。</w:t>
      </w:r>
    </w:p>
    <w:p w14:paraId="577AD75A">
      <w:pPr>
        <w:spacing w:line="360" w:lineRule="auto"/>
        <w:ind w:firstLine="420" w:firstLineChars="200"/>
        <w:rPr>
          <w:rFonts w:ascii="宋体" w:hAnsi="宋体"/>
          <w:color w:val="000000" w:themeColor="text1"/>
        </w:rPr>
      </w:pPr>
      <w:r>
        <w:rPr>
          <w:rFonts w:ascii="宋体" w:hAnsi="宋体"/>
          <w:color w:val="000000" w:themeColor="text1"/>
        </w:rPr>
        <w:t>系统能支持对数据库SQL操作语句的详细审计，可以分析出每条语句的操作方式、表名、存储过程名、详细操作内容，执行时长、操作成功/失败，受影响行数，关联表与关联表数等字段信息，可审计并还原SQL操作语句。</w:t>
      </w:r>
    </w:p>
    <w:p w14:paraId="40907D40">
      <w:pPr>
        <w:spacing w:line="360" w:lineRule="auto"/>
        <w:ind w:firstLine="420" w:firstLineChars="200"/>
        <w:rPr>
          <w:rFonts w:ascii="宋体" w:hAnsi="宋体"/>
          <w:color w:val="000000" w:themeColor="text1"/>
        </w:rPr>
      </w:pPr>
      <w:r>
        <w:rPr>
          <w:rFonts w:ascii="宋体" w:hAnsi="宋体"/>
          <w:color w:val="000000" w:themeColor="text1"/>
        </w:rPr>
        <w:t>可根据SQL执行的时间长短设定规则，如命令执行时长超过30秒进行告警</w:t>
      </w:r>
      <w:r>
        <w:rPr>
          <w:rFonts w:hint="eastAsia" w:ascii="宋体" w:hAnsi="宋体"/>
          <w:color w:val="000000" w:themeColor="text1"/>
        </w:rPr>
        <w:t>。</w:t>
      </w:r>
      <w:r>
        <w:rPr>
          <w:rFonts w:ascii="宋体" w:hAnsi="宋体"/>
          <w:color w:val="000000" w:themeColor="text1"/>
        </w:rPr>
        <w:t>可根据返回记录数多少设定规则，如SQL操作返回的记录数或受影响的行数大于等于10000行时进行告警。</w:t>
      </w:r>
    </w:p>
    <w:p w14:paraId="11210D49">
      <w:pPr>
        <w:pStyle w:val="109"/>
        <w:outlineLvl w:val="6"/>
        <w:rPr>
          <w:color w:val="000000" w:themeColor="text1"/>
        </w:rPr>
      </w:pPr>
      <w:r>
        <w:rPr>
          <w:rFonts w:hint="eastAsia"/>
          <w:color w:val="000000" w:themeColor="text1"/>
        </w:rPr>
        <w:t>（4）告警模块</w:t>
      </w:r>
    </w:p>
    <w:p w14:paraId="34BFE583">
      <w:pPr>
        <w:spacing w:line="360" w:lineRule="auto"/>
        <w:ind w:firstLine="420" w:firstLineChars="200"/>
        <w:rPr>
          <w:rFonts w:ascii="宋体" w:hAnsi="宋体"/>
          <w:color w:val="000000" w:themeColor="text1"/>
        </w:rPr>
      </w:pPr>
      <w:r>
        <w:rPr>
          <w:rFonts w:hint="eastAsia" w:ascii="宋体" w:hAnsi="宋体"/>
          <w:color w:val="000000" w:themeColor="text1"/>
        </w:rPr>
        <w:t>可根据用户自定义规则实时发出手机短信通知、移动端和邮件提醒等多种方式的告警信息，该移动端管理功能具有版权，并支持配备相应的告警信息发送设备。</w:t>
      </w:r>
    </w:p>
    <w:p w14:paraId="3C490764">
      <w:pPr>
        <w:pStyle w:val="5"/>
        <w:rPr>
          <w:rFonts w:ascii="宋体" w:hAnsi="宋体"/>
          <w:color w:val="000000" w:themeColor="text1"/>
          <w:sz w:val="21"/>
          <w:szCs w:val="21"/>
        </w:rPr>
      </w:pPr>
      <w:r>
        <w:rPr>
          <w:rFonts w:hint="eastAsia" w:ascii="宋体" w:hAnsi="宋体"/>
          <w:color w:val="000000" w:themeColor="text1"/>
          <w:sz w:val="21"/>
          <w:szCs w:val="21"/>
        </w:rPr>
        <w:t>2.8运营管理</w:t>
      </w:r>
    </w:p>
    <w:p w14:paraId="375DC8A6">
      <w:pPr>
        <w:pStyle w:val="6"/>
        <w:ind w:left="0" w:firstLine="0"/>
        <w:rPr>
          <w:rFonts w:ascii="宋体" w:hAnsi="宋体"/>
          <w:color w:val="000000" w:themeColor="text1"/>
          <w:sz w:val="21"/>
          <w:szCs w:val="21"/>
        </w:rPr>
      </w:pPr>
      <w:r>
        <w:rPr>
          <w:rFonts w:hint="eastAsia" w:ascii="宋体" w:hAnsi="宋体"/>
          <w:color w:val="000000" w:themeColor="text1"/>
          <w:sz w:val="21"/>
          <w:szCs w:val="21"/>
        </w:rPr>
        <w:t>2.8.1门急诊应急管理</w:t>
      </w:r>
    </w:p>
    <w:p w14:paraId="3A78A67B">
      <w:pPr>
        <w:pStyle w:val="109"/>
        <w:outlineLvl w:val="6"/>
        <w:rPr>
          <w:color w:val="000000" w:themeColor="text1"/>
        </w:rPr>
      </w:pPr>
      <w:r>
        <w:rPr>
          <w:rFonts w:hint="eastAsia"/>
          <w:color w:val="000000" w:themeColor="text1"/>
        </w:rPr>
        <w:t>（1）应急系统基础平台</w:t>
      </w:r>
    </w:p>
    <w:p w14:paraId="3335E42F">
      <w:pPr>
        <w:spacing w:line="360" w:lineRule="auto"/>
        <w:ind w:firstLine="420" w:firstLineChars="200"/>
        <w:rPr>
          <w:rFonts w:ascii="宋体" w:hAnsi="宋体"/>
          <w:color w:val="000000" w:themeColor="text1"/>
        </w:rPr>
      </w:pPr>
      <w:r>
        <w:rPr>
          <w:rFonts w:hint="eastAsia" w:ascii="宋体" w:hAnsi="宋体"/>
          <w:color w:val="000000" w:themeColor="text1"/>
        </w:rPr>
        <w:t>字典信息同步：系统支持定时或手动从主服务器下载最新的字典信息，如收费项目、药品信息、科室设置及医生信息等，确保应急系统数据的准确性和时效性。</w:t>
      </w:r>
    </w:p>
    <w:p w14:paraId="7641E57D">
      <w:pPr>
        <w:spacing w:line="360" w:lineRule="auto"/>
        <w:ind w:firstLine="420" w:firstLineChars="200"/>
        <w:rPr>
          <w:rFonts w:ascii="宋体" w:hAnsi="宋体"/>
          <w:color w:val="000000" w:themeColor="text1"/>
        </w:rPr>
      </w:pPr>
      <w:r>
        <w:rPr>
          <w:rFonts w:hint="eastAsia" w:ascii="宋体" w:hAnsi="宋体"/>
          <w:color w:val="000000" w:themeColor="text1"/>
        </w:rPr>
        <w:t>患者信息同步：在应急情况下，系统能够迅速同步患者的基本信息，保证诊疗过程的连续性和信息的完整性。</w:t>
      </w:r>
    </w:p>
    <w:p w14:paraId="6E53440E">
      <w:pPr>
        <w:spacing w:line="360" w:lineRule="auto"/>
        <w:ind w:firstLine="420" w:firstLineChars="200"/>
        <w:rPr>
          <w:rFonts w:ascii="宋体" w:hAnsi="宋体"/>
          <w:color w:val="000000" w:themeColor="text1"/>
        </w:rPr>
      </w:pPr>
      <w:r>
        <w:rPr>
          <w:rFonts w:hint="eastAsia" w:ascii="宋体" w:hAnsi="宋体"/>
          <w:color w:val="000000" w:themeColor="text1"/>
        </w:rPr>
        <w:t>岗位权限设置：应急系统具备独立的岗位权限设置功能，可根据实际需要为不同岗位分配相应的操作权限，确保系统安全稳定运行。</w:t>
      </w:r>
    </w:p>
    <w:p w14:paraId="18B47DAD">
      <w:pPr>
        <w:pStyle w:val="109"/>
        <w:outlineLvl w:val="6"/>
        <w:rPr>
          <w:color w:val="000000" w:themeColor="text1"/>
        </w:rPr>
      </w:pPr>
      <w:r>
        <w:rPr>
          <w:rFonts w:hint="eastAsia"/>
          <w:color w:val="000000" w:themeColor="text1"/>
        </w:rPr>
        <w:t>（2）单机挂号收费</w:t>
      </w:r>
    </w:p>
    <w:p w14:paraId="1366596B">
      <w:pPr>
        <w:spacing w:line="360" w:lineRule="auto"/>
        <w:ind w:firstLine="420" w:firstLineChars="200"/>
        <w:rPr>
          <w:rFonts w:ascii="宋体" w:hAnsi="宋体"/>
          <w:color w:val="000000" w:themeColor="text1"/>
        </w:rPr>
      </w:pPr>
      <w:r>
        <w:rPr>
          <w:rFonts w:hint="eastAsia" w:ascii="宋体" w:hAnsi="宋体"/>
          <w:color w:val="000000" w:themeColor="text1"/>
        </w:rPr>
        <w:t>非医保患者服务：当主服务器或全院网络出现故障时，系统仍能为非医保患者提供正常的挂号、划价和收费服务，确保医疗服务的连续性。</w:t>
      </w:r>
    </w:p>
    <w:p w14:paraId="5AEB1BE9">
      <w:pPr>
        <w:spacing w:line="360" w:lineRule="auto"/>
        <w:ind w:firstLine="420" w:firstLineChars="200"/>
        <w:rPr>
          <w:rFonts w:ascii="宋体" w:hAnsi="宋体"/>
          <w:color w:val="000000" w:themeColor="text1"/>
        </w:rPr>
      </w:pPr>
      <w:r>
        <w:rPr>
          <w:rFonts w:hint="eastAsia" w:ascii="宋体" w:hAnsi="宋体"/>
          <w:color w:val="000000" w:themeColor="text1"/>
        </w:rPr>
        <w:t>现金业务支持：在单机模式下，系统支持现金业务的挂号登记、划价和收费，方便患者快速完成就医流程。</w:t>
      </w:r>
    </w:p>
    <w:p w14:paraId="08E9A61E">
      <w:pPr>
        <w:pStyle w:val="109"/>
        <w:outlineLvl w:val="6"/>
        <w:rPr>
          <w:color w:val="000000" w:themeColor="text1"/>
        </w:rPr>
      </w:pPr>
      <w:r>
        <w:rPr>
          <w:rFonts w:hint="eastAsia"/>
          <w:color w:val="000000" w:themeColor="text1"/>
        </w:rPr>
        <w:t>（3）单机数据回传</w:t>
      </w:r>
    </w:p>
    <w:p w14:paraId="4EA259F7">
      <w:pPr>
        <w:spacing w:line="360" w:lineRule="auto"/>
        <w:ind w:firstLine="420" w:firstLineChars="200"/>
        <w:rPr>
          <w:rFonts w:ascii="宋体" w:hAnsi="宋体"/>
          <w:color w:val="000000" w:themeColor="text1"/>
        </w:rPr>
      </w:pPr>
      <w:r>
        <w:rPr>
          <w:rFonts w:hint="eastAsia" w:ascii="宋体" w:hAnsi="宋体"/>
          <w:color w:val="000000" w:themeColor="text1"/>
        </w:rPr>
        <w:t>数据回迁功能：应急系统收集的门急诊数据能够安全回迁到主数据库中，确保数据的完整性和一致性。</w:t>
      </w:r>
    </w:p>
    <w:p w14:paraId="6EB65400">
      <w:pPr>
        <w:spacing w:line="360" w:lineRule="auto"/>
        <w:ind w:firstLine="420" w:firstLineChars="200"/>
        <w:rPr>
          <w:rFonts w:ascii="宋体" w:hAnsi="宋体"/>
          <w:color w:val="000000" w:themeColor="text1"/>
        </w:rPr>
      </w:pPr>
      <w:r>
        <w:rPr>
          <w:rFonts w:hint="eastAsia" w:ascii="宋体" w:hAnsi="宋体"/>
          <w:color w:val="000000" w:themeColor="text1"/>
        </w:rPr>
        <w:t>数据校验：在数据回迁前，系统会自动进行数据校验，确保回迁数据的准确性和可靠性。</w:t>
      </w:r>
    </w:p>
    <w:p w14:paraId="60C6D3F8">
      <w:pPr>
        <w:spacing w:line="360" w:lineRule="auto"/>
        <w:ind w:firstLine="420" w:firstLineChars="200"/>
        <w:rPr>
          <w:rFonts w:ascii="宋体" w:hAnsi="宋体"/>
          <w:color w:val="000000" w:themeColor="text1"/>
        </w:rPr>
      </w:pPr>
      <w:r>
        <w:rPr>
          <w:rFonts w:hint="eastAsia" w:ascii="宋体" w:hAnsi="宋体"/>
          <w:color w:val="000000" w:themeColor="text1"/>
        </w:rPr>
        <w:t>库存自动调整：数据成功回迁到正式库后，系统会自动调整药品库存，确保药品管理的准确性。</w:t>
      </w:r>
    </w:p>
    <w:p w14:paraId="2A193339">
      <w:pPr>
        <w:pStyle w:val="109"/>
        <w:outlineLvl w:val="6"/>
        <w:rPr>
          <w:color w:val="000000" w:themeColor="text1"/>
        </w:rPr>
      </w:pPr>
      <w:r>
        <w:rPr>
          <w:rFonts w:hint="eastAsia"/>
          <w:color w:val="000000" w:themeColor="text1"/>
        </w:rPr>
        <w:t>（4）财务账目核对处理</w:t>
      </w:r>
    </w:p>
    <w:p w14:paraId="440BCD11">
      <w:pPr>
        <w:spacing w:line="360" w:lineRule="auto"/>
        <w:ind w:firstLine="420" w:firstLineChars="200"/>
        <w:rPr>
          <w:rFonts w:ascii="宋体" w:hAnsi="宋体"/>
          <w:color w:val="000000" w:themeColor="text1"/>
        </w:rPr>
      </w:pPr>
      <w:r>
        <w:rPr>
          <w:rFonts w:hint="eastAsia" w:ascii="宋体" w:hAnsi="宋体"/>
          <w:color w:val="000000" w:themeColor="text1"/>
        </w:rPr>
        <w:t>报表统计：单机模式下，系统支持挂号、划价收费等业务的报表统计，方便财务部门进行账目核对。</w:t>
      </w:r>
    </w:p>
    <w:p w14:paraId="02D9A2C8">
      <w:pPr>
        <w:spacing w:line="360" w:lineRule="auto"/>
        <w:ind w:firstLine="420" w:firstLineChars="200"/>
        <w:rPr>
          <w:rFonts w:ascii="宋体" w:hAnsi="宋体"/>
          <w:color w:val="000000" w:themeColor="text1"/>
        </w:rPr>
      </w:pPr>
      <w:r>
        <w:rPr>
          <w:rFonts w:hint="eastAsia" w:ascii="宋体" w:hAnsi="宋体"/>
          <w:color w:val="000000" w:themeColor="text1"/>
        </w:rPr>
        <w:t>数据汇总：所有单机操作的数据均可汇总到正式库的门诊收费系统中，实现数据的集中管理和分析。</w:t>
      </w:r>
    </w:p>
    <w:p w14:paraId="3DBC11BD">
      <w:pPr>
        <w:pStyle w:val="6"/>
        <w:rPr>
          <w:rFonts w:ascii="宋体" w:hAnsi="宋体"/>
          <w:color w:val="000000" w:themeColor="text1"/>
          <w:sz w:val="21"/>
          <w:szCs w:val="21"/>
        </w:rPr>
      </w:pPr>
      <w:r>
        <w:rPr>
          <w:rFonts w:hint="eastAsia" w:ascii="宋体" w:hAnsi="宋体"/>
          <w:color w:val="000000" w:themeColor="text1"/>
          <w:sz w:val="21"/>
          <w:szCs w:val="21"/>
        </w:rPr>
        <w:t>2.8.2统计报表</w:t>
      </w:r>
    </w:p>
    <w:p w14:paraId="380E6E82">
      <w:pPr>
        <w:pStyle w:val="109"/>
        <w:outlineLvl w:val="6"/>
        <w:rPr>
          <w:color w:val="000000" w:themeColor="text1"/>
        </w:rPr>
      </w:pPr>
      <w:r>
        <w:rPr>
          <w:rFonts w:hint="eastAsia"/>
          <w:color w:val="000000" w:themeColor="text1"/>
        </w:rPr>
        <w:t>（1）总体功能要求</w:t>
      </w:r>
    </w:p>
    <w:p w14:paraId="00B0F539">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多院区、总分院数据汇总与分开显示</w:t>
      </w:r>
    </w:p>
    <w:p w14:paraId="13173C33">
      <w:pPr>
        <w:spacing w:line="360" w:lineRule="auto"/>
        <w:ind w:firstLine="420" w:firstLineChars="200"/>
        <w:rPr>
          <w:rFonts w:ascii="宋体" w:hAnsi="宋体"/>
          <w:color w:val="000000" w:themeColor="text1"/>
        </w:rPr>
      </w:pPr>
      <w:r>
        <w:rPr>
          <w:rFonts w:hint="eastAsia" w:ascii="宋体" w:hAnsi="宋体"/>
          <w:color w:val="000000" w:themeColor="text1"/>
        </w:rPr>
        <w:t>系统应支持对多院区及总分院的数据进行汇总，并能够按照院区或分院分别显示统计结果，确保数据的完整性和清晰度。</w:t>
      </w:r>
    </w:p>
    <w:p w14:paraId="3A57F538">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图表组合与数量显示联动</w:t>
      </w:r>
    </w:p>
    <w:p w14:paraId="2A6E3463">
      <w:pPr>
        <w:spacing w:line="360" w:lineRule="auto"/>
        <w:ind w:firstLine="420" w:firstLineChars="200"/>
        <w:rPr>
          <w:rFonts w:ascii="宋体" w:hAnsi="宋体"/>
          <w:color w:val="000000" w:themeColor="text1"/>
        </w:rPr>
      </w:pPr>
      <w:r>
        <w:rPr>
          <w:rFonts w:hint="eastAsia" w:ascii="宋体" w:hAnsi="宋体"/>
          <w:color w:val="000000" w:themeColor="text1"/>
        </w:rPr>
        <w:t>提供多种图表组合方式，如图表联动显示，当选择不同数据维度时，图表能够自动更新，显示相应数据。</w:t>
      </w:r>
    </w:p>
    <w:p w14:paraId="169155B4">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Excel、PDF文件导出打印功能</w:t>
      </w:r>
    </w:p>
    <w:p w14:paraId="515F64F6">
      <w:pPr>
        <w:spacing w:line="360" w:lineRule="auto"/>
        <w:ind w:firstLine="420" w:firstLineChars="200"/>
        <w:rPr>
          <w:rFonts w:ascii="宋体" w:hAnsi="宋体"/>
          <w:color w:val="000000" w:themeColor="text1"/>
        </w:rPr>
      </w:pPr>
      <w:r>
        <w:rPr>
          <w:rFonts w:hint="eastAsia" w:ascii="宋体" w:hAnsi="宋体"/>
          <w:color w:val="000000" w:themeColor="text1"/>
        </w:rPr>
        <w:t>支持将报表数据导出为Excel或PDF格式，方便用户进行数据保存、打印或进一步处理。</w:t>
      </w:r>
    </w:p>
    <w:p w14:paraId="1750D331">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报表数据支持下钻透视功能</w:t>
      </w:r>
    </w:p>
    <w:p w14:paraId="423CC020">
      <w:pPr>
        <w:spacing w:line="360" w:lineRule="auto"/>
        <w:ind w:firstLine="420" w:firstLineChars="200"/>
        <w:rPr>
          <w:rFonts w:ascii="宋体" w:hAnsi="宋体"/>
          <w:color w:val="000000" w:themeColor="text1"/>
        </w:rPr>
      </w:pPr>
      <w:r>
        <w:rPr>
          <w:rFonts w:hint="eastAsia" w:ascii="宋体" w:hAnsi="宋体"/>
          <w:color w:val="000000" w:themeColor="text1"/>
        </w:rPr>
        <w:t>用户可以对报表中的数据进行下钻分析，深入到更详细的数据层面，从而进行更全面的数据透视和挖掘。</w:t>
      </w:r>
    </w:p>
    <w:p w14:paraId="674ED068">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报表使用日志管理</w:t>
      </w:r>
    </w:p>
    <w:p w14:paraId="1F5509C4">
      <w:pPr>
        <w:spacing w:line="360" w:lineRule="auto"/>
        <w:ind w:firstLine="420" w:firstLineChars="200"/>
        <w:rPr>
          <w:rFonts w:ascii="宋体" w:hAnsi="宋体"/>
          <w:color w:val="000000" w:themeColor="text1"/>
        </w:rPr>
      </w:pPr>
      <w:r>
        <w:rPr>
          <w:rFonts w:hint="eastAsia" w:ascii="宋体" w:hAnsi="宋体"/>
          <w:color w:val="000000" w:themeColor="text1"/>
        </w:rPr>
        <w:t>系统应记录用户对报表的访问、操作等日志信息，以便追踪和分析用户对报表的使用情况。</w:t>
      </w:r>
    </w:p>
    <w:p w14:paraId="4FF4D813">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报表订阅与自动生成报表文件功能</w:t>
      </w:r>
    </w:p>
    <w:p w14:paraId="1ED5BCBB">
      <w:pPr>
        <w:spacing w:line="360" w:lineRule="auto"/>
        <w:ind w:firstLine="420" w:firstLineChars="200"/>
        <w:rPr>
          <w:rFonts w:ascii="宋体" w:hAnsi="宋体"/>
          <w:color w:val="000000" w:themeColor="text1"/>
        </w:rPr>
      </w:pPr>
      <w:r>
        <w:rPr>
          <w:rFonts w:hint="eastAsia" w:ascii="宋体" w:hAnsi="宋体"/>
          <w:color w:val="000000" w:themeColor="text1"/>
        </w:rPr>
        <w:t>允许用户设置报表订阅，系统能够按照预设的时间和条件自动生成报表文件，并通过邮件或其他方式发送给用户。</w:t>
      </w:r>
    </w:p>
    <w:p w14:paraId="75D225F9">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报表查询、打印、导出权限分配</w:t>
      </w:r>
    </w:p>
    <w:p w14:paraId="1C58BBCD">
      <w:pPr>
        <w:spacing w:line="360" w:lineRule="auto"/>
        <w:ind w:firstLine="420" w:firstLineChars="200"/>
        <w:rPr>
          <w:rFonts w:ascii="宋体" w:hAnsi="宋体"/>
          <w:color w:val="000000" w:themeColor="text1"/>
        </w:rPr>
      </w:pPr>
      <w:r>
        <w:rPr>
          <w:rFonts w:hint="eastAsia" w:ascii="宋体" w:hAnsi="宋体"/>
          <w:color w:val="000000" w:themeColor="text1"/>
        </w:rPr>
        <w:t>系统应支持对不同用户设置不同的报表查询、打印、导出权限，确保数据的安全性和合规性。</w:t>
      </w:r>
    </w:p>
    <w:p w14:paraId="358168B6">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报表数据异常值特殊显示</w:t>
      </w:r>
    </w:p>
    <w:p w14:paraId="7A0578E7">
      <w:pPr>
        <w:spacing w:line="360" w:lineRule="auto"/>
        <w:ind w:firstLine="420" w:firstLineChars="200"/>
        <w:rPr>
          <w:rFonts w:ascii="宋体" w:hAnsi="宋体"/>
          <w:color w:val="000000" w:themeColor="text1"/>
        </w:rPr>
      </w:pPr>
      <w:r>
        <w:rPr>
          <w:rFonts w:hint="eastAsia" w:ascii="宋体" w:hAnsi="宋体"/>
          <w:color w:val="000000" w:themeColor="text1"/>
        </w:rPr>
        <w:t>对报表中的异常数据进行特殊标记或颜色区分，以便用户快速识别和分析问题数据。</w:t>
      </w:r>
    </w:p>
    <w:p w14:paraId="7552CDD9">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报表水印与加密</w:t>
      </w:r>
    </w:p>
    <w:p w14:paraId="18876785">
      <w:pPr>
        <w:spacing w:line="360" w:lineRule="auto"/>
        <w:ind w:firstLine="420" w:firstLineChars="200"/>
        <w:rPr>
          <w:rFonts w:ascii="宋体" w:hAnsi="宋体"/>
          <w:color w:val="000000" w:themeColor="text1"/>
        </w:rPr>
      </w:pPr>
      <w:r>
        <w:rPr>
          <w:rFonts w:hint="eastAsia" w:ascii="宋体" w:hAnsi="宋体"/>
          <w:color w:val="000000" w:themeColor="text1"/>
        </w:rPr>
        <w:t>对导出的报表文件添加水印，防止数据泄露。同时支持对敏感数据进行加密处理，确保数据的安全性。</w:t>
      </w:r>
    </w:p>
    <w:p w14:paraId="603D191E">
      <w:pPr>
        <w:widowControl/>
        <w:numPr>
          <w:ilvl w:val="0"/>
          <w:numId w:val="97"/>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报表变更记录功能</w:t>
      </w:r>
    </w:p>
    <w:p w14:paraId="2D71D335">
      <w:pPr>
        <w:spacing w:line="360" w:lineRule="auto"/>
        <w:ind w:firstLine="420" w:firstLineChars="200"/>
        <w:rPr>
          <w:rFonts w:ascii="宋体" w:hAnsi="宋体"/>
          <w:color w:val="000000" w:themeColor="text1"/>
        </w:rPr>
      </w:pPr>
      <w:r>
        <w:rPr>
          <w:rFonts w:hint="eastAsia" w:ascii="宋体" w:hAnsi="宋体"/>
          <w:color w:val="000000" w:themeColor="text1"/>
        </w:rPr>
        <w:t>记录报表的变更历史，包括变更时间、变更内容、变更人等信息，方便用户回溯和分析报表的变更情况。</w:t>
      </w:r>
    </w:p>
    <w:p w14:paraId="5A6C8414">
      <w:pPr>
        <w:pStyle w:val="109"/>
        <w:outlineLvl w:val="6"/>
        <w:rPr>
          <w:color w:val="000000" w:themeColor="text1"/>
        </w:rPr>
      </w:pPr>
      <w:r>
        <w:rPr>
          <w:rFonts w:hint="eastAsia"/>
          <w:color w:val="000000" w:themeColor="text1"/>
        </w:rPr>
        <w:t>（2）财务类报表</w:t>
      </w:r>
    </w:p>
    <w:p w14:paraId="74E5007A">
      <w:pPr>
        <w:spacing w:line="360" w:lineRule="auto"/>
        <w:ind w:firstLine="420" w:firstLineChars="200"/>
        <w:rPr>
          <w:rFonts w:ascii="宋体" w:hAnsi="宋体"/>
          <w:color w:val="000000" w:themeColor="text1"/>
        </w:rPr>
      </w:pPr>
      <w:r>
        <w:rPr>
          <w:rFonts w:hint="eastAsia" w:ascii="宋体" w:hAnsi="宋体"/>
          <w:color w:val="000000" w:themeColor="text1"/>
        </w:rPr>
        <w:t>结账相关报表：结账统计报表、住院结算收支平衡表等。</w:t>
      </w:r>
    </w:p>
    <w:p w14:paraId="638F147C">
      <w:pPr>
        <w:spacing w:line="360" w:lineRule="auto"/>
        <w:ind w:firstLine="420" w:firstLineChars="200"/>
        <w:rPr>
          <w:rFonts w:ascii="宋体" w:hAnsi="宋体"/>
          <w:color w:val="000000" w:themeColor="text1"/>
        </w:rPr>
      </w:pPr>
      <w:r>
        <w:rPr>
          <w:rFonts w:hint="eastAsia" w:ascii="宋体" w:hAnsi="宋体"/>
          <w:color w:val="000000" w:themeColor="text1"/>
        </w:rPr>
        <w:t>收入相关报表：收入稽核报表、门诊住院医疗收入统计报表、门诊资金沉淀统计报表等。</w:t>
      </w:r>
    </w:p>
    <w:p w14:paraId="7AE4B6A6">
      <w:pPr>
        <w:spacing w:line="360" w:lineRule="auto"/>
        <w:ind w:firstLine="420" w:firstLineChars="200"/>
        <w:rPr>
          <w:rFonts w:ascii="宋体" w:hAnsi="宋体"/>
          <w:color w:val="000000" w:themeColor="text1"/>
        </w:rPr>
      </w:pPr>
      <w:r>
        <w:rPr>
          <w:rFonts w:hint="eastAsia" w:ascii="宋体" w:hAnsi="宋体"/>
          <w:color w:val="000000" w:themeColor="text1"/>
        </w:rPr>
        <w:t>核算相关报表：发票领用核销统计报表等。</w:t>
      </w:r>
    </w:p>
    <w:p w14:paraId="6783D7EC">
      <w:pPr>
        <w:spacing w:line="360" w:lineRule="auto"/>
        <w:ind w:firstLine="420" w:firstLineChars="200"/>
        <w:rPr>
          <w:rFonts w:ascii="宋体" w:hAnsi="宋体"/>
          <w:color w:val="000000" w:themeColor="text1"/>
        </w:rPr>
      </w:pPr>
      <w:r>
        <w:rPr>
          <w:rFonts w:hint="eastAsia" w:ascii="宋体" w:hAnsi="宋体"/>
          <w:color w:val="000000" w:themeColor="text1"/>
        </w:rPr>
        <w:t>运营相关报表：运营统计报表、住院未结算患者费用统计、出院未结算患者统计等。</w:t>
      </w:r>
    </w:p>
    <w:p w14:paraId="5137917A">
      <w:pPr>
        <w:spacing w:line="360" w:lineRule="auto"/>
        <w:ind w:firstLine="420" w:firstLineChars="200"/>
        <w:rPr>
          <w:rFonts w:ascii="宋体" w:hAnsi="宋体"/>
          <w:color w:val="000000" w:themeColor="text1"/>
        </w:rPr>
      </w:pPr>
      <w:r>
        <w:rPr>
          <w:rFonts w:hint="eastAsia" w:ascii="宋体" w:hAnsi="宋体"/>
          <w:color w:val="000000" w:themeColor="text1"/>
        </w:rPr>
        <w:t>报表定制功能：支持根据医院实际需求定制财务类报表，满足特定统计和分析需求。</w:t>
      </w:r>
    </w:p>
    <w:p w14:paraId="4CCD26CF">
      <w:pPr>
        <w:pStyle w:val="109"/>
        <w:outlineLvl w:val="6"/>
        <w:rPr>
          <w:color w:val="000000" w:themeColor="text1"/>
        </w:rPr>
      </w:pPr>
      <w:r>
        <w:rPr>
          <w:rFonts w:hint="eastAsia"/>
          <w:color w:val="000000" w:themeColor="text1"/>
        </w:rPr>
        <w:t>（3）门诊类报表</w:t>
      </w:r>
    </w:p>
    <w:p w14:paraId="182501B1">
      <w:pPr>
        <w:spacing w:line="360" w:lineRule="auto"/>
        <w:ind w:firstLine="420" w:firstLineChars="200"/>
        <w:rPr>
          <w:rFonts w:ascii="宋体" w:hAnsi="宋体"/>
          <w:color w:val="000000" w:themeColor="text1"/>
        </w:rPr>
      </w:pPr>
      <w:r>
        <w:rPr>
          <w:rFonts w:hint="eastAsia" w:ascii="宋体" w:hAnsi="宋体"/>
          <w:color w:val="000000" w:themeColor="text1"/>
        </w:rPr>
        <w:t>运营统计报表：诊疗人次统计报表、诊疗收入统计报表等。</w:t>
      </w:r>
    </w:p>
    <w:p w14:paraId="7E48077A">
      <w:pPr>
        <w:spacing w:line="360" w:lineRule="auto"/>
        <w:ind w:firstLine="420" w:firstLineChars="200"/>
        <w:rPr>
          <w:rFonts w:ascii="宋体" w:hAnsi="宋体"/>
          <w:color w:val="000000" w:themeColor="text1"/>
        </w:rPr>
      </w:pPr>
      <w:r>
        <w:rPr>
          <w:rFonts w:hint="eastAsia" w:ascii="宋体" w:hAnsi="宋体"/>
          <w:color w:val="000000" w:themeColor="text1"/>
        </w:rPr>
        <w:t>工作负荷报表：预约排班统计报表、门急诊医师工作量统计报表等。</w:t>
      </w:r>
    </w:p>
    <w:p w14:paraId="37E5116A">
      <w:pPr>
        <w:spacing w:line="360" w:lineRule="auto"/>
        <w:ind w:firstLine="420" w:firstLineChars="200"/>
        <w:rPr>
          <w:rFonts w:ascii="宋体" w:hAnsi="宋体"/>
          <w:color w:val="000000" w:themeColor="text1"/>
        </w:rPr>
      </w:pPr>
      <w:r>
        <w:rPr>
          <w:rFonts w:hint="eastAsia" w:ascii="宋体" w:hAnsi="宋体"/>
          <w:color w:val="000000" w:themeColor="text1"/>
        </w:rPr>
        <w:t>质量分析报表：门急诊药占比统计报表、用药排行统计报表、费用排行统计报表、诊量分析报表等。</w:t>
      </w:r>
    </w:p>
    <w:p w14:paraId="65729429">
      <w:pPr>
        <w:spacing w:line="360" w:lineRule="auto"/>
        <w:ind w:firstLine="420" w:firstLineChars="200"/>
        <w:rPr>
          <w:rFonts w:ascii="宋体" w:hAnsi="宋体"/>
          <w:color w:val="000000" w:themeColor="text1"/>
        </w:rPr>
      </w:pPr>
      <w:r>
        <w:rPr>
          <w:rFonts w:hint="eastAsia" w:ascii="宋体" w:hAnsi="宋体"/>
          <w:color w:val="000000" w:themeColor="text1"/>
        </w:rPr>
        <w:t>报表定制功能：支持根据医院实际需求定制门诊类报表，以满足门诊业务的统计和分析需求。</w:t>
      </w:r>
    </w:p>
    <w:p w14:paraId="646B9BD9">
      <w:pPr>
        <w:pStyle w:val="109"/>
        <w:outlineLvl w:val="6"/>
        <w:rPr>
          <w:color w:val="000000" w:themeColor="text1"/>
        </w:rPr>
      </w:pPr>
      <w:r>
        <w:rPr>
          <w:rFonts w:hint="eastAsia"/>
          <w:color w:val="000000" w:themeColor="text1"/>
        </w:rPr>
        <w:t>（4）住院类报表</w:t>
      </w:r>
    </w:p>
    <w:p w14:paraId="405A8DF8">
      <w:pPr>
        <w:spacing w:line="360" w:lineRule="auto"/>
        <w:ind w:firstLine="420" w:firstLineChars="200"/>
        <w:rPr>
          <w:rFonts w:ascii="宋体" w:hAnsi="宋体"/>
          <w:color w:val="000000" w:themeColor="text1"/>
        </w:rPr>
      </w:pPr>
      <w:r>
        <w:rPr>
          <w:rFonts w:hint="eastAsia" w:ascii="宋体" w:hAnsi="宋体"/>
          <w:color w:val="000000" w:themeColor="text1"/>
        </w:rPr>
        <w:t>运营统计报表：住院运营统计报表等。</w:t>
      </w:r>
    </w:p>
    <w:p w14:paraId="7A1194A5">
      <w:pPr>
        <w:spacing w:line="360" w:lineRule="auto"/>
        <w:ind w:firstLine="420" w:firstLineChars="200"/>
        <w:rPr>
          <w:rFonts w:ascii="宋体" w:hAnsi="宋体"/>
          <w:color w:val="000000" w:themeColor="text1"/>
        </w:rPr>
      </w:pPr>
      <w:r>
        <w:rPr>
          <w:rFonts w:hint="eastAsia" w:ascii="宋体" w:hAnsi="宋体"/>
          <w:color w:val="000000" w:themeColor="text1"/>
        </w:rPr>
        <w:t>质量分析报表：住院医嘱/处方问题报表（包括但不限于用药合理性、用药禁忌、重复用药等问题）、重点关注医嘱/处方报表等。</w:t>
      </w:r>
    </w:p>
    <w:p w14:paraId="3FB519A4">
      <w:pPr>
        <w:spacing w:line="360" w:lineRule="auto"/>
        <w:ind w:firstLine="420" w:firstLineChars="200"/>
        <w:rPr>
          <w:rFonts w:ascii="宋体" w:hAnsi="宋体"/>
          <w:color w:val="000000" w:themeColor="text1"/>
        </w:rPr>
      </w:pPr>
      <w:r>
        <w:rPr>
          <w:rFonts w:hint="eastAsia" w:ascii="宋体" w:hAnsi="宋体"/>
          <w:color w:val="000000" w:themeColor="text1"/>
        </w:rPr>
        <w:t>工作量统计报表：住院医生、药师工作量统计报表等。</w:t>
      </w:r>
    </w:p>
    <w:p w14:paraId="52343ABC">
      <w:pPr>
        <w:spacing w:line="360" w:lineRule="auto"/>
        <w:ind w:firstLine="420" w:firstLineChars="200"/>
        <w:rPr>
          <w:rFonts w:ascii="宋体" w:hAnsi="宋体"/>
          <w:color w:val="000000" w:themeColor="text1"/>
        </w:rPr>
      </w:pPr>
      <w:r>
        <w:rPr>
          <w:rFonts w:hint="eastAsia" w:ascii="宋体" w:hAnsi="宋体"/>
          <w:color w:val="000000" w:themeColor="text1"/>
        </w:rPr>
        <w:t>其他相关报表：患者费用明细统计报表、患者住院天数统计报表、科室住院患者统计报表等。</w:t>
      </w:r>
    </w:p>
    <w:p w14:paraId="2BDC5045">
      <w:pPr>
        <w:spacing w:line="360" w:lineRule="auto"/>
        <w:ind w:firstLine="420" w:firstLineChars="200"/>
        <w:rPr>
          <w:rFonts w:ascii="宋体" w:hAnsi="宋体"/>
          <w:color w:val="000000" w:themeColor="text1"/>
        </w:rPr>
      </w:pPr>
      <w:r>
        <w:rPr>
          <w:rFonts w:hint="eastAsia" w:ascii="宋体" w:hAnsi="宋体"/>
          <w:color w:val="000000" w:themeColor="text1"/>
        </w:rPr>
        <w:t>报表定制功能：支持根据医院实际需求定制住院类报表，以满足住院业务的统计和分析需求。</w:t>
      </w:r>
    </w:p>
    <w:p w14:paraId="32BBC850">
      <w:pPr>
        <w:pStyle w:val="5"/>
        <w:rPr>
          <w:rFonts w:ascii="宋体" w:hAnsi="宋体"/>
          <w:color w:val="000000" w:themeColor="text1"/>
          <w:sz w:val="21"/>
          <w:szCs w:val="21"/>
        </w:rPr>
      </w:pPr>
      <w:r>
        <w:rPr>
          <w:rFonts w:hint="eastAsia" w:ascii="宋体" w:hAnsi="宋体"/>
          <w:color w:val="000000" w:themeColor="text1"/>
          <w:sz w:val="21"/>
          <w:szCs w:val="21"/>
        </w:rPr>
        <w:t>2.9信息集成与交互平台</w:t>
      </w:r>
    </w:p>
    <w:p w14:paraId="552DDB38">
      <w:pPr>
        <w:pStyle w:val="6"/>
        <w:ind w:left="0" w:firstLine="0"/>
        <w:rPr>
          <w:rFonts w:ascii="宋体" w:hAnsi="宋体"/>
          <w:color w:val="000000" w:themeColor="text1"/>
          <w:sz w:val="21"/>
          <w:szCs w:val="21"/>
        </w:rPr>
      </w:pPr>
      <w:r>
        <w:rPr>
          <w:rFonts w:hint="eastAsia" w:ascii="宋体" w:hAnsi="宋体"/>
          <w:color w:val="000000" w:themeColor="text1"/>
          <w:sz w:val="21"/>
          <w:szCs w:val="21"/>
        </w:rPr>
        <w:t>2.9.1集成引擎</w:t>
      </w:r>
    </w:p>
    <w:p w14:paraId="4816A927">
      <w:pPr>
        <w:pStyle w:val="109"/>
        <w:outlineLvl w:val="6"/>
        <w:rPr>
          <w:color w:val="000000" w:themeColor="text1"/>
        </w:rPr>
      </w:pPr>
      <w:r>
        <w:rPr>
          <w:rFonts w:hint="eastAsia"/>
          <w:color w:val="000000" w:themeColor="text1"/>
        </w:rPr>
        <w:t>（1）跨平台与高可用性</w:t>
      </w:r>
    </w:p>
    <w:p w14:paraId="68AC2883">
      <w:pPr>
        <w:pStyle w:val="90"/>
        <w:rPr>
          <w:rStyle w:val="33"/>
          <w:b w:val="0"/>
          <w:bCs w:val="0"/>
          <w:color w:val="000000" w:themeColor="text1"/>
        </w:rPr>
      </w:pPr>
      <w:r>
        <w:rPr>
          <w:rStyle w:val="33"/>
          <w:rFonts w:hint="eastAsia"/>
          <w:b w:val="0"/>
          <w:color w:val="000000" w:themeColor="text1"/>
        </w:rPr>
        <w:t>系统需支持在Windows和Linux服务器操作系统上运行，确保跨平台的兼容性。</w:t>
      </w:r>
    </w:p>
    <w:p w14:paraId="60661588">
      <w:pPr>
        <w:pStyle w:val="90"/>
        <w:rPr>
          <w:rStyle w:val="33"/>
          <w:b w:val="0"/>
          <w:bCs w:val="0"/>
          <w:color w:val="000000" w:themeColor="text1"/>
        </w:rPr>
      </w:pPr>
      <w:r>
        <w:rPr>
          <w:rStyle w:val="33"/>
          <w:rFonts w:hint="eastAsia"/>
          <w:b w:val="0"/>
          <w:color w:val="000000" w:themeColor="text1"/>
        </w:rPr>
        <w:t>要求系统支持热备高可用性部署，实现主备机之间配置和消息库的实时同步。当主机故障时，备机应能秒级自动接管，无需人工干预。主机恢复后，消息应能平滑迁回主机处理。</w:t>
      </w:r>
    </w:p>
    <w:p w14:paraId="1EFA535E">
      <w:pPr>
        <w:pStyle w:val="109"/>
        <w:outlineLvl w:val="6"/>
        <w:rPr>
          <w:color w:val="000000" w:themeColor="text1"/>
        </w:rPr>
      </w:pPr>
      <w:r>
        <w:rPr>
          <w:rFonts w:hint="eastAsia"/>
          <w:color w:val="000000" w:themeColor="text1"/>
        </w:rPr>
        <w:t>（2）标准与协议支持</w:t>
      </w:r>
    </w:p>
    <w:p w14:paraId="057DBFB4">
      <w:pPr>
        <w:pStyle w:val="90"/>
        <w:rPr>
          <w:rStyle w:val="33"/>
          <w:b w:val="0"/>
          <w:bCs w:val="0"/>
          <w:color w:val="000000" w:themeColor="text1"/>
        </w:rPr>
      </w:pPr>
      <w:r>
        <w:rPr>
          <w:rStyle w:val="33"/>
          <w:rFonts w:hint="eastAsia"/>
          <w:b w:val="0"/>
          <w:color w:val="000000" w:themeColor="text1"/>
        </w:rPr>
        <w:t>系统需全面支持HL7v2、HL7v3、国家互联互通CDA标准、FHIR、XML、JSON等多种数据交换标准，并提供相应的处理工具。</w:t>
      </w:r>
    </w:p>
    <w:p w14:paraId="0706D1D7">
      <w:pPr>
        <w:pStyle w:val="90"/>
        <w:rPr>
          <w:rStyle w:val="33"/>
          <w:b w:val="0"/>
          <w:bCs w:val="0"/>
          <w:color w:val="000000" w:themeColor="text1"/>
        </w:rPr>
      </w:pPr>
      <w:r>
        <w:rPr>
          <w:rStyle w:val="33"/>
          <w:rFonts w:hint="eastAsia"/>
          <w:b w:val="0"/>
          <w:color w:val="000000" w:themeColor="text1"/>
        </w:rPr>
        <w:t>内置HL7v2、HL7v3标准库，并支持TCP/IP、SOAP Web服务、REST Web服务、文件传输、定时器、DLL调用、Kafka、数据库等多种通讯协议。</w:t>
      </w:r>
    </w:p>
    <w:p w14:paraId="70F8B1BA">
      <w:pPr>
        <w:pStyle w:val="109"/>
        <w:outlineLvl w:val="6"/>
        <w:rPr>
          <w:color w:val="000000" w:themeColor="text1"/>
        </w:rPr>
      </w:pPr>
      <w:r>
        <w:rPr>
          <w:rFonts w:hint="eastAsia"/>
          <w:color w:val="000000" w:themeColor="text1"/>
        </w:rPr>
        <w:t>（3）开发与配置灵活性</w:t>
      </w:r>
    </w:p>
    <w:p w14:paraId="102E943A">
      <w:pPr>
        <w:pStyle w:val="90"/>
        <w:rPr>
          <w:rStyle w:val="33"/>
          <w:b w:val="0"/>
          <w:bCs w:val="0"/>
          <w:color w:val="000000" w:themeColor="text1"/>
        </w:rPr>
      </w:pPr>
      <w:r>
        <w:rPr>
          <w:rStyle w:val="33"/>
          <w:rFonts w:hint="eastAsia"/>
          <w:b w:val="0"/>
          <w:color w:val="000000" w:themeColor="text1"/>
        </w:rPr>
        <w:t>支持Groovy等JAVA脚本开发，能够处理JSON、XML等数据格式。提供简单代码映射lookup表配置功能，并集成H2内存数据库。</w:t>
      </w:r>
    </w:p>
    <w:p w14:paraId="75C85E55">
      <w:pPr>
        <w:pStyle w:val="90"/>
        <w:rPr>
          <w:rStyle w:val="33"/>
          <w:b w:val="0"/>
          <w:bCs w:val="0"/>
          <w:color w:val="000000" w:themeColor="text1"/>
        </w:rPr>
      </w:pPr>
      <w:r>
        <w:rPr>
          <w:rStyle w:val="33"/>
          <w:rFonts w:hint="eastAsia"/>
          <w:b w:val="0"/>
          <w:color w:val="000000" w:themeColor="text1"/>
        </w:rPr>
        <w:t>同一服务需支持接口模式和集成模式，满足不同应用场景需求。</w:t>
      </w:r>
    </w:p>
    <w:p w14:paraId="6E3558CC">
      <w:pPr>
        <w:pStyle w:val="109"/>
        <w:outlineLvl w:val="6"/>
        <w:rPr>
          <w:color w:val="000000" w:themeColor="text1"/>
        </w:rPr>
      </w:pPr>
      <w:r>
        <w:rPr>
          <w:rFonts w:hint="eastAsia"/>
          <w:color w:val="000000" w:themeColor="text1"/>
        </w:rPr>
        <w:t>（4）用户界面</w:t>
      </w:r>
    </w:p>
    <w:p w14:paraId="07B57D6A">
      <w:pPr>
        <w:pStyle w:val="90"/>
        <w:rPr>
          <w:rStyle w:val="33"/>
          <w:b w:val="0"/>
          <w:bCs w:val="0"/>
          <w:color w:val="000000" w:themeColor="text1"/>
        </w:rPr>
      </w:pPr>
      <w:r>
        <w:rPr>
          <w:rStyle w:val="33"/>
          <w:rFonts w:hint="eastAsia"/>
          <w:b w:val="0"/>
          <w:color w:val="000000" w:themeColor="text1"/>
        </w:rPr>
        <w:t>▲</w:t>
      </w:r>
      <w:r>
        <w:rPr>
          <w:color w:val="000000" w:themeColor="text1"/>
          <w:spacing w:val="4"/>
          <w:shd w:val="clear" w:color="auto" w:fill="FFFFFF"/>
        </w:rPr>
        <w:t>系统采用B/S架构</w:t>
      </w:r>
      <w:r>
        <w:rPr>
          <w:rStyle w:val="33"/>
          <w:rFonts w:hint="eastAsia"/>
          <w:b w:val="0"/>
          <w:color w:val="000000" w:themeColor="text1"/>
        </w:rPr>
        <w:t>，支持中英文一键即时切换。</w:t>
      </w:r>
      <w:r>
        <w:rPr>
          <w:rFonts w:hint="eastAsia"/>
          <w:b/>
          <w:color w:val="000000" w:themeColor="text1"/>
        </w:rPr>
        <w:t>（提供系统实际功能截图作为佐证材料）</w:t>
      </w:r>
    </w:p>
    <w:p w14:paraId="42F1A82D">
      <w:pPr>
        <w:pStyle w:val="90"/>
        <w:rPr>
          <w:rStyle w:val="33"/>
          <w:b w:val="0"/>
          <w:bCs w:val="0"/>
          <w:color w:val="000000" w:themeColor="text1"/>
        </w:rPr>
      </w:pPr>
      <w:r>
        <w:rPr>
          <w:rStyle w:val="33"/>
          <w:rFonts w:hint="eastAsia"/>
          <w:b w:val="0"/>
          <w:color w:val="000000" w:themeColor="text1"/>
        </w:rPr>
        <w:t>在同一界面中实现流程开发、调试、服务监控及异常错误队列显示。</w:t>
      </w:r>
    </w:p>
    <w:p w14:paraId="1B190046">
      <w:pPr>
        <w:pStyle w:val="90"/>
        <w:rPr>
          <w:rStyle w:val="33"/>
          <w:b w:val="0"/>
          <w:bCs w:val="0"/>
          <w:color w:val="000000" w:themeColor="text1"/>
        </w:rPr>
      </w:pPr>
      <w:r>
        <w:rPr>
          <w:rStyle w:val="33"/>
          <w:rFonts w:hint="eastAsia"/>
          <w:b w:val="0"/>
          <w:color w:val="000000" w:themeColor="text1"/>
        </w:rPr>
        <w:t>▲支持快捷方式（如拖拉式）图形化路由设计，全局视图展示完整业务流程，支持图形化数据映射配置，并允许通过代码编写进行数据映射。</w:t>
      </w:r>
      <w:r>
        <w:rPr>
          <w:rFonts w:hint="eastAsia"/>
          <w:b/>
          <w:color w:val="000000" w:themeColor="text1"/>
        </w:rPr>
        <w:t>（提供系统实际功能截图作为佐证材料）</w:t>
      </w:r>
    </w:p>
    <w:p w14:paraId="46CE6D18">
      <w:pPr>
        <w:pStyle w:val="109"/>
        <w:outlineLvl w:val="6"/>
        <w:rPr>
          <w:color w:val="000000" w:themeColor="text1"/>
        </w:rPr>
      </w:pPr>
      <w:r>
        <w:rPr>
          <w:rFonts w:hint="eastAsia"/>
          <w:color w:val="000000" w:themeColor="text1"/>
        </w:rPr>
        <w:t>（5）数据库兼容性与事务处理</w:t>
      </w:r>
    </w:p>
    <w:p w14:paraId="5765FD0E">
      <w:pPr>
        <w:pStyle w:val="90"/>
        <w:rPr>
          <w:rStyle w:val="33"/>
          <w:b w:val="0"/>
          <w:bCs w:val="0"/>
          <w:color w:val="000000" w:themeColor="text1"/>
        </w:rPr>
      </w:pPr>
      <w:r>
        <w:rPr>
          <w:rStyle w:val="33"/>
          <w:rFonts w:hint="eastAsia"/>
          <w:b w:val="0"/>
          <w:color w:val="000000" w:themeColor="text1"/>
        </w:rPr>
        <w:t>兼容MSSQL、Oracle、MySQL等主流关系型数据库，支持上传自定义JDBC驱动以扩展对其他数据库的支持。</w:t>
      </w:r>
    </w:p>
    <w:p w14:paraId="41C3A31B">
      <w:pPr>
        <w:pStyle w:val="90"/>
        <w:rPr>
          <w:rStyle w:val="33"/>
          <w:b w:val="0"/>
          <w:bCs w:val="0"/>
          <w:color w:val="000000" w:themeColor="text1"/>
        </w:rPr>
      </w:pPr>
      <w:r>
        <w:rPr>
          <w:rStyle w:val="33"/>
          <w:rFonts w:hint="eastAsia"/>
          <w:b w:val="0"/>
          <w:color w:val="000000" w:themeColor="text1"/>
        </w:rPr>
        <w:t>支持数据库事务处理，包括一库多表操作的回滚和跨数据库事务。提供数据处理结果图形化全局流程显示及流程树状视图，便于问题排查。</w:t>
      </w:r>
    </w:p>
    <w:p w14:paraId="3BF48CFD">
      <w:pPr>
        <w:pStyle w:val="90"/>
        <w:rPr>
          <w:rStyle w:val="33"/>
          <w:b w:val="0"/>
          <w:bCs w:val="0"/>
          <w:color w:val="000000" w:themeColor="text1"/>
        </w:rPr>
      </w:pPr>
      <w:r>
        <w:rPr>
          <w:rStyle w:val="33"/>
          <w:rFonts w:hint="eastAsia"/>
          <w:b w:val="0"/>
          <w:color w:val="000000" w:themeColor="text1"/>
        </w:rPr>
        <w:t>支持数据库终端结果自动生成JSON schema，便于数据映射。不使用特殊自定义数据库，允许使用通用数据库工具查询数据。</w:t>
      </w:r>
    </w:p>
    <w:p w14:paraId="61D3CD49">
      <w:pPr>
        <w:pStyle w:val="109"/>
        <w:outlineLvl w:val="6"/>
        <w:rPr>
          <w:color w:val="000000" w:themeColor="text1"/>
        </w:rPr>
      </w:pPr>
      <w:r>
        <w:rPr>
          <w:rFonts w:hint="eastAsia"/>
          <w:color w:val="000000" w:themeColor="text1"/>
        </w:rPr>
        <w:t>（6）运维管理与监控</w:t>
      </w:r>
    </w:p>
    <w:p w14:paraId="31548A86">
      <w:pPr>
        <w:pStyle w:val="90"/>
        <w:rPr>
          <w:rStyle w:val="33"/>
          <w:b w:val="0"/>
          <w:bCs w:val="0"/>
          <w:color w:val="000000" w:themeColor="text1"/>
        </w:rPr>
      </w:pPr>
      <w:r>
        <w:rPr>
          <w:rStyle w:val="33"/>
          <w:rFonts w:hint="eastAsia"/>
          <w:b w:val="0"/>
          <w:color w:val="000000" w:themeColor="text1"/>
        </w:rPr>
        <w:t>提供在线系统状态查看、性能监控及数据管理功能，支持访问日志和故障诊断。</w:t>
      </w:r>
    </w:p>
    <w:p w14:paraId="445DDAC8">
      <w:pPr>
        <w:pStyle w:val="90"/>
        <w:rPr>
          <w:rStyle w:val="33"/>
          <w:b w:val="0"/>
          <w:bCs w:val="0"/>
          <w:color w:val="000000" w:themeColor="text1"/>
        </w:rPr>
      </w:pPr>
      <w:r>
        <w:rPr>
          <w:rStyle w:val="33"/>
          <w:rFonts w:hint="eastAsia"/>
          <w:b w:val="0"/>
          <w:color w:val="000000" w:themeColor="text1"/>
        </w:rPr>
        <w:t>监控界面均为网页形式，支持单页面中英文即时切换。</w:t>
      </w:r>
    </w:p>
    <w:p w14:paraId="0898CA69">
      <w:pPr>
        <w:pStyle w:val="90"/>
        <w:rPr>
          <w:rStyle w:val="33"/>
          <w:b w:val="0"/>
          <w:bCs w:val="0"/>
          <w:color w:val="000000" w:themeColor="text1"/>
        </w:rPr>
      </w:pPr>
      <w:r>
        <w:rPr>
          <w:rStyle w:val="33"/>
          <w:rFonts w:hint="eastAsia"/>
          <w:b w:val="0"/>
          <w:color w:val="000000" w:themeColor="text1"/>
        </w:rPr>
        <w:t>在异常或消息堆积时发送通知和提醒，支持消息堆积警告和警报阈值配置。</w:t>
      </w:r>
    </w:p>
    <w:p w14:paraId="6B45907B">
      <w:pPr>
        <w:pStyle w:val="90"/>
        <w:rPr>
          <w:rStyle w:val="33"/>
          <w:b w:val="0"/>
          <w:bCs w:val="0"/>
          <w:color w:val="000000" w:themeColor="text1"/>
        </w:rPr>
      </w:pPr>
      <w:r>
        <w:rPr>
          <w:rStyle w:val="33"/>
          <w:rFonts w:hint="eastAsia"/>
          <w:b w:val="0"/>
          <w:color w:val="000000" w:themeColor="text1"/>
        </w:rPr>
        <w:t>提供在线服务自助调试Web界面，支持单元测试和集成测试。开放集成平台管理、设置、监控的API，便于第三方应用开发。</w:t>
      </w:r>
    </w:p>
    <w:p w14:paraId="2577CA4D">
      <w:pPr>
        <w:pStyle w:val="90"/>
        <w:rPr>
          <w:rStyle w:val="33"/>
          <w:b w:val="0"/>
          <w:bCs w:val="0"/>
          <w:color w:val="000000" w:themeColor="text1"/>
        </w:rPr>
      </w:pPr>
      <w:r>
        <w:rPr>
          <w:rStyle w:val="33"/>
          <w:rFonts w:hint="eastAsia"/>
          <w:b w:val="0"/>
          <w:color w:val="000000" w:themeColor="text1"/>
        </w:rPr>
        <w:t>支持H5技术，确保PC端和移动端设备均能自适应查看引擎运行状态。</w:t>
      </w:r>
    </w:p>
    <w:p w14:paraId="6CC23157">
      <w:pPr>
        <w:pStyle w:val="90"/>
        <w:rPr>
          <w:rStyle w:val="33"/>
          <w:b w:val="0"/>
          <w:color w:val="000000" w:themeColor="text1"/>
        </w:rPr>
      </w:pPr>
      <w:r>
        <w:rPr>
          <w:rStyle w:val="33"/>
          <w:rFonts w:hint="eastAsia"/>
          <w:b w:val="0"/>
          <w:color w:val="000000" w:themeColor="text1"/>
        </w:rPr>
        <w:t>支持选择性关闭路由中消息追踪功能，以节约磁盘空间。</w:t>
      </w:r>
    </w:p>
    <w:p w14:paraId="607C2C31">
      <w:pPr>
        <w:pStyle w:val="6"/>
        <w:rPr>
          <w:rFonts w:ascii="宋体" w:hAnsi="宋体"/>
          <w:color w:val="000000" w:themeColor="text1"/>
          <w:sz w:val="21"/>
          <w:szCs w:val="21"/>
        </w:rPr>
      </w:pPr>
      <w:r>
        <w:rPr>
          <w:rFonts w:hint="eastAsia" w:ascii="宋体" w:hAnsi="宋体"/>
          <w:color w:val="000000" w:themeColor="text1"/>
          <w:sz w:val="21"/>
          <w:szCs w:val="21"/>
        </w:rPr>
        <w:t>2.9.2</w:t>
      </w:r>
      <w:r>
        <w:rPr>
          <w:rFonts w:ascii="宋体" w:hAnsi="宋体"/>
          <w:color w:val="000000" w:themeColor="text1"/>
          <w:sz w:val="21"/>
          <w:szCs w:val="21"/>
        </w:rPr>
        <w:t>集成服务</w:t>
      </w:r>
    </w:p>
    <w:p w14:paraId="3B4863D9">
      <w:pPr>
        <w:spacing w:line="360" w:lineRule="auto"/>
        <w:ind w:firstLine="420" w:firstLineChars="200"/>
        <w:rPr>
          <w:rFonts w:ascii="宋体" w:hAnsi="宋体"/>
          <w:color w:val="000000" w:themeColor="text1"/>
        </w:rPr>
      </w:pPr>
      <w:r>
        <w:rPr>
          <w:rFonts w:ascii="宋体" w:hAnsi="宋体"/>
          <w:color w:val="000000" w:themeColor="text1"/>
        </w:rPr>
        <w:t>提供临床业务交互集成解决方案，以面向服务的体系架构（SOA）为理念，以企业服务总线（ESB）为支撑，以临床业务规范为依据，采用标准化服务方式，从患者</w:t>
      </w:r>
      <w:r>
        <w:rPr>
          <w:rFonts w:hint="eastAsia" w:ascii="宋体" w:hAnsi="宋体"/>
          <w:color w:val="000000" w:themeColor="text1"/>
        </w:rPr>
        <w:t>建档</w:t>
      </w:r>
      <w:r>
        <w:rPr>
          <w:rFonts w:ascii="宋体" w:hAnsi="宋体"/>
          <w:color w:val="000000" w:themeColor="text1"/>
        </w:rPr>
        <w:t>、挂号、出入转、医技申请单及报告、手术麻醉等内容对接异构系统。</w:t>
      </w:r>
    </w:p>
    <w:p w14:paraId="3D5F4A0A">
      <w:pPr>
        <w:pStyle w:val="109"/>
        <w:outlineLvl w:val="6"/>
        <w:rPr>
          <w:color w:val="000000" w:themeColor="text1"/>
        </w:rPr>
      </w:pPr>
      <w:r>
        <w:rPr>
          <w:rFonts w:hint="eastAsia"/>
          <w:color w:val="000000" w:themeColor="text1"/>
        </w:rPr>
        <w:t>（1）门诊交互服务</w:t>
      </w:r>
    </w:p>
    <w:p w14:paraId="61670A90">
      <w:pPr>
        <w:widowControl/>
        <w:numPr>
          <w:ilvl w:val="0"/>
          <w:numId w:val="9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患者建档服务子集</w:t>
      </w:r>
    </w:p>
    <w:p w14:paraId="62A31E91">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集成平台提供标准化患者建档流程，</w:t>
      </w:r>
      <w:r>
        <w:rPr>
          <w:rFonts w:ascii="宋体" w:hAnsi="宋体"/>
          <w:color w:val="000000" w:themeColor="text1"/>
        </w:rPr>
        <w:t>用于接收生产系统的患者信息以及联系人信息</w:t>
      </w:r>
      <w:r>
        <w:rPr>
          <w:rFonts w:hint="eastAsia" w:ascii="宋体" w:hAnsi="宋体"/>
          <w:color w:val="000000" w:themeColor="text1"/>
        </w:rPr>
        <w:t>。</w:t>
      </w:r>
      <w:r>
        <w:rPr>
          <w:rFonts w:ascii="宋体" w:hAnsi="宋体"/>
          <w:color w:val="000000" w:themeColor="text1"/>
        </w:rPr>
        <w:t>集成平台根据医院实际应用场景发送给消费系统。</w:t>
      </w:r>
    </w:p>
    <w:p w14:paraId="4953D3DC">
      <w:pPr>
        <w:widowControl/>
        <w:numPr>
          <w:ilvl w:val="0"/>
          <w:numId w:val="9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门诊挂号服务子集</w:t>
      </w:r>
    </w:p>
    <w:p w14:paraId="304E9E1C">
      <w:pPr>
        <w:spacing w:line="360" w:lineRule="auto"/>
        <w:ind w:firstLine="420" w:firstLineChars="200"/>
        <w:rPr>
          <w:rFonts w:ascii="宋体" w:hAnsi="宋体"/>
          <w:color w:val="000000" w:themeColor="text1"/>
        </w:rPr>
      </w:pPr>
      <w:r>
        <w:rPr>
          <w:rFonts w:ascii="宋体" w:hAnsi="宋体"/>
          <w:color w:val="000000" w:themeColor="text1"/>
        </w:rPr>
        <w:t>集成平台提供标准</w:t>
      </w:r>
      <w:r>
        <w:rPr>
          <w:rFonts w:hint="eastAsia" w:ascii="宋体" w:hAnsi="宋体"/>
          <w:color w:val="000000" w:themeColor="text1"/>
        </w:rPr>
        <w:t>化门诊挂号流程</w:t>
      </w:r>
      <w:r>
        <w:rPr>
          <w:rFonts w:ascii="宋体" w:hAnsi="宋体"/>
          <w:color w:val="000000" w:themeColor="text1"/>
        </w:rPr>
        <w:t>，用于接收生产系统的患者信息以及联系人信息</w:t>
      </w:r>
      <w:r>
        <w:rPr>
          <w:rFonts w:hint="eastAsia" w:ascii="宋体" w:hAnsi="宋体"/>
          <w:color w:val="000000" w:themeColor="text1"/>
        </w:rPr>
        <w:t>。</w:t>
      </w:r>
      <w:r>
        <w:rPr>
          <w:rFonts w:ascii="宋体" w:hAnsi="宋体"/>
          <w:color w:val="000000" w:themeColor="text1"/>
        </w:rPr>
        <w:t>集成平台根据医院实际应用场景</w:t>
      </w:r>
      <w:r>
        <w:rPr>
          <w:rFonts w:hint="eastAsia" w:ascii="宋体" w:hAnsi="宋体"/>
          <w:color w:val="000000" w:themeColor="text1"/>
        </w:rPr>
        <w:t>发送</w:t>
      </w:r>
      <w:r>
        <w:rPr>
          <w:rFonts w:ascii="宋体" w:hAnsi="宋体"/>
          <w:color w:val="000000" w:themeColor="text1"/>
        </w:rPr>
        <w:t>给消费系统。</w:t>
      </w:r>
    </w:p>
    <w:p w14:paraId="2238E130">
      <w:pPr>
        <w:widowControl/>
        <w:numPr>
          <w:ilvl w:val="0"/>
          <w:numId w:val="9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门诊申请单服务子集</w:t>
      </w:r>
    </w:p>
    <w:p w14:paraId="3F1BC456">
      <w:pPr>
        <w:spacing w:line="360" w:lineRule="auto"/>
        <w:ind w:firstLine="420" w:firstLineChars="200"/>
        <w:rPr>
          <w:rFonts w:ascii="宋体" w:hAnsi="宋体"/>
          <w:color w:val="000000" w:themeColor="text1"/>
        </w:rPr>
      </w:pPr>
      <w:r>
        <w:rPr>
          <w:rFonts w:ascii="宋体" w:hAnsi="宋体"/>
          <w:color w:val="000000" w:themeColor="text1"/>
        </w:rPr>
        <w:t>集成平台提供标准</w:t>
      </w:r>
      <w:r>
        <w:rPr>
          <w:rFonts w:hint="eastAsia" w:ascii="宋体" w:hAnsi="宋体"/>
          <w:color w:val="000000" w:themeColor="text1"/>
        </w:rPr>
        <w:t>化门诊申请流程</w:t>
      </w:r>
      <w:r>
        <w:rPr>
          <w:rFonts w:ascii="宋体" w:hAnsi="宋体"/>
          <w:color w:val="000000" w:themeColor="text1"/>
        </w:rPr>
        <w:t>，用于接收生产系统的患者信息以及联系人信息</w:t>
      </w:r>
      <w:r>
        <w:rPr>
          <w:rFonts w:hint="eastAsia" w:ascii="宋体" w:hAnsi="宋体"/>
          <w:color w:val="000000" w:themeColor="text1"/>
        </w:rPr>
        <w:t>。</w:t>
      </w:r>
      <w:r>
        <w:rPr>
          <w:rFonts w:ascii="宋体" w:hAnsi="宋体"/>
          <w:color w:val="000000" w:themeColor="text1"/>
        </w:rPr>
        <w:t>集成平台根据医院实际应用场景</w:t>
      </w:r>
      <w:r>
        <w:rPr>
          <w:rFonts w:hint="eastAsia" w:ascii="宋体" w:hAnsi="宋体"/>
          <w:color w:val="000000" w:themeColor="text1"/>
        </w:rPr>
        <w:t>发送</w:t>
      </w:r>
      <w:r>
        <w:rPr>
          <w:rFonts w:ascii="宋体" w:hAnsi="宋体"/>
          <w:color w:val="000000" w:themeColor="text1"/>
        </w:rPr>
        <w:t>给消费系统。</w:t>
      </w:r>
    </w:p>
    <w:p w14:paraId="518B6F89">
      <w:pPr>
        <w:widowControl/>
        <w:numPr>
          <w:ilvl w:val="0"/>
          <w:numId w:val="9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门诊危急值报告服务子集</w:t>
      </w:r>
    </w:p>
    <w:p w14:paraId="616ACF6E">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集成平台提供标准化门诊危急值流程，生成方发布危急值报告发布、召回、反馈操作变更服务经过集成平台下发订阅给相关业务消费方。</w:t>
      </w:r>
    </w:p>
    <w:p w14:paraId="2454A76F">
      <w:pPr>
        <w:widowControl/>
        <w:numPr>
          <w:ilvl w:val="0"/>
          <w:numId w:val="98"/>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门诊医技报告服务子集</w:t>
      </w:r>
    </w:p>
    <w:p w14:paraId="67691241">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集成平台提供标准化门诊医技报告流程，生成方发布医技报告发布、撤销操作变更服务经过集成平台下发订阅给相关业务消费方。</w:t>
      </w:r>
    </w:p>
    <w:p w14:paraId="715989EB">
      <w:pPr>
        <w:pStyle w:val="109"/>
        <w:outlineLvl w:val="6"/>
        <w:rPr>
          <w:color w:val="000000" w:themeColor="text1"/>
        </w:rPr>
      </w:pPr>
      <w:r>
        <w:rPr>
          <w:rFonts w:hint="eastAsia"/>
          <w:color w:val="000000" w:themeColor="text1"/>
        </w:rPr>
        <w:t>（2）住院交互服务</w:t>
      </w:r>
    </w:p>
    <w:p w14:paraId="428C756C">
      <w:pPr>
        <w:widowControl/>
        <w:numPr>
          <w:ilvl w:val="0"/>
          <w:numId w:val="9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入出院服务子集</w:t>
      </w:r>
    </w:p>
    <w:p w14:paraId="7B561509">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集成平台提供标准化入出院流程，生成方发布入院登记、取消入院、出院登记、取消出院变更服务经过集成平台下发订阅给相关业务消费方。</w:t>
      </w:r>
    </w:p>
    <w:p w14:paraId="2200E027">
      <w:pPr>
        <w:widowControl/>
        <w:numPr>
          <w:ilvl w:val="0"/>
          <w:numId w:val="9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入出转病区服务子集</w:t>
      </w:r>
    </w:p>
    <w:p w14:paraId="61C02A45">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集成平台提供标准化入出转病区流程，生成方发布入区、出区、转区、转床、婴儿登记以及反向变更服务经过集成平台下发订阅给相关业务消费方。</w:t>
      </w:r>
    </w:p>
    <w:p w14:paraId="02E14D56">
      <w:pPr>
        <w:widowControl/>
        <w:numPr>
          <w:ilvl w:val="0"/>
          <w:numId w:val="9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住院申请单服务子集</w:t>
      </w:r>
    </w:p>
    <w:p w14:paraId="2391A58F">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集成平台提供标准化住院申请单流程，生成方发布申请单开立、更新、审核、执行，以及医技确费状态变更服务经过集成平台下发订阅给相关业务消费方。</w:t>
      </w:r>
    </w:p>
    <w:p w14:paraId="08F24785">
      <w:pPr>
        <w:widowControl/>
        <w:numPr>
          <w:ilvl w:val="0"/>
          <w:numId w:val="9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住院医技报告服务子集</w:t>
      </w:r>
    </w:p>
    <w:p w14:paraId="1858BC59">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集成平台提供标准化住院医技报告流程，生成方发布医技报告发布、撤销操作变更服务经过集成平台下发订阅给相关业务消费方。</w:t>
      </w:r>
    </w:p>
    <w:p w14:paraId="2FF4A8F4">
      <w:pPr>
        <w:widowControl/>
        <w:numPr>
          <w:ilvl w:val="0"/>
          <w:numId w:val="9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住院危急值报告服务子集</w:t>
      </w:r>
    </w:p>
    <w:p w14:paraId="28F8B288">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集成平台提供标准化住院危急值流程，生成方发布危急值报告发布、召回、反馈操作变更服务经过集成平台下发订阅给相关业务消费方。</w:t>
      </w:r>
    </w:p>
    <w:p w14:paraId="32646A36">
      <w:pPr>
        <w:widowControl/>
        <w:numPr>
          <w:ilvl w:val="0"/>
          <w:numId w:val="99"/>
        </w:numPr>
        <w:adjustRightInd w:val="0"/>
        <w:snapToGrid w:val="0"/>
        <w:spacing w:line="360" w:lineRule="auto"/>
        <w:ind w:left="0" w:firstLine="420" w:firstLineChars="200"/>
        <w:jc w:val="left"/>
        <w:rPr>
          <w:rFonts w:ascii="宋体" w:hAnsi="宋体"/>
          <w:color w:val="000000" w:themeColor="text1"/>
        </w:rPr>
      </w:pPr>
      <w:r>
        <w:rPr>
          <w:rFonts w:hint="eastAsia" w:ascii="宋体" w:hAnsi="宋体"/>
          <w:color w:val="000000" w:themeColor="text1"/>
        </w:rPr>
        <w:t>手术麻醉服务子集</w:t>
      </w:r>
    </w:p>
    <w:p w14:paraId="526E159A">
      <w:pPr>
        <w:spacing w:line="360" w:lineRule="auto"/>
        <w:ind w:firstLine="420" w:firstLineChars="200"/>
        <w:rPr>
          <w:rFonts w:ascii="宋体" w:hAnsi="宋体"/>
          <w:color w:val="000000" w:themeColor="text1"/>
        </w:rPr>
      </w:pPr>
      <w:r>
        <w:rPr>
          <w:rFonts w:hint="eastAsia" w:ascii="宋体" w:hAnsi="宋体"/>
          <w:color w:val="000000" w:themeColor="text1"/>
        </w:rPr>
        <w:t>集成平台提供标准化手术麻醉流程，生成方发布手术排班、手术状态，以及项目收费/退费操作变更服务经过集成平台下发订阅给相关业务消费方。</w:t>
      </w:r>
    </w:p>
    <w:p w14:paraId="4C7B8564">
      <w:pPr>
        <w:pStyle w:val="6"/>
        <w:rPr>
          <w:rFonts w:ascii="宋体" w:hAnsi="宋体"/>
          <w:color w:val="000000" w:themeColor="text1"/>
          <w:sz w:val="21"/>
          <w:szCs w:val="21"/>
        </w:rPr>
      </w:pPr>
      <w:r>
        <w:rPr>
          <w:rFonts w:hint="eastAsia" w:ascii="宋体" w:hAnsi="宋体"/>
          <w:color w:val="000000" w:themeColor="text1"/>
          <w:sz w:val="21"/>
          <w:szCs w:val="21"/>
        </w:rPr>
        <w:t>2.9.3集成服务管理</w:t>
      </w:r>
    </w:p>
    <w:p w14:paraId="49D57A5D">
      <w:pPr>
        <w:pStyle w:val="109"/>
        <w:outlineLvl w:val="6"/>
        <w:rPr>
          <w:color w:val="000000" w:themeColor="text1"/>
        </w:rPr>
      </w:pPr>
      <w:r>
        <w:rPr>
          <w:rFonts w:hint="eastAsia"/>
          <w:color w:val="000000" w:themeColor="text1"/>
        </w:rPr>
        <w:t>（1）首页</w:t>
      </w:r>
    </w:p>
    <w:p w14:paraId="60DABAA0">
      <w:pPr>
        <w:pStyle w:val="90"/>
        <w:rPr>
          <w:color w:val="000000" w:themeColor="text1"/>
        </w:rPr>
      </w:pPr>
      <w:r>
        <w:rPr>
          <w:color w:val="000000" w:themeColor="text1"/>
        </w:rPr>
        <w:t>首页需展示已上线服务的整体运行情况。包含吞吐量趋势、关键指标、生成方和消费方调用情况等。要求如下：</w:t>
      </w:r>
    </w:p>
    <w:p w14:paraId="07C5221C">
      <w:pPr>
        <w:pStyle w:val="90"/>
        <w:rPr>
          <w:color w:val="000000" w:themeColor="text1"/>
        </w:rPr>
      </w:pPr>
      <w:r>
        <w:rPr>
          <w:color w:val="000000" w:themeColor="text1"/>
        </w:rPr>
        <w:t>支持平台运行概况最近一次巡检得分。</w:t>
      </w:r>
    </w:p>
    <w:p w14:paraId="6DA05629">
      <w:pPr>
        <w:pStyle w:val="90"/>
        <w:rPr>
          <w:color w:val="000000" w:themeColor="text1"/>
        </w:rPr>
      </w:pPr>
      <w:r>
        <w:rPr>
          <w:color w:val="000000" w:themeColor="text1"/>
        </w:rPr>
        <w:t>支持巡检得分趋势。</w:t>
      </w:r>
    </w:p>
    <w:p w14:paraId="2B54531E">
      <w:pPr>
        <w:pStyle w:val="90"/>
        <w:rPr>
          <w:color w:val="000000" w:themeColor="text1"/>
        </w:rPr>
      </w:pPr>
      <w:r>
        <w:rPr>
          <w:color w:val="000000" w:themeColor="text1"/>
        </w:rPr>
        <w:t>支持服务消费方请求耗时前十排名。</w:t>
      </w:r>
    </w:p>
    <w:p w14:paraId="3B66BD6E">
      <w:pPr>
        <w:pStyle w:val="90"/>
        <w:rPr>
          <w:color w:val="000000" w:themeColor="text1"/>
        </w:rPr>
      </w:pPr>
      <w:r>
        <w:rPr>
          <w:color w:val="000000" w:themeColor="text1"/>
        </w:rPr>
        <w:t>支持系统请求服务数的前十排名。</w:t>
      </w:r>
    </w:p>
    <w:p w14:paraId="160BB6D4">
      <w:pPr>
        <w:pStyle w:val="90"/>
        <w:rPr>
          <w:color w:val="000000" w:themeColor="text1"/>
        </w:rPr>
      </w:pPr>
      <w:r>
        <w:rPr>
          <w:color w:val="000000" w:themeColor="text1"/>
        </w:rPr>
        <w:t>支持服务吞吐量趋势。</w:t>
      </w:r>
    </w:p>
    <w:p w14:paraId="7B83A724">
      <w:pPr>
        <w:pStyle w:val="90"/>
        <w:rPr>
          <w:color w:val="000000" w:themeColor="text1"/>
        </w:rPr>
      </w:pPr>
      <w:r>
        <w:rPr>
          <w:color w:val="000000" w:themeColor="text1"/>
        </w:rPr>
        <w:t>支持服务器性能监控。</w:t>
      </w:r>
    </w:p>
    <w:p w14:paraId="45A60893">
      <w:pPr>
        <w:pStyle w:val="109"/>
        <w:outlineLvl w:val="6"/>
        <w:rPr>
          <w:color w:val="000000" w:themeColor="text1"/>
        </w:rPr>
      </w:pPr>
      <w:r>
        <w:rPr>
          <w:rFonts w:hint="eastAsia"/>
          <w:color w:val="000000" w:themeColor="text1"/>
        </w:rPr>
        <w:t>（2）</w:t>
      </w:r>
      <w:r>
        <w:rPr>
          <w:color w:val="000000" w:themeColor="text1"/>
        </w:rPr>
        <w:t>服务管理</w:t>
      </w:r>
    </w:p>
    <w:p w14:paraId="1C014B54">
      <w:pPr>
        <w:pStyle w:val="90"/>
        <w:rPr>
          <w:color w:val="000000" w:themeColor="text1"/>
        </w:rPr>
      </w:pPr>
      <w:r>
        <w:rPr>
          <w:color w:val="000000" w:themeColor="text1"/>
        </w:rPr>
        <w:t>服务管理需提供常见应用集成场景所需要的标准服务，如果这些服务无法满足医院个性化需求，或者项目进入系统运维阶段，随着医院的信息化发展，当有新的接口服务需求，或者有新系统接入时，需要能够进行对接，服务管理平台可通过快速配置实现服务的新增、服务的发布管理功能，实现对服务的集中管理，提高医院信息化管理效率及水平。要求如下：</w:t>
      </w:r>
    </w:p>
    <w:p w14:paraId="136E723F">
      <w:pPr>
        <w:pStyle w:val="90"/>
        <w:rPr>
          <w:color w:val="000000" w:themeColor="text1"/>
        </w:rPr>
      </w:pPr>
      <w:r>
        <w:rPr>
          <w:color w:val="000000" w:themeColor="text1"/>
        </w:rPr>
        <w:t>支持服务列表。</w:t>
      </w:r>
    </w:p>
    <w:p w14:paraId="6F8BA6F7">
      <w:pPr>
        <w:pStyle w:val="90"/>
        <w:rPr>
          <w:color w:val="000000" w:themeColor="text1"/>
        </w:rPr>
      </w:pPr>
      <w:r>
        <w:rPr>
          <w:color w:val="000000" w:themeColor="text1"/>
        </w:rPr>
        <w:t>支持服务查询。</w:t>
      </w:r>
    </w:p>
    <w:p w14:paraId="1A23EC3D">
      <w:pPr>
        <w:pStyle w:val="90"/>
        <w:rPr>
          <w:color w:val="000000" w:themeColor="text1"/>
        </w:rPr>
      </w:pPr>
      <w:r>
        <w:rPr>
          <w:color w:val="000000" w:themeColor="text1"/>
        </w:rPr>
        <w:t>支持导入、导出服务包。</w:t>
      </w:r>
    </w:p>
    <w:p w14:paraId="174F84AB">
      <w:pPr>
        <w:pStyle w:val="90"/>
        <w:rPr>
          <w:color w:val="000000" w:themeColor="text1"/>
        </w:rPr>
      </w:pPr>
      <w:r>
        <w:rPr>
          <w:color w:val="000000" w:themeColor="text1"/>
        </w:rPr>
        <w:t>支持服务配置及删除。</w:t>
      </w:r>
    </w:p>
    <w:p w14:paraId="1DDB12CF">
      <w:pPr>
        <w:pStyle w:val="90"/>
        <w:rPr>
          <w:color w:val="000000" w:themeColor="text1"/>
        </w:rPr>
      </w:pPr>
      <w:r>
        <w:rPr>
          <w:color w:val="000000" w:themeColor="text1"/>
        </w:rPr>
        <w:t>支持服务上线、下线。</w:t>
      </w:r>
    </w:p>
    <w:p w14:paraId="7EA06C01">
      <w:pPr>
        <w:pStyle w:val="90"/>
        <w:rPr>
          <w:color w:val="000000" w:themeColor="text1"/>
        </w:rPr>
      </w:pPr>
      <w:r>
        <w:rPr>
          <w:color w:val="000000" w:themeColor="text1"/>
        </w:rPr>
        <w:t>支持服务审核授权。</w:t>
      </w:r>
    </w:p>
    <w:p w14:paraId="76445896">
      <w:pPr>
        <w:pStyle w:val="90"/>
        <w:rPr>
          <w:color w:val="000000" w:themeColor="text1"/>
        </w:rPr>
      </w:pPr>
      <w:r>
        <w:rPr>
          <w:color w:val="000000" w:themeColor="text1"/>
        </w:rPr>
        <w:t>支持服务字段级别授权。</w:t>
      </w:r>
    </w:p>
    <w:p w14:paraId="5E066EE9">
      <w:pPr>
        <w:pStyle w:val="109"/>
        <w:outlineLvl w:val="6"/>
        <w:rPr>
          <w:color w:val="000000" w:themeColor="text1"/>
        </w:rPr>
      </w:pPr>
      <w:r>
        <w:rPr>
          <w:rFonts w:hint="eastAsia"/>
          <w:color w:val="000000" w:themeColor="text1"/>
        </w:rPr>
        <w:t>（3）</w:t>
      </w:r>
      <w:r>
        <w:rPr>
          <w:color w:val="000000" w:themeColor="text1"/>
        </w:rPr>
        <w:t>服务调试</w:t>
      </w:r>
    </w:p>
    <w:p w14:paraId="6F647304">
      <w:pPr>
        <w:pStyle w:val="90"/>
        <w:rPr>
          <w:color w:val="000000" w:themeColor="text1"/>
        </w:rPr>
      </w:pPr>
      <w:r>
        <w:rPr>
          <w:color w:val="000000" w:themeColor="text1"/>
        </w:rPr>
        <w:t>集成平台对接厂商需完成服务调试，并需在请求的服务和提供的服务之间切换。要求如下：</w:t>
      </w:r>
    </w:p>
    <w:p w14:paraId="448B2458">
      <w:pPr>
        <w:pStyle w:val="90"/>
        <w:rPr>
          <w:color w:val="000000" w:themeColor="text1"/>
        </w:rPr>
      </w:pPr>
      <w:r>
        <w:rPr>
          <w:color w:val="000000" w:themeColor="text1"/>
        </w:rPr>
        <w:t>支持服务查询。</w:t>
      </w:r>
    </w:p>
    <w:p w14:paraId="0B2CFEDD">
      <w:pPr>
        <w:pStyle w:val="90"/>
        <w:rPr>
          <w:color w:val="000000" w:themeColor="text1"/>
        </w:rPr>
      </w:pPr>
      <w:r>
        <w:rPr>
          <w:color w:val="000000" w:themeColor="text1"/>
        </w:rPr>
        <w:t>支持接口方案下载。</w:t>
      </w:r>
    </w:p>
    <w:p w14:paraId="1141D38E">
      <w:pPr>
        <w:pStyle w:val="90"/>
        <w:rPr>
          <w:color w:val="000000" w:themeColor="text1"/>
        </w:rPr>
      </w:pPr>
      <w:r>
        <w:rPr>
          <w:color w:val="000000" w:themeColor="text1"/>
        </w:rPr>
        <w:t>支持服务申请、取消申请、重新申请、服务调试。</w:t>
      </w:r>
    </w:p>
    <w:p w14:paraId="18EF74EE">
      <w:pPr>
        <w:pStyle w:val="90"/>
        <w:rPr>
          <w:color w:val="000000" w:themeColor="text1"/>
        </w:rPr>
      </w:pPr>
      <w:r>
        <w:rPr>
          <w:color w:val="000000" w:themeColor="text1"/>
        </w:rPr>
        <w:t>支持服务对接。</w:t>
      </w:r>
    </w:p>
    <w:p w14:paraId="47400154">
      <w:pPr>
        <w:pStyle w:val="6"/>
        <w:rPr>
          <w:rFonts w:ascii="宋体" w:hAnsi="宋体"/>
          <w:color w:val="000000" w:themeColor="text1"/>
          <w:sz w:val="21"/>
          <w:szCs w:val="21"/>
        </w:rPr>
      </w:pPr>
      <w:r>
        <w:rPr>
          <w:rFonts w:hint="eastAsia" w:ascii="宋体" w:hAnsi="宋体"/>
          <w:color w:val="000000" w:themeColor="text1"/>
          <w:sz w:val="21"/>
          <w:szCs w:val="21"/>
        </w:rPr>
        <w:t>2.9.4</w:t>
      </w:r>
      <w:r>
        <w:rPr>
          <w:rFonts w:ascii="宋体" w:hAnsi="宋体"/>
          <w:color w:val="000000" w:themeColor="text1"/>
          <w:sz w:val="21"/>
          <w:szCs w:val="21"/>
        </w:rPr>
        <w:t>服务监控</w:t>
      </w:r>
    </w:p>
    <w:p w14:paraId="18D08580">
      <w:pPr>
        <w:pStyle w:val="109"/>
        <w:outlineLvl w:val="6"/>
        <w:rPr>
          <w:color w:val="000000" w:themeColor="text1"/>
        </w:rPr>
      </w:pPr>
      <w:r>
        <w:rPr>
          <w:rFonts w:hint="eastAsia"/>
          <w:color w:val="000000" w:themeColor="text1"/>
        </w:rPr>
        <w:t>（1）</w:t>
      </w:r>
      <w:r>
        <w:rPr>
          <w:color w:val="000000" w:themeColor="text1"/>
        </w:rPr>
        <w:t>服务监控</w:t>
      </w:r>
    </w:p>
    <w:p w14:paraId="6CD5E84D">
      <w:pPr>
        <w:pStyle w:val="90"/>
        <w:rPr>
          <w:color w:val="000000" w:themeColor="text1"/>
        </w:rPr>
      </w:pPr>
      <w:r>
        <w:rPr>
          <w:color w:val="000000" w:themeColor="text1"/>
        </w:rPr>
        <w:t>服务监控需对医院所有服务运行情况的监控，通过监控，及时发现问题采取干预措施，要求如下：</w:t>
      </w:r>
    </w:p>
    <w:p w14:paraId="2A67AD46">
      <w:pPr>
        <w:pStyle w:val="90"/>
        <w:rPr>
          <w:color w:val="000000" w:themeColor="text1"/>
        </w:rPr>
      </w:pPr>
      <w:r>
        <w:rPr>
          <w:rStyle w:val="33"/>
          <w:color w:val="000000" w:themeColor="text1"/>
        </w:rPr>
        <w:t>监控概览</w:t>
      </w:r>
    </w:p>
    <w:p w14:paraId="2E8A728F">
      <w:pPr>
        <w:pStyle w:val="90"/>
        <w:rPr>
          <w:color w:val="000000" w:themeColor="text1"/>
        </w:rPr>
      </w:pPr>
      <w:r>
        <w:rPr>
          <w:color w:val="000000" w:themeColor="text1"/>
        </w:rPr>
        <w:t>支持展示业务系统与集成平台之间的服务调用关系。</w:t>
      </w:r>
    </w:p>
    <w:p w14:paraId="5D02BD85">
      <w:pPr>
        <w:pStyle w:val="90"/>
        <w:rPr>
          <w:color w:val="000000" w:themeColor="text1"/>
        </w:rPr>
      </w:pPr>
      <w:r>
        <w:rPr>
          <w:color w:val="000000" w:themeColor="text1"/>
        </w:rPr>
        <w:t>支持展示生成方、调用方服务调用次数。</w:t>
      </w:r>
    </w:p>
    <w:p w14:paraId="06550AB4">
      <w:pPr>
        <w:pStyle w:val="90"/>
        <w:rPr>
          <w:color w:val="000000" w:themeColor="text1"/>
        </w:rPr>
      </w:pPr>
      <w:r>
        <w:rPr>
          <w:color w:val="000000" w:themeColor="text1"/>
        </w:rPr>
        <w:t>支持展示服务关键指标，包含服务请求次数、服务异常次数、接入系统总数、接入服务总数。</w:t>
      </w:r>
    </w:p>
    <w:p w14:paraId="5D61C3BF">
      <w:pPr>
        <w:pStyle w:val="90"/>
        <w:rPr>
          <w:color w:val="000000" w:themeColor="text1"/>
        </w:rPr>
      </w:pPr>
      <w:r>
        <w:rPr>
          <w:color w:val="000000" w:themeColor="text1"/>
        </w:rPr>
        <w:t>支持监控服务吞吐量趋势。</w:t>
      </w:r>
    </w:p>
    <w:p w14:paraId="074F4DD4">
      <w:pPr>
        <w:pStyle w:val="90"/>
        <w:rPr>
          <w:color w:val="000000" w:themeColor="text1"/>
        </w:rPr>
      </w:pPr>
      <w:r>
        <w:rPr>
          <w:rStyle w:val="33"/>
          <w:color w:val="000000" w:themeColor="text1"/>
        </w:rPr>
        <w:t>实时监控</w:t>
      </w:r>
    </w:p>
    <w:p w14:paraId="5BAD79ED">
      <w:pPr>
        <w:pStyle w:val="90"/>
        <w:rPr>
          <w:color w:val="000000" w:themeColor="text1"/>
        </w:rPr>
      </w:pPr>
      <w:r>
        <w:rPr>
          <w:color w:val="000000" w:themeColor="text1"/>
        </w:rPr>
        <w:t>支持系统服务流向关系图例展示。</w:t>
      </w:r>
    </w:p>
    <w:p w14:paraId="51EEC260">
      <w:pPr>
        <w:pStyle w:val="90"/>
        <w:rPr>
          <w:color w:val="000000" w:themeColor="text1"/>
        </w:rPr>
      </w:pPr>
      <w:r>
        <w:rPr>
          <w:color w:val="000000" w:themeColor="text1"/>
        </w:rPr>
        <w:t>支持展示服务列表。</w:t>
      </w:r>
    </w:p>
    <w:p w14:paraId="62E029B3">
      <w:pPr>
        <w:pStyle w:val="90"/>
        <w:rPr>
          <w:color w:val="000000" w:themeColor="text1"/>
        </w:rPr>
      </w:pPr>
      <w:r>
        <w:rPr>
          <w:color w:val="000000" w:themeColor="text1"/>
        </w:rPr>
        <w:t>支持服务调用详情，包含服务调用链路、耗时、路由名称、消息ID。</w:t>
      </w:r>
    </w:p>
    <w:p w14:paraId="4DFE214C">
      <w:pPr>
        <w:pStyle w:val="90"/>
        <w:rPr>
          <w:color w:val="000000" w:themeColor="text1"/>
        </w:rPr>
      </w:pPr>
      <w:r>
        <w:rPr>
          <w:rStyle w:val="33"/>
          <w:color w:val="000000" w:themeColor="text1"/>
        </w:rPr>
        <w:t>患者追踪</w:t>
      </w:r>
    </w:p>
    <w:p w14:paraId="5FBC9AD5">
      <w:pPr>
        <w:pStyle w:val="90"/>
        <w:rPr>
          <w:color w:val="000000" w:themeColor="text1"/>
        </w:rPr>
      </w:pPr>
      <w:r>
        <w:rPr>
          <w:color w:val="000000" w:themeColor="text1"/>
        </w:rPr>
        <w:t>支持模糊查询。</w:t>
      </w:r>
    </w:p>
    <w:p w14:paraId="7F35B903">
      <w:pPr>
        <w:pStyle w:val="90"/>
        <w:rPr>
          <w:color w:val="000000" w:themeColor="text1"/>
        </w:rPr>
      </w:pPr>
      <w:r>
        <w:rPr>
          <w:color w:val="000000" w:themeColor="text1"/>
        </w:rPr>
        <w:t>支持多条件组合查询，例如：患者门诊号、住院号、姓名、身份证号、卡号标识。</w:t>
      </w:r>
    </w:p>
    <w:p w14:paraId="1F8002D7">
      <w:pPr>
        <w:pStyle w:val="90"/>
        <w:rPr>
          <w:color w:val="000000" w:themeColor="text1"/>
        </w:rPr>
      </w:pPr>
      <w:r>
        <w:rPr>
          <w:rStyle w:val="33"/>
          <w:color w:val="000000" w:themeColor="text1"/>
        </w:rPr>
        <w:t>消息搜索</w:t>
      </w:r>
    </w:p>
    <w:p w14:paraId="242D9679">
      <w:pPr>
        <w:pStyle w:val="90"/>
        <w:rPr>
          <w:color w:val="000000" w:themeColor="text1"/>
        </w:rPr>
      </w:pPr>
      <w:r>
        <w:rPr>
          <w:color w:val="000000" w:themeColor="text1"/>
        </w:rPr>
        <w:t>支持追踪消息的流转状态及流转轨迹，便于业务系统进行问题排查。</w:t>
      </w:r>
    </w:p>
    <w:p w14:paraId="3BF9709F">
      <w:pPr>
        <w:pStyle w:val="109"/>
        <w:outlineLvl w:val="6"/>
        <w:rPr>
          <w:color w:val="000000" w:themeColor="text1"/>
        </w:rPr>
      </w:pPr>
      <w:r>
        <w:rPr>
          <w:rFonts w:hint="eastAsia"/>
          <w:color w:val="000000" w:themeColor="text1"/>
        </w:rPr>
        <w:t>（2）</w:t>
      </w:r>
      <w:r>
        <w:rPr>
          <w:color w:val="000000" w:themeColor="text1"/>
        </w:rPr>
        <w:t>告警管理</w:t>
      </w:r>
    </w:p>
    <w:p w14:paraId="17061848">
      <w:pPr>
        <w:pStyle w:val="90"/>
        <w:rPr>
          <w:color w:val="000000" w:themeColor="text1"/>
        </w:rPr>
      </w:pPr>
      <w:r>
        <w:rPr>
          <w:color w:val="000000" w:themeColor="text1"/>
        </w:rPr>
        <w:t>告警管理需围绕告警相关的内容进行配置及展示。配置模块：告警规则配置、告警订阅、数据源管理。展示模块：告警信息、巡检概览。系统后台会有服务定时巡检所有的告警规则，并根据配置的规则生成相应的告警信息。生成的告警信息集中展示。要求如下：</w:t>
      </w:r>
    </w:p>
    <w:p w14:paraId="7C3D4FC5">
      <w:pPr>
        <w:pStyle w:val="90"/>
        <w:rPr>
          <w:color w:val="000000" w:themeColor="text1"/>
        </w:rPr>
      </w:pPr>
      <w:r>
        <w:rPr>
          <w:rStyle w:val="33"/>
          <w:color w:val="000000" w:themeColor="text1"/>
        </w:rPr>
        <w:t>告警中心</w:t>
      </w:r>
    </w:p>
    <w:p w14:paraId="5427AA28">
      <w:pPr>
        <w:pStyle w:val="90"/>
        <w:rPr>
          <w:color w:val="000000" w:themeColor="text1"/>
        </w:rPr>
      </w:pPr>
      <w:r>
        <w:rPr>
          <w:color w:val="000000" w:themeColor="text1"/>
        </w:rPr>
        <w:t>支持模糊搜索。</w:t>
      </w:r>
    </w:p>
    <w:p w14:paraId="6B344698">
      <w:pPr>
        <w:pStyle w:val="90"/>
        <w:rPr>
          <w:color w:val="000000" w:themeColor="text1"/>
        </w:rPr>
      </w:pPr>
      <w:r>
        <w:rPr>
          <w:color w:val="000000" w:themeColor="text1"/>
        </w:rPr>
        <w:t>支持告警处理。</w:t>
      </w:r>
    </w:p>
    <w:p w14:paraId="6863907B">
      <w:pPr>
        <w:pStyle w:val="90"/>
        <w:rPr>
          <w:color w:val="000000" w:themeColor="text1"/>
        </w:rPr>
      </w:pPr>
      <w:r>
        <w:rPr>
          <w:rStyle w:val="33"/>
          <w:color w:val="000000" w:themeColor="text1"/>
        </w:rPr>
        <w:t>告警规则配置</w:t>
      </w:r>
    </w:p>
    <w:p w14:paraId="374FCB14">
      <w:pPr>
        <w:pStyle w:val="90"/>
        <w:rPr>
          <w:color w:val="000000" w:themeColor="text1"/>
        </w:rPr>
      </w:pPr>
      <w:r>
        <w:rPr>
          <w:color w:val="000000" w:themeColor="text1"/>
        </w:rPr>
        <w:t>支持类别管理配置。</w:t>
      </w:r>
    </w:p>
    <w:p w14:paraId="21AD99E5">
      <w:pPr>
        <w:pStyle w:val="90"/>
        <w:rPr>
          <w:color w:val="000000" w:themeColor="text1"/>
        </w:rPr>
      </w:pPr>
      <w:r>
        <w:rPr>
          <w:color w:val="000000" w:themeColor="text1"/>
        </w:rPr>
        <w:t>支持总评配置。</w:t>
      </w:r>
    </w:p>
    <w:p w14:paraId="50605C23">
      <w:pPr>
        <w:pStyle w:val="90"/>
        <w:rPr>
          <w:color w:val="000000" w:themeColor="text1"/>
        </w:rPr>
      </w:pPr>
      <w:r>
        <w:rPr>
          <w:color w:val="000000" w:themeColor="text1"/>
        </w:rPr>
        <w:t>支持搜索条件配置。</w:t>
      </w:r>
    </w:p>
    <w:p w14:paraId="3B733B39">
      <w:pPr>
        <w:pStyle w:val="90"/>
        <w:rPr>
          <w:color w:val="000000" w:themeColor="text1"/>
        </w:rPr>
      </w:pPr>
      <w:r>
        <w:rPr>
          <w:color w:val="000000" w:themeColor="text1"/>
        </w:rPr>
        <w:t>支持服务运行状态规则配置。</w:t>
      </w:r>
    </w:p>
    <w:p w14:paraId="737C8A67">
      <w:pPr>
        <w:pStyle w:val="90"/>
        <w:rPr>
          <w:color w:val="000000" w:themeColor="text1"/>
        </w:rPr>
      </w:pPr>
      <w:r>
        <w:rPr>
          <w:color w:val="000000" w:themeColor="text1"/>
        </w:rPr>
        <w:t>支持数据库链路状态规则配置。</w:t>
      </w:r>
    </w:p>
    <w:p w14:paraId="42B3C9CE">
      <w:pPr>
        <w:pStyle w:val="90"/>
        <w:rPr>
          <w:color w:val="000000" w:themeColor="text1"/>
        </w:rPr>
      </w:pPr>
      <w:r>
        <w:rPr>
          <w:color w:val="000000" w:themeColor="text1"/>
        </w:rPr>
        <w:t>支持硬件检测规则配置。</w:t>
      </w:r>
    </w:p>
    <w:p w14:paraId="3AAC347F">
      <w:pPr>
        <w:pStyle w:val="90"/>
        <w:rPr>
          <w:color w:val="000000" w:themeColor="text1"/>
        </w:rPr>
      </w:pPr>
      <w:r>
        <w:rPr>
          <w:color w:val="000000" w:themeColor="text1"/>
        </w:rPr>
        <w:t>支持规则修改、删除。</w:t>
      </w:r>
    </w:p>
    <w:p w14:paraId="57DF1388">
      <w:pPr>
        <w:pStyle w:val="90"/>
        <w:rPr>
          <w:color w:val="000000" w:themeColor="text1"/>
        </w:rPr>
      </w:pPr>
      <w:r>
        <w:rPr>
          <w:rStyle w:val="33"/>
          <w:color w:val="000000" w:themeColor="text1"/>
        </w:rPr>
        <w:t>告警订阅</w:t>
      </w:r>
    </w:p>
    <w:p w14:paraId="5115C457">
      <w:pPr>
        <w:pStyle w:val="90"/>
        <w:rPr>
          <w:color w:val="000000" w:themeColor="text1"/>
        </w:rPr>
      </w:pPr>
      <w:r>
        <w:rPr>
          <w:color w:val="000000" w:themeColor="text1"/>
        </w:rPr>
        <w:t>支持联系人分组。</w:t>
      </w:r>
    </w:p>
    <w:p w14:paraId="52DC18AA">
      <w:pPr>
        <w:pStyle w:val="90"/>
        <w:rPr>
          <w:color w:val="000000" w:themeColor="text1"/>
        </w:rPr>
      </w:pPr>
      <w:r>
        <w:rPr>
          <w:color w:val="000000" w:themeColor="text1"/>
        </w:rPr>
        <w:t>支持配置告警级别。</w:t>
      </w:r>
    </w:p>
    <w:p w14:paraId="129DBD8D">
      <w:pPr>
        <w:pStyle w:val="90"/>
        <w:rPr>
          <w:color w:val="000000" w:themeColor="text1"/>
        </w:rPr>
      </w:pPr>
      <w:r>
        <w:rPr>
          <w:color w:val="000000" w:themeColor="text1"/>
        </w:rPr>
        <w:t>支持配置订阅规则。</w:t>
      </w:r>
    </w:p>
    <w:p w14:paraId="5919A957">
      <w:pPr>
        <w:pStyle w:val="90"/>
        <w:rPr>
          <w:color w:val="000000" w:themeColor="text1"/>
        </w:rPr>
      </w:pPr>
      <w:r>
        <w:rPr>
          <w:rStyle w:val="33"/>
          <w:color w:val="000000" w:themeColor="text1"/>
        </w:rPr>
        <w:t>数据源管理</w:t>
      </w:r>
    </w:p>
    <w:p w14:paraId="26705270">
      <w:pPr>
        <w:pStyle w:val="90"/>
        <w:rPr>
          <w:color w:val="000000" w:themeColor="text1"/>
        </w:rPr>
      </w:pPr>
      <w:r>
        <w:rPr>
          <w:color w:val="000000" w:themeColor="text1"/>
        </w:rPr>
        <w:t>数据源维护。</w:t>
      </w:r>
    </w:p>
    <w:p w14:paraId="239AFC97">
      <w:pPr>
        <w:pStyle w:val="90"/>
        <w:rPr>
          <w:color w:val="000000" w:themeColor="text1"/>
        </w:rPr>
      </w:pPr>
      <w:r>
        <w:rPr>
          <w:color w:val="000000" w:themeColor="text1"/>
        </w:rPr>
        <w:t>数据源连接性测试。</w:t>
      </w:r>
    </w:p>
    <w:p w14:paraId="6AEBA135">
      <w:pPr>
        <w:pStyle w:val="109"/>
        <w:outlineLvl w:val="6"/>
        <w:rPr>
          <w:color w:val="000000" w:themeColor="text1"/>
        </w:rPr>
      </w:pPr>
      <w:r>
        <w:rPr>
          <w:rFonts w:hint="eastAsia"/>
          <w:color w:val="000000" w:themeColor="text1"/>
        </w:rPr>
        <w:t>（3）</w:t>
      </w:r>
      <w:r>
        <w:rPr>
          <w:color w:val="000000" w:themeColor="text1"/>
        </w:rPr>
        <w:t>服务监控大屏</w:t>
      </w:r>
    </w:p>
    <w:p w14:paraId="2D3AE0DF">
      <w:pPr>
        <w:pStyle w:val="90"/>
        <w:rPr>
          <w:color w:val="000000" w:themeColor="text1"/>
        </w:rPr>
      </w:pPr>
      <w:r>
        <w:rPr>
          <w:color w:val="000000" w:themeColor="text1"/>
        </w:rPr>
        <w:t>支持以监控大屏集中展示集成平台运行现状、监控概览指标、服务的运行效率排名、服务器的硬件资源等情况。要求至少监控如下指标项：</w:t>
      </w:r>
    </w:p>
    <w:p w14:paraId="5AA29861">
      <w:pPr>
        <w:pStyle w:val="90"/>
        <w:rPr>
          <w:color w:val="000000" w:themeColor="text1"/>
        </w:rPr>
      </w:pPr>
      <w:r>
        <w:rPr>
          <w:color w:val="000000" w:themeColor="text1"/>
        </w:rPr>
        <w:t>日调用总数。</w:t>
      </w:r>
    </w:p>
    <w:p w14:paraId="59106137">
      <w:pPr>
        <w:pStyle w:val="90"/>
        <w:rPr>
          <w:color w:val="000000" w:themeColor="text1"/>
        </w:rPr>
      </w:pPr>
      <w:r>
        <w:rPr>
          <w:color w:val="000000" w:themeColor="text1"/>
        </w:rPr>
        <w:t>今日异常。</w:t>
      </w:r>
    </w:p>
    <w:p w14:paraId="2BA431A7">
      <w:pPr>
        <w:pStyle w:val="90"/>
        <w:rPr>
          <w:color w:val="000000" w:themeColor="text1"/>
        </w:rPr>
      </w:pPr>
      <w:r>
        <w:rPr>
          <w:rFonts w:hint="eastAsia"/>
          <w:color w:val="000000" w:themeColor="text1"/>
        </w:rPr>
        <w:t>历史异常总数。</w:t>
      </w:r>
    </w:p>
    <w:p w14:paraId="793BBA6D">
      <w:pPr>
        <w:pStyle w:val="90"/>
        <w:rPr>
          <w:color w:val="000000" w:themeColor="text1"/>
        </w:rPr>
      </w:pPr>
      <w:r>
        <w:rPr>
          <w:color w:val="000000" w:themeColor="text1"/>
        </w:rPr>
        <w:t>接入系统总数。</w:t>
      </w:r>
    </w:p>
    <w:p w14:paraId="337477A8">
      <w:pPr>
        <w:pStyle w:val="90"/>
        <w:rPr>
          <w:color w:val="000000" w:themeColor="text1"/>
        </w:rPr>
      </w:pPr>
      <w:r>
        <w:rPr>
          <w:color w:val="000000" w:themeColor="text1"/>
        </w:rPr>
        <w:t>服务总数。</w:t>
      </w:r>
    </w:p>
    <w:p w14:paraId="48D96CBD">
      <w:pPr>
        <w:pStyle w:val="90"/>
        <w:rPr>
          <w:color w:val="000000" w:themeColor="text1"/>
        </w:rPr>
      </w:pPr>
      <w:r>
        <w:rPr>
          <w:color w:val="000000" w:themeColor="text1"/>
        </w:rPr>
        <w:t>平台监控天数。</w:t>
      </w:r>
    </w:p>
    <w:p w14:paraId="0208B5D3">
      <w:pPr>
        <w:pStyle w:val="90"/>
        <w:rPr>
          <w:color w:val="000000" w:themeColor="text1"/>
        </w:rPr>
      </w:pPr>
      <w:r>
        <w:rPr>
          <w:color w:val="000000" w:themeColor="text1"/>
        </w:rPr>
        <w:t>历史调用总数。</w:t>
      </w:r>
    </w:p>
    <w:p w14:paraId="7ADBA697">
      <w:pPr>
        <w:pStyle w:val="90"/>
        <w:rPr>
          <w:color w:val="000000" w:themeColor="text1"/>
        </w:rPr>
      </w:pPr>
      <w:r>
        <w:rPr>
          <w:color w:val="000000" w:themeColor="text1"/>
        </w:rPr>
        <w:t>此外还需展示整体平台的架构图，以及所提供的服务、所消费的服务的调用数统计。</w:t>
      </w:r>
    </w:p>
    <w:p w14:paraId="02509B7D">
      <w:pPr>
        <w:pStyle w:val="90"/>
        <w:rPr>
          <w:color w:val="000000" w:themeColor="text1"/>
        </w:rPr>
      </w:pPr>
      <w:r>
        <w:rPr>
          <w:color w:val="000000" w:themeColor="text1"/>
        </w:rPr>
        <w:t>支持通过大屏对医院数据中心的数据抽取流程进行全面监控并对抽取的关键指标进行汇总和呈现，包括从业务系统抽取到数据仓库</w:t>
      </w:r>
      <w:r>
        <w:rPr>
          <w:rFonts w:hint="eastAsia"/>
          <w:color w:val="000000" w:themeColor="text1"/>
        </w:rPr>
        <w:t>，</w:t>
      </w:r>
      <w:r>
        <w:rPr>
          <w:color w:val="000000" w:themeColor="text1"/>
        </w:rPr>
        <w:t>然后分别从数据仓库抽取到运营数据中心、从数据仓库抽取到临床数据中心等全流程。对数据中心的流量进行全面24小时的监控，以便第一时间发现数据抽取过程中可能遇到的异常问题，为排查问题赢得宝贵的时间。</w:t>
      </w:r>
    </w:p>
    <w:p w14:paraId="0F269F06">
      <w:pPr>
        <w:spacing w:line="360" w:lineRule="auto"/>
        <w:ind w:firstLine="420"/>
        <w:rPr>
          <w:rFonts w:ascii="宋体" w:hAnsi="宋体"/>
          <w:color w:val="000000" w:themeColor="text1"/>
        </w:rPr>
      </w:pPr>
    </w:p>
    <w:p w14:paraId="6D3EB205">
      <w:pPr>
        <w:pStyle w:val="6"/>
        <w:rPr>
          <w:rFonts w:ascii="宋体" w:hAnsi="宋体"/>
          <w:color w:val="000000" w:themeColor="text1"/>
          <w:sz w:val="21"/>
          <w:szCs w:val="21"/>
        </w:rPr>
      </w:pPr>
      <w:r>
        <w:rPr>
          <w:rFonts w:hint="eastAsia" w:ascii="宋体" w:hAnsi="宋体"/>
          <w:color w:val="000000" w:themeColor="text1"/>
          <w:sz w:val="21"/>
          <w:szCs w:val="21"/>
        </w:rPr>
        <w:t>2.9.5</w:t>
      </w:r>
      <w:r>
        <w:rPr>
          <w:rFonts w:ascii="宋体" w:hAnsi="宋体"/>
          <w:color w:val="000000" w:themeColor="text1"/>
          <w:sz w:val="21"/>
          <w:szCs w:val="21"/>
        </w:rPr>
        <w:t>单点登录</w:t>
      </w:r>
    </w:p>
    <w:p w14:paraId="65BEF7F0">
      <w:pPr>
        <w:pStyle w:val="90"/>
        <w:rPr>
          <w:color w:val="000000" w:themeColor="text1"/>
        </w:rPr>
      </w:pPr>
      <w:r>
        <w:rPr>
          <w:color w:val="000000" w:themeColor="text1"/>
        </w:rPr>
        <w:t>支持用户登录一次可访问所有相互信任的应用系统。</w:t>
      </w:r>
    </w:p>
    <w:p w14:paraId="2A3A14C8">
      <w:pPr>
        <w:pStyle w:val="90"/>
        <w:rPr>
          <w:color w:val="000000" w:themeColor="text1"/>
        </w:rPr>
      </w:pPr>
      <w:r>
        <w:rPr>
          <w:color w:val="000000" w:themeColor="text1"/>
        </w:rPr>
        <w:t>支持用户账号密码管理。</w:t>
      </w:r>
    </w:p>
    <w:p w14:paraId="2A1E1729">
      <w:pPr>
        <w:pStyle w:val="90"/>
        <w:rPr>
          <w:color w:val="000000" w:themeColor="text1"/>
        </w:rPr>
      </w:pPr>
      <w:r>
        <w:rPr>
          <w:color w:val="000000" w:themeColor="text1"/>
        </w:rPr>
        <w:t>支持用户系统访问权限管理。</w:t>
      </w:r>
    </w:p>
    <w:p w14:paraId="729179D0">
      <w:pPr>
        <w:pStyle w:val="90"/>
        <w:rPr>
          <w:color w:val="000000" w:themeColor="text1"/>
        </w:rPr>
      </w:pPr>
      <w:r>
        <w:rPr>
          <w:color w:val="000000" w:themeColor="text1"/>
        </w:rPr>
        <w:t>支持密码、CA、短信三种身份认证。</w:t>
      </w:r>
    </w:p>
    <w:p w14:paraId="355FBB77">
      <w:pPr>
        <w:pStyle w:val="6"/>
        <w:rPr>
          <w:rFonts w:ascii="宋体" w:hAnsi="宋体"/>
          <w:color w:val="000000" w:themeColor="text1"/>
          <w:sz w:val="21"/>
          <w:szCs w:val="21"/>
        </w:rPr>
      </w:pPr>
      <w:r>
        <w:rPr>
          <w:rFonts w:hint="eastAsia" w:ascii="宋体" w:hAnsi="宋体"/>
          <w:color w:val="000000" w:themeColor="text1"/>
          <w:sz w:val="21"/>
          <w:szCs w:val="21"/>
        </w:rPr>
        <w:t>2.9.6</w:t>
      </w:r>
      <w:r>
        <w:rPr>
          <w:rFonts w:ascii="宋体" w:hAnsi="宋体"/>
          <w:color w:val="000000" w:themeColor="text1"/>
          <w:sz w:val="21"/>
          <w:szCs w:val="21"/>
        </w:rPr>
        <w:t>互联互通服务</w:t>
      </w:r>
    </w:p>
    <w:p w14:paraId="12F1AD4D">
      <w:pPr>
        <w:spacing w:line="360" w:lineRule="auto"/>
        <w:ind w:firstLine="420" w:firstLineChars="200"/>
        <w:rPr>
          <w:rFonts w:ascii="宋体" w:hAnsi="宋体"/>
          <w:color w:val="000000" w:themeColor="text1"/>
        </w:rPr>
      </w:pPr>
      <w:r>
        <w:rPr>
          <w:rFonts w:ascii="宋体" w:hAnsi="宋体"/>
          <w:color w:val="000000" w:themeColor="text1"/>
        </w:rPr>
        <w:t>互联互通四级甲等数据交互服务【20</w:t>
      </w:r>
      <w:r>
        <w:rPr>
          <w:rFonts w:hint="eastAsia" w:ascii="宋体" w:hAnsi="宋体"/>
          <w:color w:val="000000" w:themeColor="text1"/>
        </w:rPr>
        <w:t>20</w:t>
      </w:r>
      <w:r>
        <w:rPr>
          <w:rFonts w:ascii="宋体" w:hAnsi="宋体"/>
          <w:color w:val="000000" w:themeColor="text1"/>
        </w:rPr>
        <w:t>版】，包括：</w:t>
      </w:r>
    </w:p>
    <w:tbl>
      <w:tblPr>
        <w:tblStyle w:val="30"/>
        <w:tblW w:w="9132" w:type="dxa"/>
        <w:tblInd w:w="-20" w:type="dxa"/>
        <w:tblLayout w:type="fixed"/>
        <w:tblCellMar>
          <w:top w:w="0" w:type="dxa"/>
          <w:left w:w="0" w:type="dxa"/>
          <w:bottom w:w="0" w:type="dxa"/>
          <w:right w:w="0" w:type="dxa"/>
        </w:tblCellMar>
      </w:tblPr>
      <w:tblGrid>
        <w:gridCol w:w="2595"/>
        <w:gridCol w:w="6537"/>
      </w:tblGrid>
      <w:tr w14:paraId="4C13FD96">
        <w:tblPrEx>
          <w:tblCellMar>
            <w:top w:w="0" w:type="dxa"/>
            <w:left w:w="0" w:type="dxa"/>
            <w:bottom w:w="0" w:type="dxa"/>
            <w:right w:w="0" w:type="dxa"/>
          </w:tblCellMar>
        </w:tblPrEx>
        <w:trPr>
          <w:trHeight w:val="1380" w:hRule="atLeast"/>
        </w:trPr>
        <w:tc>
          <w:tcPr>
            <w:tcW w:w="2595"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14:paraId="16A4ADA9">
            <w:pPr>
              <w:spacing w:line="360" w:lineRule="auto"/>
              <w:ind w:firstLine="420"/>
              <w:rPr>
                <w:rFonts w:ascii="宋体" w:hAnsi="宋体" w:cs="苹方-简 常规体"/>
                <w:color w:val="000000" w:themeColor="text1"/>
              </w:rPr>
            </w:pPr>
            <w:r>
              <w:rPr>
                <w:rFonts w:ascii="宋体" w:hAnsi="宋体"/>
                <w:color w:val="000000" w:themeColor="text1"/>
              </w:rPr>
              <w:t xml:space="preserve">电子病历文档注册服务 </w:t>
            </w:r>
          </w:p>
        </w:tc>
        <w:tc>
          <w:tcPr>
            <w:tcW w:w="653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6F267C40">
            <w:pPr>
              <w:spacing w:line="360" w:lineRule="auto"/>
              <w:ind w:firstLine="420"/>
              <w:rPr>
                <w:rFonts w:ascii="宋体" w:hAnsi="宋体" w:cs="宋体"/>
                <w:color w:val="000000" w:themeColor="text1"/>
              </w:rPr>
            </w:pPr>
            <w:r>
              <w:rPr>
                <w:rFonts w:hint="eastAsia" w:ascii="宋体" w:hAnsi="宋体" w:cs="宋体"/>
                <w:color w:val="000000" w:themeColor="text1"/>
              </w:rPr>
              <w:t>电子病历文档源向电子病历文档注册服务提交请求消息。</w:t>
            </w:r>
          </w:p>
          <w:p w14:paraId="472923AD">
            <w:pPr>
              <w:spacing w:line="360" w:lineRule="auto"/>
              <w:ind w:firstLine="420"/>
              <w:rPr>
                <w:rFonts w:ascii="宋体" w:hAnsi="宋体" w:cs="宋体"/>
                <w:color w:val="000000" w:themeColor="text1"/>
              </w:rPr>
            </w:pPr>
            <w:r>
              <w:rPr>
                <w:rFonts w:hint="eastAsia" w:ascii="宋体" w:hAnsi="宋体" w:cs="宋体"/>
                <w:color w:val="000000" w:themeColor="text1"/>
              </w:rPr>
              <w:t>电子病历文档注册服务校验数据并进行存储，注册成功时返回注册成功响应消息。</w:t>
            </w:r>
          </w:p>
          <w:p w14:paraId="17424999">
            <w:pPr>
              <w:spacing w:line="360" w:lineRule="auto"/>
              <w:ind w:firstLine="420"/>
              <w:rPr>
                <w:rFonts w:ascii="宋体" w:hAnsi="宋体" w:cs="宋体"/>
                <w:color w:val="000000" w:themeColor="text1"/>
              </w:rPr>
            </w:pPr>
            <w:r>
              <w:rPr>
                <w:rFonts w:hint="eastAsia" w:ascii="宋体" w:hAnsi="宋体" w:cs="宋体"/>
                <w:color w:val="000000" w:themeColor="text1"/>
              </w:rPr>
              <w:t>电子病历文档注册服务注册失败时返回异常响应消息。</w:t>
            </w:r>
          </w:p>
        </w:tc>
      </w:tr>
      <w:tr w14:paraId="4AF96C98">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FE6855C">
            <w:pPr>
              <w:spacing w:line="360" w:lineRule="auto"/>
              <w:ind w:firstLine="420"/>
              <w:rPr>
                <w:rFonts w:ascii="宋体" w:hAnsi="宋体" w:cs="苹方-简 常规体"/>
                <w:color w:val="000000" w:themeColor="text1"/>
              </w:rPr>
            </w:pPr>
            <w:r>
              <w:rPr>
                <w:rFonts w:ascii="宋体" w:hAnsi="宋体" w:cs="苹方-简 常规体"/>
                <w:color w:val="000000" w:themeColor="text1"/>
              </w:rPr>
              <w:t>电子病历文档检索服务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5AFE74">
            <w:pPr>
              <w:spacing w:line="360" w:lineRule="auto"/>
              <w:ind w:firstLine="420"/>
              <w:rPr>
                <w:rFonts w:ascii="宋体" w:hAnsi="宋体" w:cs="宋体"/>
                <w:color w:val="000000" w:themeColor="text1"/>
              </w:rPr>
            </w:pPr>
            <w:r>
              <w:rPr>
                <w:rFonts w:hint="eastAsia" w:ascii="宋体" w:hAnsi="宋体" w:cs="宋体"/>
                <w:color w:val="000000" w:themeColor="text1"/>
              </w:rPr>
              <w:t>电子病历文档使用者向电子病历文档检索服务提交请求消息。</w:t>
            </w:r>
          </w:p>
          <w:p w14:paraId="16663C32">
            <w:pPr>
              <w:spacing w:line="360" w:lineRule="auto"/>
              <w:ind w:firstLine="420"/>
              <w:rPr>
                <w:rFonts w:ascii="宋体" w:hAnsi="宋体" w:cs="宋体"/>
                <w:color w:val="000000" w:themeColor="text1"/>
              </w:rPr>
            </w:pPr>
            <w:r>
              <w:rPr>
                <w:rFonts w:hint="eastAsia" w:ascii="宋体" w:hAnsi="宋体" w:cs="宋体"/>
                <w:color w:val="000000" w:themeColor="text1"/>
              </w:rPr>
              <w:t>电子病历文档检索服务查询数据，将查询结果返回给电子病历文档使用者。</w:t>
            </w:r>
          </w:p>
          <w:p w14:paraId="350F9A5A">
            <w:pPr>
              <w:spacing w:line="360" w:lineRule="auto"/>
              <w:ind w:firstLine="420"/>
              <w:rPr>
                <w:rFonts w:ascii="宋体" w:hAnsi="宋体" w:cs="宋体"/>
                <w:color w:val="000000" w:themeColor="text1"/>
              </w:rPr>
            </w:pPr>
            <w:r>
              <w:rPr>
                <w:rFonts w:hint="eastAsia" w:ascii="宋体" w:hAnsi="宋体" w:cs="宋体"/>
                <w:color w:val="000000" w:themeColor="text1"/>
              </w:rPr>
              <w:t>电子病历文档检索服务检索失败时返回异常响应消息。</w:t>
            </w:r>
          </w:p>
        </w:tc>
      </w:tr>
      <w:tr w14:paraId="2DA2043B">
        <w:tblPrEx>
          <w:tblCellMar>
            <w:top w:w="0" w:type="dxa"/>
            <w:left w:w="0" w:type="dxa"/>
            <w:bottom w:w="0" w:type="dxa"/>
            <w:right w:w="0" w:type="dxa"/>
          </w:tblCellMar>
        </w:tblPrEx>
        <w:trPr>
          <w:trHeight w:val="1872" w:hRule="atLeast"/>
        </w:trPr>
        <w:tc>
          <w:tcPr>
            <w:tcW w:w="2595" w:type="dxa"/>
            <w:tcBorders>
              <w:top w:val="nil"/>
              <w:left w:val="single" w:color="auto" w:sz="4" w:space="0"/>
              <w:bottom w:val="nil"/>
              <w:right w:val="single" w:color="000000" w:sz="4" w:space="0"/>
            </w:tcBorders>
            <w:noWrap/>
            <w:tcMar>
              <w:top w:w="12" w:type="dxa"/>
              <w:left w:w="12" w:type="dxa"/>
              <w:right w:w="12" w:type="dxa"/>
            </w:tcMar>
            <w:vAlign w:val="center"/>
          </w:tcPr>
          <w:p w14:paraId="15FB6D7D">
            <w:pPr>
              <w:spacing w:line="360" w:lineRule="auto"/>
              <w:ind w:firstLine="420"/>
              <w:rPr>
                <w:rFonts w:ascii="宋体" w:hAnsi="宋体" w:cs="苹方-简 常规体"/>
                <w:color w:val="000000" w:themeColor="text1"/>
              </w:rPr>
            </w:pPr>
            <w:r>
              <w:rPr>
                <w:rFonts w:ascii="宋体" w:hAnsi="宋体" w:cs="苹方-简 常规体"/>
                <w:color w:val="000000" w:themeColor="text1"/>
              </w:rPr>
              <w:t>电子病历文档调阅服务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932A7D">
            <w:pPr>
              <w:spacing w:line="360" w:lineRule="auto"/>
              <w:ind w:firstLine="420"/>
              <w:rPr>
                <w:rFonts w:ascii="宋体" w:hAnsi="宋体" w:cs="宋体"/>
                <w:color w:val="000000" w:themeColor="text1"/>
              </w:rPr>
            </w:pPr>
            <w:r>
              <w:rPr>
                <w:rFonts w:hint="eastAsia" w:ascii="宋体" w:hAnsi="宋体" w:cs="宋体"/>
                <w:color w:val="000000" w:themeColor="text1"/>
              </w:rPr>
              <w:t>电子病历文档使用者向电子病历文档检索服务提交检索请求消息。</w:t>
            </w:r>
          </w:p>
          <w:p w14:paraId="58230F58">
            <w:pPr>
              <w:spacing w:line="360" w:lineRule="auto"/>
              <w:ind w:firstLine="420"/>
              <w:rPr>
                <w:rFonts w:ascii="宋体" w:hAnsi="宋体" w:cs="宋体"/>
                <w:color w:val="000000" w:themeColor="text1"/>
              </w:rPr>
            </w:pPr>
            <w:r>
              <w:rPr>
                <w:rFonts w:hint="eastAsia" w:ascii="宋体" w:hAnsi="宋体" w:cs="宋体"/>
                <w:color w:val="000000" w:themeColor="text1"/>
              </w:rPr>
              <w:t>电子病历文档检索服务查询数据，将查询结果返回给电子病历文档使用者。</w:t>
            </w:r>
          </w:p>
          <w:p w14:paraId="1F5E5647">
            <w:pPr>
              <w:spacing w:line="360" w:lineRule="auto"/>
              <w:ind w:firstLine="420"/>
              <w:rPr>
                <w:rFonts w:ascii="宋体" w:hAnsi="宋体" w:cs="宋体"/>
                <w:color w:val="000000" w:themeColor="text1"/>
              </w:rPr>
            </w:pPr>
            <w:r>
              <w:rPr>
                <w:rFonts w:hint="eastAsia" w:ascii="宋体" w:hAnsi="宋体" w:cs="宋体"/>
                <w:color w:val="000000" w:themeColor="text1"/>
              </w:rPr>
              <w:t>电子病历文档使用者向电子病历文档调阅服务提交索引。</w:t>
            </w:r>
          </w:p>
          <w:p w14:paraId="6E9A708D">
            <w:pPr>
              <w:spacing w:line="360" w:lineRule="auto"/>
              <w:ind w:firstLine="420"/>
              <w:rPr>
                <w:rFonts w:ascii="宋体" w:hAnsi="宋体" w:cs="宋体"/>
                <w:color w:val="000000" w:themeColor="text1"/>
              </w:rPr>
            </w:pPr>
            <w:r>
              <w:rPr>
                <w:rFonts w:hint="eastAsia" w:ascii="宋体" w:hAnsi="宋体" w:cs="宋体"/>
                <w:color w:val="000000" w:themeColor="text1"/>
              </w:rPr>
              <w:t>电子病历文档调阅服务将文档返回给电子病历文档使用者。</w:t>
            </w:r>
          </w:p>
        </w:tc>
      </w:tr>
      <w:tr w14:paraId="70C077A8">
        <w:tblPrEx>
          <w:tblCellMar>
            <w:top w:w="0" w:type="dxa"/>
            <w:left w:w="0" w:type="dxa"/>
            <w:bottom w:w="0" w:type="dxa"/>
            <w:right w:w="0" w:type="dxa"/>
          </w:tblCellMar>
        </w:tblPrEx>
        <w:trPr>
          <w:trHeight w:val="1872"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07144372">
            <w:pPr>
              <w:spacing w:line="360" w:lineRule="auto"/>
              <w:ind w:firstLine="420"/>
              <w:rPr>
                <w:rFonts w:ascii="宋体" w:hAnsi="宋体" w:cs="苹方-简 常规体"/>
                <w:color w:val="000000" w:themeColor="text1"/>
              </w:rPr>
            </w:pPr>
            <w:r>
              <w:rPr>
                <w:rFonts w:ascii="宋体" w:hAnsi="宋体" w:cs="苹方-简 常规体"/>
                <w:color w:val="000000" w:themeColor="text1"/>
              </w:rPr>
              <w:t>个人信息注册服务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4370AC">
            <w:pPr>
              <w:spacing w:line="360" w:lineRule="auto"/>
              <w:ind w:firstLine="420"/>
              <w:rPr>
                <w:rFonts w:ascii="宋体" w:hAnsi="宋体" w:cs="宋体"/>
                <w:color w:val="000000" w:themeColor="text1"/>
              </w:rPr>
            </w:pPr>
            <w:r>
              <w:rPr>
                <w:rFonts w:hint="eastAsia" w:ascii="宋体" w:hAnsi="宋体" w:cs="宋体"/>
                <w:color w:val="000000" w:themeColor="text1"/>
              </w:rPr>
              <w:t>个人身份源向新增个人身份注册服务提交请求消息。</w:t>
            </w:r>
          </w:p>
          <w:p w14:paraId="0D3CCB55">
            <w:pPr>
              <w:spacing w:line="360" w:lineRule="auto"/>
              <w:ind w:firstLine="420"/>
              <w:rPr>
                <w:rFonts w:ascii="宋体" w:hAnsi="宋体" w:cs="宋体"/>
                <w:color w:val="000000" w:themeColor="text1"/>
              </w:rPr>
            </w:pPr>
            <w:r>
              <w:rPr>
                <w:rFonts w:hint="eastAsia" w:ascii="宋体" w:hAnsi="宋体" w:cs="宋体"/>
                <w:color w:val="000000" w:themeColor="text1"/>
              </w:rPr>
              <w:t>新增个人身份注册服务对个人身份源提交的个人身份信息建立交叉索引。</w:t>
            </w:r>
          </w:p>
          <w:p w14:paraId="115258BB">
            <w:pPr>
              <w:spacing w:line="360" w:lineRule="auto"/>
              <w:ind w:firstLine="420"/>
              <w:rPr>
                <w:rFonts w:ascii="宋体" w:hAnsi="宋体" w:cs="宋体"/>
                <w:color w:val="000000" w:themeColor="text1"/>
              </w:rPr>
            </w:pPr>
            <w:r>
              <w:rPr>
                <w:rFonts w:hint="eastAsia" w:ascii="宋体" w:hAnsi="宋体" w:cs="宋体"/>
                <w:color w:val="000000" w:themeColor="text1"/>
              </w:rPr>
              <w:t>新增个人注册服务校验数据并进行存储，注册成功时返回平台注册的个人 ID。</w:t>
            </w:r>
          </w:p>
          <w:p w14:paraId="49E170B4">
            <w:pPr>
              <w:spacing w:line="360" w:lineRule="auto"/>
              <w:ind w:firstLine="420"/>
              <w:rPr>
                <w:rFonts w:ascii="宋体" w:hAnsi="宋体" w:cs="宋体"/>
                <w:color w:val="000000" w:themeColor="text1"/>
              </w:rPr>
            </w:pPr>
            <w:r>
              <w:rPr>
                <w:rFonts w:hint="eastAsia" w:ascii="宋体" w:hAnsi="宋体" w:cs="宋体"/>
                <w:color w:val="000000" w:themeColor="text1"/>
              </w:rPr>
              <w:t>新增个人注册服务注册失败时返回异常响应消息。</w:t>
            </w:r>
          </w:p>
        </w:tc>
      </w:tr>
      <w:tr w14:paraId="36764C31">
        <w:tblPrEx>
          <w:tblCellMar>
            <w:top w:w="0" w:type="dxa"/>
            <w:left w:w="0" w:type="dxa"/>
            <w:bottom w:w="0" w:type="dxa"/>
            <w:right w:w="0" w:type="dxa"/>
          </w:tblCellMar>
        </w:tblPrEx>
        <w:trPr>
          <w:trHeight w:val="936"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44E4EC1">
            <w:pPr>
              <w:spacing w:line="360" w:lineRule="auto"/>
              <w:ind w:firstLine="420"/>
              <w:rPr>
                <w:rFonts w:ascii="宋体" w:hAnsi="宋体" w:cs="苹方-简 常规体"/>
                <w:color w:val="000000" w:themeColor="text1"/>
              </w:rPr>
            </w:pPr>
            <w:r>
              <w:rPr>
                <w:rFonts w:ascii="宋体" w:hAnsi="宋体" w:cs="苹方-简 常规体"/>
                <w:color w:val="000000" w:themeColor="text1"/>
              </w:rPr>
              <w:t>个人信息更新服务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E5B066">
            <w:pPr>
              <w:spacing w:line="360" w:lineRule="auto"/>
              <w:ind w:firstLine="420"/>
              <w:rPr>
                <w:rFonts w:ascii="宋体" w:hAnsi="宋体" w:cs="宋体"/>
                <w:color w:val="000000" w:themeColor="text1"/>
              </w:rPr>
            </w:pPr>
            <w:r>
              <w:rPr>
                <w:rFonts w:hint="eastAsia" w:ascii="宋体" w:hAnsi="宋体" w:cs="宋体"/>
                <w:color w:val="000000" w:themeColor="text1"/>
              </w:rPr>
              <w:t>个人身份源向个人信息更新服务提交请求消息。</w:t>
            </w:r>
          </w:p>
          <w:p w14:paraId="45324515">
            <w:pPr>
              <w:spacing w:line="360" w:lineRule="auto"/>
              <w:ind w:firstLine="420"/>
              <w:rPr>
                <w:rFonts w:ascii="宋体" w:hAnsi="宋体" w:cs="宋体"/>
                <w:color w:val="000000" w:themeColor="text1"/>
              </w:rPr>
            </w:pPr>
            <w:r>
              <w:rPr>
                <w:rFonts w:hint="eastAsia" w:ascii="宋体" w:hAnsi="宋体" w:cs="宋体"/>
                <w:color w:val="000000" w:themeColor="text1"/>
              </w:rPr>
              <w:t>个人信息更新服务进行数据更新，更新成功时返回个人 ID。</w:t>
            </w:r>
          </w:p>
          <w:p w14:paraId="657BDC6A">
            <w:pPr>
              <w:spacing w:line="360" w:lineRule="auto"/>
              <w:ind w:firstLine="420"/>
              <w:rPr>
                <w:rFonts w:ascii="宋体" w:hAnsi="宋体" w:cs="宋体"/>
                <w:color w:val="000000" w:themeColor="text1"/>
              </w:rPr>
            </w:pPr>
            <w:r>
              <w:rPr>
                <w:rFonts w:hint="eastAsia" w:ascii="宋体" w:hAnsi="宋体" w:cs="宋体"/>
                <w:color w:val="000000" w:themeColor="text1"/>
              </w:rPr>
              <w:t>个人信息更新服务失败时返回异常响应消息。</w:t>
            </w:r>
          </w:p>
        </w:tc>
      </w:tr>
      <w:tr w14:paraId="217DCF17">
        <w:tblPrEx>
          <w:tblCellMar>
            <w:top w:w="0" w:type="dxa"/>
            <w:left w:w="0" w:type="dxa"/>
            <w:bottom w:w="0" w:type="dxa"/>
            <w:right w:w="0" w:type="dxa"/>
          </w:tblCellMar>
        </w:tblPrEx>
        <w:trPr>
          <w:trHeight w:val="936"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279035E">
            <w:pPr>
              <w:spacing w:line="360" w:lineRule="auto"/>
              <w:ind w:firstLine="420"/>
              <w:rPr>
                <w:rFonts w:ascii="宋体" w:hAnsi="宋体" w:cs="苹方-简 常规体"/>
                <w:color w:val="000000" w:themeColor="text1"/>
              </w:rPr>
            </w:pPr>
            <w:r>
              <w:rPr>
                <w:rFonts w:ascii="宋体" w:hAnsi="宋体" w:cs="苹方-简 常规体"/>
                <w:color w:val="000000" w:themeColor="text1"/>
              </w:rPr>
              <w:t>个人信息合并服务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BE86C7">
            <w:pPr>
              <w:spacing w:line="360" w:lineRule="auto"/>
              <w:ind w:firstLine="420"/>
              <w:rPr>
                <w:rFonts w:ascii="宋体" w:hAnsi="宋体" w:cs="宋体"/>
                <w:color w:val="000000" w:themeColor="text1"/>
              </w:rPr>
            </w:pPr>
            <w:r>
              <w:rPr>
                <w:rFonts w:hint="eastAsia" w:ascii="宋体" w:hAnsi="宋体" w:cs="宋体"/>
                <w:color w:val="000000" w:themeColor="text1"/>
              </w:rPr>
              <w:t>个人身份源向个人身份合并服务提交请求消息。</w:t>
            </w:r>
          </w:p>
          <w:p w14:paraId="298FCA53">
            <w:pPr>
              <w:spacing w:line="360" w:lineRule="auto"/>
              <w:ind w:firstLine="420"/>
              <w:rPr>
                <w:rFonts w:ascii="宋体" w:hAnsi="宋体" w:cs="宋体"/>
                <w:color w:val="000000" w:themeColor="text1"/>
              </w:rPr>
            </w:pPr>
            <w:r>
              <w:rPr>
                <w:rFonts w:hint="eastAsia" w:ascii="宋体" w:hAnsi="宋体" w:cs="宋体"/>
                <w:color w:val="000000" w:themeColor="text1"/>
              </w:rPr>
              <w:t>个人身份合并服务成功时返回响应消息。</w:t>
            </w:r>
          </w:p>
          <w:p w14:paraId="4FF38E39">
            <w:pPr>
              <w:spacing w:line="360" w:lineRule="auto"/>
              <w:ind w:firstLine="420"/>
              <w:rPr>
                <w:rFonts w:ascii="宋体" w:hAnsi="宋体" w:cs="宋体"/>
                <w:color w:val="000000" w:themeColor="text1"/>
              </w:rPr>
            </w:pPr>
            <w:r>
              <w:rPr>
                <w:rFonts w:hint="eastAsia" w:ascii="宋体" w:hAnsi="宋体" w:cs="宋体"/>
                <w:color w:val="000000" w:themeColor="text1"/>
              </w:rPr>
              <w:t>个人身份合并服务失败时返回异常响应消息。</w:t>
            </w:r>
          </w:p>
        </w:tc>
      </w:tr>
      <w:tr w14:paraId="3B1302C5">
        <w:tblPrEx>
          <w:tblCellMar>
            <w:top w:w="0" w:type="dxa"/>
            <w:left w:w="0" w:type="dxa"/>
            <w:bottom w:w="0" w:type="dxa"/>
            <w:right w:w="0" w:type="dxa"/>
          </w:tblCellMar>
        </w:tblPrEx>
        <w:trPr>
          <w:trHeight w:val="1560"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B9840CA">
            <w:pPr>
              <w:spacing w:line="360" w:lineRule="auto"/>
              <w:ind w:firstLine="420"/>
              <w:rPr>
                <w:rFonts w:ascii="宋体" w:hAnsi="宋体" w:cs="苹方-简 常规体"/>
                <w:color w:val="000000" w:themeColor="text1"/>
              </w:rPr>
            </w:pPr>
            <w:r>
              <w:rPr>
                <w:rFonts w:ascii="宋体" w:hAnsi="宋体" w:cs="苹方-简 常规体"/>
                <w:color w:val="000000" w:themeColor="text1"/>
              </w:rPr>
              <w:t>个人信息查询服务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80907C">
            <w:pPr>
              <w:spacing w:line="360" w:lineRule="auto"/>
              <w:ind w:firstLine="420"/>
              <w:rPr>
                <w:rFonts w:ascii="宋体" w:hAnsi="宋体" w:cs="宋体"/>
                <w:color w:val="000000" w:themeColor="text1"/>
              </w:rPr>
            </w:pPr>
            <w:r>
              <w:rPr>
                <w:rFonts w:hint="eastAsia" w:ascii="宋体" w:hAnsi="宋体" w:cs="宋体"/>
                <w:color w:val="000000" w:themeColor="text1"/>
              </w:rPr>
              <w:t>个人信息使用者向个人基本信息查询服务提交请求消息。</w:t>
            </w:r>
          </w:p>
          <w:p w14:paraId="778A0298">
            <w:pPr>
              <w:spacing w:line="360" w:lineRule="auto"/>
              <w:ind w:firstLine="420"/>
              <w:rPr>
                <w:rFonts w:ascii="宋体" w:hAnsi="宋体" w:cs="宋体"/>
                <w:color w:val="000000" w:themeColor="text1"/>
              </w:rPr>
            </w:pPr>
            <w:r>
              <w:rPr>
                <w:rFonts w:hint="eastAsia" w:ascii="宋体" w:hAnsi="宋体" w:cs="宋体"/>
                <w:color w:val="000000" w:themeColor="text1"/>
              </w:rPr>
              <w:t>个人基本信息查询服务对个人信息使用者提交的个人身份查询信息查询个人基本信息。</w:t>
            </w:r>
          </w:p>
          <w:p w14:paraId="0E3C347C">
            <w:pPr>
              <w:spacing w:line="360" w:lineRule="auto"/>
              <w:ind w:firstLine="420"/>
              <w:rPr>
                <w:rFonts w:ascii="宋体" w:hAnsi="宋体" w:cs="宋体"/>
                <w:color w:val="000000" w:themeColor="text1"/>
              </w:rPr>
            </w:pPr>
            <w:r>
              <w:rPr>
                <w:rFonts w:hint="eastAsia" w:ascii="宋体" w:hAnsi="宋体" w:cs="宋体"/>
                <w:color w:val="000000" w:themeColor="text1"/>
              </w:rPr>
              <w:t>个人基本信息查询服务成功时返回个人基本信息。</w:t>
            </w:r>
          </w:p>
          <w:p w14:paraId="46E3EDAB">
            <w:pPr>
              <w:spacing w:line="360" w:lineRule="auto"/>
              <w:ind w:firstLine="420"/>
              <w:rPr>
                <w:rFonts w:ascii="宋体" w:hAnsi="宋体" w:cs="宋体"/>
                <w:color w:val="000000" w:themeColor="text1"/>
              </w:rPr>
            </w:pPr>
            <w:r>
              <w:rPr>
                <w:rFonts w:hint="eastAsia" w:ascii="宋体" w:hAnsi="宋体" w:cs="宋体"/>
                <w:color w:val="000000" w:themeColor="text1"/>
              </w:rPr>
              <w:t>个人基本信息查询服务失败时返回异常响应消息。</w:t>
            </w:r>
          </w:p>
        </w:tc>
      </w:tr>
      <w:tr w14:paraId="12519244">
        <w:tblPrEx>
          <w:tblCellMar>
            <w:top w:w="0" w:type="dxa"/>
            <w:left w:w="0" w:type="dxa"/>
            <w:bottom w:w="0" w:type="dxa"/>
            <w:right w:w="0" w:type="dxa"/>
          </w:tblCellMar>
        </w:tblPrEx>
        <w:trPr>
          <w:trHeight w:val="1760"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0C6BACD4">
            <w:pPr>
              <w:spacing w:line="360" w:lineRule="auto"/>
              <w:ind w:firstLine="420"/>
              <w:rPr>
                <w:rFonts w:ascii="宋体" w:hAnsi="宋体" w:cs="苹方-简 常规体"/>
                <w:color w:val="000000" w:themeColor="text1"/>
              </w:rPr>
            </w:pPr>
            <w:r>
              <w:rPr>
                <w:rFonts w:ascii="宋体" w:hAnsi="宋体" w:cs="苹方-简 常规体"/>
                <w:color w:val="000000" w:themeColor="text1"/>
              </w:rPr>
              <w:t>医疗卫生机构</w:t>
            </w:r>
            <w:r>
              <w:rPr>
                <w:rFonts w:hint="eastAsia" w:ascii="宋体" w:hAnsi="宋体" w:cs="苹方-简 常规体"/>
                <w:color w:val="000000" w:themeColor="text1"/>
              </w:rPr>
              <w:t>（</w:t>
            </w:r>
            <w:r>
              <w:rPr>
                <w:rFonts w:ascii="宋体" w:hAnsi="宋体" w:cs="苹方-简 常规体"/>
                <w:color w:val="000000" w:themeColor="text1"/>
              </w:rPr>
              <w:t>科室</w:t>
            </w:r>
            <w:r>
              <w:rPr>
                <w:rFonts w:hint="eastAsia" w:ascii="宋体" w:hAnsi="宋体" w:cs="苹方-简 常规体"/>
                <w:color w:val="000000" w:themeColor="text1"/>
              </w:rPr>
              <w:t>）</w:t>
            </w:r>
            <w:r>
              <w:rPr>
                <w:rFonts w:ascii="宋体" w:hAnsi="宋体" w:cs="苹方-简 常规体"/>
                <w:color w:val="000000" w:themeColor="text1"/>
              </w:rPr>
              <w:t>信息注册服务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8EE381">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医疗卫生机构（科室）信息源向新增医疗卫生机构（科室）注册服务提交请求消息。</w:t>
            </w:r>
          </w:p>
          <w:p w14:paraId="1CA73B74">
            <w:pPr>
              <w:spacing w:line="360" w:lineRule="auto"/>
              <w:ind w:firstLine="420"/>
              <w:rPr>
                <w:rFonts w:ascii="宋体" w:hAnsi="宋体" w:cs="宋体"/>
                <w:color w:val="000000" w:themeColor="text1"/>
              </w:rPr>
            </w:pPr>
            <w:r>
              <w:rPr>
                <w:rFonts w:hint="eastAsia" w:ascii="宋体" w:hAnsi="宋体" w:cs="宋体"/>
                <w:color w:val="000000" w:themeColor="text1"/>
              </w:rPr>
              <w:t>新增医疗卫生机构（科室）注册服务校验数据并进行存储，注册成功时返回医疗卫生机构（科 室）ID。</w:t>
            </w:r>
          </w:p>
          <w:p w14:paraId="45A18D4E">
            <w:pPr>
              <w:spacing w:line="360" w:lineRule="auto"/>
              <w:ind w:firstLine="420"/>
              <w:rPr>
                <w:rFonts w:ascii="宋体" w:hAnsi="宋体" w:cs="宋体"/>
                <w:color w:val="000000" w:themeColor="text1"/>
              </w:rPr>
            </w:pPr>
            <w:r>
              <w:rPr>
                <w:rFonts w:hint="eastAsia" w:ascii="宋体" w:hAnsi="宋体" w:cs="宋体"/>
                <w:color w:val="000000" w:themeColor="text1"/>
              </w:rPr>
              <w:t>新增医疗卫生机构（科室）注册服务失败时返回异常响应消息。</w:t>
            </w:r>
          </w:p>
        </w:tc>
      </w:tr>
      <w:tr w14:paraId="49D1742B">
        <w:tblPrEx>
          <w:tblCellMar>
            <w:top w:w="0" w:type="dxa"/>
            <w:left w:w="0" w:type="dxa"/>
            <w:bottom w:w="0" w:type="dxa"/>
            <w:right w:w="0" w:type="dxa"/>
          </w:tblCellMar>
        </w:tblPrEx>
        <w:trPr>
          <w:trHeight w:val="1560"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198F49C">
            <w:pPr>
              <w:spacing w:line="360" w:lineRule="auto"/>
              <w:ind w:firstLine="420"/>
              <w:rPr>
                <w:rFonts w:ascii="宋体" w:hAnsi="宋体" w:cs="苹方-简 常规体"/>
                <w:color w:val="000000" w:themeColor="text1"/>
              </w:rPr>
            </w:pPr>
            <w:r>
              <w:rPr>
                <w:rFonts w:ascii="宋体" w:hAnsi="宋体" w:cs="苹方-简 常规体"/>
                <w:color w:val="000000" w:themeColor="text1"/>
              </w:rPr>
              <w:t>医疗卫生机构</w:t>
            </w:r>
            <w:r>
              <w:rPr>
                <w:rFonts w:hint="eastAsia" w:ascii="宋体" w:hAnsi="宋体" w:cs="苹方-简 常规体"/>
                <w:color w:val="000000" w:themeColor="text1"/>
              </w:rPr>
              <w:t>（</w:t>
            </w:r>
            <w:r>
              <w:rPr>
                <w:rFonts w:ascii="宋体" w:hAnsi="宋体" w:cs="苹方-简 常规体"/>
                <w:color w:val="000000" w:themeColor="text1"/>
              </w:rPr>
              <w:t>科室</w:t>
            </w:r>
            <w:r>
              <w:rPr>
                <w:rFonts w:hint="eastAsia" w:ascii="宋体" w:hAnsi="宋体" w:cs="苹方-简 常规体"/>
                <w:color w:val="000000" w:themeColor="text1"/>
              </w:rPr>
              <w:t>）</w:t>
            </w:r>
            <w:r>
              <w:rPr>
                <w:rFonts w:ascii="宋体" w:hAnsi="宋体" w:cs="苹方-简 常规体"/>
                <w:color w:val="000000" w:themeColor="text1"/>
              </w:rPr>
              <w:t>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629727">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医疗卫生机构（科室）信息源向医疗卫生机构（科室）信息更新服务提交请求消息。</w:t>
            </w:r>
          </w:p>
          <w:p w14:paraId="5C6CA657">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医疗卫生机构（科室）信息更新服务进行数据，更新成功时返回医疗卫生机构（科室）ID。</w:t>
            </w:r>
          </w:p>
          <w:p w14:paraId="437FE21A">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医疗卫生机构（科室）信息更新服务失败时返回异常响应消息。</w:t>
            </w:r>
          </w:p>
        </w:tc>
      </w:tr>
      <w:tr w14:paraId="41247906">
        <w:tblPrEx>
          <w:tblCellMar>
            <w:top w:w="0" w:type="dxa"/>
            <w:left w:w="0" w:type="dxa"/>
            <w:bottom w:w="0" w:type="dxa"/>
            <w:right w:w="0" w:type="dxa"/>
          </w:tblCellMar>
        </w:tblPrEx>
        <w:trPr>
          <w:trHeight w:val="2184" w:hRule="atLeast"/>
        </w:trPr>
        <w:tc>
          <w:tcPr>
            <w:tcW w:w="259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BA2596E">
            <w:pPr>
              <w:spacing w:line="360" w:lineRule="auto"/>
              <w:ind w:firstLine="420"/>
              <w:rPr>
                <w:rFonts w:ascii="宋体" w:hAnsi="宋体" w:cs="苹方-简 常规体"/>
                <w:color w:val="000000" w:themeColor="text1"/>
              </w:rPr>
            </w:pPr>
            <w:r>
              <w:rPr>
                <w:rFonts w:ascii="宋体" w:hAnsi="宋体" w:cs="苹方-简 常规体"/>
                <w:color w:val="000000" w:themeColor="text1"/>
              </w:rPr>
              <w:t>医疗卫生机构</w:t>
            </w:r>
            <w:r>
              <w:rPr>
                <w:rFonts w:hint="eastAsia" w:ascii="宋体" w:hAnsi="宋体" w:cs="苹方-简 常规体"/>
                <w:color w:val="000000" w:themeColor="text1"/>
              </w:rPr>
              <w:t>（</w:t>
            </w:r>
            <w:r>
              <w:rPr>
                <w:rFonts w:ascii="宋体" w:hAnsi="宋体" w:cs="苹方-简 常规体"/>
                <w:color w:val="000000" w:themeColor="text1"/>
              </w:rPr>
              <w:t>科室</w:t>
            </w:r>
            <w:r>
              <w:rPr>
                <w:rFonts w:hint="eastAsia" w:ascii="宋体" w:hAnsi="宋体" w:cs="苹方-简 常规体"/>
                <w:color w:val="000000" w:themeColor="text1"/>
              </w:rPr>
              <w:t>）</w:t>
            </w:r>
            <w:r>
              <w:rPr>
                <w:rFonts w:ascii="宋体" w:hAnsi="宋体" w:cs="苹方-简 常规体"/>
                <w:color w:val="000000" w:themeColor="text1"/>
              </w:rPr>
              <w:t>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21A993">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医疗卫生机构（科室）信息使用者向医疗卫生机构（科室）信息查询服务提交请求消息。</w:t>
            </w:r>
          </w:p>
          <w:p w14:paraId="072BC032">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医疗卫生机构（科室）信息查询服务对医疗卫生机构（科室）信息使用者提交的医疗卫生机构（科室）查询信息查询医疗卫生机构（科室）信息。</w:t>
            </w:r>
          </w:p>
          <w:p w14:paraId="1C0B4BFB">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医疗卫生机构（科室）信息查询服务成功时返回医疗卫生机构（科室）信息。</w:t>
            </w:r>
          </w:p>
          <w:p w14:paraId="0FBBD828">
            <w:pPr>
              <w:spacing w:line="360" w:lineRule="auto"/>
              <w:ind w:firstLine="420"/>
              <w:rPr>
                <w:rFonts w:ascii="宋体" w:hAnsi="宋体" w:cs="宋体"/>
                <w:color w:val="000000" w:themeColor="text1"/>
              </w:rPr>
            </w:pPr>
            <w:r>
              <w:rPr>
                <w:rFonts w:hint="eastAsia" w:ascii="宋体" w:hAnsi="宋体" w:cs="宋体"/>
                <w:color w:val="000000" w:themeColor="text1"/>
              </w:rPr>
              <w:t>医疗卫生机构（科室）信息查询服务失败时返回异常响应信息。</w:t>
            </w:r>
          </w:p>
        </w:tc>
      </w:tr>
      <w:tr w14:paraId="3891B8E3">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23E1B2D">
            <w:pPr>
              <w:spacing w:line="360" w:lineRule="auto"/>
              <w:ind w:firstLine="420"/>
              <w:rPr>
                <w:rFonts w:ascii="宋体" w:hAnsi="宋体" w:cs="苹方-简 常规体"/>
                <w:color w:val="000000" w:themeColor="text1"/>
              </w:rPr>
            </w:pPr>
            <w:r>
              <w:rPr>
                <w:rFonts w:ascii="宋体" w:hAnsi="宋体" w:cs="苹方-简 常规体"/>
                <w:color w:val="000000" w:themeColor="text1"/>
              </w:rPr>
              <w:t>医疗卫生人员信息注册服务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AE204F">
            <w:pPr>
              <w:spacing w:line="360" w:lineRule="auto"/>
              <w:ind w:firstLine="420"/>
              <w:rPr>
                <w:rFonts w:ascii="宋体" w:hAnsi="宋体" w:cs="宋体"/>
                <w:color w:val="000000" w:themeColor="text1"/>
              </w:rPr>
            </w:pPr>
            <w:r>
              <w:rPr>
                <w:rFonts w:hint="eastAsia" w:ascii="宋体" w:hAnsi="宋体" w:cs="宋体"/>
                <w:color w:val="000000" w:themeColor="text1"/>
              </w:rPr>
              <w:t>医护人员信息源向新增医护人员注册服务提交请求消息。</w:t>
            </w:r>
          </w:p>
          <w:p w14:paraId="06E80605">
            <w:pPr>
              <w:spacing w:line="360" w:lineRule="auto"/>
              <w:ind w:firstLine="420"/>
              <w:rPr>
                <w:rFonts w:ascii="宋体" w:hAnsi="宋体" w:cs="宋体"/>
                <w:color w:val="000000" w:themeColor="text1"/>
              </w:rPr>
            </w:pPr>
            <w:r>
              <w:rPr>
                <w:rFonts w:hint="eastAsia" w:ascii="宋体" w:hAnsi="宋体" w:cs="宋体"/>
                <w:color w:val="000000" w:themeColor="text1"/>
              </w:rPr>
              <w:t>新增医护人员注册服务对医护人员信息源提交的医护人员信息建立交叉索引。</w:t>
            </w:r>
          </w:p>
          <w:p w14:paraId="53C377EB">
            <w:pPr>
              <w:spacing w:line="360" w:lineRule="auto"/>
              <w:ind w:firstLine="420"/>
              <w:rPr>
                <w:rFonts w:ascii="宋体" w:hAnsi="宋体" w:cs="宋体"/>
                <w:color w:val="000000" w:themeColor="text1"/>
              </w:rPr>
            </w:pPr>
            <w:r>
              <w:rPr>
                <w:rFonts w:hint="eastAsia" w:ascii="宋体" w:hAnsi="宋体" w:cs="宋体"/>
                <w:color w:val="000000" w:themeColor="text1"/>
              </w:rPr>
              <w:t>新增医护人员注册服务成功时返回医护人员 ID。</w:t>
            </w:r>
          </w:p>
          <w:p w14:paraId="3E87C655">
            <w:pPr>
              <w:spacing w:line="360" w:lineRule="auto"/>
              <w:ind w:firstLine="420"/>
              <w:rPr>
                <w:rFonts w:ascii="宋体" w:hAnsi="宋体" w:cs="宋体"/>
                <w:color w:val="000000" w:themeColor="text1"/>
              </w:rPr>
            </w:pPr>
            <w:r>
              <w:rPr>
                <w:rFonts w:hint="eastAsia" w:ascii="宋体" w:hAnsi="宋体" w:cs="宋体"/>
                <w:color w:val="000000" w:themeColor="text1"/>
              </w:rPr>
              <w:t>新增医护人员注册服务失败时返回异常响应消息。</w:t>
            </w:r>
          </w:p>
        </w:tc>
      </w:tr>
      <w:tr w14:paraId="2EE70D1E">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6D56D975">
            <w:pPr>
              <w:spacing w:line="360" w:lineRule="auto"/>
              <w:ind w:firstLine="420"/>
              <w:rPr>
                <w:rFonts w:ascii="宋体" w:hAnsi="宋体" w:cs="苹方-简 常规体"/>
                <w:color w:val="000000" w:themeColor="text1"/>
              </w:rPr>
            </w:pPr>
            <w:r>
              <w:rPr>
                <w:rFonts w:ascii="宋体" w:hAnsi="宋体" w:cs="苹方-简 常规体"/>
                <w:color w:val="000000" w:themeColor="text1"/>
              </w:rPr>
              <w:t>医疗卫生人员信息更新服务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F7F9AA">
            <w:pPr>
              <w:spacing w:line="360" w:lineRule="auto"/>
              <w:ind w:firstLine="420"/>
              <w:rPr>
                <w:rFonts w:ascii="宋体" w:hAnsi="宋体" w:cs="宋体"/>
                <w:color w:val="000000" w:themeColor="text1"/>
              </w:rPr>
            </w:pPr>
            <w:r>
              <w:rPr>
                <w:rFonts w:hint="eastAsia" w:ascii="宋体" w:hAnsi="宋体" w:cs="宋体"/>
                <w:color w:val="000000" w:themeColor="text1"/>
              </w:rPr>
              <w:t>医护人员信息源向医护人员信息更新服务提交请求消息。</w:t>
            </w:r>
          </w:p>
          <w:p w14:paraId="4019BD48">
            <w:pPr>
              <w:spacing w:line="360" w:lineRule="auto"/>
              <w:ind w:firstLine="420"/>
              <w:rPr>
                <w:rFonts w:ascii="宋体" w:hAnsi="宋体" w:cs="宋体"/>
                <w:color w:val="000000" w:themeColor="text1"/>
              </w:rPr>
            </w:pPr>
            <w:r>
              <w:rPr>
                <w:rFonts w:hint="eastAsia" w:ascii="宋体" w:hAnsi="宋体" w:cs="宋体"/>
                <w:color w:val="000000" w:themeColor="text1"/>
              </w:rPr>
              <w:t>医护人员信息更新服务进行数据更新，更新成功时返回医护人员 ID。</w:t>
            </w:r>
          </w:p>
          <w:p w14:paraId="0788751B">
            <w:pPr>
              <w:spacing w:line="360" w:lineRule="auto"/>
              <w:ind w:firstLine="420"/>
              <w:rPr>
                <w:rFonts w:ascii="宋体" w:hAnsi="宋体" w:cs="宋体"/>
                <w:color w:val="000000" w:themeColor="text1"/>
              </w:rPr>
            </w:pPr>
            <w:r>
              <w:rPr>
                <w:rFonts w:hint="eastAsia" w:ascii="宋体" w:hAnsi="宋体" w:cs="宋体"/>
                <w:color w:val="000000" w:themeColor="text1"/>
              </w:rPr>
              <w:t>医护人员信息更新服务失败时返回异常响应消息。</w:t>
            </w:r>
          </w:p>
        </w:tc>
      </w:tr>
      <w:tr w14:paraId="7F84FFEA">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56B2067F">
            <w:pPr>
              <w:spacing w:line="360" w:lineRule="auto"/>
              <w:ind w:firstLine="420"/>
              <w:rPr>
                <w:rFonts w:ascii="宋体" w:hAnsi="宋体" w:cs="苹方-简 常规体"/>
                <w:color w:val="000000" w:themeColor="text1"/>
              </w:rPr>
            </w:pPr>
            <w:r>
              <w:rPr>
                <w:rFonts w:ascii="宋体" w:hAnsi="宋体" w:cs="苹方-简 常规体"/>
                <w:color w:val="000000" w:themeColor="text1"/>
              </w:rPr>
              <w:t>医疗卫生人员信息查询服务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289FCC">
            <w:pPr>
              <w:spacing w:line="360" w:lineRule="auto"/>
              <w:ind w:firstLine="420"/>
              <w:rPr>
                <w:rFonts w:ascii="宋体" w:hAnsi="宋体" w:cs="宋体"/>
                <w:color w:val="000000" w:themeColor="text1"/>
              </w:rPr>
            </w:pPr>
            <w:r>
              <w:rPr>
                <w:rFonts w:hint="eastAsia" w:ascii="宋体" w:hAnsi="宋体" w:cs="宋体"/>
                <w:color w:val="000000" w:themeColor="text1"/>
              </w:rPr>
              <w:t>医护人员信息使用者向个人基本信息查询服务提交请求消息。</w:t>
            </w:r>
          </w:p>
          <w:p w14:paraId="47605D59">
            <w:pPr>
              <w:spacing w:line="360" w:lineRule="auto"/>
              <w:ind w:firstLine="420"/>
              <w:rPr>
                <w:rFonts w:ascii="宋体" w:hAnsi="宋体" w:cs="宋体"/>
                <w:color w:val="000000" w:themeColor="text1"/>
              </w:rPr>
            </w:pPr>
            <w:r>
              <w:rPr>
                <w:rFonts w:hint="eastAsia" w:ascii="宋体" w:hAnsi="宋体" w:cs="宋体"/>
                <w:color w:val="000000" w:themeColor="text1"/>
              </w:rPr>
              <w:t>医护人员信息查询服务对医护人员信息使用者提交的医护人员查询信息查询医护人员信息。</w:t>
            </w:r>
          </w:p>
          <w:p w14:paraId="286FD50B">
            <w:pPr>
              <w:spacing w:line="360" w:lineRule="auto"/>
              <w:ind w:firstLine="420"/>
              <w:rPr>
                <w:rFonts w:ascii="宋体" w:hAnsi="宋体" w:cs="宋体"/>
                <w:color w:val="000000" w:themeColor="text1"/>
              </w:rPr>
            </w:pPr>
            <w:r>
              <w:rPr>
                <w:rFonts w:hint="eastAsia" w:ascii="宋体" w:hAnsi="宋体" w:cs="宋体"/>
                <w:color w:val="000000" w:themeColor="text1"/>
              </w:rPr>
              <w:t>医护人员信息查询服务成功时返回医护人员信息。</w:t>
            </w:r>
          </w:p>
          <w:p w14:paraId="680D57F8">
            <w:pPr>
              <w:spacing w:line="360" w:lineRule="auto"/>
              <w:ind w:firstLine="420"/>
              <w:rPr>
                <w:rFonts w:ascii="宋体" w:hAnsi="宋体" w:cs="宋体"/>
                <w:color w:val="000000" w:themeColor="text1"/>
              </w:rPr>
            </w:pPr>
            <w:r>
              <w:rPr>
                <w:rFonts w:hint="eastAsia" w:ascii="宋体" w:hAnsi="宋体" w:cs="宋体"/>
                <w:color w:val="000000" w:themeColor="text1"/>
              </w:rPr>
              <w:t>医护人员信息查询服务失败时返回异常响应消息。</w:t>
            </w:r>
          </w:p>
        </w:tc>
      </w:tr>
      <w:tr w14:paraId="6A051168">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74EB00D">
            <w:pPr>
              <w:spacing w:line="360" w:lineRule="auto"/>
              <w:ind w:firstLine="420"/>
              <w:rPr>
                <w:rFonts w:ascii="宋体" w:hAnsi="宋体" w:cs="苹方-简 常规体"/>
                <w:color w:val="000000" w:themeColor="text1"/>
              </w:rPr>
            </w:pPr>
            <w:r>
              <w:rPr>
                <w:rFonts w:ascii="宋体" w:hAnsi="宋体" w:cs="苹方-简 常规体"/>
                <w:color w:val="000000" w:themeColor="text1"/>
              </w:rPr>
              <w:t>就诊卡信息新增服务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2C87DF">
            <w:pPr>
              <w:spacing w:line="360" w:lineRule="auto"/>
              <w:ind w:firstLine="420"/>
              <w:rPr>
                <w:rFonts w:ascii="宋体" w:hAnsi="宋体" w:cs="宋体"/>
                <w:color w:val="000000" w:themeColor="text1"/>
              </w:rPr>
            </w:pPr>
            <w:r>
              <w:rPr>
                <w:rFonts w:hint="eastAsia" w:ascii="宋体" w:hAnsi="宋体" w:cs="宋体"/>
                <w:color w:val="000000" w:themeColor="text1"/>
              </w:rPr>
              <w:t>就诊卡信息源向就诊卡信息新增服务提交请求消息。</w:t>
            </w:r>
          </w:p>
          <w:p w14:paraId="59F699C7">
            <w:pPr>
              <w:spacing w:line="360" w:lineRule="auto"/>
              <w:ind w:firstLine="420"/>
              <w:rPr>
                <w:rFonts w:ascii="宋体" w:hAnsi="宋体" w:cs="宋体"/>
                <w:color w:val="000000" w:themeColor="text1"/>
              </w:rPr>
            </w:pPr>
            <w:r>
              <w:rPr>
                <w:rFonts w:hint="eastAsia" w:ascii="宋体" w:hAnsi="宋体" w:cs="宋体"/>
                <w:color w:val="000000" w:themeColor="text1"/>
              </w:rPr>
              <w:t>新增就诊卡信息注册服务校验数据并进行存储，注册成功时返回就诊卡信息ID。</w:t>
            </w:r>
          </w:p>
          <w:p w14:paraId="5B4429CA">
            <w:pPr>
              <w:spacing w:line="360" w:lineRule="auto"/>
              <w:ind w:firstLine="420"/>
              <w:rPr>
                <w:rFonts w:ascii="宋体" w:hAnsi="宋体" w:cs="宋体"/>
                <w:color w:val="000000" w:themeColor="text1"/>
              </w:rPr>
            </w:pPr>
            <w:r>
              <w:rPr>
                <w:rFonts w:hint="eastAsia" w:ascii="宋体" w:hAnsi="宋体" w:cs="宋体"/>
                <w:color w:val="000000" w:themeColor="text1"/>
              </w:rPr>
              <w:t>新增就诊卡信息注册服务失败时返回异常响应消息。</w:t>
            </w:r>
          </w:p>
        </w:tc>
      </w:tr>
      <w:tr w14:paraId="5B7C92EE">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2E70877B">
            <w:pPr>
              <w:spacing w:line="360" w:lineRule="auto"/>
              <w:ind w:firstLine="420"/>
              <w:rPr>
                <w:rFonts w:ascii="宋体" w:hAnsi="宋体" w:cs="苹方-简 常规体"/>
                <w:color w:val="000000" w:themeColor="text1"/>
              </w:rPr>
            </w:pPr>
            <w:r>
              <w:rPr>
                <w:rFonts w:ascii="宋体" w:hAnsi="宋体" w:cs="苹方-简 常规体"/>
                <w:color w:val="000000" w:themeColor="text1"/>
              </w:rPr>
              <w:t>就诊卡信息更新服务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434BAD">
            <w:pPr>
              <w:spacing w:line="360" w:lineRule="auto"/>
              <w:ind w:firstLine="420"/>
              <w:rPr>
                <w:rFonts w:ascii="宋体" w:hAnsi="宋体" w:cs="宋体"/>
                <w:color w:val="000000" w:themeColor="text1"/>
              </w:rPr>
            </w:pPr>
            <w:r>
              <w:rPr>
                <w:rFonts w:hint="eastAsia" w:ascii="宋体" w:hAnsi="宋体" w:cs="宋体"/>
                <w:color w:val="000000" w:themeColor="text1"/>
              </w:rPr>
              <w:t>就诊卡信息源向就诊卡信息更新服务提交请求消息。</w:t>
            </w:r>
          </w:p>
          <w:p w14:paraId="3F49883C">
            <w:pPr>
              <w:spacing w:line="360" w:lineRule="auto"/>
              <w:ind w:firstLine="420"/>
              <w:rPr>
                <w:rFonts w:ascii="宋体" w:hAnsi="宋体" w:cs="宋体"/>
                <w:color w:val="000000" w:themeColor="text1"/>
              </w:rPr>
            </w:pPr>
            <w:r>
              <w:rPr>
                <w:rFonts w:hint="eastAsia" w:ascii="宋体" w:hAnsi="宋体" w:cs="宋体"/>
                <w:color w:val="000000" w:themeColor="text1"/>
              </w:rPr>
              <w:t>就诊卡信息更新服务进行数据更新，更新成功时返回就诊卡信息ID。</w:t>
            </w:r>
          </w:p>
          <w:p w14:paraId="0B682007">
            <w:pPr>
              <w:spacing w:line="360" w:lineRule="auto"/>
              <w:ind w:firstLine="420"/>
              <w:rPr>
                <w:rFonts w:ascii="宋体" w:hAnsi="宋体" w:cs="宋体"/>
                <w:color w:val="000000" w:themeColor="text1"/>
              </w:rPr>
            </w:pPr>
            <w:r>
              <w:rPr>
                <w:rFonts w:hint="eastAsia" w:ascii="宋体" w:hAnsi="宋体" w:cs="宋体"/>
                <w:color w:val="000000" w:themeColor="text1"/>
              </w:rPr>
              <w:t>就诊卡信息更新服务失败时返回异常响应消息。</w:t>
            </w:r>
          </w:p>
        </w:tc>
      </w:tr>
      <w:tr w14:paraId="68F9CD6A">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063C893">
            <w:pPr>
              <w:spacing w:line="360" w:lineRule="auto"/>
              <w:ind w:firstLine="420"/>
              <w:rPr>
                <w:rFonts w:ascii="宋体" w:hAnsi="宋体" w:cs="苹方-简 常规体"/>
                <w:color w:val="000000" w:themeColor="text1"/>
              </w:rPr>
            </w:pPr>
            <w:r>
              <w:rPr>
                <w:rFonts w:ascii="宋体" w:hAnsi="宋体" w:cs="苹方-简 常规体"/>
                <w:color w:val="000000" w:themeColor="text1"/>
              </w:rPr>
              <w:t>就诊卡信息查询服务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888296">
            <w:pPr>
              <w:spacing w:line="360" w:lineRule="auto"/>
              <w:ind w:firstLine="420"/>
              <w:rPr>
                <w:rFonts w:ascii="宋体" w:hAnsi="宋体" w:cs="宋体"/>
                <w:color w:val="000000" w:themeColor="text1"/>
              </w:rPr>
            </w:pPr>
            <w:r>
              <w:rPr>
                <w:rFonts w:hint="eastAsia" w:ascii="宋体" w:hAnsi="宋体" w:cs="宋体"/>
                <w:color w:val="000000" w:themeColor="text1"/>
              </w:rPr>
              <w:t>就诊卡信息使用者向就诊卡信息查询服务提交请求消息。</w:t>
            </w:r>
          </w:p>
          <w:p w14:paraId="561AC2E8">
            <w:pPr>
              <w:spacing w:line="360" w:lineRule="auto"/>
              <w:ind w:firstLine="420"/>
              <w:rPr>
                <w:rFonts w:ascii="宋体" w:hAnsi="宋体" w:cs="宋体"/>
                <w:color w:val="000000" w:themeColor="text1"/>
              </w:rPr>
            </w:pPr>
            <w:r>
              <w:rPr>
                <w:rFonts w:hint="eastAsia" w:ascii="宋体" w:hAnsi="宋体" w:cs="宋体"/>
                <w:color w:val="000000" w:themeColor="text1"/>
              </w:rPr>
              <w:t>就诊卡信息查询服务对就诊卡信息使用者提交的就诊卡信息查询就诊卡信息。</w:t>
            </w:r>
          </w:p>
          <w:p w14:paraId="62EFAA91">
            <w:pPr>
              <w:spacing w:line="360" w:lineRule="auto"/>
              <w:ind w:firstLine="420"/>
              <w:rPr>
                <w:rFonts w:ascii="宋体" w:hAnsi="宋体" w:cs="宋体"/>
                <w:color w:val="000000" w:themeColor="text1"/>
              </w:rPr>
            </w:pPr>
            <w:r>
              <w:rPr>
                <w:rFonts w:hint="eastAsia" w:ascii="宋体" w:hAnsi="宋体" w:cs="宋体"/>
                <w:color w:val="000000" w:themeColor="text1"/>
              </w:rPr>
              <w:t>就诊卡信息查询服务成功时返回就诊卡信息。</w:t>
            </w:r>
          </w:p>
          <w:p w14:paraId="2357ACC6">
            <w:pPr>
              <w:spacing w:line="360" w:lineRule="auto"/>
              <w:ind w:firstLine="420"/>
              <w:rPr>
                <w:rFonts w:ascii="宋体" w:hAnsi="宋体" w:cs="宋体"/>
                <w:color w:val="000000" w:themeColor="text1"/>
              </w:rPr>
            </w:pPr>
            <w:r>
              <w:rPr>
                <w:rFonts w:hint="eastAsia" w:ascii="宋体" w:hAnsi="宋体" w:cs="宋体"/>
                <w:color w:val="000000" w:themeColor="text1"/>
              </w:rPr>
              <w:t>就诊卡信息查询服务失败时返回异常响应消息。</w:t>
            </w:r>
          </w:p>
        </w:tc>
      </w:tr>
      <w:tr w14:paraId="281EF870">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5484D15D">
            <w:pPr>
              <w:spacing w:line="360" w:lineRule="auto"/>
              <w:ind w:firstLine="420"/>
              <w:rPr>
                <w:rFonts w:ascii="宋体" w:hAnsi="宋体" w:cs="苹方-简 常规体"/>
                <w:color w:val="000000" w:themeColor="text1"/>
              </w:rPr>
            </w:pPr>
            <w:r>
              <w:rPr>
                <w:rFonts w:ascii="宋体" w:hAnsi="宋体" w:cs="苹方-简 常规体"/>
                <w:color w:val="000000" w:themeColor="text1"/>
              </w:rPr>
              <w:t>门诊挂号信息新增服务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AF249B">
            <w:pPr>
              <w:spacing w:line="360" w:lineRule="auto"/>
              <w:ind w:firstLine="420"/>
              <w:rPr>
                <w:rFonts w:ascii="宋体" w:hAnsi="宋体" w:cs="宋体"/>
                <w:color w:val="000000" w:themeColor="text1"/>
              </w:rPr>
            </w:pPr>
            <w:r>
              <w:rPr>
                <w:rFonts w:hint="eastAsia" w:ascii="宋体" w:hAnsi="宋体" w:cs="宋体"/>
                <w:color w:val="000000" w:themeColor="text1"/>
              </w:rPr>
              <w:t>门诊挂号信息源向门诊挂号新增服务提交请求消息。</w:t>
            </w:r>
          </w:p>
          <w:p w14:paraId="19077EE5">
            <w:pPr>
              <w:spacing w:line="360" w:lineRule="auto"/>
              <w:ind w:firstLine="420"/>
              <w:rPr>
                <w:rFonts w:ascii="宋体" w:hAnsi="宋体" w:cs="宋体"/>
                <w:color w:val="000000" w:themeColor="text1"/>
              </w:rPr>
            </w:pPr>
            <w:r>
              <w:rPr>
                <w:rFonts w:hint="eastAsia" w:ascii="宋体" w:hAnsi="宋体" w:cs="宋体"/>
                <w:color w:val="000000" w:themeColor="text1"/>
              </w:rPr>
              <w:t>门诊挂号信息注册服务校验数据并进行存储，注册成功时返回挂号信息ID。</w:t>
            </w:r>
          </w:p>
          <w:p w14:paraId="0E20D9A0">
            <w:pPr>
              <w:spacing w:line="360" w:lineRule="auto"/>
              <w:ind w:firstLine="420"/>
              <w:rPr>
                <w:rFonts w:ascii="宋体" w:hAnsi="宋体" w:cs="宋体"/>
                <w:color w:val="000000" w:themeColor="text1"/>
              </w:rPr>
            </w:pPr>
            <w:r>
              <w:rPr>
                <w:rFonts w:hint="eastAsia" w:ascii="宋体" w:hAnsi="宋体" w:cs="宋体"/>
                <w:color w:val="000000" w:themeColor="text1"/>
              </w:rPr>
              <w:t>门诊挂号信息注册服务失败时返回异常响应消息。</w:t>
            </w:r>
          </w:p>
        </w:tc>
      </w:tr>
      <w:tr w14:paraId="26CC0095">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3E90A7D">
            <w:pPr>
              <w:spacing w:line="360" w:lineRule="auto"/>
              <w:ind w:firstLine="420"/>
              <w:rPr>
                <w:rFonts w:ascii="宋体" w:hAnsi="宋体" w:cs="苹方-简 常规体"/>
                <w:color w:val="000000" w:themeColor="text1"/>
              </w:rPr>
            </w:pPr>
            <w:r>
              <w:rPr>
                <w:rFonts w:ascii="宋体" w:hAnsi="宋体" w:cs="苹方-简 常规体"/>
                <w:color w:val="000000" w:themeColor="text1"/>
              </w:rPr>
              <w:t>门诊挂号信息更新服务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3E0B74">
            <w:pPr>
              <w:spacing w:line="360" w:lineRule="auto"/>
              <w:ind w:firstLine="420"/>
              <w:rPr>
                <w:rFonts w:ascii="宋体" w:hAnsi="宋体" w:cs="宋体"/>
                <w:color w:val="000000" w:themeColor="text1"/>
              </w:rPr>
            </w:pPr>
            <w:r>
              <w:rPr>
                <w:rFonts w:hint="eastAsia" w:ascii="宋体" w:hAnsi="宋体" w:cs="宋体"/>
                <w:color w:val="000000" w:themeColor="text1"/>
              </w:rPr>
              <w:t>门诊挂号信息源向门诊挂号信息更新服务提交请求消息。</w:t>
            </w:r>
          </w:p>
          <w:p w14:paraId="00598096">
            <w:pPr>
              <w:spacing w:line="360" w:lineRule="auto"/>
              <w:ind w:firstLine="420"/>
              <w:rPr>
                <w:rFonts w:ascii="宋体" w:hAnsi="宋体" w:cs="宋体"/>
                <w:color w:val="000000" w:themeColor="text1"/>
              </w:rPr>
            </w:pPr>
            <w:r>
              <w:rPr>
                <w:rFonts w:hint="eastAsia" w:ascii="宋体" w:hAnsi="宋体" w:cs="宋体"/>
                <w:color w:val="000000" w:themeColor="text1"/>
              </w:rPr>
              <w:t>门诊挂号信息更新服务进行数据更新，更新成功时返回门诊挂号ID。</w:t>
            </w:r>
          </w:p>
          <w:p w14:paraId="7FD8A4CB">
            <w:pPr>
              <w:spacing w:line="360" w:lineRule="auto"/>
              <w:ind w:firstLine="420"/>
              <w:rPr>
                <w:rFonts w:ascii="宋体" w:hAnsi="宋体" w:cs="宋体"/>
                <w:color w:val="000000" w:themeColor="text1"/>
              </w:rPr>
            </w:pPr>
            <w:r>
              <w:rPr>
                <w:rFonts w:hint="eastAsia" w:ascii="宋体" w:hAnsi="宋体" w:cs="宋体"/>
                <w:color w:val="000000" w:themeColor="text1"/>
              </w:rPr>
              <w:t>门诊挂号信息更新服务失败时返回异常响应消息。</w:t>
            </w:r>
          </w:p>
        </w:tc>
      </w:tr>
      <w:tr w14:paraId="24E15BD9">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8518D2A">
            <w:pPr>
              <w:spacing w:line="360" w:lineRule="auto"/>
              <w:ind w:firstLine="420"/>
              <w:rPr>
                <w:rFonts w:ascii="宋体" w:hAnsi="宋体" w:cs="苹方-简 常规体"/>
                <w:color w:val="000000" w:themeColor="text1"/>
              </w:rPr>
            </w:pPr>
            <w:r>
              <w:rPr>
                <w:rFonts w:ascii="宋体" w:hAnsi="宋体" w:cs="苹方-简 常规体"/>
                <w:color w:val="000000" w:themeColor="text1"/>
              </w:rPr>
              <w:t>门诊挂号信息查询服务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D824B8">
            <w:pPr>
              <w:spacing w:line="360" w:lineRule="auto"/>
              <w:ind w:firstLine="420"/>
              <w:rPr>
                <w:rFonts w:ascii="宋体" w:hAnsi="宋体" w:cs="宋体"/>
                <w:color w:val="000000" w:themeColor="text1"/>
              </w:rPr>
            </w:pPr>
            <w:r>
              <w:rPr>
                <w:rFonts w:hint="eastAsia" w:ascii="宋体" w:hAnsi="宋体" w:cs="宋体"/>
                <w:color w:val="000000" w:themeColor="text1"/>
              </w:rPr>
              <w:t>门诊挂号信息使用者向门诊挂号信息查询服务提交请求消息。</w:t>
            </w:r>
          </w:p>
          <w:p w14:paraId="3D77BB22">
            <w:pPr>
              <w:spacing w:line="360" w:lineRule="auto"/>
              <w:ind w:firstLine="420"/>
              <w:rPr>
                <w:rFonts w:ascii="宋体" w:hAnsi="宋体" w:cs="宋体"/>
                <w:color w:val="000000" w:themeColor="text1"/>
              </w:rPr>
            </w:pPr>
            <w:r>
              <w:rPr>
                <w:rFonts w:hint="eastAsia" w:ascii="宋体" w:hAnsi="宋体" w:cs="宋体"/>
                <w:color w:val="000000" w:themeColor="text1"/>
              </w:rPr>
              <w:t>门诊挂号信息查询服务对门诊挂号信息使用者提交的门诊挂号查询信息查询门诊挂号信息。</w:t>
            </w:r>
          </w:p>
          <w:p w14:paraId="0D9A4E5D">
            <w:pPr>
              <w:spacing w:line="360" w:lineRule="auto"/>
              <w:ind w:firstLine="420"/>
              <w:rPr>
                <w:rFonts w:ascii="宋体" w:hAnsi="宋体" w:cs="宋体"/>
                <w:color w:val="000000" w:themeColor="text1"/>
              </w:rPr>
            </w:pPr>
            <w:r>
              <w:rPr>
                <w:rFonts w:hint="eastAsia" w:ascii="宋体" w:hAnsi="宋体" w:cs="宋体"/>
                <w:color w:val="000000" w:themeColor="text1"/>
              </w:rPr>
              <w:t>门诊挂号信息查询服务成功时返回门诊挂号信息。</w:t>
            </w:r>
          </w:p>
          <w:p w14:paraId="26217AAB">
            <w:pPr>
              <w:spacing w:line="360" w:lineRule="auto"/>
              <w:ind w:firstLine="420"/>
              <w:rPr>
                <w:rFonts w:ascii="宋体" w:hAnsi="宋体" w:cs="宋体"/>
                <w:color w:val="000000" w:themeColor="text1"/>
              </w:rPr>
            </w:pPr>
            <w:r>
              <w:rPr>
                <w:rFonts w:hint="eastAsia" w:ascii="宋体" w:hAnsi="宋体" w:cs="宋体"/>
                <w:color w:val="000000" w:themeColor="text1"/>
              </w:rPr>
              <w:t>门诊挂号信息查询服务失败时返回异常响应消息。</w:t>
            </w:r>
          </w:p>
        </w:tc>
      </w:tr>
      <w:tr w14:paraId="5211D523">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4E1B8794">
            <w:pPr>
              <w:spacing w:line="360" w:lineRule="auto"/>
              <w:ind w:firstLine="420"/>
              <w:rPr>
                <w:rFonts w:ascii="宋体" w:hAnsi="宋体" w:cs="苹方-简 常规体"/>
                <w:color w:val="000000" w:themeColor="text1"/>
              </w:rPr>
            </w:pPr>
            <w:r>
              <w:rPr>
                <w:rFonts w:ascii="宋体" w:hAnsi="宋体" w:cs="苹方-简 常规体"/>
                <w:color w:val="000000" w:themeColor="text1"/>
              </w:rPr>
              <w:t>住院就诊信息新增服务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B32F36">
            <w:pPr>
              <w:spacing w:line="360" w:lineRule="auto"/>
              <w:ind w:firstLine="420"/>
              <w:rPr>
                <w:rFonts w:ascii="宋体" w:hAnsi="宋体" w:cs="宋体"/>
                <w:color w:val="000000" w:themeColor="text1"/>
              </w:rPr>
            </w:pPr>
            <w:r>
              <w:rPr>
                <w:rFonts w:hint="eastAsia" w:ascii="宋体" w:hAnsi="宋体" w:cs="宋体"/>
                <w:color w:val="000000" w:themeColor="text1"/>
              </w:rPr>
              <w:t>住院就诊信息源向住院就诊信息新增服务提交请求消息。</w:t>
            </w:r>
          </w:p>
          <w:p w14:paraId="7CC8A1A5">
            <w:pPr>
              <w:spacing w:line="360" w:lineRule="auto"/>
              <w:ind w:firstLine="420"/>
              <w:rPr>
                <w:rFonts w:ascii="宋体" w:hAnsi="宋体" w:cs="宋体"/>
                <w:color w:val="000000" w:themeColor="text1"/>
              </w:rPr>
            </w:pPr>
            <w:r>
              <w:rPr>
                <w:rFonts w:hint="eastAsia" w:ascii="宋体" w:hAnsi="宋体" w:cs="宋体"/>
                <w:color w:val="000000" w:themeColor="text1"/>
              </w:rPr>
              <w:t>住院就诊信息新增服务校验数据并进行存储，注册成功时返回住院就诊信息ID。</w:t>
            </w:r>
          </w:p>
          <w:p w14:paraId="04DF350C">
            <w:pPr>
              <w:spacing w:line="360" w:lineRule="auto"/>
              <w:ind w:firstLine="420"/>
              <w:rPr>
                <w:rFonts w:ascii="宋体" w:hAnsi="宋体" w:cs="宋体"/>
                <w:color w:val="000000" w:themeColor="text1"/>
              </w:rPr>
            </w:pPr>
            <w:r>
              <w:rPr>
                <w:rFonts w:hint="eastAsia" w:ascii="宋体" w:hAnsi="宋体" w:cs="宋体"/>
                <w:color w:val="000000" w:themeColor="text1"/>
              </w:rPr>
              <w:t>住院就诊信息新增服务失败时返回异常响应消息。</w:t>
            </w:r>
          </w:p>
        </w:tc>
      </w:tr>
      <w:tr w14:paraId="4FC18394">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9FA3EC5">
            <w:pPr>
              <w:spacing w:line="360" w:lineRule="auto"/>
              <w:ind w:firstLine="420"/>
              <w:rPr>
                <w:rFonts w:ascii="宋体" w:hAnsi="宋体" w:cs="苹方-简 常规体"/>
                <w:color w:val="000000" w:themeColor="text1"/>
              </w:rPr>
            </w:pPr>
            <w:r>
              <w:rPr>
                <w:rFonts w:ascii="宋体" w:hAnsi="宋体" w:cs="苹方-简 常规体"/>
                <w:color w:val="000000" w:themeColor="text1"/>
              </w:rPr>
              <w:t>住院就诊信息更新服务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6EE8B1">
            <w:pPr>
              <w:spacing w:line="360" w:lineRule="auto"/>
              <w:ind w:firstLine="420"/>
              <w:rPr>
                <w:rFonts w:ascii="宋体" w:hAnsi="宋体" w:cs="宋体"/>
                <w:color w:val="000000" w:themeColor="text1"/>
              </w:rPr>
            </w:pPr>
            <w:r>
              <w:rPr>
                <w:rFonts w:hint="eastAsia" w:ascii="宋体" w:hAnsi="宋体" w:cs="宋体"/>
                <w:color w:val="000000" w:themeColor="text1"/>
              </w:rPr>
              <w:t>住院就诊信息源向住院就诊信息更新服务提交请求消息。</w:t>
            </w:r>
          </w:p>
          <w:p w14:paraId="7B8DA1C4">
            <w:pPr>
              <w:spacing w:line="360" w:lineRule="auto"/>
              <w:ind w:firstLine="420"/>
              <w:rPr>
                <w:rFonts w:ascii="宋体" w:hAnsi="宋体" w:cs="宋体"/>
                <w:color w:val="000000" w:themeColor="text1"/>
              </w:rPr>
            </w:pPr>
            <w:r>
              <w:rPr>
                <w:rFonts w:hint="eastAsia" w:ascii="宋体" w:hAnsi="宋体" w:cs="宋体"/>
                <w:color w:val="000000" w:themeColor="text1"/>
              </w:rPr>
              <w:t>住院就诊信息更新服务进行数据更新，更新成功时返回住院就诊信息ID。</w:t>
            </w:r>
          </w:p>
          <w:p w14:paraId="33F9D28C">
            <w:pPr>
              <w:spacing w:line="360" w:lineRule="auto"/>
              <w:ind w:firstLine="420"/>
              <w:rPr>
                <w:rFonts w:ascii="宋体" w:hAnsi="宋体" w:cs="宋体"/>
                <w:color w:val="000000" w:themeColor="text1"/>
              </w:rPr>
            </w:pPr>
            <w:r>
              <w:rPr>
                <w:rFonts w:hint="eastAsia" w:ascii="宋体" w:hAnsi="宋体" w:cs="宋体"/>
                <w:color w:val="000000" w:themeColor="text1"/>
              </w:rPr>
              <w:t>住院就诊信息更新服务失败时返回异常响应消息。</w:t>
            </w:r>
          </w:p>
        </w:tc>
      </w:tr>
      <w:tr w14:paraId="6E13306C">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23ADDC9">
            <w:pPr>
              <w:spacing w:line="360" w:lineRule="auto"/>
              <w:ind w:firstLine="420"/>
              <w:rPr>
                <w:rFonts w:ascii="宋体" w:hAnsi="宋体" w:cs="苹方-简 常规体"/>
                <w:color w:val="000000" w:themeColor="text1"/>
              </w:rPr>
            </w:pPr>
            <w:r>
              <w:rPr>
                <w:rFonts w:ascii="宋体" w:hAnsi="宋体" w:cs="苹方-简 常规体"/>
                <w:color w:val="000000" w:themeColor="text1"/>
              </w:rPr>
              <w:t>住院就诊信息查询服务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5C37F4">
            <w:pPr>
              <w:spacing w:line="360" w:lineRule="auto"/>
              <w:ind w:firstLine="420"/>
              <w:rPr>
                <w:rFonts w:ascii="宋体" w:hAnsi="宋体" w:cs="宋体"/>
                <w:color w:val="000000" w:themeColor="text1"/>
              </w:rPr>
            </w:pPr>
            <w:r>
              <w:rPr>
                <w:rFonts w:hint="eastAsia" w:ascii="宋体" w:hAnsi="宋体" w:cs="宋体"/>
                <w:color w:val="000000" w:themeColor="text1"/>
              </w:rPr>
              <w:t>住院就诊信息使用者向住院就诊信息查询服务提交请求消息。</w:t>
            </w:r>
          </w:p>
          <w:p w14:paraId="68D7D072">
            <w:pPr>
              <w:spacing w:line="360" w:lineRule="auto"/>
              <w:ind w:firstLine="420"/>
              <w:rPr>
                <w:rFonts w:ascii="宋体" w:hAnsi="宋体" w:cs="宋体"/>
                <w:color w:val="000000" w:themeColor="text1"/>
              </w:rPr>
            </w:pPr>
            <w:r>
              <w:rPr>
                <w:rFonts w:hint="eastAsia" w:ascii="宋体" w:hAnsi="宋体" w:cs="宋体"/>
                <w:color w:val="000000" w:themeColor="text1"/>
              </w:rPr>
              <w:t>住院就诊信息查询服务对住院就诊信息使用者提交的住院就诊查询信息查询住院就诊信息。</w:t>
            </w:r>
          </w:p>
          <w:p w14:paraId="0EE3A3BF">
            <w:pPr>
              <w:spacing w:line="360" w:lineRule="auto"/>
              <w:ind w:firstLine="420"/>
              <w:rPr>
                <w:rFonts w:ascii="宋体" w:hAnsi="宋体" w:cs="宋体"/>
                <w:color w:val="000000" w:themeColor="text1"/>
              </w:rPr>
            </w:pPr>
            <w:r>
              <w:rPr>
                <w:rFonts w:hint="eastAsia" w:ascii="宋体" w:hAnsi="宋体" w:cs="宋体"/>
                <w:color w:val="000000" w:themeColor="text1"/>
              </w:rPr>
              <w:t>住院就诊信息查询服务成功时返回住院就诊信息。</w:t>
            </w:r>
          </w:p>
          <w:p w14:paraId="7E7204E4">
            <w:pPr>
              <w:spacing w:line="360" w:lineRule="auto"/>
              <w:ind w:firstLine="420"/>
              <w:rPr>
                <w:rFonts w:ascii="宋体" w:hAnsi="宋体" w:cs="宋体"/>
                <w:color w:val="000000" w:themeColor="text1"/>
              </w:rPr>
            </w:pPr>
            <w:r>
              <w:rPr>
                <w:rFonts w:hint="eastAsia" w:ascii="宋体" w:hAnsi="宋体" w:cs="宋体"/>
                <w:color w:val="000000" w:themeColor="text1"/>
              </w:rPr>
              <w:t>住院就诊信息查询服务失败时返回异常响应消息。</w:t>
            </w:r>
          </w:p>
        </w:tc>
      </w:tr>
      <w:tr w14:paraId="0818AE49">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8FDE0A8">
            <w:pPr>
              <w:spacing w:line="360" w:lineRule="auto"/>
              <w:ind w:firstLine="420"/>
              <w:rPr>
                <w:rFonts w:ascii="宋体" w:hAnsi="宋体" w:cs="苹方-简 常规体"/>
                <w:color w:val="000000" w:themeColor="text1"/>
              </w:rPr>
            </w:pPr>
            <w:r>
              <w:rPr>
                <w:rFonts w:ascii="宋体" w:hAnsi="宋体" w:cs="苹方-简 常规体"/>
                <w:color w:val="000000" w:themeColor="text1"/>
              </w:rPr>
              <w:t>住院转科信息新增服务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B77F2E">
            <w:pPr>
              <w:spacing w:line="360" w:lineRule="auto"/>
              <w:ind w:firstLine="420"/>
              <w:rPr>
                <w:rFonts w:ascii="宋体" w:hAnsi="宋体" w:cs="宋体"/>
                <w:color w:val="000000" w:themeColor="text1"/>
              </w:rPr>
            </w:pPr>
            <w:r>
              <w:rPr>
                <w:rFonts w:hint="eastAsia" w:ascii="宋体" w:hAnsi="宋体" w:cs="宋体"/>
                <w:color w:val="000000" w:themeColor="text1"/>
              </w:rPr>
              <w:t>住院转科信息源向住院转科信息新增服务提交请求消息。</w:t>
            </w:r>
          </w:p>
          <w:p w14:paraId="7081861F">
            <w:pPr>
              <w:spacing w:line="360" w:lineRule="auto"/>
              <w:ind w:firstLine="420"/>
              <w:rPr>
                <w:rFonts w:ascii="宋体" w:hAnsi="宋体" w:cs="宋体"/>
                <w:color w:val="000000" w:themeColor="text1"/>
              </w:rPr>
            </w:pPr>
            <w:r>
              <w:rPr>
                <w:rFonts w:hint="eastAsia" w:ascii="宋体" w:hAnsi="宋体" w:cs="宋体"/>
                <w:color w:val="000000" w:themeColor="text1"/>
              </w:rPr>
              <w:t>住院转科信息新增服务校验数据并进行存储，注册成功时返回住院转科信息ID。</w:t>
            </w:r>
          </w:p>
          <w:p w14:paraId="77385244">
            <w:pPr>
              <w:spacing w:line="360" w:lineRule="auto"/>
              <w:ind w:firstLine="420"/>
              <w:rPr>
                <w:rFonts w:ascii="宋体" w:hAnsi="宋体" w:cs="宋体"/>
                <w:color w:val="000000" w:themeColor="text1"/>
              </w:rPr>
            </w:pPr>
            <w:r>
              <w:rPr>
                <w:rFonts w:hint="eastAsia" w:ascii="宋体" w:hAnsi="宋体" w:cs="宋体"/>
                <w:color w:val="000000" w:themeColor="text1"/>
              </w:rPr>
              <w:t>住院转科信息新增服务失败时返回异常响应消息。</w:t>
            </w:r>
          </w:p>
        </w:tc>
      </w:tr>
      <w:tr w14:paraId="1B389FE3">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6369E7B4">
            <w:pPr>
              <w:spacing w:line="360" w:lineRule="auto"/>
              <w:ind w:firstLine="420"/>
              <w:rPr>
                <w:rFonts w:ascii="宋体" w:hAnsi="宋体" w:cs="苹方-简 常规体"/>
                <w:color w:val="000000" w:themeColor="text1"/>
              </w:rPr>
            </w:pPr>
            <w:r>
              <w:rPr>
                <w:rFonts w:ascii="宋体" w:hAnsi="宋体" w:cs="苹方-简 常规体"/>
                <w:color w:val="000000" w:themeColor="text1"/>
              </w:rPr>
              <w:t>住院转科信息更新服务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A4ABA3">
            <w:pPr>
              <w:spacing w:line="360" w:lineRule="auto"/>
              <w:ind w:firstLine="420"/>
              <w:rPr>
                <w:rFonts w:ascii="宋体" w:hAnsi="宋体" w:cs="宋体"/>
                <w:color w:val="000000" w:themeColor="text1"/>
              </w:rPr>
            </w:pPr>
            <w:r>
              <w:rPr>
                <w:rFonts w:hint="eastAsia" w:ascii="宋体" w:hAnsi="宋体" w:cs="宋体"/>
                <w:color w:val="000000" w:themeColor="text1"/>
              </w:rPr>
              <w:t>住院转科信息源向住院转科信息更新服务提交请求消息。</w:t>
            </w:r>
          </w:p>
          <w:p w14:paraId="69F7147C">
            <w:pPr>
              <w:spacing w:line="360" w:lineRule="auto"/>
              <w:ind w:firstLine="420"/>
              <w:rPr>
                <w:rFonts w:ascii="宋体" w:hAnsi="宋体" w:cs="宋体"/>
                <w:color w:val="000000" w:themeColor="text1"/>
              </w:rPr>
            </w:pPr>
            <w:r>
              <w:rPr>
                <w:rFonts w:hint="eastAsia" w:ascii="宋体" w:hAnsi="宋体" w:cs="宋体"/>
                <w:color w:val="000000" w:themeColor="text1"/>
              </w:rPr>
              <w:t>住院转科信息更新服务进行数据更新，更新成功时返回住院转科信息ID。</w:t>
            </w:r>
          </w:p>
          <w:p w14:paraId="26896AAD">
            <w:pPr>
              <w:spacing w:line="360" w:lineRule="auto"/>
              <w:ind w:firstLine="420"/>
              <w:rPr>
                <w:rFonts w:ascii="宋体" w:hAnsi="宋体" w:cs="宋体"/>
                <w:color w:val="000000" w:themeColor="text1"/>
              </w:rPr>
            </w:pPr>
            <w:r>
              <w:rPr>
                <w:rFonts w:hint="eastAsia" w:ascii="宋体" w:hAnsi="宋体" w:cs="宋体"/>
                <w:color w:val="000000" w:themeColor="text1"/>
              </w:rPr>
              <w:t>住院就诊信息更新服务失败时返回异常响应消息。</w:t>
            </w:r>
          </w:p>
        </w:tc>
      </w:tr>
      <w:tr w14:paraId="753E0D8A">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44619A12">
            <w:pPr>
              <w:spacing w:line="360" w:lineRule="auto"/>
              <w:ind w:firstLine="420"/>
              <w:rPr>
                <w:rFonts w:ascii="宋体" w:hAnsi="宋体" w:cs="苹方-简 常规体"/>
                <w:color w:val="000000" w:themeColor="text1"/>
              </w:rPr>
            </w:pPr>
            <w:r>
              <w:rPr>
                <w:rFonts w:ascii="宋体" w:hAnsi="宋体" w:cs="苹方-简 常规体"/>
                <w:color w:val="000000" w:themeColor="text1"/>
              </w:rPr>
              <w:t>住院转科信息查询服务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0AA2F7">
            <w:pPr>
              <w:spacing w:line="360" w:lineRule="auto"/>
              <w:ind w:firstLine="420"/>
              <w:rPr>
                <w:rFonts w:ascii="宋体" w:hAnsi="宋体" w:cs="宋体"/>
                <w:color w:val="000000" w:themeColor="text1"/>
              </w:rPr>
            </w:pPr>
            <w:r>
              <w:rPr>
                <w:rFonts w:hint="eastAsia" w:ascii="宋体" w:hAnsi="宋体" w:cs="宋体"/>
                <w:color w:val="000000" w:themeColor="text1"/>
              </w:rPr>
              <w:t>住院转科信息使用者向住院转科信息查询服务提交请求消息。</w:t>
            </w:r>
          </w:p>
          <w:p w14:paraId="53D678E7">
            <w:pPr>
              <w:spacing w:line="360" w:lineRule="auto"/>
              <w:ind w:firstLine="420"/>
              <w:rPr>
                <w:rFonts w:ascii="宋体" w:hAnsi="宋体" w:cs="宋体"/>
                <w:color w:val="000000" w:themeColor="text1"/>
              </w:rPr>
            </w:pPr>
            <w:r>
              <w:rPr>
                <w:rFonts w:hint="eastAsia" w:ascii="宋体" w:hAnsi="宋体" w:cs="宋体"/>
                <w:color w:val="000000" w:themeColor="text1"/>
              </w:rPr>
              <w:t>住院转科信息查询服务对住院转科信息使用者提交的住院转科查询信息查询住院转科信息。</w:t>
            </w:r>
          </w:p>
          <w:p w14:paraId="188A25B9">
            <w:pPr>
              <w:spacing w:line="360" w:lineRule="auto"/>
              <w:ind w:firstLine="420"/>
              <w:rPr>
                <w:rFonts w:ascii="宋体" w:hAnsi="宋体" w:cs="宋体"/>
                <w:color w:val="000000" w:themeColor="text1"/>
              </w:rPr>
            </w:pPr>
            <w:r>
              <w:rPr>
                <w:rFonts w:hint="eastAsia" w:ascii="宋体" w:hAnsi="宋体" w:cs="宋体"/>
                <w:color w:val="000000" w:themeColor="text1"/>
              </w:rPr>
              <w:t>住院转科信息查询服务成功时返回住院转科信息。</w:t>
            </w:r>
          </w:p>
          <w:p w14:paraId="7C0288E3">
            <w:pPr>
              <w:spacing w:line="360" w:lineRule="auto"/>
              <w:ind w:firstLine="420"/>
              <w:rPr>
                <w:rFonts w:ascii="宋体" w:hAnsi="宋体" w:cs="宋体"/>
                <w:color w:val="000000" w:themeColor="text1"/>
              </w:rPr>
            </w:pPr>
            <w:r>
              <w:rPr>
                <w:rFonts w:hint="eastAsia" w:ascii="宋体" w:hAnsi="宋体" w:cs="宋体"/>
                <w:color w:val="000000" w:themeColor="text1"/>
              </w:rPr>
              <w:t>住院转科信息查询服务失败时返回异常响应消息。</w:t>
            </w:r>
          </w:p>
        </w:tc>
      </w:tr>
      <w:tr w14:paraId="50EE7BD6">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2760CC33">
            <w:pPr>
              <w:spacing w:line="360" w:lineRule="auto"/>
              <w:ind w:firstLine="420"/>
              <w:rPr>
                <w:rFonts w:ascii="宋体" w:hAnsi="宋体" w:cs="苹方-简 常规体"/>
                <w:color w:val="000000" w:themeColor="text1"/>
              </w:rPr>
            </w:pPr>
            <w:r>
              <w:rPr>
                <w:rFonts w:ascii="宋体" w:hAnsi="宋体" w:cs="苹方-简 常规体"/>
                <w:color w:val="000000" w:themeColor="text1"/>
              </w:rPr>
              <w:t>出院登记信息新增服务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C60BB1">
            <w:pPr>
              <w:spacing w:line="360" w:lineRule="auto"/>
              <w:ind w:firstLine="420"/>
              <w:rPr>
                <w:rFonts w:ascii="宋体" w:hAnsi="宋体" w:cs="宋体"/>
                <w:color w:val="000000" w:themeColor="text1"/>
              </w:rPr>
            </w:pPr>
            <w:r>
              <w:rPr>
                <w:rFonts w:hint="eastAsia" w:ascii="宋体" w:hAnsi="宋体" w:cs="宋体"/>
                <w:color w:val="000000" w:themeColor="text1"/>
              </w:rPr>
              <w:t>出院登记信息源向出院登记信息新增服务提交请求消息。</w:t>
            </w:r>
          </w:p>
          <w:p w14:paraId="1DA88AEE">
            <w:pPr>
              <w:spacing w:line="360" w:lineRule="auto"/>
              <w:ind w:firstLine="420"/>
              <w:rPr>
                <w:rFonts w:ascii="宋体" w:hAnsi="宋体" w:cs="宋体"/>
                <w:color w:val="000000" w:themeColor="text1"/>
              </w:rPr>
            </w:pPr>
            <w:r>
              <w:rPr>
                <w:rFonts w:hint="eastAsia" w:ascii="宋体" w:hAnsi="宋体" w:cs="宋体"/>
                <w:color w:val="000000" w:themeColor="text1"/>
              </w:rPr>
              <w:t>出院登记信息新增服务校验数据并进行存储，注册成功时返回出院登记信息ID。</w:t>
            </w:r>
          </w:p>
          <w:p w14:paraId="463079BA">
            <w:pPr>
              <w:spacing w:line="360" w:lineRule="auto"/>
              <w:ind w:firstLine="420"/>
              <w:rPr>
                <w:rFonts w:ascii="宋体" w:hAnsi="宋体" w:cs="宋体"/>
                <w:color w:val="000000" w:themeColor="text1"/>
              </w:rPr>
            </w:pPr>
            <w:r>
              <w:rPr>
                <w:rFonts w:hint="eastAsia" w:ascii="宋体" w:hAnsi="宋体" w:cs="宋体"/>
                <w:color w:val="000000" w:themeColor="text1"/>
              </w:rPr>
              <w:t>出院登记信息新增服务失败时返回异常响应消息。</w:t>
            </w:r>
          </w:p>
        </w:tc>
      </w:tr>
      <w:tr w14:paraId="069F6055">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0F79DA30">
            <w:pPr>
              <w:spacing w:line="360" w:lineRule="auto"/>
              <w:ind w:firstLine="420"/>
              <w:rPr>
                <w:rFonts w:ascii="宋体" w:hAnsi="宋体" w:cs="苹方-简 常规体"/>
                <w:color w:val="000000" w:themeColor="text1"/>
              </w:rPr>
            </w:pPr>
            <w:r>
              <w:rPr>
                <w:rFonts w:ascii="宋体" w:hAnsi="宋体" w:cs="苹方-简 常规体"/>
                <w:color w:val="000000" w:themeColor="text1"/>
              </w:rPr>
              <w:t>出院登记信息更新服务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0C40E">
            <w:pPr>
              <w:spacing w:line="360" w:lineRule="auto"/>
              <w:ind w:firstLine="420"/>
              <w:rPr>
                <w:rFonts w:ascii="宋体" w:hAnsi="宋体" w:cs="宋体"/>
                <w:color w:val="000000" w:themeColor="text1"/>
              </w:rPr>
            </w:pPr>
            <w:r>
              <w:rPr>
                <w:rFonts w:hint="eastAsia" w:ascii="宋体" w:hAnsi="宋体" w:cs="宋体"/>
                <w:color w:val="000000" w:themeColor="text1"/>
              </w:rPr>
              <w:t>出院登记信息源向出院登记信息更新服务提交请求消息。</w:t>
            </w:r>
          </w:p>
          <w:p w14:paraId="1DE1C34C">
            <w:pPr>
              <w:spacing w:line="360" w:lineRule="auto"/>
              <w:ind w:firstLine="420"/>
              <w:rPr>
                <w:rFonts w:ascii="宋体" w:hAnsi="宋体" w:cs="宋体"/>
                <w:color w:val="000000" w:themeColor="text1"/>
              </w:rPr>
            </w:pPr>
            <w:r>
              <w:rPr>
                <w:rFonts w:hint="eastAsia" w:ascii="宋体" w:hAnsi="宋体" w:cs="宋体"/>
                <w:color w:val="000000" w:themeColor="text1"/>
              </w:rPr>
              <w:t>出院登记信息更新服务进行数据更新，更新成功时返回出院登记信息ID。</w:t>
            </w:r>
          </w:p>
          <w:p w14:paraId="1612E08B">
            <w:pPr>
              <w:spacing w:line="360" w:lineRule="auto"/>
              <w:ind w:firstLine="420"/>
              <w:rPr>
                <w:rFonts w:ascii="宋体" w:hAnsi="宋体" w:cs="宋体"/>
                <w:color w:val="000000" w:themeColor="text1"/>
              </w:rPr>
            </w:pPr>
            <w:r>
              <w:rPr>
                <w:rFonts w:hint="eastAsia" w:ascii="宋体" w:hAnsi="宋体" w:cs="宋体"/>
                <w:color w:val="000000" w:themeColor="text1"/>
              </w:rPr>
              <w:t>出院登记信息更新服务失败时返回异常响应消息。</w:t>
            </w:r>
          </w:p>
        </w:tc>
      </w:tr>
      <w:tr w14:paraId="74C40A0C">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67F717F2">
            <w:pPr>
              <w:spacing w:line="360" w:lineRule="auto"/>
              <w:ind w:firstLine="420"/>
              <w:rPr>
                <w:rFonts w:ascii="宋体" w:hAnsi="宋体" w:cs="苹方-简 常规体"/>
                <w:color w:val="000000" w:themeColor="text1"/>
              </w:rPr>
            </w:pPr>
            <w:r>
              <w:rPr>
                <w:rFonts w:ascii="宋体" w:hAnsi="宋体" w:cs="苹方-简 常规体"/>
                <w:color w:val="000000" w:themeColor="text1"/>
              </w:rPr>
              <w:t>出院登记信息查询服务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B175DF">
            <w:pPr>
              <w:spacing w:line="360" w:lineRule="auto"/>
              <w:ind w:firstLine="420"/>
              <w:rPr>
                <w:rFonts w:ascii="宋体" w:hAnsi="宋体" w:cs="宋体"/>
                <w:color w:val="000000" w:themeColor="text1"/>
              </w:rPr>
            </w:pPr>
            <w:r>
              <w:rPr>
                <w:rFonts w:hint="eastAsia" w:ascii="宋体" w:hAnsi="宋体" w:cs="宋体"/>
                <w:color w:val="000000" w:themeColor="text1"/>
              </w:rPr>
              <w:t>出院登记信息使用者向出院登记信息查询服务提交请求消息。</w:t>
            </w:r>
          </w:p>
          <w:p w14:paraId="077056AC">
            <w:pPr>
              <w:spacing w:line="360" w:lineRule="auto"/>
              <w:ind w:firstLine="420"/>
              <w:rPr>
                <w:rFonts w:ascii="宋体" w:hAnsi="宋体" w:cs="宋体"/>
                <w:color w:val="000000" w:themeColor="text1"/>
              </w:rPr>
            </w:pPr>
            <w:r>
              <w:rPr>
                <w:rFonts w:hint="eastAsia" w:ascii="宋体" w:hAnsi="宋体" w:cs="宋体"/>
                <w:color w:val="000000" w:themeColor="text1"/>
              </w:rPr>
              <w:t>出院登记信息查询服务对出院登记信息使用者提交的出院登记查询信息查询出院登记信息。</w:t>
            </w:r>
          </w:p>
          <w:p w14:paraId="07C788A9">
            <w:pPr>
              <w:spacing w:line="360" w:lineRule="auto"/>
              <w:ind w:firstLine="420"/>
              <w:rPr>
                <w:rFonts w:ascii="宋体" w:hAnsi="宋体" w:cs="宋体"/>
                <w:color w:val="000000" w:themeColor="text1"/>
              </w:rPr>
            </w:pPr>
            <w:r>
              <w:rPr>
                <w:rFonts w:hint="eastAsia" w:ascii="宋体" w:hAnsi="宋体" w:cs="宋体"/>
                <w:color w:val="000000" w:themeColor="text1"/>
              </w:rPr>
              <w:t>出院登记信息查询服务成功时返回出院登记信息。</w:t>
            </w:r>
          </w:p>
          <w:p w14:paraId="44FDE4A6">
            <w:pPr>
              <w:spacing w:line="360" w:lineRule="auto"/>
              <w:ind w:firstLine="420"/>
              <w:rPr>
                <w:rFonts w:ascii="宋体" w:hAnsi="宋体" w:cs="宋体"/>
                <w:color w:val="000000" w:themeColor="text1"/>
              </w:rPr>
            </w:pPr>
            <w:r>
              <w:rPr>
                <w:rFonts w:hint="eastAsia" w:ascii="宋体" w:hAnsi="宋体" w:cs="宋体"/>
                <w:color w:val="000000" w:themeColor="text1"/>
              </w:rPr>
              <w:t>出院登记信息查询服务失败时返回异常响应消息。</w:t>
            </w:r>
          </w:p>
        </w:tc>
      </w:tr>
      <w:tr w14:paraId="07694628">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0A18444D">
            <w:pPr>
              <w:spacing w:line="360" w:lineRule="auto"/>
              <w:ind w:firstLine="420"/>
              <w:rPr>
                <w:rFonts w:ascii="宋体" w:hAnsi="宋体" w:cs="苹方-简 常规体"/>
                <w:color w:val="000000" w:themeColor="text1"/>
              </w:rPr>
            </w:pPr>
            <w:r>
              <w:rPr>
                <w:rFonts w:ascii="宋体" w:hAnsi="宋体" w:cs="苹方-简 常规体"/>
                <w:color w:val="000000" w:themeColor="text1"/>
              </w:rPr>
              <w:t>医嘱信息新增服务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C23372">
            <w:pPr>
              <w:spacing w:line="360" w:lineRule="auto"/>
              <w:ind w:firstLine="420"/>
              <w:rPr>
                <w:rFonts w:ascii="宋体" w:hAnsi="宋体" w:cs="宋体"/>
                <w:color w:val="000000" w:themeColor="text1"/>
              </w:rPr>
            </w:pPr>
            <w:r>
              <w:rPr>
                <w:rFonts w:hint="eastAsia" w:ascii="宋体" w:hAnsi="宋体" w:cs="宋体"/>
                <w:color w:val="000000" w:themeColor="text1"/>
              </w:rPr>
              <w:t>医嘱信息源向医嘱信息新增服务提交请求消息。</w:t>
            </w:r>
          </w:p>
          <w:p w14:paraId="5B21E93F">
            <w:pPr>
              <w:spacing w:line="360" w:lineRule="auto"/>
              <w:ind w:firstLine="420"/>
              <w:rPr>
                <w:rFonts w:ascii="宋体" w:hAnsi="宋体" w:cs="宋体"/>
                <w:color w:val="000000" w:themeColor="text1"/>
              </w:rPr>
            </w:pPr>
            <w:r>
              <w:rPr>
                <w:rFonts w:hint="eastAsia" w:ascii="宋体" w:hAnsi="宋体" w:cs="宋体"/>
                <w:color w:val="000000" w:themeColor="text1"/>
              </w:rPr>
              <w:t>医嘱信息新增服务校验数据并进行存储，注册成功时返回医嘱信息ID。</w:t>
            </w:r>
          </w:p>
          <w:p w14:paraId="17CC8722">
            <w:pPr>
              <w:spacing w:line="360" w:lineRule="auto"/>
              <w:ind w:firstLine="420"/>
              <w:rPr>
                <w:rFonts w:ascii="宋体" w:hAnsi="宋体" w:cs="宋体"/>
                <w:color w:val="000000" w:themeColor="text1"/>
              </w:rPr>
            </w:pPr>
            <w:r>
              <w:rPr>
                <w:rFonts w:hint="eastAsia" w:ascii="宋体" w:hAnsi="宋体" w:cs="宋体"/>
                <w:color w:val="000000" w:themeColor="text1"/>
              </w:rPr>
              <w:t>医嘱信息新增服务失败时返回异常响应消息。</w:t>
            </w:r>
          </w:p>
        </w:tc>
      </w:tr>
      <w:tr w14:paraId="55738940">
        <w:tblPrEx>
          <w:tblCellMar>
            <w:top w:w="0" w:type="dxa"/>
            <w:left w:w="0" w:type="dxa"/>
            <w:bottom w:w="0" w:type="dxa"/>
            <w:right w:w="0" w:type="dxa"/>
          </w:tblCellMar>
        </w:tblPrEx>
        <w:trPr>
          <w:trHeight w:val="936"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4B5598F3">
            <w:pPr>
              <w:spacing w:line="360" w:lineRule="auto"/>
              <w:ind w:firstLine="420"/>
              <w:rPr>
                <w:rFonts w:ascii="宋体" w:hAnsi="宋体" w:cs="苹方-简 常规体"/>
                <w:color w:val="000000" w:themeColor="text1"/>
              </w:rPr>
            </w:pPr>
            <w:r>
              <w:rPr>
                <w:rFonts w:ascii="宋体" w:hAnsi="宋体" w:cs="苹方-简 常规体"/>
                <w:color w:val="000000" w:themeColor="text1"/>
              </w:rPr>
              <w:t>医嘱信息更新服务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8B5900">
            <w:pPr>
              <w:spacing w:line="360" w:lineRule="auto"/>
              <w:ind w:firstLine="420"/>
              <w:rPr>
                <w:rFonts w:ascii="宋体" w:hAnsi="宋体" w:cs="宋体"/>
                <w:color w:val="000000" w:themeColor="text1"/>
              </w:rPr>
            </w:pPr>
            <w:r>
              <w:rPr>
                <w:rFonts w:hint="eastAsia" w:ascii="宋体" w:hAnsi="宋体" w:cs="宋体"/>
                <w:color w:val="000000" w:themeColor="text1"/>
              </w:rPr>
              <w:t>医嘱信息源向医嘱信息更新服务提交请求消息。</w:t>
            </w:r>
          </w:p>
          <w:p w14:paraId="56B5A964">
            <w:pPr>
              <w:spacing w:line="360" w:lineRule="auto"/>
              <w:ind w:firstLine="420"/>
              <w:rPr>
                <w:rFonts w:ascii="宋体" w:hAnsi="宋体" w:cs="宋体"/>
                <w:color w:val="000000" w:themeColor="text1"/>
              </w:rPr>
            </w:pPr>
            <w:r>
              <w:rPr>
                <w:rFonts w:hint="eastAsia" w:ascii="宋体" w:hAnsi="宋体" w:cs="宋体"/>
                <w:color w:val="000000" w:themeColor="text1"/>
              </w:rPr>
              <w:t>医嘱信息更新服务进行数据更新，更新成功时返回医嘱信息ID。</w:t>
            </w:r>
          </w:p>
          <w:p w14:paraId="6FBC6B80">
            <w:pPr>
              <w:spacing w:line="360" w:lineRule="auto"/>
              <w:ind w:firstLine="420"/>
              <w:rPr>
                <w:rFonts w:ascii="宋体" w:hAnsi="宋体" w:cs="宋体"/>
                <w:color w:val="000000" w:themeColor="text1"/>
              </w:rPr>
            </w:pPr>
            <w:r>
              <w:rPr>
                <w:rFonts w:hint="eastAsia" w:ascii="宋体" w:hAnsi="宋体" w:cs="宋体"/>
                <w:color w:val="000000" w:themeColor="text1"/>
              </w:rPr>
              <w:t>医嘱信息更新服务失败时返回异常响应消息。</w:t>
            </w:r>
          </w:p>
        </w:tc>
      </w:tr>
      <w:tr w14:paraId="527695A9">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8E83511">
            <w:pPr>
              <w:spacing w:line="360" w:lineRule="auto"/>
              <w:ind w:firstLine="420"/>
              <w:rPr>
                <w:rFonts w:ascii="宋体" w:hAnsi="宋体" w:cs="苹方-简 常规体"/>
                <w:color w:val="000000" w:themeColor="text1"/>
              </w:rPr>
            </w:pPr>
            <w:r>
              <w:rPr>
                <w:rFonts w:ascii="宋体" w:hAnsi="宋体" w:cs="苹方-简 常规体"/>
                <w:color w:val="000000" w:themeColor="text1"/>
              </w:rPr>
              <w:t>医嘱信息查询服务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DF6AAA">
            <w:pPr>
              <w:spacing w:line="360" w:lineRule="auto"/>
              <w:ind w:firstLine="420"/>
              <w:rPr>
                <w:rFonts w:ascii="宋体" w:hAnsi="宋体" w:cs="宋体"/>
                <w:color w:val="000000" w:themeColor="text1"/>
              </w:rPr>
            </w:pPr>
            <w:r>
              <w:rPr>
                <w:rFonts w:hint="eastAsia" w:ascii="宋体" w:hAnsi="宋体" w:cs="宋体"/>
                <w:color w:val="000000" w:themeColor="text1"/>
              </w:rPr>
              <w:t>医嘱信息使用者向医嘱信息查询服务提交请求消息。</w:t>
            </w:r>
          </w:p>
          <w:p w14:paraId="65FACFE2">
            <w:pPr>
              <w:spacing w:line="360" w:lineRule="auto"/>
              <w:ind w:firstLine="420"/>
              <w:rPr>
                <w:rFonts w:ascii="宋体" w:hAnsi="宋体" w:cs="宋体"/>
                <w:color w:val="000000" w:themeColor="text1"/>
              </w:rPr>
            </w:pPr>
            <w:r>
              <w:rPr>
                <w:rFonts w:hint="eastAsia" w:ascii="宋体" w:hAnsi="宋体" w:cs="宋体"/>
                <w:color w:val="000000" w:themeColor="text1"/>
              </w:rPr>
              <w:t>医嘱信息查询服务对医嘱信息使用者提交的医嘱查询信息查询医嘱信息。</w:t>
            </w:r>
          </w:p>
          <w:p w14:paraId="26E61F4E">
            <w:pPr>
              <w:spacing w:line="360" w:lineRule="auto"/>
              <w:ind w:firstLine="420"/>
              <w:rPr>
                <w:rFonts w:ascii="宋体" w:hAnsi="宋体" w:cs="宋体"/>
                <w:color w:val="000000" w:themeColor="text1"/>
              </w:rPr>
            </w:pPr>
            <w:r>
              <w:rPr>
                <w:rFonts w:hint="eastAsia" w:ascii="宋体" w:hAnsi="宋体" w:cs="宋体"/>
                <w:color w:val="000000" w:themeColor="text1"/>
              </w:rPr>
              <w:t>医嘱信息查询服务成功时返回医嘱信息。</w:t>
            </w:r>
          </w:p>
          <w:p w14:paraId="56B3BD44">
            <w:pPr>
              <w:spacing w:line="360" w:lineRule="auto"/>
              <w:ind w:firstLine="420"/>
              <w:rPr>
                <w:rFonts w:ascii="宋体" w:hAnsi="宋体" w:cs="宋体"/>
                <w:color w:val="000000" w:themeColor="text1"/>
              </w:rPr>
            </w:pPr>
            <w:r>
              <w:rPr>
                <w:rFonts w:hint="eastAsia" w:ascii="宋体" w:hAnsi="宋体" w:cs="宋体"/>
                <w:color w:val="000000" w:themeColor="text1"/>
              </w:rPr>
              <w:t>医嘱信息查询服务失败时返回异常响应消息。</w:t>
            </w:r>
          </w:p>
        </w:tc>
      </w:tr>
      <w:tr w14:paraId="4DFE27DE">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44FAB028">
            <w:pPr>
              <w:spacing w:line="360" w:lineRule="auto"/>
              <w:ind w:firstLine="420"/>
              <w:rPr>
                <w:rFonts w:ascii="宋体" w:hAnsi="宋体" w:cs="苹方-简 常规体"/>
                <w:color w:val="000000" w:themeColor="text1"/>
              </w:rPr>
            </w:pPr>
            <w:r>
              <w:rPr>
                <w:rFonts w:ascii="宋体" w:hAnsi="宋体" w:cs="苹方-简 常规体"/>
                <w:color w:val="000000" w:themeColor="text1"/>
              </w:rPr>
              <w:t>检验申请信息新增服务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2442B6">
            <w:pPr>
              <w:spacing w:line="360" w:lineRule="auto"/>
              <w:ind w:firstLine="420"/>
              <w:rPr>
                <w:rFonts w:ascii="宋体" w:hAnsi="宋体" w:cs="宋体"/>
                <w:color w:val="000000" w:themeColor="text1"/>
              </w:rPr>
            </w:pPr>
            <w:r>
              <w:rPr>
                <w:rFonts w:hint="eastAsia" w:ascii="宋体" w:hAnsi="宋体" w:cs="宋体"/>
                <w:color w:val="000000" w:themeColor="text1"/>
              </w:rPr>
              <w:t>检验申请信息源向检验申请信息新增服务提交请求消息。</w:t>
            </w:r>
          </w:p>
          <w:p w14:paraId="071AF0DA">
            <w:pPr>
              <w:spacing w:line="360" w:lineRule="auto"/>
              <w:ind w:firstLine="420"/>
              <w:rPr>
                <w:rFonts w:ascii="宋体" w:hAnsi="宋体" w:cs="宋体"/>
                <w:color w:val="000000" w:themeColor="text1"/>
              </w:rPr>
            </w:pPr>
            <w:r>
              <w:rPr>
                <w:rFonts w:hint="eastAsia" w:ascii="宋体" w:hAnsi="宋体" w:cs="宋体"/>
                <w:color w:val="000000" w:themeColor="text1"/>
              </w:rPr>
              <w:t>检验申请信息新增服务校验数据并进行存储，注册成功时返回检验申请信息ID。</w:t>
            </w:r>
          </w:p>
          <w:p w14:paraId="419294B0">
            <w:pPr>
              <w:spacing w:line="360" w:lineRule="auto"/>
              <w:ind w:firstLine="420"/>
              <w:rPr>
                <w:rFonts w:ascii="宋体" w:hAnsi="宋体" w:cs="宋体"/>
                <w:color w:val="000000" w:themeColor="text1"/>
              </w:rPr>
            </w:pPr>
            <w:r>
              <w:rPr>
                <w:rFonts w:hint="eastAsia" w:ascii="宋体" w:hAnsi="宋体" w:cs="宋体"/>
                <w:color w:val="000000" w:themeColor="text1"/>
              </w:rPr>
              <w:t>检验申请信息新增服务失败时返回异常响应消息。</w:t>
            </w:r>
          </w:p>
        </w:tc>
      </w:tr>
      <w:tr w14:paraId="6B5DCBF8">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4E719AAE">
            <w:pPr>
              <w:spacing w:line="360" w:lineRule="auto"/>
              <w:ind w:firstLine="420"/>
              <w:rPr>
                <w:rFonts w:ascii="宋体" w:hAnsi="宋体" w:cs="苹方-简 常规体"/>
                <w:color w:val="000000" w:themeColor="text1"/>
              </w:rPr>
            </w:pPr>
            <w:r>
              <w:rPr>
                <w:rFonts w:ascii="宋体" w:hAnsi="宋体" w:cs="苹方-简 常规体"/>
                <w:color w:val="000000" w:themeColor="text1"/>
              </w:rPr>
              <w:t>检验申请信息更新服务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0F93EF">
            <w:pPr>
              <w:spacing w:line="360" w:lineRule="auto"/>
              <w:ind w:firstLine="420"/>
              <w:rPr>
                <w:rFonts w:ascii="宋体" w:hAnsi="宋体" w:cs="宋体"/>
                <w:color w:val="000000" w:themeColor="text1"/>
              </w:rPr>
            </w:pPr>
            <w:r>
              <w:rPr>
                <w:rFonts w:hint="eastAsia" w:ascii="宋体" w:hAnsi="宋体" w:cs="宋体"/>
                <w:color w:val="000000" w:themeColor="text1"/>
              </w:rPr>
              <w:t>检验申请信息源向检验申请信息更新服务提交请求消息。</w:t>
            </w:r>
          </w:p>
          <w:p w14:paraId="158E6F4E">
            <w:pPr>
              <w:spacing w:line="360" w:lineRule="auto"/>
              <w:ind w:firstLine="420"/>
              <w:rPr>
                <w:rFonts w:ascii="宋体" w:hAnsi="宋体" w:cs="宋体"/>
                <w:color w:val="000000" w:themeColor="text1"/>
              </w:rPr>
            </w:pPr>
            <w:r>
              <w:rPr>
                <w:rFonts w:hint="eastAsia" w:ascii="宋体" w:hAnsi="宋体" w:cs="宋体"/>
                <w:color w:val="000000" w:themeColor="text1"/>
              </w:rPr>
              <w:t>检验申请信息更新服务进行数据更新，更新成功时返回检验申请信息ID。</w:t>
            </w:r>
          </w:p>
          <w:p w14:paraId="13E03440">
            <w:pPr>
              <w:spacing w:line="360" w:lineRule="auto"/>
              <w:ind w:firstLine="420"/>
              <w:rPr>
                <w:rFonts w:ascii="宋体" w:hAnsi="宋体" w:cs="宋体"/>
                <w:color w:val="000000" w:themeColor="text1"/>
              </w:rPr>
            </w:pPr>
            <w:r>
              <w:rPr>
                <w:rFonts w:hint="eastAsia" w:ascii="宋体" w:hAnsi="宋体" w:cs="宋体"/>
                <w:color w:val="000000" w:themeColor="text1"/>
              </w:rPr>
              <w:t>检验申请信息更新服务失败时返回异常响应消息。</w:t>
            </w:r>
          </w:p>
        </w:tc>
      </w:tr>
      <w:tr w14:paraId="0DC68553">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559EF693">
            <w:pPr>
              <w:spacing w:line="360" w:lineRule="auto"/>
              <w:ind w:firstLine="420"/>
              <w:rPr>
                <w:rFonts w:ascii="宋体" w:hAnsi="宋体" w:cs="苹方-简 常规体"/>
                <w:color w:val="000000" w:themeColor="text1"/>
              </w:rPr>
            </w:pPr>
            <w:r>
              <w:rPr>
                <w:rFonts w:ascii="宋体" w:hAnsi="宋体" w:cs="苹方-简 常规体"/>
                <w:color w:val="000000" w:themeColor="text1"/>
              </w:rPr>
              <w:t>检验申请信息查询服务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2144B9">
            <w:pPr>
              <w:spacing w:line="360" w:lineRule="auto"/>
              <w:ind w:firstLine="420"/>
              <w:rPr>
                <w:rFonts w:ascii="宋体" w:hAnsi="宋体" w:cs="宋体"/>
                <w:color w:val="000000" w:themeColor="text1"/>
              </w:rPr>
            </w:pPr>
            <w:r>
              <w:rPr>
                <w:rFonts w:hint="eastAsia" w:ascii="宋体" w:hAnsi="宋体" w:cs="宋体"/>
                <w:color w:val="000000" w:themeColor="text1"/>
              </w:rPr>
              <w:t>检验申请信使用者向检验申请信息查询服务提交请求消息。</w:t>
            </w:r>
          </w:p>
          <w:p w14:paraId="6297E20C">
            <w:pPr>
              <w:spacing w:line="360" w:lineRule="auto"/>
              <w:ind w:firstLine="420"/>
              <w:rPr>
                <w:rFonts w:ascii="宋体" w:hAnsi="宋体" w:cs="宋体"/>
                <w:color w:val="000000" w:themeColor="text1"/>
              </w:rPr>
            </w:pPr>
            <w:r>
              <w:rPr>
                <w:rFonts w:hint="eastAsia" w:ascii="宋体" w:hAnsi="宋体" w:cs="宋体"/>
                <w:color w:val="000000" w:themeColor="text1"/>
              </w:rPr>
              <w:t>检验申请信息查询服务对检验申请信息使用者提交的检验申请查询信息查询检验申请信息。</w:t>
            </w:r>
          </w:p>
          <w:p w14:paraId="05C56A8A">
            <w:pPr>
              <w:spacing w:line="360" w:lineRule="auto"/>
              <w:ind w:firstLine="420"/>
              <w:rPr>
                <w:rFonts w:ascii="宋体" w:hAnsi="宋体" w:cs="宋体"/>
                <w:color w:val="000000" w:themeColor="text1"/>
              </w:rPr>
            </w:pPr>
            <w:r>
              <w:rPr>
                <w:rFonts w:hint="eastAsia" w:ascii="宋体" w:hAnsi="宋体" w:cs="宋体"/>
                <w:color w:val="000000" w:themeColor="text1"/>
              </w:rPr>
              <w:t>检验申请信息查询服务成功时返回检验申请信息。</w:t>
            </w:r>
          </w:p>
          <w:p w14:paraId="446619EB">
            <w:pPr>
              <w:spacing w:line="360" w:lineRule="auto"/>
              <w:ind w:firstLine="420"/>
              <w:rPr>
                <w:rFonts w:ascii="宋体" w:hAnsi="宋体" w:cs="宋体"/>
                <w:color w:val="000000" w:themeColor="text1"/>
              </w:rPr>
            </w:pPr>
            <w:r>
              <w:rPr>
                <w:rFonts w:hint="eastAsia" w:ascii="宋体" w:hAnsi="宋体" w:cs="宋体"/>
                <w:color w:val="000000" w:themeColor="text1"/>
              </w:rPr>
              <w:t>检验申请信息查询服务失败时返回异常响应消息。</w:t>
            </w:r>
          </w:p>
        </w:tc>
      </w:tr>
      <w:tr w14:paraId="2A5B093F">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2BF2C918">
            <w:pPr>
              <w:spacing w:line="360" w:lineRule="auto"/>
              <w:ind w:firstLine="420"/>
              <w:rPr>
                <w:rFonts w:ascii="宋体" w:hAnsi="宋体" w:cs="苹方-简 常规体"/>
                <w:color w:val="000000" w:themeColor="text1"/>
              </w:rPr>
            </w:pPr>
            <w:r>
              <w:rPr>
                <w:rFonts w:ascii="宋体" w:hAnsi="宋体" w:cs="苹方-简 常规体"/>
                <w:color w:val="000000" w:themeColor="text1"/>
              </w:rPr>
              <w:t>检查申请信息新增服务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943835">
            <w:pPr>
              <w:spacing w:line="360" w:lineRule="auto"/>
              <w:ind w:firstLine="420"/>
              <w:rPr>
                <w:rFonts w:ascii="宋体" w:hAnsi="宋体" w:cs="宋体"/>
                <w:color w:val="000000" w:themeColor="text1"/>
              </w:rPr>
            </w:pPr>
            <w:r>
              <w:rPr>
                <w:rFonts w:hint="eastAsia" w:ascii="宋体" w:hAnsi="宋体" w:cs="宋体"/>
                <w:color w:val="000000" w:themeColor="text1"/>
              </w:rPr>
              <w:t>检查申请信息源向检查申请信息新增服务提交请求消息。</w:t>
            </w:r>
          </w:p>
          <w:p w14:paraId="3876F8E9">
            <w:pPr>
              <w:spacing w:line="360" w:lineRule="auto"/>
              <w:ind w:firstLine="420"/>
              <w:rPr>
                <w:rFonts w:ascii="宋体" w:hAnsi="宋体" w:cs="宋体"/>
                <w:color w:val="000000" w:themeColor="text1"/>
              </w:rPr>
            </w:pPr>
            <w:r>
              <w:rPr>
                <w:rFonts w:hint="eastAsia" w:ascii="宋体" w:hAnsi="宋体" w:cs="宋体"/>
                <w:color w:val="000000" w:themeColor="text1"/>
              </w:rPr>
              <w:t>检查申请信息新增服务校验数据并进行存储，注册成功时返回检查申请信息ID。</w:t>
            </w:r>
          </w:p>
          <w:p w14:paraId="717A25DD">
            <w:pPr>
              <w:spacing w:line="360" w:lineRule="auto"/>
              <w:ind w:firstLine="420"/>
              <w:rPr>
                <w:rFonts w:ascii="宋体" w:hAnsi="宋体" w:cs="宋体"/>
                <w:color w:val="000000" w:themeColor="text1"/>
              </w:rPr>
            </w:pPr>
            <w:r>
              <w:rPr>
                <w:rFonts w:hint="eastAsia" w:ascii="宋体" w:hAnsi="宋体" w:cs="宋体"/>
                <w:color w:val="000000" w:themeColor="text1"/>
              </w:rPr>
              <w:t>检查申请信息新增服务失败时返回异常响应消息。</w:t>
            </w:r>
          </w:p>
        </w:tc>
      </w:tr>
      <w:tr w14:paraId="49271F45">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280F2EDC">
            <w:pPr>
              <w:spacing w:line="360" w:lineRule="auto"/>
              <w:ind w:firstLine="420"/>
              <w:rPr>
                <w:rFonts w:ascii="宋体" w:hAnsi="宋体" w:cs="苹方-简 常规体"/>
                <w:color w:val="000000" w:themeColor="text1"/>
              </w:rPr>
            </w:pPr>
            <w:r>
              <w:rPr>
                <w:rFonts w:ascii="宋体" w:hAnsi="宋体" w:cs="苹方-简 常规体"/>
                <w:color w:val="000000" w:themeColor="text1"/>
              </w:rPr>
              <w:t>检查申请信息更新服务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514040">
            <w:pPr>
              <w:spacing w:line="360" w:lineRule="auto"/>
              <w:ind w:firstLine="420"/>
              <w:rPr>
                <w:rFonts w:ascii="宋体" w:hAnsi="宋体" w:cs="宋体"/>
                <w:color w:val="000000" w:themeColor="text1"/>
              </w:rPr>
            </w:pPr>
            <w:r>
              <w:rPr>
                <w:rFonts w:hint="eastAsia" w:ascii="宋体" w:hAnsi="宋体" w:cs="宋体"/>
                <w:color w:val="000000" w:themeColor="text1"/>
              </w:rPr>
              <w:t>检查申请信息源向检查申请信息更新服务提交请求消息。</w:t>
            </w:r>
          </w:p>
          <w:p w14:paraId="40EAF680">
            <w:pPr>
              <w:spacing w:line="360" w:lineRule="auto"/>
              <w:ind w:firstLine="420"/>
              <w:rPr>
                <w:rFonts w:ascii="宋体" w:hAnsi="宋体" w:cs="宋体"/>
                <w:color w:val="000000" w:themeColor="text1"/>
              </w:rPr>
            </w:pPr>
            <w:r>
              <w:rPr>
                <w:rFonts w:hint="eastAsia" w:ascii="宋体" w:hAnsi="宋体" w:cs="宋体"/>
                <w:color w:val="000000" w:themeColor="text1"/>
              </w:rPr>
              <w:t>检查申请信息更新服务进行数据更新，更新成功时返回检查申请信息ID。</w:t>
            </w:r>
          </w:p>
          <w:p w14:paraId="27A536E8">
            <w:pPr>
              <w:spacing w:line="360" w:lineRule="auto"/>
              <w:ind w:firstLine="420"/>
              <w:rPr>
                <w:rFonts w:ascii="宋体" w:hAnsi="宋体" w:cs="宋体"/>
                <w:color w:val="000000" w:themeColor="text1"/>
              </w:rPr>
            </w:pPr>
            <w:r>
              <w:rPr>
                <w:rFonts w:hint="eastAsia" w:ascii="宋体" w:hAnsi="宋体" w:cs="宋体"/>
                <w:color w:val="000000" w:themeColor="text1"/>
              </w:rPr>
              <w:t>检查申请信息更新服务失败时返回异常响应消息。</w:t>
            </w:r>
          </w:p>
        </w:tc>
      </w:tr>
      <w:tr w14:paraId="7C9F6C2C">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6EF6F33C">
            <w:pPr>
              <w:spacing w:line="360" w:lineRule="auto"/>
              <w:ind w:firstLine="420"/>
              <w:rPr>
                <w:rFonts w:ascii="宋体" w:hAnsi="宋体" w:cs="苹方-简 常规体"/>
                <w:color w:val="000000" w:themeColor="text1"/>
              </w:rPr>
            </w:pPr>
            <w:r>
              <w:rPr>
                <w:rFonts w:ascii="宋体" w:hAnsi="宋体" w:cs="苹方-简 常规体"/>
                <w:color w:val="000000" w:themeColor="text1"/>
              </w:rPr>
              <w:t>检查申请信息查询服务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100C06">
            <w:pPr>
              <w:spacing w:line="360" w:lineRule="auto"/>
              <w:ind w:firstLine="420"/>
              <w:rPr>
                <w:rFonts w:ascii="宋体" w:hAnsi="宋体" w:cs="宋体"/>
                <w:color w:val="000000" w:themeColor="text1"/>
              </w:rPr>
            </w:pPr>
            <w:r>
              <w:rPr>
                <w:rFonts w:hint="eastAsia" w:ascii="宋体" w:hAnsi="宋体" w:cs="宋体"/>
                <w:color w:val="000000" w:themeColor="text1"/>
              </w:rPr>
              <w:t>检查申请信使用者向检查申请信息查询服务提交请求消息。</w:t>
            </w:r>
          </w:p>
          <w:p w14:paraId="08584634">
            <w:pPr>
              <w:spacing w:line="360" w:lineRule="auto"/>
              <w:ind w:firstLine="420"/>
              <w:rPr>
                <w:rFonts w:ascii="宋体" w:hAnsi="宋体" w:cs="宋体"/>
                <w:color w:val="000000" w:themeColor="text1"/>
              </w:rPr>
            </w:pPr>
            <w:r>
              <w:rPr>
                <w:rFonts w:hint="eastAsia" w:ascii="宋体" w:hAnsi="宋体" w:cs="宋体"/>
                <w:color w:val="000000" w:themeColor="text1"/>
              </w:rPr>
              <w:t>检查申请信息查询服务对检查申请信息使用者提交的检查申请查询信息查询检查申请信息。</w:t>
            </w:r>
          </w:p>
          <w:p w14:paraId="7E703C69">
            <w:pPr>
              <w:spacing w:line="360" w:lineRule="auto"/>
              <w:ind w:firstLine="420"/>
              <w:rPr>
                <w:rFonts w:ascii="宋体" w:hAnsi="宋体" w:cs="宋体"/>
                <w:color w:val="000000" w:themeColor="text1"/>
              </w:rPr>
            </w:pPr>
            <w:r>
              <w:rPr>
                <w:rFonts w:hint="eastAsia" w:ascii="宋体" w:hAnsi="宋体" w:cs="宋体"/>
                <w:color w:val="000000" w:themeColor="text1"/>
              </w:rPr>
              <w:t>检查申请信息查询服务成功时返回检查申请信息。</w:t>
            </w:r>
          </w:p>
          <w:p w14:paraId="7B8B9F21">
            <w:pPr>
              <w:spacing w:line="360" w:lineRule="auto"/>
              <w:ind w:firstLine="420"/>
              <w:rPr>
                <w:rFonts w:ascii="宋体" w:hAnsi="宋体" w:cs="宋体"/>
                <w:color w:val="000000" w:themeColor="text1"/>
              </w:rPr>
            </w:pPr>
            <w:r>
              <w:rPr>
                <w:rFonts w:hint="eastAsia" w:ascii="宋体" w:hAnsi="宋体" w:cs="宋体"/>
                <w:color w:val="000000" w:themeColor="text1"/>
              </w:rPr>
              <w:t>检查申请信息查询服务失败时返回异常响应消息。</w:t>
            </w:r>
          </w:p>
        </w:tc>
      </w:tr>
      <w:tr w14:paraId="7631C245">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0FE35AFC">
            <w:pPr>
              <w:spacing w:line="360" w:lineRule="auto"/>
              <w:ind w:firstLine="420"/>
              <w:rPr>
                <w:rFonts w:ascii="宋体" w:hAnsi="宋体" w:cs="苹方-简 常规体"/>
                <w:color w:val="000000" w:themeColor="text1"/>
              </w:rPr>
            </w:pPr>
            <w:r>
              <w:rPr>
                <w:rFonts w:ascii="宋体" w:hAnsi="宋体" w:cs="苹方-简 常规体"/>
                <w:color w:val="000000" w:themeColor="text1"/>
              </w:rPr>
              <w:t>病理申请信息新增服务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FD683E">
            <w:pPr>
              <w:spacing w:line="360" w:lineRule="auto"/>
              <w:ind w:firstLine="420"/>
              <w:rPr>
                <w:rFonts w:ascii="宋体" w:hAnsi="宋体" w:cs="宋体"/>
                <w:color w:val="000000" w:themeColor="text1"/>
              </w:rPr>
            </w:pPr>
            <w:r>
              <w:rPr>
                <w:rFonts w:hint="eastAsia" w:ascii="宋体" w:hAnsi="宋体" w:cs="宋体"/>
                <w:color w:val="000000" w:themeColor="text1"/>
              </w:rPr>
              <w:t>病理申请信息源向病理申请信息新增服务提交请求消息。</w:t>
            </w:r>
          </w:p>
          <w:p w14:paraId="65A73EA3">
            <w:pPr>
              <w:spacing w:line="360" w:lineRule="auto"/>
              <w:ind w:firstLine="420"/>
              <w:rPr>
                <w:rFonts w:ascii="宋体" w:hAnsi="宋体" w:cs="宋体"/>
                <w:color w:val="000000" w:themeColor="text1"/>
              </w:rPr>
            </w:pPr>
            <w:r>
              <w:rPr>
                <w:rFonts w:hint="eastAsia" w:ascii="宋体" w:hAnsi="宋体" w:cs="宋体"/>
                <w:color w:val="000000" w:themeColor="text1"/>
              </w:rPr>
              <w:t>病理申请信息新增服务校验数据并进行存储，注册成功时返回病理申请信息ID。</w:t>
            </w:r>
          </w:p>
          <w:p w14:paraId="2D1C0C5D">
            <w:pPr>
              <w:spacing w:line="360" w:lineRule="auto"/>
              <w:ind w:firstLine="420"/>
              <w:rPr>
                <w:rFonts w:ascii="宋体" w:hAnsi="宋体" w:cs="宋体"/>
                <w:color w:val="000000" w:themeColor="text1"/>
              </w:rPr>
            </w:pPr>
            <w:r>
              <w:rPr>
                <w:rFonts w:hint="eastAsia" w:ascii="宋体" w:hAnsi="宋体" w:cs="宋体"/>
                <w:color w:val="000000" w:themeColor="text1"/>
              </w:rPr>
              <w:t>病理申请信息新增服务失败时返回异常响应消息。</w:t>
            </w:r>
          </w:p>
        </w:tc>
      </w:tr>
      <w:tr w14:paraId="104F751C">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D0228FA">
            <w:pPr>
              <w:spacing w:line="360" w:lineRule="auto"/>
              <w:ind w:firstLine="420"/>
              <w:rPr>
                <w:rFonts w:ascii="宋体" w:hAnsi="宋体" w:cs="苹方-简 常规体"/>
                <w:color w:val="000000" w:themeColor="text1"/>
              </w:rPr>
            </w:pPr>
            <w:r>
              <w:rPr>
                <w:rFonts w:ascii="宋体" w:hAnsi="宋体" w:cs="苹方-简 常规体"/>
                <w:color w:val="000000" w:themeColor="text1"/>
              </w:rPr>
              <w:t>病理申请信息更新服务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847A4E">
            <w:pPr>
              <w:spacing w:line="360" w:lineRule="auto"/>
              <w:ind w:firstLine="420"/>
              <w:rPr>
                <w:rFonts w:ascii="宋体" w:hAnsi="宋体" w:cs="宋体"/>
                <w:color w:val="000000" w:themeColor="text1"/>
              </w:rPr>
            </w:pPr>
            <w:r>
              <w:rPr>
                <w:rFonts w:hint="eastAsia" w:ascii="宋体" w:hAnsi="宋体" w:cs="宋体"/>
                <w:color w:val="000000" w:themeColor="text1"/>
              </w:rPr>
              <w:t>病理申请信息源向病理申请信息更新服务提交请求消息。</w:t>
            </w:r>
          </w:p>
          <w:p w14:paraId="6846F9F9">
            <w:pPr>
              <w:spacing w:line="360" w:lineRule="auto"/>
              <w:ind w:firstLine="420"/>
              <w:rPr>
                <w:rFonts w:ascii="宋体" w:hAnsi="宋体" w:cs="宋体"/>
                <w:color w:val="000000" w:themeColor="text1"/>
              </w:rPr>
            </w:pPr>
            <w:r>
              <w:rPr>
                <w:rFonts w:hint="eastAsia" w:ascii="宋体" w:hAnsi="宋体" w:cs="宋体"/>
                <w:color w:val="000000" w:themeColor="text1"/>
              </w:rPr>
              <w:t>病理申请信息更新服务进行数据更新，更新成功时返回病理申请信息ID。</w:t>
            </w:r>
          </w:p>
          <w:p w14:paraId="37DBC90F">
            <w:pPr>
              <w:spacing w:line="360" w:lineRule="auto"/>
              <w:ind w:firstLine="420"/>
              <w:rPr>
                <w:rFonts w:ascii="宋体" w:hAnsi="宋体" w:cs="宋体"/>
                <w:color w:val="000000" w:themeColor="text1"/>
              </w:rPr>
            </w:pPr>
            <w:r>
              <w:rPr>
                <w:rFonts w:hint="eastAsia" w:ascii="宋体" w:hAnsi="宋体" w:cs="宋体"/>
                <w:color w:val="000000" w:themeColor="text1"/>
              </w:rPr>
              <w:t>病理申请信息更新服务失败时返回异常响应消息。</w:t>
            </w:r>
          </w:p>
        </w:tc>
      </w:tr>
      <w:tr w14:paraId="28AE1683">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451E45C">
            <w:pPr>
              <w:spacing w:line="360" w:lineRule="auto"/>
              <w:ind w:firstLine="420"/>
              <w:rPr>
                <w:rFonts w:ascii="宋体" w:hAnsi="宋体" w:cs="苹方-简 常规体"/>
                <w:color w:val="000000" w:themeColor="text1"/>
              </w:rPr>
            </w:pPr>
            <w:r>
              <w:rPr>
                <w:rFonts w:ascii="宋体" w:hAnsi="宋体" w:cs="苹方-简 常规体"/>
                <w:color w:val="000000" w:themeColor="text1"/>
              </w:rPr>
              <w:t>病理申请信息查询服务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88E82C">
            <w:pPr>
              <w:spacing w:line="360" w:lineRule="auto"/>
              <w:ind w:firstLine="420"/>
              <w:rPr>
                <w:rFonts w:ascii="宋体" w:hAnsi="宋体" w:cs="宋体"/>
                <w:color w:val="000000" w:themeColor="text1"/>
              </w:rPr>
            </w:pPr>
            <w:r>
              <w:rPr>
                <w:rFonts w:hint="eastAsia" w:ascii="宋体" w:hAnsi="宋体" w:cs="宋体"/>
                <w:color w:val="000000" w:themeColor="text1"/>
              </w:rPr>
              <w:t>病理申请信息使用者向病理申请信息查询服务提交请求消息。</w:t>
            </w:r>
          </w:p>
          <w:p w14:paraId="1F58CFB0">
            <w:pPr>
              <w:spacing w:line="360" w:lineRule="auto"/>
              <w:ind w:firstLine="420"/>
              <w:rPr>
                <w:rFonts w:ascii="宋体" w:hAnsi="宋体" w:cs="宋体"/>
                <w:color w:val="000000" w:themeColor="text1"/>
              </w:rPr>
            </w:pPr>
            <w:r>
              <w:rPr>
                <w:rFonts w:hint="eastAsia" w:ascii="宋体" w:hAnsi="宋体" w:cs="宋体"/>
                <w:color w:val="000000" w:themeColor="text1"/>
              </w:rPr>
              <w:t>病理申请信息查询服务对病理申请信息使用者提交的病理申请查询信息查询病理申请信息。</w:t>
            </w:r>
          </w:p>
          <w:p w14:paraId="5F949007">
            <w:pPr>
              <w:spacing w:line="360" w:lineRule="auto"/>
              <w:ind w:firstLine="420"/>
              <w:rPr>
                <w:rFonts w:ascii="宋体" w:hAnsi="宋体" w:cs="宋体"/>
                <w:color w:val="000000" w:themeColor="text1"/>
              </w:rPr>
            </w:pPr>
            <w:r>
              <w:rPr>
                <w:rFonts w:hint="eastAsia" w:ascii="宋体" w:hAnsi="宋体" w:cs="宋体"/>
                <w:color w:val="000000" w:themeColor="text1"/>
              </w:rPr>
              <w:t>病理申请信息查询服务成功时返回病理申请信息。</w:t>
            </w:r>
          </w:p>
          <w:p w14:paraId="6A654898">
            <w:pPr>
              <w:spacing w:line="360" w:lineRule="auto"/>
              <w:ind w:firstLine="420"/>
              <w:rPr>
                <w:rFonts w:ascii="宋体" w:hAnsi="宋体" w:cs="宋体"/>
                <w:color w:val="000000" w:themeColor="text1"/>
              </w:rPr>
            </w:pPr>
            <w:r>
              <w:rPr>
                <w:rFonts w:hint="eastAsia" w:ascii="宋体" w:hAnsi="宋体" w:cs="宋体"/>
                <w:color w:val="000000" w:themeColor="text1"/>
              </w:rPr>
              <w:t>病理申请信息查询服务失败时返回异常响应消息。</w:t>
            </w:r>
          </w:p>
        </w:tc>
      </w:tr>
      <w:tr w14:paraId="31D7790F">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05369408">
            <w:pPr>
              <w:spacing w:line="360" w:lineRule="auto"/>
              <w:ind w:firstLine="420"/>
              <w:rPr>
                <w:rFonts w:ascii="宋体" w:hAnsi="宋体" w:cs="苹方-简 常规体"/>
                <w:color w:val="000000" w:themeColor="text1"/>
              </w:rPr>
            </w:pPr>
            <w:r>
              <w:rPr>
                <w:rFonts w:ascii="宋体" w:hAnsi="宋体" w:cs="苹方-简 常规体"/>
                <w:color w:val="000000" w:themeColor="text1"/>
              </w:rPr>
              <w:t>输血申请信息新增服务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D1ED11">
            <w:pPr>
              <w:spacing w:line="360" w:lineRule="auto"/>
              <w:ind w:firstLine="420"/>
              <w:rPr>
                <w:rFonts w:ascii="宋体" w:hAnsi="宋体" w:cs="宋体"/>
                <w:color w:val="000000" w:themeColor="text1"/>
              </w:rPr>
            </w:pPr>
            <w:r>
              <w:rPr>
                <w:rFonts w:hint="eastAsia" w:ascii="宋体" w:hAnsi="宋体" w:cs="宋体"/>
                <w:color w:val="000000" w:themeColor="text1"/>
              </w:rPr>
              <w:t>输血申请信息源向输血申请信息新增服务提交请求消息。</w:t>
            </w:r>
          </w:p>
          <w:p w14:paraId="14B1E94E">
            <w:pPr>
              <w:spacing w:line="360" w:lineRule="auto"/>
              <w:ind w:firstLine="420"/>
              <w:rPr>
                <w:rFonts w:ascii="宋体" w:hAnsi="宋体" w:cs="宋体"/>
                <w:color w:val="000000" w:themeColor="text1"/>
              </w:rPr>
            </w:pPr>
            <w:r>
              <w:rPr>
                <w:rFonts w:hint="eastAsia" w:ascii="宋体" w:hAnsi="宋体" w:cs="宋体"/>
                <w:color w:val="000000" w:themeColor="text1"/>
              </w:rPr>
              <w:t>输血申请信息新增服务校验数据并进行存储，注册成功时返回输血申请信息新ID。</w:t>
            </w:r>
          </w:p>
          <w:p w14:paraId="5A685E38">
            <w:pPr>
              <w:spacing w:line="360" w:lineRule="auto"/>
              <w:ind w:firstLine="420"/>
              <w:rPr>
                <w:rFonts w:ascii="宋体" w:hAnsi="宋体" w:cs="宋体"/>
                <w:color w:val="000000" w:themeColor="text1"/>
              </w:rPr>
            </w:pPr>
            <w:r>
              <w:rPr>
                <w:rFonts w:hint="eastAsia" w:ascii="宋体" w:hAnsi="宋体" w:cs="宋体"/>
                <w:color w:val="000000" w:themeColor="text1"/>
              </w:rPr>
              <w:t>输血申请信息新增服务失败时返回异常响应消息。</w:t>
            </w:r>
          </w:p>
        </w:tc>
      </w:tr>
      <w:tr w14:paraId="793AA102">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8AB59B6">
            <w:pPr>
              <w:spacing w:line="360" w:lineRule="auto"/>
              <w:ind w:firstLine="420"/>
              <w:rPr>
                <w:rFonts w:ascii="宋体" w:hAnsi="宋体" w:cs="苹方-简 常规体"/>
                <w:color w:val="000000" w:themeColor="text1"/>
              </w:rPr>
            </w:pPr>
            <w:r>
              <w:rPr>
                <w:rFonts w:ascii="宋体" w:hAnsi="宋体" w:cs="苹方-简 常规体"/>
                <w:color w:val="000000" w:themeColor="text1"/>
              </w:rPr>
              <w:t>输血申请信息更新服务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9288C9">
            <w:pPr>
              <w:spacing w:line="360" w:lineRule="auto"/>
              <w:ind w:firstLine="420"/>
              <w:rPr>
                <w:rFonts w:ascii="宋体" w:hAnsi="宋体" w:cs="宋体"/>
                <w:color w:val="000000" w:themeColor="text1"/>
              </w:rPr>
            </w:pPr>
            <w:r>
              <w:rPr>
                <w:rFonts w:hint="eastAsia" w:ascii="宋体" w:hAnsi="宋体" w:cs="宋体"/>
                <w:color w:val="000000" w:themeColor="text1"/>
              </w:rPr>
              <w:t>输血申请信息源向输血申请信息更新服务提交请求消息。</w:t>
            </w:r>
          </w:p>
          <w:p w14:paraId="5B34946E">
            <w:pPr>
              <w:spacing w:line="360" w:lineRule="auto"/>
              <w:ind w:firstLine="420"/>
              <w:rPr>
                <w:rFonts w:ascii="宋体" w:hAnsi="宋体" w:cs="宋体"/>
                <w:color w:val="000000" w:themeColor="text1"/>
              </w:rPr>
            </w:pPr>
            <w:r>
              <w:rPr>
                <w:rFonts w:hint="eastAsia" w:ascii="宋体" w:hAnsi="宋体" w:cs="宋体"/>
                <w:color w:val="000000" w:themeColor="text1"/>
              </w:rPr>
              <w:t>输血申请信息更新服务进行数据更新，更新成功时返回输血申请信息ID。</w:t>
            </w:r>
          </w:p>
          <w:p w14:paraId="361EBF95">
            <w:pPr>
              <w:spacing w:line="360" w:lineRule="auto"/>
              <w:ind w:firstLine="420"/>
              <w:rPr>
                <w:rFonts w:ascii="宋体" w:hAnsi="宋体" w:cs="宋体"/>
                <w:color w:val="000000" w:themeColor="text1"/>
              </w:rPr>
            </w:pPr>
            <w:r>
              <w:rPr>
                <w:rFonts w:hint="eastAsia" w:ascii="宋体" w:hAnsi="宋体" w:cs="宋体"/>
                <w:color w:val="000000" w:themeColor="text1"/>
              </w:rPr>
              <w:t>输血申请信息更新服务失败时返回异常响应消息。</w:t>
            </w:r>
          </w:p>
        </w:tc>
      </w:tr>
      <w:tr w14:paraId="219C4475">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75D8EA77">
            <w:pPr>
              <w:spacing w:line="360" w:lineRule="auto"/>
              <w:ind w:firstLine="420"/>
              <w:rPr>
                <w:rFonts w:ascii="宋体" w:hAnsi="宋体" w:cs="苹方-简 常规体"/>
                <w:color w:val="000000" w:themeColor="text1"/>
              </w:rPr>
            </w:pPr>
            <w:r>
              <w:rPr>
                <w:rFonts w:ascii="宋体" w:hAnsi="宋体" w:cs="苹方-简 常规体"/>
                <w:color w:val="000000" w:themeColor="text1"/>
              </w:rPr>
              <w:t>输血申请信息查询服务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B7D8BA">
            <w:pPr>
              <w:spacing w:line="360" w:lineRule="auto"/>
              <w:ind w:firstLine="420"/>
              <w:rPr>
                <w:rFonts w:ascii="宋体" w:hAnsi="宋体" w:cs="宋体"/>
                <w:color w:val="000000" w:themeColor="text1"/>
              </w:rPr>
            </w:pPr>
            <w:r>
              <w:rPr>
                <w:rFonts w:hint="eastAsia" w:ascii="宋体" w:hAnsi="宋体" w:cs="宋体"/>
                <w:color w:val="000000" w:themeColor="text1"/>
              </w:rPr>
              <w:t>输血申请信息使用者向输血申请信息查询服务提交请求消息。</w:t>
            </w:r>
          </w:p>
          <w:p w14:paraId="049F9561">
            <w:pPr>
              <w:spacing w:line="360" w:lineRule="auto"/>
              <w:ind w:firstLine="420"/>
              <w:rPr>
                <w:rFonts w:ascii="宋体" w:hAnsi="宋体" w:cs="宋体"/>
                <w:color w:val="000000" w:themeColor="text1"/>
              </w:rPr>
            </w:pPr>
            <w:r>
              <w:rPr>
                <w:rFonts w:hint="eastAsia" w:ascii="宋体" w:hAnsi="宋体" w:cs="宋体"/>
                <w:color w:val="000000" w:themeColor="text1"/>
              </w:rPr>
              <w:t>输血申请信息查询服务对输血申请信息使用者提交的输血申请查询信息查询输血申请信息。</w:t>
            </w:r>
          </w:p>
          <w:p w14:paraId="17124205">
            <w:pPr>
              <w:spacing w:line="360" w:lineRule="auto"/>
              <w:ind w:firstLine="420"/>
              <w:rPr>
                <w:rFonts w:ascii="宋体" w:hAnsi="宋体" w:cs="宋体"/>
                <w:color w:val="000000" w:themeColor="text1"/>
              </w:rPr>
            </w:pPr>
            <w:r>
              <w:rPr>
                <w:rFonts w:hint="eastAsia" w:ascii="宋体" w:hAnsi="宋体" w:cs="宋体"/>
                <w:color w:val="000000" w:themeColor="text1"/>
              </w:rPr>
              <w:t>输血申请信息查询服务成功时返回输血申请信息。</w:t>
            </w:r>
          </w:p>
          <w:p w14:paraId="1A2F70E0">
            <w:pPr>
              <w:spacing w:line="360" w:lineRule="auto"/>
              <w:ind w:firstLine="420"/>
              <w:rPr>
                <w:rFonts w:ascii="宋体" w:hAnsi="宋体" w:cs="宋体"/>
                <w:color w:val="000000" w:themeColor="text1"/>
              </w:rPr>
            </w:pPr>
            <w:r>
              <w:rPr>
                <w:rFonts w:hint="eastAsia" w:ascii="宋体" w:hAnsi="宋体" w:cs="宋体"/>
                <w:color w:val="000000" w:themeColor="text1"/>
              </w:rPr>
              <w:t>输血申请信息查询服务失败时返回异常响应消息。</w:t>
            </w:r>
          </w:p>
        </w:tc>
      </w:tr>
      <w:tr w14:paraId="1B26257E">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5A9F56DF">
            <w:pPr>
              <w:spacing w:line="360" w:lineRule="auto"/>
              <w:ind w:firstLine="420"/>
              <w:rPr>
                <w:rFonts w:ascii="宋体" w:hAnsi="宋体" w:cs="苹方-简 常规体"/>
                <w:color w:val="000000" w:themeColor="text1"/>
              </w:rPr>
            </w:pPr>
            <w:r>
              <w:rPr>
                <w:rFonts w:ascii="宋体" w:hAnsi="宋体" w:cs="苹方-简 常规体"/>
                <w:color w:val="000000" w:themeColor="text1"/>
              </w:rPr>
              <w:t>手术申请信息新增服务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E50B32">
            <w:pPr>
              <w:spacing w:line="360" w:lineRule="auto"/>
              <w:ind w:firstLine="420"/>
              <w:rPr>
                <w:rFonts w:ascii="宋体" w:hAnsi="宋体" w:cs="宋体"/>
                <w:color w:val="000000" w:themeColor="text1"/>
              </w:rPr>
            </w:pPr>
            <w:r>
              <w:rPr>
                <w:rFonts w:hint="eastAsia" w:ascii="宋体" w:hAnsi="宋体" w:cs="宋体"/>
                <w:color w:val="000000" w:themeColor="text1"/>
              </w:rPr>
              <w:t>手术申请信息源向手术申请信息新增服务提交请求消息。</w:t>
            </w:r>
          </w:p>
          <w:p w14:paraId="679FF2C1">
            <w:pPr>
              <w:spacing w:line="360" w:lineRule="auto"/>
              <w:ind w:firstLine="420"/>
              <w:rPr>
                <w:rFonts w:ascii="宋体" w:hAnsi="宋体" w:cs="宋体"/>
                <w:color w:val="000000" w:themeColor="text1"/>
              </w:rPr>
            </w:pPr>
            <w:r>
              <w:rPr>
                <w:rFonts w:hint="eastAsia" w:ascii="宋体" w:hAnsi="宋体" w:cs="宋体"/>
                <w:color w:val="000000" w:themeColor="text1"/>
              </w:rPr>
              <w:t>手术申请信息新增服务校验数据并进行存储，注册成功时返回手术申请信息ID。</w:t>
            </w:r>
          </w:p>
          <w:p w14:paraId="6EEE4E71">
            <w:pPr>
              <w:spacing w:line="360" w:lineRule="auto"/>
              <w:ind w:firstLine="420"/>
              <w:rPr>
                <w:rFonts w:ascii="宋体" w:hAnsi="宋体" w:cs="宋体"/>
                <w:color w:val="000000" w:themeColor="text1"/>
              </w:rPr>
            </w:pPr>
            <w:r>
              <w:rPr>
                <w:rFonts w:hint="eastAsia" w:ascii="宋体" w:hAnsi="宋体" w:cs="宋体"/>
                <w:color w:val="000000" w:themeColor="text1"/>
              </w:rPr>
              <w:t>手术申请信息新增服务失败时返回异常响应消息。</w:t>
            </w:r>
          </w:p>
        </w:tc>
      </w:tr>
      <w:tr w14:paraId="0D8A67B9">
        <w:tblPrEx>
          <w:tblCellMar>
            <w:top w:w="0" w:type="dxa"/>
            <w:left w:w="0" w:type="dxa"/>
            <w:bottom w:w="0" w:type="dxa"/>
            <w:right w:w="0" w:type="dxa"/>
          </w:tblCellMar>
        </w:tblPrEx>
        <w:trPr>
          <w:trHeight w:val="1248" w:hRule="atLeast"/>
        </w:trPr>
        <w:tc>
          <w:tcPr>
            <w:tcW w:w="2595" w:type="dxa"/>
            <w:tcBorders>
              <w:top w:val="nil"/>
              <w:left w:val="single" w:color="auto" w:sz="4" w:space="0"/>
              <w:bottom w:val="single" w:color="000000" w:sz="4" w:space="0"/>
              <w:right w:val="single" w:color="000000" w:sz="4" w:space="0"/>
            </w:tcBorders>
            <w:noWrap/>
            <w:tcMar>
              <w:top w:w="12" w:type="dxa"/>
              <w:left w:w="12" w:type="dxa"/>
              <w:right w:w="12" w:type="dxa"/>
            </w:tcMar>
            <w:vAlign w:val="center"/>
          </w:tcPr>
          <w:p w14:paraId="33937D61">
            <w:pPr>
              <w:spacing w:line="360" w:lineRule="auto"/>
              <w:ind w:firstLine="420"/>
              <w:rPr>
                <w:rFonts w:ascii="宋体" w:hAnsi="宋体" w:cs="苹方-简 常规体"/>
                <w:color w:val="000000" w:themeColor="text1"/>
              </w:rPr>
            </w:pPr>
            <w:r>
              <w:rPr>
                <w:rFonts w:ascii="宋体" w:hAnsi="宋体" w:cs="苹方-简 常规体"/>
                <w:color w:val="000000" w:themeColor="text1"/>
              </w:rPr>
              <w:t>手术申请信息更新服务</w:t>
            </w:r>
          </w:p>
        </w:tc>
        <w:tc>
          <w:tcPr>
            <w:tcW w:w="65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67259">
            <w:pPr>
              <w:spacing w:line="360" w:lineRule="auto"/>
              <w:ind w:firstLine="420"/>
              <w:rPr>
                <w:rFonts w:ascii="宋体" w:hAnsi="宋体" w:cs="宋体"/>
                <w:color w:val="000000" w:themeColor="text1"/>
              </w:rPr>
            </w:pPr>
            <w:r>
              <w:rPr>
                <w:rFonts w:hint="eastAsia" w:ascii="宋体" w:hAnsi="宋体" w:cs="宋体"/>
                <w:color w:val="000000" w:themeColor="text1"/>
              </w:rPr>
              <w:t>手术申请信息源向手术申请信息更新服务提交请求消息。</w:t>
            </w:r>
          </w:p>
          <w:p w14:paraId="237971A9">
            <w:pPr>
              <w:spacing w:line="360" w:lineRule="auto"/>
              <w:ind w:firstLine="420"/>
              <w:rPr>
                <w:rFonts w:ascii="宋体" w:hAnsi="宋体" w:cs="宋体"/>
                <w:color w:val="000000" w:themeColor="text1"/>
              </w:rPr>
            </w:pPr>
            <w:r>
              <w:rPr>
                <w:rFonts w:hint="eastAsia" w:ascii="宋体" w:hAnsi="宋体" w:cs="宋体"/>
                <w:color w:val="000000" w:themeColor="text1"/>
              </w:rPr>
              <w:t>手术申请信息更新服务进行数据更新，更新成功时返回手术申请信息ID。</w:t>
            </w:r>
          </w:p>
          <w:p w14:paraId="349CDA2C">
            <w:pPr>
              <w:spacing w:line="360" w:lineRule="auto"/>
              <w:ind w:firstLine="420"/>
              <w:rPr>
                <w:rFonts w:ascii="宋体" w:hAnsi="宋体" w:cs="宋体"/>
                <w:color w:val="000000" w:themeColor="text1"/>
              </w:rPr>
            </w:pPr>
            <w:r>
              <w:rPr>
                <w:rFonts w:hint="eastAsia" w:ascii="宋体" w:hAnsi="宋体" w:cs="宋体"/>
                <w:color w:val="000000" w:themeColor="text1"/>
              </w:rPr>
              <w:t>手术申请信息更新服务失败时返回异常响应消息。</w:t>
            </w:r>
          </w:p>
        </w:tc>
      </w:tr>
      <w:tr w14:paraId="695E54A6">
        <w:tblPrEx>
          <w:tblCellMar>
            <w:top w:w="0" w:type="dxa"/>
            <w:left w:w="0" w:type="dxa"/>
            <w:bottom w:w="0" w:type="dxa"/>
            <w:right w:w="0" w:type="dxa"/>
          </w:tblCellMar>
        </w:tblPrEx>
        <w:trPr>
          <w:trHeight w:val="1560" w:hRule="atLeast"/>
        </w:trPr>
        <w:tc>
          <w:tcPr>
            <w:tcW w:w="2595" w:type="dxa"/>
            <w:tcBorders>
              <w:top w:val="nil"/>
              <w:left w:val="single" w:color="auto" w:sz="4" w:space="0"/>
              <w:bottom w:val="single" w:color="auto" w:sz="4" w:space="0"/>
              <w:right w:val="single" w:color="000000" w:sz="4" w:space="0"/>
            </w:tcBorders>
            <w:noWrap/>
            <w:tcMar>
              <w:top w:w="12" w:type="dxa"/>
              <w:left w:w="12" w:type="dxa"/>
              <w:right w:w="12" w:type="dxa"/>
            </w:tcMar>
            <w:vAlign w:val="center"/>
          </w:tcPr>
          <w:p w14:paraId="63C05F86">
            <w:pPr>
              <w:spacing w:line="360" w:lineRule="auto"/>
              <w:ind w:firstLine="420"/>
              <w:rPr>
                <w:rFonts w:ascii="宋体" w:hAnsi="宋体" w:cs="苹方-简 常规体"/>
                <w:color w:val="000000" w:themeColor="text1"/>
              </w:rPr>
            </w:pPr>
            <w:r>
              <w:rPr>
                <w:rFonts w:ascii="宋体" w:hAnsi="宋体" w:cs="苹方-简 常规体"/>
                <w:color w:val="000000" w:themeColor="text1"/>
              </w:rPr>
              <w:t>手术申请信息查询服务</w:t>
            </w:r>
          </w:p>
        </w:tc>
        <w:tc>
          <w:tcPr>
            <w:tcW w:w="653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036DBB2">
            <w:pPr>
              <w:spacing w:line="360" w:lineRule="auto"/>
              <w:ind w:firstLine="420"/>
              <w:rPr>
                <w:rFonts w:ascii="宋体" w:hAnsi="宋体" w:cs="宋体"/>
                <w:color w:val="000000" w:themeColor="text1"/>
              </w:rPr>
            </w:pPr>
            <w:r>
              <w:rPr>
                <w:rFonts w:hint="eastAsia" w:ascii="宋体" w:hAnsi="宋体" w:cs="宋体"/>
                <w:color w:val="000000" w:themeColor="text1"/>
              </w:rPr>
              <w:t>手术申请信息使用者向手术申请信息查询服务提交请求消息。</w:t>
            </w:r>
          </w:p>
          <w:p w14:paraId="4189A348">
            <w:pPr>
              <w:spacing w:line="360" w:lineRule="auto"/>
              <w:ind w:firstLine="420"/>
              <w:rPr>
                <w:rFonts w:ascii="宋体" w:hAnsi="宋体" w:cs="宋体"/>
                <w:color w:val="000000" w:themeColor="text1"/>
              </w:rPr>
            </w:pPr>
            <w:r>
              <w:rPr>
                <w:rFonts w:hint="eastAsia" w:ascii="宋体" w:hAnsi="宋体" w:cs="宋体"/>
                <w:color w:val="000000" w:themeColor="text1"/>
              </w:rPr>
              <w:t>手术申请信息查询服务对手术申请信息使用者提交的手术申请查询信息查询手术申请信息。</w:t>
            </w:r>
          </w:p>
          <w:p w14:paraId="50E81D3C">
            <w:pPr>
              <w:spacing w:line="360" w:lineRule="auto"/>
              <w:ind w:firstLine="420"/>
              <w:rPr>
                <w:rFonts w:ascii="宋体" w:hAnsi="宋体" w:cs="宋体"/>
                <w:color w:val="000000" w:themeColor="text1"/>
              </w:rPr>
            </w:pPr>
            <w:r>
              <w:rPr>
                <w:rFonts w:hint="eastAsia" w:ascii="宋体" w:hAnsi="宋体" w:cs="宋体"/>
                <w:color w:val="000000" w:themeColor="text1"/>
              </w:rPr>
              <w:t>手术申请信息查询服务成功时返回手术申请信息。</w:t>
            </w:r>
          </w:p>
          <w:p w14:paraId="78E75A81">
            <w:pPr>
              <w:spacing w:line="360" w:lineRule="auto"/>
              <w:ind w:firstLine="420"/>
              <w:rPr>
                <w:rFonts w:ascii="宋体" w:hAnsi="宋体" w:cs="宋体"/>
                <w:color w:val="000000" w:themeColor="text1"/>
              </w:rPr>
            </w:pPr>
            <w:r>
              <w:rPr>
                <w:rFonts w:hint="eastAsia" w:ascii="宋体" w:hAnsi="宋体" w:cs="宋体"/>
                <w:color w:val="000000" w:themeColor="text1"/>
              </w:rPr>
              <w:t>手术申请信息查询服务失败时返回异常响应消息。</w:t>
            </w:r>
          </w:p>
        </w:tc>
      </w:tr>
    </w:tbl>
    <w:p w14:paraId="726E4512">
      <w:pPr>
        <w:spacing w:line="360" w:lineRule="auto"/>
        <w:ind w:firstLine="420"/>
        <w:rPr>
          <w:rFonts w:ascii="宋体" w:hAnsi="宋体"/>
          <w:color w:val="000000" w:themeColor="text1"/>
        </w:rPr>
      </w:pPr>
    </w:p>
    <w:p w14:paraId="7BA73FB2">
      <w:pPr>
        <w:pStyle w:val="5"/>
        <w:rPr>
          <w:rFonts w:ascii="宋体" w:hAnsi="宋体"/>
          <w:color w:val="000000" w:themeColor="text1"/>
          <w:sz w:val="21"/>
          <w:szCs w:val="21"/>
        </w:rPr>
      </w:pPr>
      <w:r>
        <w:rPr>
          <w:rFonts w:hint="eastAsia" w:ascii="宋体" w:hAnsi="宋体"/>
          <w:color w:val="000000" w:themeColor="text1"/>
          <w:sz w:val="21"/>
          <w:szCs w:val="21"/>
        </w:rPr>
        <w:t>2.10</w:t>
      </w:r>
      <w:r>
        <w:rPr>
          <w:rFonts w:ascii="宋体" w:hAnsi="宋体"/>
          <w:color w:val="000000" w:themeColor="text1"/>
          <w:sz w:val="21"/>
          <w:szCs w:val="21"/>
        </w:rPr>
        <w:t>医疗数据资源中心</w:t>
      </w:r>
    </w:p>
    <w:p w14:paraId="2491B410">
      <w:pPr>
        <w:pStyle w:val="6"/>
        <w:ind w:left="0" w:firstLine="0"/>
        <w:rPr>
          <w:rFonts w:ascii="宋体" w:hAnsi="宋体"/>
          <w:color w:val="000000" w:themeColor="text1"/>
          <w:sz w:val="21"/>
          <w:szCs w:val="21"/>
        </w:rPr>
      </w:pPr>
      <w:r>
        <w:rPr>
          <w:rFonts w:hint="eastAsia" w:ascii="宋体" w:hAnsi="宋体"/>
          <w:color w:val="000000" w:themeColor="text1"/>
          <w:sz w:val="21"/>
          <w:szCs w:val="21"/>
        </w:rPr>
        <w:t>2.10.1病历共享文档</w:t>
      </w:r>
    </w:p>
    <w:p w14:paraId="4B0043C4">
      <w:pPr>
        <w:pStyle w:val="90"/>
        <w:rPr>
          <w:color w:val="000000" w:themeColor="text1"/>
        </w:rPr>
      </w:pPr>
      <w:r>
        <w:rPr>
          <w:color w:val="000000" w:themeColor="text1"/>
        </w:rPr>
        <w:t>具备标准化共享文档功能，包括：病历摘要共享文档标准化、门（急）诊病历共享文档标准化、急诊留观病历共享文档标准化、西药处方共享文档标准化、中药处方共享文档标准化、检查报告共享文档标准化、检验报告共享文档标准化、治疗记录共享文档标准化、一般手术记录共享文档标准化、麻醉术前访视记录共享文档标准化、麻醉记录共享文档标准化、麻醉术后访视记录共享文档标准化、输血记录共享文档标准化、一般护理记录共享文档标准化、病重（病危）护理记录共享文档标准化、手术护理记录共享文档标准化、生命体征测量记录共享文档标准化、出入量记录共享文档标准化、高值耗材使用记录共享文档标准化、入院评估共享文档标准化、护理计划共享文档标准化、出院评估与指导共享文档标准化、手术同意书共享文档标准化、麻醉知情同意书共享文档标准化、输血治疗同意书共享文档标准化、特殊检查及特殊治疗同意书共享文档标准化、病危（重）通知书共享文档标准化、其他知情告知同意书共享文档标准化、住院病案首页共享文档标准化、中医住院病案首页共享文档标准化、入院记录共享文档标准化、24小时内入出院共享文档标准化、死亡记录共享文档标准化、住院病程记录首次病程记录共享文档标准化、住院病程记录日常病程记录共享文档标准化、住院病程记录上级医师查房记录共享文档标准化、住院病程记录疑难病例讨论记录共享文档标准化、住院病程记录 交接班记录共享文档标准化、住院病程记录 转科记录共享文档标准化、住院病程记录 阶段小结共享文档标准化、住院病程记录 抢救记录共享文档标准化、住院病程记录会诊记录共享文档标准化、住院病程记录 术前小结共享文档标准化、住院病程记录 术前讨论共享文档标准化、住院病程记录 术后首次病程记录共享文档标准化、住院病程记录 出院记录共享文档标准化、住院病程记录 死亡记录共享文档标准化、住院病程记录 死亡病例讨论记录共享文档标准化、住院医嘱共享文档标准化、出院小结共享文档标准化等。</w:t>
      </w:r>
    </w:p>
    <w:p w14:paraId="73491B5B">
      <w:pPr>
        <w:spacing w:line="360" w:lineRule="auto"/>
        <w:ind w:firstLine="420"/>
        <w:rPr>
          <w:rFonts w:ascii="宋体" w:hAnsi="宋体"/>
          <w:color w:val="000000" w:themeColor="text1"/>
        </w:rPr>
      </w:pPr>
    </w:p>
    <w:p w14:paraId="09C2CB18">
      <w:pPr>
        <w:pStyle w:val="6"/>
        <w:rPr>
          <w:rFonts w:ascii="宋体" w:hAnsi="宋体"/>
          <w:color w:val="000000" w:themeColor="text1"/>
          <w:sz w:val="21"/>
          <w:szCs w:val="21"/>
        </w:rPr>
      </w:pPr>
      <w:r>
        <w:rPr>
          <w:rFonts w:hint="eastAsia" w:ascii="宋体" w:hAnsi="宋体"/>
          <w:color w:val="000000" w:themeColor="text1"/>
          <w:sz w:val="21"/>
          <w:szCs w:val="21"/>
        </w:rPr>
        <w:t>2.10.2</w:t>
      </w:r>
      <w:r>
        <w:rPr>
          <w:rFonts w:ascii="宋体" w:hAnsi="宋体"/>
          <w:color w:val="000000" w:themeColor="text1"/>
          <w:sz w:val="21"/>
          <w:szCs w:val="21"/>
        </w:rPr>
        <w:t>标准数据集</w:t>
      </w:r>
    </w:p>
    <w:p w14:paraId="230B2A3D">
      <w:pPr>
        <w:shd w:val="clear" w:color="auto" w:fill="FFFFFF"/>
        <w:spacing w:line="360" w:lineRule="auto"/>
        <w:ind w:firstLine="420" w:firstLineChars="200"/>
        <w:rPr>
          <w:rFonts w:ascii="宋体" w:hAnsi="宋体"/>
          <w:b/>
          <w:bCs/>
          <w:color w:val="000000" w:themeColor="text1"/>
        </w:rPr>
      </w:pPr>
      <w:r>
        <w:rPr>
          <w:rFonts w:ascii="宋体" w:hAnsi="宋体"/>
          <w:color w:val="000000" w:themeColor="text1"/>
        </w:rPr>
        <w:t xml:space="preserve">从第三方数据库中抽取原始数据进行调试，调试步骤包含数据抽取、非标数据转化为标准数据、标准数据校验。具备将原始非标准数据按照国标规则转化为标准数据，并自动进行数据校验功能。 </w:t>
      </w:r>
    </w:p>
    <w:p w14:paraId="6EE8882E">
      <w:pPr>
        <w:shd w:val="clear" w:color="auto" w:fill="FFFFFF"/>
        <w:spacing w:line="360" w:lineRule="auto"/>
        <w:ind w:firstLine="420" w:firstLineChars="200"/>
        <w:rPr>
          <w:rFonts w:ascii="宋体" w:hAnsi="宋体"/>
          <w:color w:val="000000" w:themeColor="text1"/>
        </w:rPr>
      </w:pPr>
      <w:r>
        <w:rPr>
          <w:rFonts w:ascii="宋体" w:hAnsi="宋体"/>
          <w:color w:val="000000" w:themeColor="text1"/>
        </w:rPr>
        <w:t>数据集标准化改造内容包含：患者基本信息、基本健康信息、卫生事件摘要、医疗费用记录、门急诊病历、西药处方、中药处方、检查记录、检验记录、治疗记录、一般手术记录、麻醉术前访视记录、麻醉记录、麻醉术后访视记录、输血记录、阴道分娩记录、一般护理记录、病危（重）护理记录、手术护理记录、生命体征测量记录、出入量记录、高值耗材使用记录、入院评估记录、护理计划记录、出院评估与指导记录、手术同意书、麻醉知情同意书、输血治疗同意书、特殊检查及特殊治疗同意书、病危（重）通知书、其他知情同意书、住院病案首页、中医住院病案首页、入院记录、24小时内入出院记录、入院24</w:t>
      </w:r>
      <w:r>
        <w:rPr>
          <w:rFonts w:hint="eastAsia" w:ascii="宋体" w:hAnsi="宋体"/>
          <w:color w:val="000000" w:themeColor="text1"/>
        </w:rPr>
        <w:t>小时</w:t>
      </w:r>
      <w:r>
        <w:rPr>
          <w:rFonts w:ascii="宋体" w:hAnsi="宋体"/>
          <w:color w:val="000000" w:themeColor="text1"/>
        </w:rPr>
        <w:t>内死亡记录、首次病程记录、日常病程记录、上级医师查房记录、疑难病例讨论、交接班记录、转科记录、阶段小结、抢救记录、会诊记录、术前小结、术前讨论</w:t>
      </w:r>
      <w:r>
        <w:rPr>
          <w:rFonts w:hint="eastAsia" w:ascii="宋体" w:hAnsi="宋体"/>
          <w:color w:val="000000" w:themeColor="text1"/>
        </w:rPr>
        <w:t>记录</w:t>
      </w:r>
      <w:r>
        <w:rPr>
          <w:rFonts w:ascii="宋体" w:hAnsi="宋体"/>
          <w:color w:val="000000" w:themeColor="text1"/>
        </w:rPr>
        <w:t>、术后首次病程记录、出院记录、死亡记录、死亡病例讨论记录、住院医嘱、出院小结、转诊（院）记录、医疗机构信息等。</w:t>
      </w:r>
    </w:p>
    <w:p w14:paraId="0AB89D16">
      <w:pPr>
        <w:pStyle w:val="6"/>
        <w:rPr>
          <w:rFonts w:ascii="宋体" w:hAnsi="宋体"/>
          <w:color w:val="000000" w:themeColor="text1"/>
          <w:sz w:val="21"/>
          <w:szCs w:val="21"/>
        </w:rPr>
      </w:pPr>
      <w:r>
        <w:rPr>
          <w:rFonts w:hint="eastAsia" w:ascii="宋体" w:hAnsi="宋体"/>
          <w:color w:val="000000" w:themeColor="text1"/>
          <w:sz w:val="21"/>
          <w:szCs w:val="21"/>
        </w:rPr>
        <w:t>2.10.3患者主索引</w:t>
      </w:r>
    </w:p>
    <w:p w14:paraId="1E27CAA0">
      <w:pPr>
        <w:pStyle w:val="109"/>
        <w:outlineLvl w:val="6"/>
        <w:rPr>
          <w:color w:val="000000" w:themeColor="text1"/>
        </w:rPr>
      </w:pPr>
      <w:r>
        <w:rPr>
          <w:rFonts w:hint="eastAsia"/>
          <w:color w:val="000000" w:themeColor="text1"/>
        </w:rPr>
        <w:t>（1）</w:t>
      </w:r>
      <w:r>
        <w:rPr>
          <w:color w:val="000000" w:themeColor="text1"/>
        </w:rPr>
        <w:t>患者主索引管理</w:t>
      </w:r>
    </w:p>
    <w:p w14:paraId="539DEC8F">
      <w:pPr>
        <w:pStyle w:val="90"/>
        <w:rPr>
          <w:color w:val="000000" w:themeColor="text1"/>
        </w:rPr>
      </w:pPr>
      <w:r>
        <w:rPr>
          <w:color w:val="000000" w:themeColor="text1"/>
        </w:rPr>
        <w:t>患者注册</w:t>
      </w:r>
    </w:p>
    <w:p w14:paraId="086D74ED">
      <w:pPr>
        <w:pStyle w:val="90"/>
        <w:rPr>
          <w:color w:val="000000" w:themeColor="text1"/>
        </w:rPr>
      </w:pPr>
      <w:r>
        <w:rPr>
          <w:color w:val="000000" w:themeColor="text1"/>
        </w:rPr>
        <w:t>支持与业务系统互通，在业务系统新增患者或者更新患者信息时，能将患者信息注册到患者主索引系统中。并在患者信息注册时，根据规则进行匹配对患者关键信息字段进行自动校验，包含字段有身份证号、姓名、电话、地址、标识符等</w:t>
      </w:r>
      <w:r>
        <w:rPr>
          <w:rFonts w:hint="eastAsia"/>
          <w:color w:val="000000" w:themeColor="text1"/>
        </w:rPr>
        <w:t>。</w:t>
      </w:r>
      <w:r>
        <w:rPr>
          <w:color w:val="000000" w:themeColor="text1"/>
        </w:rPr>
        <w:t>根据相同匹配规则与患者主索引中已有的患者信息进行自动匹配后合并</w:t>
      </w:r>
      <w:r>
        <w:rPr>
          <w:rFonts w:hint="eastAsia"/>
          <w:color w:val="000000" w:themeColor="text1"/>
        </w:rPr>
        <w:t>。</w:t>
      </w:r>
      <w:r>
        <w:rPr>
          <w:color w:val="000000" w:themeColor="text1"/>
        </w:rPr>
        <w:t>根据相似匹配规则与患者主索引中已有的患者信息自动建立相似关系。</w:t>
      </w:r>
    </w:p>
    <w:p w14:paraId="41A4806A">
      <w:pPr>
        <w:pStyle w:val="90"/>
        <w:rPr>
          <w:color w:val="000000" w:themeColor="text1"/>
        </w:rPr>
      </w:pPr>
      <w:r>
        <w:rPr>
          <w:color w:val="000000" w:themeColor="text1"/>
        </w:rPr>
        <w:t>具备在患者信息注册到患者主索引系统时对操作日志进行记录功能。</w:t>
      </w:r>
    </w:p>
    <w:p w14:paraId="76AC9AB0">
      <w:pPr>
        <w:pStyle w:val="90"/>
        <w:rPr>
          <w:color w:val="000000" w:themeColor="text1"/>
        </w:rPr>
      </w:pPr>
      <w:r>
        <w:rPr>
          <w:color w:val="000000" w:themeColor="text1"/>
        </w:rPr>
        <w:t>患者合并</w:t>
      </w:r>
    </w:p>
    <w:p w14:paraId="7AAF264A">
      <w:pPr>
        <w:pStyle w:val="90"/>
        <w:rPr>
          <w:color w:val="000000" w:themeColor="text1"/>
        </w:rPr>
      </w:pPr>
      <w:r>
        <w:rPr>
          <w:color w:val="000000" w:themeColor="text1"/>
        </w:rPr>
        <w:t>具备将符合相同匹配规则的患者信息进行自动合并功能。</w:t>
      </w:r>
    </w:p>
    <w:p w14:paraId="79DFFF57">
      <w:pPr>
        <w:pStyle w:val="90"/>
        <w:rPr>
          <w:color w:val="000000" w:themeColor="text1"/>
        </w:rPr>
      </w:pPr>
      <w:r>
        <w:rPr>
          <w:color w:val="000000" w:themeColor="text1"/>
        </w:rPr>
        <w:t>具备对相似患者自动进行详细信息差异比对功能，比对的信息包含患者标识符、姓名、性别、出生日期、身份证号、地址、电话、联系人、母亲姓名、婚姻状况、民族、出生顺序、就诊信息等，当判定是相同患者时，可分别选取各自的真实信息部分进行手动合并。</w:t>
      </w:r>
    </w:p>
    <w:p w14:paraId="323F8413">
      <w:pPr>
        <w:pStyle w:val="90"/>
        <w:rPr>
          <w:color w:val="000000" w:themeColor="text1"/>
        </w:rPr>
      </w:pPr>
      <w:r>
        <w:rPr>
          <w:color w:val="000000" w:themeColor="text1"/>
        </w:rPr>
        <w:t>具备在患者信息合并时对操作日志进行记录功能。</w:t>
      </w:r>
    </w:p>
    <w:p w14:paraId="324CFE56">
      <w:pPr>
        <w:pStyle w:val="90"/>
        <w:rPr>
          <w:color w:val="000000" w:themeColor="text1"/>
        </w:rPr>
      </w:pPr>
      <w:r>
        <w:rPr>
          <w:color w:val="000000" w:themeColor="text1"/>
        </w:rPr>
        <w:t>患者拆分</w:t>
      </w:r>
    </w:p>
    <w:p w14:paraId="4FAA3E0E">
      <w:pPr>
        <w:pStyle w:val="90"/>
        <w:rPr>
          <w:color w:val="000000" w:themeColor="text1"/>
        </w:rPr>
      </w:pPr>
      <w:r>
        <w:rPr>
          <w:color w:val="000000" w:themeColor="text1"/>
        </w:rPr>
        <w:t>具备对手动合并后的患者进行详细信息差异比对功能，比对的信息包含患者标识符、姓名、性别、出生日期、身份证号、地址、电话、联系人、母亲姓名、婚姻状况、民族、出生顺序、就诊信息等，当判定是不同患者时，可按照合并前的信息进行手动拆分。</w:t>
      </w:r>
    </w:p>
    <w:p w14:paraId="46D4DEB5">
      <w:pPr>
        <w:pStyle w:val="90"/>
        <w:rPr>
          <w:color w:val="000000" w:themeColor="text1"/>
        </w:rPr>
      </w:pPr>
      <w:r>
        <w:rPr>
          <w:color w:val="000000" w:themeColor="text1"/>
        </w:rPr>
        <w:t>具备在患者信息拆分时对操作日志进行记录功能。</w:t>
      </w:r>
    </w:p>
    <w:p w14:paraId="671F534B">
      <w:pPr>
        <w:pStyle w:val="90"/>
        <w:rPr>
          <w:color w:val="000000" w:themeColor="text1"/>
        </w:rPr>
      </w:pPr>
      <w:r>
        <w:rPr>
          <w:color w:val="000000" w:themeColor="text1"/>
        </w:rPr>
        <w:t>患者查询管理</w:t>
      </w:r>
    </w:p>
    <w:p w14:paraId="2A40C34F">
      <w:pPr>
        <w:pStyle w:val="90"/>
        <w:rPr>
          <w:color w:val="000000" w:themeColor="text1"/>
        </w:rPr>
      </w:pPr>
      <w:r>
        <w:rPr>
          <w:color w:val="000000" w:themeColor="text1"/>
        </w:rPr>
        <w:t>具备查看患者基本信息功能，可查看的信息包含患者姓名、性别、出生日期、身份证号、家庭地址、家庭电话和</w:t>
      </w:r>
      <w:r>
        <w:rPr>
          <w:rFonts w:hint="eastAsia"/>
          <w:color w:val="000000" w:themeColor="text1"/>
        </w:rPr>
        <w:t>卡号等</w:t>
      </w:r>
      <w:r>
        <w:rPr>
          <w:color w:val="000000" w:themeColor="text1"/>
        </w:rPr>
        <w:t>。</w:t>
      </w:r>
    </w:p>
    <w:p w14:paraId="3FAA285B">
      <w:pPr>
        <w:pStyle w:val="90"/>
        <w:rPr>
          <w:color w:val="000000" w:themeColor="text1"/>
        </w:rPr>
      </w:pPr>
      <w:r>
        <w:rPr>
          <w:color w:val="000000" w:themeColor="text1"/>
        </w:rPr>
        <w:t>具备对身份证号、电话号码进行脱敏处理功能。</w:t>
      </w:r>
    </w:p>
    <w:p w14:paraId="69B8F651">
      <w:pPr>
        <w:pStyle w:val="90"/>
        <w:rPr>
          <w:color w:val="000000" w:themeColor="text1"/>
        </w:rPr>
      </w:pPr>
      <w:r>
        <w:rPr>
          <w:color w:val="000000" w:themeColor="text1"/>
        </w:rPr>
        <w:t>具备通过患者标识符对患者基本信息列表进行检索查询功能。</w:t>
      </w:r>
    </w:p>
    <w:p w14:paraId="2D15AEF9">
      <w:pPr>
        <w:pStyle w:val="90"/>
        <w:rPr>
          <w:color w:val="000000" w:themeColor="text1"/>
        </w:rPr>
      </w:pPr>
      <w:r>
        <w:rPr>
          <w:color w:val="000000" w:themeColor="text1"/>
        </w:rPr>
        <w:t>具备对患者基本信息列表进行高级检索查询功能，可自由组合的查询条件包含有患者主索引号、姓名、性别、出生日期、卡号、电话、地址、就诊日期等。</w:t>
      </w:r>
    </w:p>
    <w:p w14:paraId="41F10C1B">
      <w:pPr>
        <w:pStyle w:val="90"/>
        <w:rPr>
          <w:color w:val="000000" w:themeColor="text1"/>
        </w:rPr>
      </w:pPr>
      <w:r>
        <w:rPr>
          <w:color w:val="000000" w:themeColor="text1"/>
        </w:rPr>
        <w:t>具备通过详情下钻查看患者详细信息以及门诊、住院、体检就诊信息和相似患者信息功能。</w:t>
      </w:r>
    </w:p>
    <w:p w14:paraId="21656942">
      <w:pPr>
        <w:pStyle w:val="90"/>
        <w:rPr>
          <w:color w:val="000000" w:themeColor="text1"/>
        </w:rPr>
      </w:pPr>
      <w:r>
        <w:rPr>
          <w:color w:val="000000" w:themeColor="text1"/>
        </w:rPr>
        <w:t>具备手机扫描二维码来获取患者信息功能，包含信息有患者主索引号、姓名、性别和脱敏的身份证号信息等。</w:t>
      </w:r>
    </w:p>
    <w:p w14:paraId="375C34B5">
      <w:pPr>
        <w:pStyle w:val="90"/>
        <w:rPr>
          <w:color w:val="000000" w:themeColor="text1"/>
        </w:rPr>
      </w:pPr>
      <w:r>
        <w:rPr>
          <w:color w:val="000000" w:themeColor="text1"/>
        </w:rPr>
        <w:t>具备手工将相似患者信息添加到待合并列表中，并可进行详细信息差异比对功能，当判定是相同患者时进行手动合并。</w:t>
      </w:r>
    </w:p>
    <w:p w14:paraId="7EE5AB12">
      <w:pPr>
        <w:pStyle w:val="109"/>
        <w:outlineLvl w:val="6"/>
        <w:rPr>
          <w:color w:val="000000" w:themeColor="text1"/>
        </w:rPr>
      </w:pPr>
      <w:r>
        <w:rPr>
          <w:rFonts w:hint="eastAsia"/>
          <w:color w:val="000000" w:themeColor="text1"/>
        </w:rPr>
        <w:t>（2）</w:t>
      </w:r>
      <w:r>
        <w:rPr>
          <w:color w:val="000000" w:themeColor="text1"/>
        </w:rPr>
        <w:t>匹配规则管理</w:t>
      </w:r>
    </w:p>
    <w:p w14:paraId="1F4AAC24">
      <w:pPr>
        <w:pStyle w:val="90"/>
        <w:rPr>
          <w:color w:val="000000" w:themeColor="text1"/>
        </w:rPr>
      </w:pPr>
      <w:r>
        <w:rPr>
          <w:color w:val="000000" w:themeColor="text1"/>
        </w:rPr>
        <w:t>相同规则</w:t>
      </w:r>
    </w:p>
    <w:p w14:paraId="34B7ECDD">
      <w:pPr>
        <w:pStyle w:val="90"/>
        <w:rPr>
          <w:color w:val="000000" w:themeColor="text1"/>
        </w:rPr>
      </w:pPr>
      <w:r>
        <w:rPr>
          <w:color w:val="000000" w:themeColor="text1"/>
        </w:rPr>
        <w:t>提供默认的相同匹配规则功能。</w:t>
      </w:r>
    </w:p>
    <w:p w14:paraId="0A729730">
      <w:pPr>
        <w:pStyle w:val="90"/>
        <w:rPr>
          <w:color w:val="000000" w:themeColor="text1"/>
        </w:rPr>
      </w:pPr>
      <w:r>
        <w:rPr>
          <w:color w:val="000000" w:themeColor="text1"/>
        </w:rPr>
        <w:t>具备新增自定义相同匹配规则功能，新增规则时与已有规则进行校验，若已有规则包含新规则，将进行提示说明，且不会新增该条相同匹配规则。</w:t>
      </w:r>
    </w:p>
    <w:p w14:paraId="35715556">
      <w:pPr>
        <w:pStyle w:val="90"/>
        <w:rPr>
          <w:color w:val="000000" w:themeColor="text1"/>
        </w:rPr>
      </w:pPr>
      <w:r>
        <w:rPr>
          <w:color w:val="000000" w:themeColor="text1"/>
        </w:rPr>
        <w:t>具备对相同匹配规则进行修改功能。</w:t>
      </w:r>
    </w:p>
    <w:p w14:paraId="32FE0A87">
      <w:pPr>
        <w:pStyle w:val="90"/>
        <w:rPr>
          <w:color w:val="000000" w:themeColor="text1"/>
        </w:rPr>
      </w:pPr>
      <w:r>
        <w:rPr>
          <w:color w:val="000000" w:themeColor="text1"/>
        </w:rPr>
        <w:t>具备模糊检索、查看相同匹配规则功能。</w:t>
      </w:r>
    </w:p>
    <w:p w14:paraId="4CA0E6C2">
      <w:pPr>
        <w:pStyle w:val="90"/>
        <w:rPr>
          <w:color w:val="000000" w:themeColor="text1"/>
        </w:rPr>
      </w:pPr>
      <w:r>
        <w:rPr>
          <w:color w:val="000000" w:themeColor="text1"/>
        </w:rPr>
        <w:t>具备相同匹配规则打印功能。</w:t>
      </w:r>
    </w:p>
    <w:p w14:paraId="7A2B0E18">
      <w:pPr>
        <w:pStyle w:val="90"/>
        <w:rPr>
          <w:color w:val="000000" w:themeColor="text1"/>
        </w:rPr>
      </w:pPr>
      <w:r>
        <w:rPr>
          <w:color w:val="000000" w:themeColor="text1"/>
        </w:rPr>
        <w:t>相似规则</w:t>
      </w:r>
    </w:p>
    <w:p w14:paraId="1D33B393">
      <w:pPr>
        <w:pStyle w:val="90"/>
        <w:rPr>
          <w:color w:val="000000" w:themeColor="text1"/>
        </w:rPr>
      </w:pPr>
      <w:r>
        <w:rPr>
          <w:color w:val="000000" w:themeColor="text1"/>
        </w:rPr>
        <w:t>提供默认的常用相似匹配规则功能。</w:t>
      </w:r>
    </w:p>
    <w:p w14:paraId="53C27082">
      <w:pPr>
        <w:pStyle w:val="90"/>
        <w:rPr>
          <w:color w:val="000000" w:themeColor="text1"/>
        </w:rPr>
      </w:pPr>
      <w:r>
        <w:rPr>
          <w:color w:val="000000" w:themeColor="text1"/>
        </w:rPr>
        <w:t>具备新增自定义的相似匹配规则功能，新增规则时与已有规则进行校验，若已有规则包含新规则时，将进行提示说明，且不会新增该条相似匹配规则。</w:t>
      </w:r>
    </w:p>
    <w:p w14:paraId="7234EC89">
      <w:pPr>
        <w:pStyle w:val="90"/>
        <w:rPr>
          <w:color w:val="000000" w:themeColor="text1"/>
        </w:rPr>
      </w:pPr>
      <w:r>
        <w:rPr>
          <w:color w:val="000000" w:themeColor="text1"/>
        </w:rPr>
        <w:t>具备相似规则修改功能。</w:t>
      </w:r>
    </w:p>
    <w:p w14:paraId="151B3DF2">
      <w:pPr>
        <w:pStyle w:val="90"/>
        <w:rPr>
          <w:color w:val="000000" w:themeColor="text1"/>
        </w:rPr>
      </w:pPr>
      <w:r>
        <w:rPr>
          <w:color w:val="000000" w:themeColor="text1"/>
        </w:rPr>
        <w:t>具备模糊检索、查看相似匹配规则功能。</w:t>
      </w:r>
    </w:p>
    <w:p w14:paraId="068FDA22">
      <w:pPr>
        <w:pStyle w:val="90"/>
        <w:rPr>
          <w:color w:val="000000" w:themeColor="text1"/>
        </w:rPr>
      </w:pPr>
      <w:r>
        <w:rPr>
          <w:color w:val="000000" w:themeColor="text1"/>
        </w:rPr>
        <w:t>具备相似匹配规则打印功能。</w:t>
      </w:r>
    </w:p>
    <w:p w14:paraId="49CB1B3E">
      <w:pPr>
        <w:pStyle w:val="109"/>
        <w:outlineLvl w:val="6"/>
        <w:rPr>
          <w:color w:val="000000" w:themeColor="text1"/>
        </w:rPr>
      </w:pPr>
      <w:r>
        <w:rPr>
          <w:rFonts w:hint="eastAsia"/>
          <w:color w:val="000000" w:themeColor="text1"/>
        </w:rPr>
        <w:t>（3）</w:t>
      </w:r>
      <w:r>
        <w:rPr>
          <w:color w:val="000000" w:themeColor="text1"/>
        </w:rPr>
        <w:t>查询统计</w:t>
      </w:r>
    </w:p>
    <w:p w14:paraId="5846488D">
      <w:pPr>
        <w:pStyle w:val="90"/>
        <w:rPr>
          <w:color w:val="000000" w:themeColor="text1"/>
        </w:rPr>
      </w:pPr>
      <w:r>
        <w:rPr>
          <w:color w:val="000000" w:themeColor="text1"/>
        </w:rPr>
        <w:t>实时监控器</w:t>
      </w:r>
    </w:p>
    <w:p w14:paraId="51BC405B">
      <w:pPr>
        <w:pStyle w:val="90"/>
        <w:rPr>
          <w:color w:val="000000" w:themeColor="text1"/>
        </w:rPr>
      </w:pPr>
      <w:r>
        <w:rPr>
          <w:color w:val="000000" w:themeColor="text1"/>
        </w:rPr>
        <w:t>具备</w:t>
      </w:r>
      <w:bookmarkStart w:id="74" w:name="OLE_LINK45"/>
      <w:bookmarkStart w:id="75" w:name="OLE_LINK44"/>
      <w:r>
        <w:rPr>
          <w:color w:val="000000" w:themeColor="text1"/>
        </w:rPr>
        <w:t>自定义</w:t>
      </w:r>
      <w:bookmarkEnd w:id="74"/>
      <w:bookmarkEnd w:id="75"/>
      <w:r>
        <w:rPr>
          <w:color w:val="000000" w:themeColor="text1"/>
        </w:rPr>
        <w:t>查看注册到患者主索引系统中的患者总数、新增患者总数、合并患者总数、新增患者占比和患者合并率等功能。</w:t>
      </w:r>
    </w:p>
    <w:p w14:paraId="4981BE86">
      <w:pPr>
        <w:pStyle w:val="90"/>
        <w:rPr>
          <w:color w:val="000000" w:themeColor="text1"/>
        </w:rPr>
      </w:pPr>
      <w:r>
        <w:rPr>
          <w:color w:val="000000" w:themeColor="text1"/>
        </w:rPr>
        <w:t>具备以曲线图的形式自定义查看注册到患者主索引系统中的患者总数、新增患者总数、合并患者总数等功能</w:t>
      </w:r>
      <w:r>
        <w:rPr>
          <w:rFonts w:hint="eastAsia"/>
          <w:color w:val="000000" w:themeColor="text1"/>
        </w:rPr>
        <w:t>。</w:t>
      </w:r>
      <w:r>
        <w:rPr>
          <w:color w:val="000000" w:themeColor="text1"/>
        </w:rPr>
        <w:t>具备浮标显示各统计类型的具体总数功能。</w:t>
      </w:r>
    </w:p>
    <w:p w14:paraId="35F13BDB">
      <w:pPr>
        <w:pStyle w:val="90"/>
        <w:rPr>
          <w:color w:val="000000" w:themeColor="text1"/>
        </w:rPr>
      </w:pPr>
      <w:r>
        <w:rPr>
          <w:color w:val="000000" w:themeColor="text1"/>
        </w:rPr>
        <w:t>具备以曲线图的形式</w:t>
      </w:r>
      <w:r>
        <w:rPr>
          <w:rFonts w:hint="eastAsia"/>
          <w:color w:val="000000" w:themeColor="text1"/>
        </w:rPr>
        <w:t>自定义</w:t>
      </w:r>
      <w:r>
        <w:rPr>
          <w:color w:val="000000" w:themeColor="text1"/>
        </w:rPr>
        <w:t>查看调用患者主索引系统服务响应时间的平均耗时情况功能。具备浮标显示各统计类型的平均耗时功能。</w:t>
      </w:r>
    </w:p>
    <w:p w14:paraId="1A25DB2D">
      <w:pPr>
        <w:pStyle w:val="90"/>
        <w:rPr>
          <w:color w:val="000000" w:themeColor="text1"/>
        </w:rPr>
      </w:pPr>
      <w:r>
        <w:rPr>
          <w:color w:val="000000" w:themeColor="text1"/>
        </w:rPr>
        <w:t>具备以饼状图的形式</w:t>
      </w:r>
      <w:r>
        <w:rPr>
          <w:rFonts w:hint="eastAsia"/>
          <w:color w:val="000000" w:themeColor="text1"/>
        </w:rPr>
        <w:t>自定义</w:t>
      </w:r>
      <w:r>
        <w:rPr>
          <w:color w:val="000000" w:themeColor="text1"/>
        </w:rPr>
        <w:t>查看注册到患者主索引系统中的患者各年龄段分布功能。具备浮标显示各年龄段总人数和占比。</w:t>
      </w:r>
    </w:p>
    <w:p w14:paraId="18D237CF">
      <w:pPr>
        <w:pStyle w:val="90"/>
        <w:rPr>
          <w:color w:val="000000" w:themeColor="text1"/>
        </w:rPr>
      </w:pPr>
      <w:r>
        <w:rPr>
          <w:color w:val="000000" w:themeColor="text1"/>
        </w:rPr>
        <w:t>历史查看器</w:t>
      </w:r>
    </w:p>
    <w:p w14:paraId="0142B2ED">
      <w:pPr>
        <w:pStyle w:val="90"/>
        <w:rPr>
          <w:color w:val="000000" w:themeColor="text1"/>
        </w:rPr>
      </w:pPr>
      <w:r>
        <w:rPr>
          <w:color w:val="000000" w:themeColor="text1"/>
        </w:rPr>
        <w:t>具备统计注册到患者主索引系统中的历史患者总数、合并总数、注册服务次数、查询服务次数、通知服务次数和其他服务类型功能。</w:t>
      </w:r>
    </w:p>
    <w:p w14:paraId="7F736BE3">
      <w:pPr>
        <w:pStyle w:val="90"/>
        <w:rPr>
          <w:color w:val="000000" w:themeColor="text1"/>
        </w:rPr>
      </w:pPr>
      <w:r>
        <w:rPr>
          <w:color w:val="000000" w:themeColor="text1"/>
        </w:rPr>
        <w:t>具备统计选定时间内注册到患者主索引系统中的患者总数和合并患者总数等，且以曲线图的形式展示，以浮标显示各统计类型的总数。</w:t>
      </w:r>
    </w:p>
    <w:p w14:paraId="5147662D">
      <w:pPr>
        <w:pStyle w:val="90"/>
        <w:rPr>
          <w:color w:val="000000" w:themeColor="text1"/>
        </w:rPr>
      </w:pPr>
      <w:r>
        <w:rPr>
          <w:color w:val="000000" w:themeColor="text1"/>
        </w:rPr>
        <w:t>具备统计选定时间内调用患者主索引系统服务响应时间的平均耗时情况功能，且以曲线图的形式展现，以浮标显示各统计类型的平均耗时。</w:t>
      </w:r>
    </w:p>
    <w:p w14:paraId="3FE85215">
      <w:pPr>
        <w:pStyle w:val="90"/>
        <w:rPr>
          <w:color w:val="000000" w:themeColor="text1"/>
        </w:rPr>
      </w:pPr>
      <w:r>
        <w:rPr>
          <w:color w:val="000000" w:themeColor="text1"/>
        </w:rPr>
        <w:t>具备统计选定时间内注册到患者主索引系统中的患者各年龄段分布功能，以浮标显示各年龄段的总人数和占比。</w:t>
      </w:r>
    </w:p>
    <w:p w14:paraId="41406610">
      <w:pPr>
        <w:pStyle w:val="90"/>
        <w:rPr>
          <w:color w:val="000000" w:themeColor="text1"/>
        </w:rPr>
      </w:pPr>
      <w:r>
        <w:rPr>
          <w:color w:val="000000" w:themeColor="text1"/>
        </w:rPr>
        <w:t>匹配规则统计</w:t>
      </w:r>
    </w:p>
    <w:p w14:paraId="076CCAEF">
      <w:pPr>
        <w:pStyle w:val="90"/>
        <w:rPr>
          <w:color w:val="000000" w:themeColor="text1"/>
        </w:rPr>
      </w:pPr>
      <w:r>
        <w:rPr>
          <w:color w:val="000000" w:themeColor="text1"/>
        </w:rPr>
        <w:t>具备统计根据相同规则进行自动合并的患者总数功能，具备下钻到详细患者信息列表，继续下钻进行患者详细信息差异比对功能，具体比对的信息包含患者标识符、姓名、性别、出生日期、身份证号、地址、电话、联系人、母亲姓名、婚姻状况、民族、出生顺序、就诊信息等</w:t>
      </w:r>
      <w:r>
        <w:rPr>
          <w:rFonts w:hint="eastAsia"/>
          <w:color w:val="000000" w:themeColor="text1"/>
        </w:rPr>
        <w:t>，</w:t>
      </w:r>
      <w:r>
        <w:rPr>
          <w:color w:val="000000" w:themeColor="text1"/>
        </w:rPr>
        <w:t>并可返回上一层级。</w:t>
      </w:r>
    </w:p>
    <w:p w14:paraId="3A8F7D47">
      <w:pPr>
        <w:pStyle w:val="90"/>
        <w:rPr>
          <w:color w:val="000000" w:themeColor="text1"/>
        </w:rPr>
      </w:pPr>
      <w:r>
        <w:rPr>
          <w:color w:val="000000" w:themeColor="text1"/>
        </w:rPr>
        <w:t>具备统计根据相同规则进行手动合并的患者总数功能，具备下钻到详细患者信息列表，继续下钻进行患者详细信息差异比对功能</w:t>
      </w:r>
      <w:r>
        <w:rPr>
          <w:rFonts w:hint="eastAsia"/>
          <w:color w:val="000000" w:themeColor="text1"/>
        </w:rPr>
        <w:t>，</w:t>
      </w:r>
      <w:r>
        <w:rPr>
          <w:color w:val="000000" w:themeColor="text1"/>
        </w:rPr>
        <w:t>并可返回上一层级。</w:t>
      </w:r>
    </w:p>
    <w:p w14:paraId="4CBDD7E3">
      <w:pPr>
        <w:pStyle w:val="90"/>
        <w:rPr>
          <w:color w:val="000000" w:themeColor="text1"/>
        </w:rPr>
      </w:pPr>
      <w:r>
        <w:rPr>
          <w:color w:val="000000" w:themeColor="text1"/>
        </w:rPr>
        <w:t>具备统计根据相似匹配建立相似关系的患者总数功能，具备下钻到详细的患者信息列表，继续下钻进行患者详细信息差异比对功能</w:t>
      </w:r>
      <w:r>
        <w:rPr>
          <w:rFonts w:hint="eastAsia"/>
          <w:color w:val="000000" w:themeColor="text1"/>
        </w:rPr>
        <w:t>，</w:t>
      </w:r>
      <w:r>
        <w:rPr>
          <w:color w:val="000000" w:themeColor="text1"/>
        </w:rPr>
        <w:t>并可返回上一层级。</w:t>
      </w:r>
    </w:p>
    <w:p w14:paraId="275A7DA1">
      <w:pPr>
        <w:pStyle w:val="90"/>
        <w:rPr>
          <w:color w:val="000000" w:themeColor="text1"/>
        </w:rPr>
      </w:pPr>
      <w:r>
        <w:rPr>
          <w:color w:val="000000" w:themeColor="text1"/>
        </w:rPr>
        <w:t>消息日志查询</w:t>
      </w:r>
    </w:p>
    <w:p w14:paraId="7D863EF2">
      <w:pPr>
        <w:pStyle w:val="90"/>
        <w:rPr>
          <w:color w:val="000000" w:themeColor="text1"/>
        </w:rPr>
      </w:pPr>
      <w:r>
        <w:rPr>
          <w:color w:val="000000" w:themeColor="text1"/>
        </w:rPr>
        <w:t>具备查看调用患者主索引系统服务的消息日志功能，默认显示当天消息日志，包括调用方名称、消息接收和返回时间、耗时、方向、参数类型、操作类型、成功失败以及入参和出参的详细信息。</w:t>
      </w:r>
    </w:p>
    <w:p w14:paraId="39A1BCF5">
      <w:pPr>
        <w:pStyle w:val="90"/>
        <w:rPr>
          <w:color w:val="000000" w:themeColor="text1"/>
        </w:rPr>
      </w:pPr>
      <w:r>
        <w:rPr>
          <w:color w:val="000000" w:themeColor="text1"/>
        </w:rPr>
        <w:t>具备根据消息状态和消息类型对消息日志进行检索功能，支持模糊检索。</w:t>
      </w:r>
    </w:p>
    <w:p w14:paraId="3B732C9A">
      <w:pPr>
        <w:pStyle w:val="90"/>
        <w:rPr>
          <w:color w:val="000000" w:themeColor="text1"/>
        </w:rPr>
      </w:pPr>
      <w:r>
        <w:rPr>
          <w:color w:val="000000" w:themeColor="text1"/>
        </w:rPr>
        <w:t>具备手动将消息重新注册功能。</w:t>
      </w:r>
    </w:p>
    <w:p w14:paraId="794FC825">
      <w:pPr>
        <w:pStyle w:val="90"/>
        <w:rPr>
          <w:color w:val="000000" w:themeColor="text1"/>
        </w:rPr>
      </w:pPr>
      <w:r>
        <w:rPr>
          <w:rFonts w:hint="eastAsia"/>
          <w:color w:val="000000" w:themeColor="text1"/>
        </w:rPr>
        <w:t>具备历史消息日志查询功能。</w:t>
      </w:r>
    </w:p>
    <w:p w14:paraId="0DFED29E">
      <w:pPr>
        <w:pStyle w:val="109"/>
        <w:outlineLvl w:val="6"/>
        <w:rPr>
          <w:color w:val="000000" w:themeColor="text1"/>
        </w:rPr>
      </w:pPr>
      <w:r>
        <w:rPr>
          <w:rFonts w:hint="eastAsia"/>
          <w:color w:val="000000" w:themeColor="text1"/>
        </w:rPr>
        <w:t>（4）</w:t>
      </w:r>
      <w:r>
        <w:rPr>
          <w:color w:val="000000" w:themeColor="text1"/>
        </w:rPr>
        <w:t>基础管理</w:t>
      </w:r>
    </w:p>
    <w:p w14:paraId="4C1B9093">
      <w:pPr>
        <w:pStyle w:val="90"/>
        <w:rPr>
          <w:color w:val="000000" w:themeColor="text1"/>
        </w:rPr>
      </w:pPr>
      <w:r>
        <w:rPr>
          <w:color w:val="000000" w:themeColor="text1"/>
        </w:rPr>
        <w:t>医疗机构管理</w:t>
      </w:r>
    </w:p>
    <w:p w14:paraId="2B3867BE">
      <w:pPr>
        <w:pStyle w:val="90"/>
        <w:rPr>
          <w:color w:val="000000" w:themeColor="text1"/>
        </w:rPr>
      </w:pPr>
      <w:r>
        <w:rPr>
          <w:color w:val="000000" w:themeColor="text1"/>
        </w:rPr>
        <w:t>具备医疗机构信息的新增、修改、删除和查看功能。</w:t>
      </w:r>
    </w:p>
    <w:p w14:paraId="15659487">
      <w:pPr>
        <w:pStyle w:val="90"/>
        <w:rPr>
          <w:color w:val="000000" w:themeColor="text1"/>
        </w:rPr>
      </w:pPr>
      <w:r>
        <w:rPr>
          <w:color w:val="000000" w:themeColor="text1"/>
        </w:rPr>
        <w:t>具备设置多院区的上下级对应关系功能。</w:t>
      </w:r>
    </w:p>
    <w:p w14:paraId="572491C6">
      <w:pPr>
        <w:pStyle w:val="90"/>
        <w:rPr>
          <w:color w:val="000000" w:themeColor="text1"/>
        </w:rPr>
      </w:pPr>
      <w:r>
        <w:rPr>
          <w:rFonts w:hint="eastAsia"/>
          <w:color w:val="000000" w:themeColor="text1"/>
        </w:rPr>
        <w:t>具备设置科室的上下级对应关系功能。</w:t>
      </w:r>
    </w:p>
    <w:p w14:paraId="737843E6">
      <w:pPr>
        <w:pStyle w:val="90"/>
        <w:rPr>
          <w:color w:val="000000" w:themeColor="text1"/>
        </w:rPr>
      </w:pPr>
      <w:r>
        <w:rPr>
          <w:color w:val="000000" w:themeColor="text1"/>
        </w:rPr>
        <w:t>医疗系统管理</w:t>
      </w:r>
    </w:p>
    <w:p w14:paraId="27742FF3">
      <w:pPr>
        <w:pStyle w:val="90"/>
        <w:rPr>
          <w:color w:val="000000" w:themeColor="text1"/>
        </w:rPr>
      </w:pPr>
      <w:r>
        <w:rPr>
          <w:color w:val="000000" w:themeColor="text1"/>
        </w:rPr>
        <w:t>具备新增医疗系统信息后，该医疗系统获取调用EMPI服务的权限功能。</w:t>
      </w:r>
    </w:p>
    <w:p w14:paraId="02091412">
      <w:pPr>
        <w:pStyle w:val="90"/>
        <w:rPr>
          <w:color w:val="000000" w:themeColor="text1"/>
        </w:rPr>
      </w:pPr>
      <w:r>
        <w:rPr>
          <w:color w:val="000000" w:themeColor="text1"/>
        </w:rPr>
        <w:t>具备医疗系统信息的修改、删除和查看功能。</w:t>
      </w:r>
    </w:p>
    <w:p w14:paraId="1D4F985D">
      <w:pPr>
        <w:pStyle w:val="90"/>
        <w:rPr>
          <w:color w:val="000000" w:themeColor="text1"/>
        </w:rPr>
      </w:pPr>
      <w:r>
        <w:rPr>
          <w:color w:val="000000" w:themeColor="text1"/>
        </w:rPr>
        <w:t>标识符管理</w:t>
      </w:r>
    </w:p>
    <w:p w14:paraId="25112BE2">
      <w:pPr>
        <w:pStyle w:val="90"/>
        <w:rPr>
          <w:color w:val="000000" w:themeColor="text1"/>
        </w:rPr>
      </w:pPr>
      <w:r>
        <w:rPr>
          <w:color w:val="000000" w:themeColor="text1"/>
        </w:rPr>
        <w:t>具备提供常用的标识符功能。</w:t>
      </w:r>
    </w:p>
    <w:p w14:paraId="2F09B5D6">
      <w:pPr>
        <w:pStyle w:val="90"/>
        <w:rPr>
          <w:color w:val="000000" w:themeColor="text1"/>
        </w:rPr>
      </w:pPr>
      <w:r>
        <w:rPr>
          <w:color w:val="000000" w:themeColor="text1"/>
        </w:rPr>
        <w:t>具备新增、修改、删除和查看标识符功能。</w:t>
      </w:r>
    </w:p>
    <w:p w14:paraId="54053546">
      <w:pPr>
        <w:pStyle w:val="90"/>
        <w:rPr>
          <w:color w:val="000000" w:themeColor="text1"/>
        </w:rPr>
      </w:pPr>
      <w:r>
        <w:rPr>
          <w:color w:val="000000" w:themeColor="text1"/>
        </w:rPr>
        <w:t>具备标识符模糊检索功能。</w:t>
      </w:r>
    </w:p>
    <w:p w14:paraId="452E3D5C">
      <w:pPr>
        <w:pStyle w:val="90"/>
        <w:rPr>
          <w:color w:val="000000" w:themeColor="text1"/>
        </w:rPr>
      </w:pPr>
      <w:r>
        <w:rPr>
          <w:color w:val="000000" w:themeColor="text1"/>
        </w:rPr>
        <w:t>订阅</w:t>
      </w:r>
      <w:r>
        <w:rPr>
          <w:rFonts w:cs="Wingdings"/>
          <w:color w:val="000000" w:themeColor="text1"/>
        </w:rPr>
        <w:t>管理</w:t>
      </w:r>
    </w:p>
    <w:p w14:paraId="31537F64">
      <w:pPr>
        <w:pStyle w:val="90"/>
        <w:rPr>
          <w:color w:val="000000" w:themeColor="text1"/>
        </w:rPr>
      </w:pPr>
      <w:r>
        <w:rPr>
          <w:color w:val="000000" w:themeColor="text1"/>
        </w:rPr>
        <w:t>具备新增通知消息订阅功能，</w:t>
      </w:r>
      <w:r>
        <w:rPr>
          <w:rFonts w:hint="eastAsia"/>
          <w:color w:val="000000" w:themeColor="text1"/>
        </w:rPr>
        <w:t>可</w:t>
      </w:r>
      <w:r>
        <w:rPr>
          <w:color w:val="000000" w:themeColor="text1"/>
        </w:rPr>
        <w:t>指定通知类型功能，通知类型</w:t>
      </w:r>
      <w:r>
        <w:rPr>
          <w:rFonts w:hint="eastAsia"/>
          <w:color w:val="000000" w:themeColor="text1"/>
        </w:rPr>
        <w:t>可自定义。</w:t>
      </w:r>
    </w:p>
    <w:p w14:paraId="71A44E3F">
      <w:pPr>
        <w:pStyle w:val="90"/>
        <w:rPr>
          <w:color w:val="000000" w:themeColor="text1"/>
        </w:rPr>
      </w:pPr>
      <w:r>
        <w:rPr>
          <w:color w:val="000000" w:themeColor="text1"/>
        </w:rPr>
        <w:t>具备通知信息的修改、删除和查看功能。</w:t>
      </w:r>
    </w:p>
    <w:p w14:paraId="5FF7C985">
      <w:pPr>
        <w:pStyle w:val="90"/>
        <w:rPr>
          <w:color w:val="000000" w:themeColor="text1"/>
        </w:rPr>
      </w:pPr>
      <w:r>
        <w:rPr>
          <w:color w:val="000000" w:themeColor="text1"/>
        </w:rPr>
        <w:t>参数</w:t>
      </w:r>
      <w:r>
        <w:rPr>
          <w:rFonts w:cs="Wingdings"/>
          <w:color w:val="000000" w:themeColor="text1"/>
        </w:rPr>
        <w:t>设置</w:t>
      </w:r>
    </w:p>
    <w:p w14:paraId="32FD234F">
      <w:pPr>
        <w:pStyle w:val="90"/>
        <w:rPr>
          <w:color w:val="000000" w:themeColor="text1"/>
        </w:rPr>
      </w:pPr>
      <w:r>
        <w:rPr>
          <w:color w:val="000000" w:themeColor="text1"/>
        </w:rPr>
        <w:t>具备设置系统参数，并提供默认值功能。</w:t>
      </w:r>
    </w:p>
    <w:p w14:paraId="3ECC5487">
      <w:pPr>
        <w:pStyle w:val="90"/>
        <w:rPr>
          <w:color w:val="000000" w:themeColor="text1"/>
        </w:rPr>
      </w:pPr>
      <w:r>
        <w:rPr>
          <w:color w:val="000000" w:themeColor="text1"/>
        </w:rPr>
        <w:t>具备根据医院实际情况修改参数的取值功能，以提高患者主索引程序的灵活度。</w:t>
      </w:r>
    </w:p>
    <w:p w14:paraId="3CE30646">
      <w:pPr>
        <w:pStyle w:val="90"/>
        <w:rPr>
          <w:color w:val="000000" w:themeColor="text1"/>
        </w:rPr>
      </w:pPr>
      <w:r>
        <w:rPr>
          <w:color w:val="000000" w:themeColor="text1"/>
        </w:rPr>
        <w:t>具备模糊检索系统参数功能。</w:t>
      </w:r>
    </w:p>
    <w:p w14:paraId="3B739369">
      <w:pPr>
        <w:pStyle w:val="6"/>
        <w:rPr>
          <w:rFonts w:ascii="宋体" w:hAnsi="宋体"/>
          <w:color w:val="000000" w:themeColor="text1"/>
          <w:sz w:val="21"/>
          <w:szCs w:val="21"/>
        </w:rPr>
      </w:pPr>
      <w:r>
        <w:rPr>
          <w:rFonts w:hint="eastAsia" w:ascii="宋体" w:hAnsi="宋体"/>
          <w:color w:val="000000" w:themeColor="text1"/>
          <w:sz w:val="21"/>
          <w:szCs w:val="21"/>
        </w:rPr>
        <w:t>2.10.4主数据/术语</w:t>
      </w:r>
    </w:p>
    <w:p w14:paraId="0C58EA97">
      <w:pPr>
        <w:pStyle w:val="109"/>
        <w:outlineLvl w:val="6"/>
        <w:rPr>
          <w:color w:val="000000" w:themeColor="text1"/>
        </w:rPr>
      </w:pPr>
      <w:r>
        <w:rPr>
          <w:rFonts w:hint="eastAsia"/>
          <w:color w:val="000000" w:themeColor="text1"/>
        </w:rPr>
        <w:t>（1）</w:t>
      </w:r>
      <w:r>
        <w:rPr>
          <w:color w:val="000000" w:themeColor="text1"/>
        </w:rPr>
        <w:t>数据管理</w:t>
      </w:r>
    </w:p>
    <w:p w14:paraId="0C0B011C">
      <w:pPr>
        <w:pStyle w:val="90"/>
        <w:rPr>
          <w:color w:val="000000" w:themeColor="text1"/>
        </w:rPr>
      </w:pPr>
      <w:r>
        <w:rPr>
          <w:color w:val="000000" w:themeColor="text1"/>
        </w:rPr>
        <w:t>具备树形结构分类展现主数据功能，具备从Excel或数据库导入已有的主数据功能。</w:t>
      </w:r>
    </w:p>
    <w:p w14:paraId="6493656F">
      <w:pPr>
        <w:pStyle w:val="90"/>
        <w:rPr>
          <w:color w:val="000000" w:themeColor="text1"/>
        </w:rPr>
      </w:pPr>
      <w:r>
        <w:rPr>
          <w:color w:val="000000" w:themeColor="text1"/>
        </w:rPr>
        <w:t>支持与业务系统对接，业务系统调用主数据注册服务，将主数据信息注册到主数据管理系统中。</w:t>
      </w:r>
    </w:p>
    <w:p w14:paraId="5810F002">
      <w:pPr>
        <w:pStyle w:val="90"/>
        <w:rPr>
          <w:color w:val="000000" w:themeColor="text1"/>
        </w:rPr>
      </w:pPr>
      <w:r>
        <w:rPr>
          <w:color w:val="000000" w:themeColor="text1"/>
        </w:rPr>
        <w:t>具备按主数据信息相关代码或名称筛选符合条件的主数据信息功能。</w:t>
      </w:r>
    </w:p>
    <w:p w14:paraId="74D73657">
      <w:pPr>
        <w:pStyle w:val="90"/>
        <w:rPr>
          <w:color w:val="000000" w:themeColor="text1"/>
        </w:rPr>
      </w:pPr>
      <w:r>
        <w:rPr>
          <w:color w:val="000000" w:themeColor="text1"/>
        </w:rPr>
        <w:t>具备按主数据字段检索功能。</w:t>
      </w:r>
    </w:p>
    <w:p w14:paraId="6B23C1D5">
      <w:pPr>
        <w:pStyle w:val="90"/>
        <w:rPr>
          <w:color w:val="000000" w:themeColor="text1"/>
        </w:rPr>
      </w:pPr>
      <w:r>
        <w:rPr>
          <w:color w:val="000000" w:themeColor="text1"/>
        </w:rPr>
        <w:t>支持与业务系统对接，主数据管理系统调用相关业务系统的接收服务，将变更的主数据信息传输到目标系统中。</w:t>
      </w:r>
    </w:p>
    <w:p w14:paraId="68D4B6B6">
      <w:pPr>
        <w:pStyle w:val="109"/>
        <w:outlineLvl w:val="6"/>
        <w:rPr>
          <w:color w:val="000000" w:themeColor="text1"/>
        </w:rPr>
      </w:pPr>
      <w:r>
        <w:rPr>
          <w:rFonts w:hint="eastAsia"/>
          <w:color w:val="000000" w:themeColor="text1"/>
        </w:rPr>
        <w:t>（2）</w:t>
      </w:r>
      <w:r>
        <w:rPr>
          <w:color w:val="000000" w:themeColor="text1"/>
        </w:rPr>
        <w:t>数据映射</w:t>
      </w:r>
    </w:p>
    <w:p w14:paraId="1EC5359B">
      <w:pPr>
        <w:pStyle w:val="90"/>
        <w:rPr>
          <w:color w:val="000000" w:themeColor="text1"/>
        </w:rPr>
      </w:pPr>
      <w:r>
        <w:rPr>
          <w:color w:val="000000" w:themeColor="text1"/>
        </w:rPr>
        <w:t>支持基准主数据与业务系统数据的映射功能，包含建立映射、取消映射。</w:t>
      </w:r>
    </w:p>
    <w:p w14:paraId="521F7026">
      <w:pPr>
        <w:pStyle w:val="90"/>
        <w:rPr>
          <w:color w:val="000000" w:themeColor="text1"/>
        </w:rPr>
      </w:pPr>
      <w:r>
        <w:rPr>
          <w:color w:val="000000" w:themeColor="text1"/>
        </w:rPr>
        <w:t>具备自动创建映射模型，自主选择基准并建立映射模型功能。</w:t>
      </w:r>
    </w:p>
    <w:p w14:paraId="69C62909">
      <w:pPr>
        <w:pStyle w:val="90"/>
        <w:rPr>
          <w:color w:val="000000" w:themeColor="text1"/>
        </w:rPr>
      </w:pPr>
      <w:r>
        <w:rPr>
          <w:color w:val="000000" w:themeColor="text1"/>
        </w:rPr>
        <w:t>具备主数据映射关系的导入、下载功能，支持自动映射。</w:t>
      </w:r>
    </w:p>
    <w:p w14:paraId="1074021B">
      <w:pPr>
        <w:pStyle w:val="109"/>
        <w:outlineLvl w:val="6"/>
        <w:rPr>
          <w:color w:val="000000" w:themeColor="text1"/>
        </w:rPr>
      </w:pPr>
      <w:r>
        <w:rPr>
          <w:rStyle w:val="33"/>
          <w:rFonts w:hint="eastAsia"/>
          <w:b w:val="0"/>
          <w:color w:val="000000" w:themeColor="text1"/>
        </w:rPr>
        <w:t>（3）</w:t>
      </w:r>
      <w:r>
        <w:rPr>
          <w:rStyle w:val="33"/>
          <w:b w:val="0"/>
          <w:color w:val="000000" w:themeColor="text1"/>
        </w:rPr>
        <w:t>基础</w:t>
      </w:r>
      <w:r>
        <w:rPr>
          <w:color w:val="000000" w:themeColor="text1"/>
        </w:rPr>
        <w:t>管理</w:t>
      </w:r>
    </w:p>
    <w:p w14:paraId="5E30E79E">
      <w:pPr>
        <w:pStyle w:val="90"/>
        <w:rPr>
          <w:color w:val="000000" w:themeColor="text1"/>
        </w:rPr>
      </w:pPr>
      <w:r>
        <w:rPr>
          <w:color w:val="000000" w:themeColor="text1"/>
        </w:rPr>
        <w:t>具备用户信息维护功能，包括：用户、角色、权限、基础信息等。</w:t>
      </w:r>
    </w:p>
    <w:p w14:paraId="590FCACE">
      <w:pPr>
        <w:pStyle w:val="90"/>
        <w:rPr>
          <w:color w:val="000000" w:themeColor="text1"/>
        </w:rPr>
      </w:pPr>
      <w:r>
        <w:rPr>
          <w:color w:val="000000" w:themeColor="text1"/>
        </w:rPr>
        <w:t>具备数据源、数据建模、数据权限的灵活配置功能。</w:t>
      </w:r>
    </w:p>
    <w:p w14:paraId="628CD184">
      <w:pPr>
        <w:pStyle w:val="90"/>
        <w:rPr>
          <w:color w:val="000000" w:themeColor="text1"/>
        </w:rPr>
      </w:pPr>
      <w:r>
        <w:rPr>
          <w:color w:val="000000" w:themeColor="text1"/>
        </w:rPr>
        <w:t>具备医疗机构编号、院区</w:t>
      </w:r>
      <w:r>
        <w:rPr>
          <w:rFonts w:hint="eastAsia"/>
          <w:color w:val="000000" w:themeColor="text1"/>
        </w:rPr>
        <w:t>、科室、病区（医疗组）层级</w:t>
      </w:r>
      <w:r>
        <w:rPr>
          <w:color w:val="000000" w:themeColor="text1"/>
        </w:rPr>
        <w:t>管理</w:t>
      </w:r>
      <w:r>
        <w:rPr>
          <w:rFonts w:hint="eastAsia"/>
          <w:color w:val="000000" w:themeColor="text1"/>
        </w:rPr>
        <w:t>功能</w:t>
      </w:r>
      <w:r>
        <w:rPr>
          <w:color w:val="000000" w:themeColor="text1"/>
        </w:rPr>
        <w:t>，</w:t>
      </w:r>
      <w:r>
        <w:rPr>
          <w:rFonts w:hint="eastAsia"/>
          <w:color w:val="000000" w:themeColor="text1"/>
        </w:rPr>
        <w:t>具备</w:t>
      </w:r>
      <w:r>
        <w:rPr>
          <w:color w:val="000000" w:themeColor="text1"/>
        </w:rPr>
        <w:t>业务系统编号名称信息管理功能。</w:t>
      </w:r>
    </w:p>
    <w:p w14:paraId="1A64E6BE">
      <w:pPr>
        <w:pStyle w:val="109"/>
        <w:outlineLvl w:val="6"/>
        <w:rPr>
          <w:color w:val="000000" w:themeColor="text1"/>
        </w:rPr>
      </w:pPr>
      <w:r>
        <w:rPr>
          <w:rStyle w:val="33"/>
          <w:rFonts w:hint="eastAsia"/>
          <w:b w:val="0"/>
          <w:color w:val="000000" w:themeColor="text1"/>
        </w:rPr>
        <w:t>（4）</w:t>
      </w:r>
      <w:r>
        <w:rPr>
          <w:rStyle w:val="33"/>
          <w:b w:val="0"/>
          <w:color w:val="000000" w:themeColor="text1"/>
        </w:rPr>
        <w:t>数据</w:t>
      </w:r>
      <w:r>
        <w:rPr>
          <w:color w:val="000000" w:themeColor="text1"/>
        </w:rPr>
        <w:t>应用</w:t>
      </w:r>
    </w:p>
    <w:p w14:paraId="701C6111">
      <w:pPr>
        <w:pStyle w:val="90"/>
        <w:rPr>
          <w:color w:val="000000" w:themeColor="text1"/>
        </w:rPr>
      </w:pPr>
      <w:r>
        <w:rPr>
          <w:color w:val="000000" w:themeColor="text1"/>
        </w:rPr>
        <w:t>具备系统日志与接口日志查询功能，具备关键字及字段级别查询。</w:t>
      </w:r>
    </w:p>
    <w:p w14:paraId="5B04B49A">
      <w:pPr>
        <w:pStyle w:val="90"/>
        <w:rPr>
          <w:color w:val="000000" w:themeColor="text1"/>
        </w:rPr>
      </w:pPr>
      <w:r>
        <w:rPr>
          <w:color w:val="000000" w:themeColor="text1"/>
        </w:rPr>
        <w:t>具备业务系统按照主数据字典、字段的订阅、注册、查询进行权限配置管理功能。</w:t>
      </w:r>
    </w:p>
    <w:p w14:paraId="315B1129">
      <w:pPr>
        <w:pStyle w:val="90"/>
        <w:rPr>
          <w:color w:val="000000" w:themeColor="text1"/>
        </w:rPr>
      </w:pPr>
      <w:r>
        <w:rPr>
          <w:color w:val="000000" w:themeColor="text1"/>
        </w:rPr>
        <w:t>具备字典字段级别权限控制功能。</w:t>
      </w:r>
    </w:p>
    <w:p w14:paraId="78423EB2">
      <w:pPr>
        <w:pStyle w:val="90"/>
        <w:rPr>
          <w:color w:val="000000" w:themeColor="text1"/>
        </w:rPr>
      </w:pPr>
      <w:r>
        <w:rPr>
          <w:color w:val="000000" w:themeColor="text1"/>
        </w:rPr>
        <w:t>具备主数据字典字段级别更改的日志监控功能，包括主数据的导入、编辑、接口传输的变更信息。</w:t>
      </w:r>
    </w:p>
    <w:p w14:paraId="7761A366">
      <w:pPr>
        <w:pStyle w:val="109"/>
        <w:outlineLvl w:val="6"/>
        <w:rPr>
          <w:color w:val="000000" w:themeColor="text1"/>
        </w:rPr>
      </w:pPr>
      <w:r>
        <w:rPr>
          <w:rStyle w:val="33"/>
          <w:rFonts w:hint="eastAsia"/>
          <w:b w:val="0"/>
          <w:color w:val="000000" w:themeColor="text1"/>
        </w:rPr>
        <w:t>（5）</w:t>
      </w:r>
      <w:r>
        <w:rPr>
          <w:rStyle w:val="33"/>
          <w:b w:val="0"/>
          <w:color w:val="000000" w:themeColor="text1"/>
        </w:rPr>
        <w:t>字典库管理</w:t>
      </w:r>
    </w:p>
    <w:p w14:paraId="5F32401D">
      <w:pPr>
        <w:pStyle w:val="90"/>
        <w:rPr>
          <w:color w:val="000000" w:themeColor="text1"/>
        </w:rPr>
      </w:pPr>
      <w:r>
        <w:rPr>
          <w:color w:val="000000" w:themeColor="text1"/>
        </w:rPr>
        <w:t>具备院标级常用主数据字典库管理功能，要求包括以下内容：</w:t>
      </w:r>
    </w:p>
    <w:p w14:paraId="464B1251">
      <w:pPr>
        <w:pStyle w:val="90"/>
        <w:rPr>
          <w:color w:val="000000" w:themeColor="text1"/>
        </w:rPr>
      </w:pPr>
      <w:r>
        <w:rPr>
          <w:rStyle w:val="33"/>
          <w:color w:val="000000" w:themeColor="text1"/>
        </w:rPr>
        <w:t>组织类主数据</w:t>
      </w:r>
      <w:r>
        <w:rPr>
          <w:color w:val="000000" w:themeColor="text1"/>
        </w:rPr>
        <w:t>：集团信息字典、医院信息字典、科室信息字典、病区信息字典</w:t>
      </w:r>
      <w:r>
        <w:rPr>
          <w:rFonts w:hint="eastAsia"/>
          <w:color w:val="000000" w:themeColor="text1"/>
        </w:rPr>
        <w:t>。</w:t>
      </w:r>
    </w:p>
    <w:p w14:paraId="22BB2CA6">
      <w:pPr>
        <w:pStyle w:val="90"/>
        <w:rPr>
          <w:color w:val="000000" w:themeColor="text1"/>
        </w:rPr>
      </w:pPr>
      <w:r>
        <w:rPr>
          <w:rStyle w:val="33"/>
          <w:color w:val="000000" w:themeColor="text1"/>
        </w:rPr>
        <w:t>资源类主数据</w:t>
      </w:r>
      <w:r>
        <w:rPr>
          <w:color w:val="000000" w:themeColor="text1"/>
        </w:rPr>
        <w:t>：职工信息字典、床位信息字典</w:t>
      </w:r>
      <w:r>
        <w:rPr>
          <w:rFonts w:hint="eastAsia"/>
          <w:color w:val="000000" w:themeColor="text1"/>
        </w:rPr>
        <w:t>。</w:t>
      </w:r>
    </w:p>
    <w:p w14:paraId="4FE12AC5">
      <w:pPr>
        <w:pStyle w:val="90"/>
        <w:rPr>
          <w:color w:val="000000" w:themeColor="text1"/>
        </w:rPr>
      </w:pPr>
      <w:r>
        <w:rPr>
          <w:rStyle w:val="33"/>
          <w:color w:val="000000" w:themeColor="text1"/>
        </w:rPr>
        <w:t>关系类主数据</w:t>
      </w:r>
      <w:r>
        <w:rPr>
          <w:color w:val="000000" w:themeColor="text1"/>
        </w:rPr>
        <w:t>：诊断对照ICD10字典、手术对照ICD9字典</w:t>
      </w:r>
      <w:r>
        <w:rPr>
          <w:rFonts w:hint="eastAsia"/>
          <w:color w:val="000000" w:themeColor="text1"/>
        </w:rPr>
        <w:t>。</w:t>
      </w:r>
    </w:p>
    <w:p w14:paraId="2C65BBAC">
      <w:pPr>
        <w:pStyle w:val="90"/>
        <w:rPr>
          <w:color w:val="000000" w:themeColor="text1"/>
        </w:rPr>
      </w:pPr>
      <w:r>
        <w:rPr>
          <w:rStyle w:val="33"/>
          <w:color w:val="000000" w:themeColor="text1"/>
        </w:rPr>
        <w:t>术语类主数据</w:t>
      </w:r>
      <w:r>
        <w:rPr>
          <w:color w:val="000000" w:themeColor="text1"/>
        </w:rPr>
        <w:t>：西医诊断字典、中医病症字典、单位信息字典、检验标本代码字典、麻醉方法字典</w:t>
      </w:r>
      <w:r>
        <w:rPr>
          <w:rFonts w:hint="eastAsia"/>
          <w:color w:val="000000" w:themeColor="text1"/>
        </w:rPr>
        <w:t>。</w:t>
      </w:r>
    </w:p>
    <w:p w14:paraId="5323DFD4">
      <w:pPr>
        <w:pStyle w:val="90"/>
        <w:rPr>
          <w:color w:val="000000" w:themeColor="text1"/>
        </w:rPr>
      </w:pPr>
      <w:r>
        <w:rPr>
          <w:rStyle w:val="33"/>
          <w:color w:val="000000" w:themeColor="text1"/>
        </w:rPr>
        <w:t>服务类主数据</w:t>
      </w:r>
      <w:r>
        <w:rPr>
          <w:color w:val="000000" w:themeColor="text1"/>
        </w:rPr>
        <w:t>：收费项目字典、临床项目代码字典、药品规格目录</w:t>
      </w:r>
      <w:r>
        <w:rPr>
          <w:rFonts w:hint="eastAsia"/>
          <w:color w:val="000000" w:themeColor="text1"/>
        </w:rPr>
        <w:t>。</w:t>
      </w:r>
    </w:p>
    <w:p w14:paraId="149D2B30">
      <w:pPr>
        <w:pStyle w:val="90"/>
        <w:rPr>
          <w:color w:val="000000" w:themeColor="text1"/>
        </w:rPr>
      </w:pPr>
      <w:r>
        <w:rPr>
          <w:rStyle w:val="33"/>
          <w:color w:val="000000" w:themeColor="text1"/>
        </w:rPr>
        <w:t>其他类主数据</w:t>
      </w:r>
      <w:r>
        <w:rPr>
          <w:color w:val="000000" w:themeColor="text1"/>
        </w:rPr>
        <w:t>：医嘱单据字典、药品账目字典。</w:t>
      </w:r>
    </w:p>
    <w:p w14:paraId="34FD5CCF">
      <w:pPr>
        <w:pStyle w:val="109"/>
        <w:outlineLvl w:val="6"/>
        <w:rPr>
          <w:color w:val="000000" w:themeColor="text1"/>
        </w:rPr>
      </w:pPr>
      <w:r>
        <w:rPr>
          <w:rStyle w:val="33"/>
          <w:rFonts w:hint="eastAsia"/>
          <w:b w:val="0"/>
          <w:color w:val="000000" w:themeColor="text1"/>
        </w:rPr>
        <w:t>（6）</w:t>
      </w:r>
      <w:r>
        <w:rPr>
          <w:rStyle w:val="33"/>
          <w:b w:val="0"/>
          <w:color w:val="000000" w:themeColor="text1"/>
        </w:rPr>
        <w:t>标准</w:t>
      </w:r>
      <w:r>
        <w:rPr>
          <w:color w:val="000000" w:themeColor="text1"/>
        </w:rPr>
        <w:t>规范</w:t>
      </w:r>
    </w:p>
    <w:p w14:paraId="05FC9973">
      <w:pPr>
        <w:pStyle w:val="90"/>
        <w:rPr>
          <w:color w:val="000000" w:themeColor="text1"/>
        </w:rPr>
      </w:pPr>
      <w:r>
        <w:rPr>
          <w:color w:val="000000" w:themeColor="text1"/>
        </w:rPr>
        <w:t>系统内置国家标准、行业标准主数据字典，支持字典内容的检索和浏览功能，要求包含以下内容：</w:t>
      </w:r>
    </w:p>
    <w:p w14:paraId="479E3FC8">
      <w:pPr>
        <w:pStyle w:val="90"/>
        <w:rPr>
          <w:color w:val="000000" w:themeColor="text1"/>
        </w:rPr>
      </w:pPr>
      <w:r>
        <w:rPr>
          <w:color w:val="000000" w:themeColor="text1"/>
        </w:rPr>
        <w:t>国标：行政区域代码、专业技术职务代码、中医临床诊疗术语治法部分、中医病症分类及代码、民族类别代码、家庭关系代码、生理性别代码、学历代码、经济类型分类代码、婚姻状况代码</w:t>
      </w:r>
      <w:r>
        <w:rPr>
          <w:rFonts w:hint="eastAsia"/>
          <w:color w:val="000000" w:themeColor="text1"/>
        </w:rPr>
        <w:t>。</w:t>
      </w:r>
    </w:p>
    <w:p w14:paraId="7A3B18BE">
      <w:pPr>
        <w:pStyle w:val="90"/>
        <w:rPr>
          <w:color w:val="000000" w:themeColor="text1"/>
        </w:rPr>
      </w:pPr>
      <w:r>
        <w:rPr>
          <w:color w:val="000000" w:themeColor="text1"/>
        </w:rPr>
        <w:t>行标：ICD10诊断代码、ICD9手术编码，数据元值域的临床辅助检查、主诉与症状、人口学及社会经济学特征、健康史、医学评估、卫生费用、实验室检查、药品设备与材料、卫生机构、卫生管理。</w:t>
      </w:r>
    </w:p>
    <w:p w14:paraId="2331981F">
      <w:pPr>
        <w:pStyle w:val="6"/>
        <w:rPr>
          <w:rFonts w:ascii="宋体" w:hAnsi="宋体"/>
          <w:color w:val="000000" w:themeColor="text1"/>
          <w:sz w:val="21"/>
          <w:szCs w:val="21"/>
        </w:rPr>
      </w:pPr>
      <w:r>
        <w:rPr>
          <w:rFonts w:hint="eastAsia" w:ascii="宋体" w:hAnsi="宋体"/>
          <w:color w:val="000000" w:themeColor="text1"/>
          <w:sz w:val="21"/>
          <w:szCs w:val="21"/>
        </w:rPr>
        <w:t>2.10.5数据仓库</w:t>
      </w:r>
    </w:p>
    <w:p w14:paraId="26F70C39">
      <w:pPr>
        <w:pStyle w:val="109"/>
        <w:outlineLvl w:val="6"/>
        <w:rPr>
          <w:rStyle w:val="33"/>
          <w:b w:val="0"/>
          <w:color w:val="000000" w:themeColor="text1"/>
        </w:rPr>
      </w:pPr>
      <w:r>
        <w:rPr>
          <w:rStyle w:val="33"/>
          <w:rFonts w:hint="eastAsia"/>
          <w:b w:val="0"/>
          <w:color w:val="000000" w:themeColor="text1"/>
        </w:rPr>
        <w:t>（1）</w:t>
      </w:r>
      <w:r>
        <w:rPr>
          <w:rStyle w:val="33"/>
          <w:b w:val="0"/>
          <w:color w:val="000000" w:themeColor="text1"/>
        </w:rPr>
        <w:t xml:space="preserve">复制库建设 </w:t>
      </w:r>
    </w:p>
    <w:p w14:paraId="7B370F13">
      <w:pPr>
        <w:pStyle w:val="90"/>
        <w:rPr>
          <w:color w:val="000000" w:themeColor="text1"/>
        </w:rPr>
      </w:pPr>
      <w:r>
        <w:rPr>
          <w:color w:val="000000" w:themeColor="text1"/>
        </w:rPr>
        <w:t>支持数据库组件，主要实现数据库数据的容灾和复制，实现业务系统与平台的读写分离，降低数据同步对业务系统的影响。</w:t>
      </w:r>
    </w:p>
    <w:p w14:paraId="34516532">
      <w:pPr>
        <w:pStyle w:val="109"/>
        <w:outlineLvl w:val="6"/>
        <w:rPr>
          <w:rStyle w:val="33"/>
          <w:b w:val="0"/>
          <w:color w:val="000000" w:themeColor="text1"/>
        </w:rPr>
      </w:pPr>
      <w:r>
        <w:rPr>
          <w:rStyle w:val="33"/>
          <w:rFonts w:hint="eastAsia"/>
          <w:b w:val="0"/>
          <w:color w:val="000000" w:themeColor="text1"/>
        </w:rPr>
        <w:t xml:space="preserve">（2）数据中心管理 </w:t>
      </w:r>
    </w:p>
    <w:p w14:paraId="3BE299E0">
      <w:pPr>
        <w:pStyle w:val="90"/>
        <w:rPr>
          <w:color w:val="000000" w:themeColor="text1"/>
        </w:rPr>
      </w:pPr>
      <w:r>
        <w:rPr>
          <w:color w:val="000000" w:themeColor="text1"/>
        </w:rPr>
        <w:t>数据中心管理系统保证数据质量的准确性、一致性。要求实现以下功能：</w:t>
      </w:r>
    </w:p>
    <w:p w14:paraId="577799FC">
      <w:pPr>
        <w:pStyle w:val="90"/>
        <w:rPr>
          <w:color w:val="000000" w:themeColor="text1"/>
        </w:rPr>
      </w:pPr>
      <w:r>
        <w:rPr>
          <w:color w:val="000000" w:themeColor="text1"/>
        </w:rPr>
        <w:t>支持对数据采集的吞吐量、作业运行状况、存储情况进行实时监控，并可在前台界面进行图形化展示，保证数据中心的数据准确性。</w:t>
      </w:r>
    </w:p>
    <w:p w14:paraId="1B2695BD">
      <w:pPr>
        <w:pStyle w:val="90"/>
        <w:rPr>
          <w:color w:val="000000" w:themeColor="text1"/>
        </w:rPr>
      </w:pPr>
      <w:r>
        <w:rPr>
          <w:color w:val="000000" w:themeColor="text1"/>
        </w:rPr>
        <w:t>支持采用记录数、关键指标验证机制，实现医院临床信息系统、检验信息管理、影像信息管理、病区护士站、护理文书、门诊医生站、住院医生站、门诊病历、住院病历、麻醉、治疗、血库管理、重症监护、病案管理、移动护理、纸质病历数据一致性验证。当数据与源系统数据不一致时，按时间段进行数据对比，针对差异数据进行数据的重新处理，保证数据的一致性。</w:t>
      </w:r>
    </w:p>
    <w:p w14:paraId="0121C838">
      <w:pPr>
        <w:pStyle w:val="90"/>
        <w:rPr>
          <w:color w:val="000000" w:themeColor="text1"/>
        </w:rPr>
      </w:pPr>
      <w:r>
        <w:rPr>
          <w:color w:val="000000" w:themeColor="text1"/>
        </w:rPr>
        <w:t>支持数据完整性验证，实现医院临床信息系统、检验信息管理、影像信息管理、病区护士站、护理文书、门诊医生站、住院医生站、门诊病历、住院病历、麻醉、治疗、血库管理、重症监护、病案管理、移动护理、纸质病历数据的数据值域验证、空值验证方式，保证第三方数据接口接入的规范性、有效性。业务系统提供的数据出现问题时形成问题清单。</w:t>
      </w:r>
    </w:p>
    <w:p w14:paraId="02C12AB0">
      <w:pPr>
        <w:pStyle w:val="90"/>
        <w:rPr>
          <w:color w:val="000000" w:themeColor="text1"/>
        </w:rPr>
      </w:pPr>
      <w:r>
        <w:rPr>
          <w:color w:val="000000" w:themeColor="text1"/>
        </w:rPr>
        <w:t>支持运行的异常作业，提供对应的解决方案及文档，帮助运维人员快速解决问题。当监控到数据抽取作业失败时，将异常抽取作业结果进行高亮提示，给出简要的分析原因，并自动给出相关解决方案说明，解决方案支持在线预览及下载。</w:t>
      </w:r>
    </w:p>
    <w:p w14:paraId="06AC6898">
      <w:pPr>
        <w:pStyle w:val="90"/>
        <w:rPr>
          <w:color w:val="000000" w:themeColor="text1"/>
        </w:rPr>
      </w:pPr>
      <w:r>
        <w:rPr>
          <w:color w:val="000000" w:themeColor="text1"/>
        </w:rPr>
        <w:t>支持短信预警功能，当数据质量、数据监控出现异常情况时，可自动发送预警信息。</w:t>
      </w:r>
    </w:p>
    <w:p w14:paraId="1EC7A9B6">
      <w:pPr>
        <w:pStyle w:val="6"/>
        <w:rPr>
          <w:rFonts w:ascii="宋体" w:hAnsi="宋体"/>
          <w:color w:val="000000" w:themeColor="text1"/>
          <w:sz w:val="21"/>
          <w:szCs w:val="21"/>
        </w:rPr>
      </w:pPr>
      <w:r>
        <w:rPr>
          <w:rFonts w:hint="eastAsia" w:ascii="宋体" w:hAnsi="宋体"/>
          <w:color w:val="000000" w:themeColor="text1"/>
          <w:sz w:val="21"/>
          <w:szCs w:val="21"/>
        </w:rPr>
        <w:t>2.10.6</w:t>
      </w:r>
      <w:r>
        <w:rPr>
          <w:rFonts w:ascii="宋体" w:hAnsi="宋体"/>
          <w:color w:val="000000" w:themeColor="text1"/>
          <w:sz w:val="21"/>
          <w:szCs w:val="21"/>
        </w:rPr>
        <w:t>临床数据中心</w:t>
      </w:r>
    </w:p>
    <w:p w14:paraId="53C72DEE">
      <w:pPr>
        <w:pStyle w:val="109"/>
        <w:outlineLvl w:val="6"/>
        <w:rPr>
          <w:rStyle w:val="33"/>
          <w:b w:val="0"/>
          <w:color w:val="000000" w:themeColor="text1"/>
        </w:rPr>
      </w:pPr>
      <w:bookmarkStart w:id="76" w:name="_Toc25630"/>
      <w:r>
        <w:rPr>
          <w:rStyle w:val="33"/>
          <w:rFonts w:hint="eastAsia"/>
          <w:b w:val="0"/>
          <w:color w:val="000000" w:themeColor="text1"/>
        </w:rPr>
        <w:t>（1）临床数据</w:t>
      </w:r>
      <w:bookmarkEnd w:id="76"/>
      <w:r>
        <w:rPr>
          <w:rStyle w:val="33"/>
          <w:rFonts w:hint="eastAsia"/>
          <w:b w:val="0"/>
          <w:color w:val="000000" w:themeColor="text1"/>
        </w:rPr>
        <w:t>整合</w:t>
      </w:r>
    </w:p>
    <w:p w14:paraId="44854307">
      <w:pPr>
        <w:spacing w:line="360" w:lineRule="auto"/>
        <w:ind w:firstLine="420" w:firstLineChars="200"/>
        <w:rPr>
          <w:rFonts w:ascii="宋体" w:hAnsi="宋体"/>
          <w:color w:val="000000" w:themeColor="text1"/>
        </w:rPr>
      </w:pPr>
      <w:r>
        <w:rPr>
          <w:rFonts w:ascii="宋体" w:hAnsi="宋体"/>
          <w:color w:val="000000" w:themeColor="text1"/>
        </w:rPr>
        <w:t>患者在就诊过程中的患者标识、患者服务、门诊处方、临床诊断、住院病历、住院医嘱、通用报告、输血记录、配发血信息、血型鉴定、手麻记录、治疗记录、检验申请单、检查申请单、门诊病历、体征记录、护理病历（非结构化数据）、重症监护、过敏信息、检验报告、PACS报告、病理报告、住院中医处方、药房</w:t>
      </w:r>
      <w:r>
        <w:rPr>
          <w:rFonts w:hint="eastAsia" w:ascii="宋体" w:hAnsi="宋体"/>
          <w:color w:val="000000" w:themeColor="text1"/>
        </w:rPr>
        <w:t>摆</w:t>
      </w:r>
      <w:r>
        <w:rPr>
          <w:rFonts w:ascii="宋体" w:hAnsi="宋体"/>
          <w:color w:val="000000" w:themeColor="text1"/>
        </w:rPr>
        <w:t>发药、住院病案首页数据抽取至临床数据中心，此过程中要对数据进行数据聚合、合并、清洗操作，采用ETL数据抽取方式抽取到数据中心库。针对运行库中的数据，将通过ETL方式全量一次性抽取，由HDW抽取到数据中心。对新增数据，通过增量抽取的机制，结合使用时间戳、CDC技术，依据标志字段值来识别新增数据进行数据抽取。</w:t>
      </w:r>
    </w:p>
    <w:p w14:paraId="4CAC8723">
      <w:pPr>
        <w:spacing w:line="360" w:lineRule="auto"/>
        <w:ind w:firstLine="420" w:firstLineChars="200"/>
        <w:rPr>
          <w:rFonts w:ascii="宋体" w:hAnsi="宋体"/>
          <w:color w:val="000000" w:themeColor="text1"/>
        </w:rPr>
      </w:pPr>
      <w:r>
        <w:rPr>
          <w:rFonts w:ascii="宋体" w:hAnsi="宋体"/>
          <w:color w:val="000000" w:themeColor="text1"/>
        </w:rPr>
        <w:t>患者标识：通过对业务系统中数据的抽取、清洗、转化，对门急诊、住院患者就诊登记的患者基本信息，如姓名、性别、出生日期、身份证号、就诊卡号、病历号、医保卡号、医保费别、联系电话、联系人、联系地址等信息，实现就诊基本信息的模型化存储</w:t>
      </w:r>
      <w:r>
        <w:rPr>
          <w:rFonts w:hint="eastAsia" w:ascii="宋体" w:hAnsi="宋体"/>
          <w:color w:val="000000" w:themeColor="text1"/>
        </w:rPr>
        <w:t>。</w:t>
      </w:r>
    </w:p>
    <w:p w14:paraId="53AD76AB">
      <w:pPr>
        <w:spacing w:line="360" w:lineRule="auto"/>
        <w:ind w:firstLine="420" w:firstLineChars="200"/>
        <w:rPr>
          <w:rFonts w:ascii="宋体" w:hAnsi="宋体"/>
          <w:color w:val="000000" w:themeColor="text1"/>
        </w:rPr>
      </w:pPr>
      <w:r>
        <w:rPr>
          <w:rFonts w:ascii="宋体" w:hAnsi="宋体"/>
          <w:color w:val="000000" w:themeColor="text1"/>
        </w:rPr>
        <w:t>患者服务：通过对业务数据的抽取、清洗、转化，基于门急诊、住院患者的就诊模型，实现患者服务数据的模型化存储</w:t>
      </w:r>
      <w:r>
        <w:rPr>
          <w:rFonts w:hint="eastAsia" w:ascii="宋体" w:hAnsi="宋体"/>
          <w:color w:val="000000" w:themeColor="text1"/>
        </w:rPr>
        <w:t>。</w:t>
      </w:r>
    </w:p>
    <w:p w14:paraId="695FAD0E">
      <w:pPr>
        <w:spacing w:line="360" w:lineRule="auto"/>
        <w:ind w:firstLine="420" w:firstLineChars="200"/>
        <w:rPr>
          <w:rFonts w:ascii="宋体" w:hAnsi="宋体"/>
          <w:color w:val="000000" w:themeColor="text1"/>
        </w:rPr>
      </w:pPr>
      <w:r>
        <w:rPr>
          <w:rFonts w:ascii="宋体" w:hAnsi="宋体"/>
          <w:color w:val="000000" w:themeColor="text1"/>
        </w:rPr>
        <w:t>门诊处方：通过对业务数据的抽取、清洗、转化，基于门急诊患者的处方信息标准模型，实现门诊处方数据的模型化存储</w:t>
      </w:r>
      <w:r>
        <w:rPr>
          <w:rFonts w:hint="eastAsia" w:ascii="宋体" w:hAnsi="宋体"/>
          <w:color w:val="000000" w:themeColor="text1"/>
        </w:rPr>
        <w:t>。</w:t>
      </w:r>
    </w:p>
    <w:p w14:paraId="2B31A81F">
      <w:pPr>
        <w:spacing w:line="360" w:lineRule="auto"/>
        <w:ind w:firstLine="420" w:firstLineChars="200"/>
        <w:rPr>
          <w:rFonts w:ascii="宋体" w:hAnsi="宋体"/>
          <w:color w:val="000000" w:themeColor="text1"/>
        </w:rPr>
      </w:pPr>
      <w:r>
        <w:rPr>
          <w:rFonts w:ascii="宋体" w:hAnsi="宋体"/>
          <w:color w:val="000000" w:themeColor="text1"/>
        </w:rPr>
        <w:t>临床诊断：通过对业务数据的抽取、清洗、转化，基于门急诊、住院患者的中西医诊断信息的标准模型，实现门诊诊断、入院诊断、出院诊断等数据的模型化存储</w:t>
      </w:r>
      <w:r>
        <w:rPr>
          <w:rFonts w:hint="eastAsia" w:ascii="宋体" w:hAnsi="宋体"/>
          <w:color w:val="000000" w:themeColor="text1"/>
        </w:rPr>
        <w:t>。</w:t>
      </w:r>
    </w:p>
    <w:p w14:paraId="37279F96">
      <w:pPr>
        <w:spacing w:line="360" w:lineRule="auto"/>
        <w:ind w:firstLine="420" w:firstLineChars="200"/>
        <w:rPr>
          <w:rFonts w:ascii="宋体" w:hAnsi="宋体"/>
          <w:color w:val="000000" w:themeColor="text1"/>
        </w:rPr>
      </w:pPr>
      <w:r>
        <w:rPr>
          <w:rFonts w:ascii="宋体" w:hAnsi="宋体"/>
          <w:color w:val="000000" w:themeColor="text1"/>
        </w:rPr>
        <w:t>住院病历：通过对业务数据的抽取、清洗、转化，基于住院患者的病历标准模型，实现病历数据的模型化存储。可实现以PDF、段文本形式对病历数据存储</w:t>
      </w:r>
      <w:r>
        <w:rPr>
          <w:rFonts w:hint="eastAsia" w:ascii="宋体" w:hAnsi="宋体"/>
          <w:color w:val="000000" w:themeColor="text1"/>
        </w:rPr>
        <w:t>。</w:t>
      </w:r>
    </w:p>
    <w:p w14:paraId="69EBB952">
      <w:pPr>
        <w:spacing w:line="360" w:lineRule="auto"/>
        <w:ind w:firstLine="420" w:firstLineChars="200"/>
        <w:rPr>
          <w:rFonts w:ascii="宋体" w:hAnsi="宋体"/>
          <w:color w:val="000000" w:themeColor="text1"/>
        </w:rPr>
      </w:pPr>
      <w:r>
        <w:rPr>
          <w:rFonts w:ascii="宋体" w:hAnsi="宋体"/>
          <w:color w:val="000000" w:themeColor="text1"/>
        </w:rPr>
        <w:t>住院医嘱：通过对业务数据的抽取、清洗、转化，基于住院患者的医嘱信息（长期医嘱、临时医嘱）模型，实现医嘱数据的模型化存储</w:t>
      </w:r>
      <w:r>
        <w:rPr>
          <w:rFonts w:hint="eastAsia" w:ascii="宋体" w:hAnsi="宋体"/>
          <w:color w:val="000000" w:themeColor="text1"/>
        </w:rPr>
        <w:t>。</w:t>
      </w:r>
    </w:p>
    <w:p w14:paraId="4FA2DAF8">
      <w:pPr>
        <w:spacing w:line="360" w:lineRule="auto"/>
        <w:ind w:firstLine="420" w:firstLineChars="200"/>
        <w:rPr>
          <w:rFonts w:ascii="宋体" w:hAnsi="宋体"/>
          <w:color w:val="000000" w:themeColor="text1"/>
        </w:rPr>
      </w:pPr>
      <w:r>
        <w:rPr>
          <w:rFonts w:ascii="宋体" w:hAnsi="宋体"/>
          <w:color w:val="000000" w:themeColor="text1"/>
        </w:rPr>
        <w:t>通用报告：通过对业务数据的抽取、清洗、转化，基于门急诊、住院患者的检查报告（检查所见、检查所得、检查结论）模型，实现检查报告数据的模型化存储</w:t>
      </w:r>
      <w:r>
        <w:rPr>
          <w:rFonts w:hint="eastAsia" w:ascii="宋体" w:hAnsi="宋体"/>
          <w:color w:val="000000" w:themeColor="text1"/>
        </w:rPr>
        <w:t>。</w:t>
      </w:r>
    </w:p>
    <w:p w14:paraId="2A721DD3">
      <w:pPr>
        <w:spacing w:line="360" w:lineRule="auto"/>
        <w:ind w:firstLine="420" w:firstLineChars="200"/>
        <w:rPr>
          <w:rFonts w:ascii="宋体" w:hAnsi="宋体"/>
          <w:color w:val="000000" w:themeColor="text1"/>
        </w:rPr>
      </w:pPr>
      <w:r>
        <w:rPr>
          <w:rFonts w:ascii="宋体" w:hAnsi="宋体"/>
          <w:color w:val="000000" w:themeColor="text1"/>
        </w:rPr>
        <w:t>输血记录：通过对业务数据的抽取、清洗、转化，基于患者的输血记录、输血不良反应模型，实现输血信息的模型化存储</w:t>
      </w:r>
      <w:r>
        <w:rPr>
          <w:rFonts w:hint="eastAsia" w:ascii="宋体" w:hAnsi="宋体"/>
          <w:color w:val="000000" w:themeColor="text1"/>
        </w:rPr>
        <w:t>。</w:t>
      </w:r>
    </w:p>
    <w:p w14:paraId="7A276703">
      <w:pPr>
        <w:spacing w:line="360" w:lineRule="auto"/>
        <w:ind w:firstLine="420" w:firstLineChars="200"/>
        <w:rPr>
          <w:rFonts w:ascii="宋体" w:hAnsi="宋体"/>
          <w:color w:val="000000" w:themeColor="text1"/>
        </w:rPr>
      </w:pPr>
      <w:r>
        <w:rPr>
          <w:rFonts w:ascii="宋体" w:hAnsi="宋体"/>
          <w:color w:val="000000" w:themeColor="text1"/>
        </w:rPr>
        <w:t>配发血信息：通过对业务数据的抽取、清洗、转化，基于患者的配血记录信息、发血记录信息、血制品信息模型，实现配发血信息、血制品信息的模型化存储管理</w:t>
      </w:r>
      <w:r>
        <w:rPr>
          <w:rFonts w:hint="eastAsia" w:ascii="宋体" w:hAnsi="宋体"/>
          <w:color w:val="000000" w:themeColor="text1"/>
        </w:rPr>
        <w:t>。</w:t>
      </w:r>
    </w:p>
    <w:p w14:paraId="1DF343EE">
      <w:pPr>
        <w:spacing w:line="360" w:lineRule="auto"/>
        <w:ind w:firstLine="420" w:firstLineChars="200"/>
        <w:rPr>
          <w:rFonts w:ascii="宋体" w:hAnsi="宋体"/>
          <w:color w:val="000000" w:themeColor="text1"/>
        </w:rPr>
      </w:pPr>
      <w:r>
        <w:rPr>
          <w:rFonts w:ascii="宋体" w:hAnsi="宋体"/>
          <w:color w:val="000000" w:themeColor="text1"/>
        </w:rPr>
        <w:t>血型鉴定：通过对业务数据的抽取、清洗、转化，基于门急诊、住院患者的血型检测信息模型，实现血型鉴定报告模型化存储管理</w:t>
      </w:r>
      <w:r>
        <w:rPr>
          <w:rFonts w:hint="eastAsia" w:ascii="宋体" w:hAnsi="宋体"/>
          <w:color w:val="000000" w:themeColor="text1"/>
        </w:rPr>
        <w:t>。</w:t>
      </w:r>
    </w:p>
    <w:p w14:paraId="081033C1">
      <w:pPr>
        <w:spacing w:line="360" w:lineRule="auto"/>
        <w:ind w:firstLine="420" w:firstLineChars="200"/>
        <w:rPr>
          <w:rFonts w:ascii="宋体" w:hAnsi="宋体"/>
          <w:color w:val="000000" w:themeColor="text1"/>
        </w:rPr>
      </w:pPr>
      <w:r>
        <w:rPr>
          <w:rFonts w:ascii="宋体" w:hAnsi="宋体"/>
          <w:color w:val="000000" w:themeColor="text1"/>
        </w:rPr>
        <w:t>手麻记录：通过对业务数据的抽取、清洗、转化，基于患者住院手术麻醉信息模型，如手术记录、麻醉记录、手术中的输血、用药、基本生命体征、麻醉事件，实现手麻信息模型化存储管理</w:t>
      </w:r>
      <w:r>
        <w:rPr>
          <w:rFonts w:hint="eastAsia" w:ascii="宋体" w:hAnsi="宋体"/>
          <w:color w:val="000000" w:themeColor="text1"/>
        </w:rPr>
        <w:t>。</w:t>
      </w:r>
    </w:p>
    <w:p w14:paraId="391B8F9D">
      <w:pPr>
        <w:spacing w:line="360" w:lineRule="auto"/>
        <w:ind w:firstLine="420" w:firstLineChars="200"/>
        <w:rPr>
          <w:rFonts w:ascii="宋体" w:hAnsi="宋体"/>
          <w:color w:val="000000" w:themeColor="text1"/>
        </w:rPr>
      </w:pPr>
      <w:r>
        <w:rPr>
          <w:rFonts w:ascii="宋体" w:hAnsi="宋体"/>
          <w:color w:val="000000" w:themeColor="text1"/>
        </w:rPr>
        <w:t>治疗记录：通过对业务数据的抽取、清洗、转化，基于治疗信息模型，实现患者的理疗、透析、放疗、介入治疗记录信息模型化存储管理</w:t>
      </w:r>
      <w:r>
        <w:rPr>
          <w:rFonts w:hint="eastAsia" w:ascii="宋体" w:hAnsi="宋体"/>
          <w:color w:val="000000" w:themeColor="text1"/>
        </w:rPr>
        <w:t>。</w:t>
      </w:r>
    </w:p>
    <w:p w14:paraId="79507252">
      <w:pPr>
        <w:spacing w:line="360" w:lineRule="auto"/>
        <w:ind w:firstLine="420" w:firstLineChars="200"/>
        <w:rPr>
          <w:rFonts w:ascii="宋体" w:hAnsi="宋体"/>
          <w:color w:val="000000" w:themeColor="text1"/>
        </w:rPr>
      </w:pPr>
      <w:r>
        <w:rPr>
          <w:rFonts w:ascii="宋体" w:hAnsi="宋体"/>
          <w:color w:val="000000" w:themeColor="text1"/>
        </w:rPr>
        <w:t>检验申请单：通过对业务数据的抽取、清洗、转化，基于门急诊、住院患者的检验申请信息模型，实现检验申请单模型化存储管理</w:t>
      </w:r>
      <w:r>
        <w:rPr>
          <w:rFonts w:hint="eastAsia" w:ascii="宋体" w:hAnsi="宋体"/>
          <w:color w:val="000000" w:themeColor="text1"/>
        </w:rPr>
        <w:t>。</w:t>
      </w:r>
    </w:p>
    <w:p w14:paraId="43FBB47F">
      <w:pPr>
        <w:spacing w:line="360" w:lineRule="auto"/>
        <w:ind w:firstLine="420" w:firstLineChars="200"/>
        <w:rPr>
          <w:rFonts w:ascii="宋体" w:hAnsi="宋体"/>
          <w:color w:val="000000" w:themeColor="text1"/>
        </w:rPr>
      </w:pPr>
      <w:r>
        <w:rPr>
          <w:rFonts w:ascii="宋体" w:hAnsi="宋体"/>
          <w:color w:val="000000" w:themeColor="text1"/>
        </w:rPr>
        <w:t>检查申请单：通过对业务数据的抽取、清洗、转化，基于门急诊、住院患者的检查申请信息模型，实现检查申请模型化存储管理</w:t>
      </w:r>
      <w:r>
        <w:rPr>
          <w:rFonts w:hint="eastAsia" w:ascii="宋体" w:hAnsi="宋体"/>
          <w:color w:val="000000" w:themeColor="text1"/>
        </w:rPr>
        <w:t>。</w:t>
      </w:r>
    </w:p>
    <w:p w14:paraId="2E3018B3">
      <w:pPr>
        <w:spacing w:line="360" w:lineRule="auto"/>
        <w:ind w:firstLine="420" w:firstLineChars="200"/>
        <w:rPr>
          <w:rFonts w:ascii="宋体" w:hAnsi="宋体"/>
          <w:color w:val="000000" w:themeColor="text1"/>
        </w:rPr>
      </w:pPr>
      <w:r>
        <w:rPr>
          <w:rFonts w:ascii="宋体" w:hAnsi="宋体"/>
          <w:color w:val="000000" w:themeColor="text1"/>
        </w:rPr>
        <w:t>门诊病历：通过对业务数据的抽取、清洗、转化，基于门诊患者的病历数据模型，实现门诊病历模型化存储管理</w:t>
      </w:r>
      <w:r>
        <w:rPr>
          <w:rFonts w:hint="eastAsia" w:ascii="宋体" w:hAnsi="宋体"/>
          <w:color w:val="000000" w:themeColor="text1"/>
        </w:rPr>
        <w:t>。</w:t>
      </w:r>
    </w:p>
    <w:p w14:paraId="6A535139">
      <w:pPr>
        <w:spacing w:line="360" w:lineRule="auto"/>
        <w:ind w:firstLine="420" w:firstLineChars="200"/>
        <w:rPr>
          <w:rFonts w:ascii="宋体" w:hAnsi="宋体"/>
          <w:color w:val="000000" w:themeColor="text1"/>
        </w:rPr>
      </w:pPr>
      <w:r>
        <w:rPr>
          <w:rFonts w:ascii="宋体" w:hAnsi="宋体"/>
          <w:color w:val="000000" w:themeColor="text1"/>
        </w:rPr>
        <w:t>体征记录：通过对业务数据的抽取、清洗、转化，基于住院患者体征模型，实现体温单中患者体温、脉搏、呼吸、出入量、身高、体重信息的集成，实现体征信息模型化存储管理</w:t>
      </w:r>
      <w:r>
        <w:rPr>
          <w:rFonts w:hint="eastAsia" w:ascii="宋体" w:hAnsi="宋体"/>
          <w:color w:val="000000" w:themeColor="text1"/>
        </w:rPr>
        <w:t>。</w:t>
      </w:r>
    </w:p>
    <w:p w14:paraId="746C39F4">
      <w:pPr>
        <w:spacing w:line="360" w:lineRule="auto"/>
        <w:ind w:firstLine="420" w:firstLineChars="200"/>
        <w:rPr>
          <w:rFonts w:ascii="宋体" w:hAnsi="宋体"/>
          <w:color w:val="000000" w:themeColor="text1"/>
        </w:rPr>
      </w:pPr>
      <w:r>
        <w:rPr>
          <w:rFonts w:ascii="宋体" w:hAnsi="宋体"/>
          <w:color w:val="000000" w:themeColor="text1"/>
        </w:rPr>
        <w:t>护理病历：通过对业务数据的抽取、清洗、转化，基于住院患者护理文书模型，实现一般护理记录单、各种评估单、健康教育等护理文书模型化存储管理</w:t>
      </w:r>
      <w:r>
        <w:rPr>
          <w:rFonts w:hint="eastAsia" w:ascii="宋体" w:hAnsi="宋体"/>
          <w:color w:val="000000" w:themeColor="text1"/>
        </w:rPr>
        <w:t>，</w:t>
      </w:r>
      <w:r>
        <w:rPr>
          <w:rFonts w:ascii="宋体" w:hAnsi="宋体"/>
          <w:color w:val="000000" w:themeColor="text1"/>
        </w:rPr>
        <w:t>同时以PDF形式实现护理病历非结构化数据存储</w:t>
      </w:r>
      <w:r>
        <w:rPr>
          <w:rFonts w:hint="eastAsia" w:ascii="宋体" w:hAnsi="宋体"/>
          <w:color w:val="000000" w:themeColor="text1"/>
        </w:rPr>
        <w:t>。</w:t>
      </w:r>
    </w:p>
    <w:p w14:paraId="79D5E606">
      <w:pPr>
        <w:spacing w:line="360" w:lineRule="auto"/>
        <w:ind w:firstLine="420" w:firstLineChars="200"/>
        <w:rPr>
          <w:rFonts w:ascii="宋体" w:hAnsi="宋体"/>
          <w:color w:val="000000" w:themeColor="text1"/>
        </w:rPr>
      </w:pPr>
      <w:r>
        <w:rPr>
          <w:rFonts w:ascii="宋体" w:hAnsi="宋体"/>
          <w:color w:val="000000" w:themeColor="text1"/>
        </w:rPr>
        <w:t>重症监护：通过对业务数据的抽取、清洗、转化，将患者住院的重症监护系统产生的单据（ICU护理记录单、急救中心重症记录单、新生儿特级护理记录单）进行数据集成，实现重症监护数据以PDF形式模型化存储管理。</w:t>
      </w:r>
    </w:p>
    <w:p w14:paraId="0AA6D6E7">
      <w:pPr>
        <w:spacing w:line="360" w:lineRule="auto"/>
        <w:ind w:firstLine="420" w:firstLineChars="200"/>
        <w:rPr>
          <w:rFonts w:ascii="宋体" w:hAnsi="宋体"/>
          <w:color w:val="000000" w:themeColor="text1"/>
        </w:rPr>
      </w:pPr>
      <w:r>
        <w:rPr>
          <w:rFonts w:ascii="宋体" w:hAnsi="宋体"/>
          <w:color w:val="000000" w:themeColor="text1"/>
        </w:rPr>
        <w:t>过敏信息：通过对业务数据的抽取、清洗、转化，将门急诊、住院患者的过敏信息，包含医生记录的过敏信息、药品皮试结果、检验测定过敏结果、检查用药过敏情况，进行数据集成，实现过敏信息模型化存储管理</w:t>
      </w:r>
      <w:r>
        <w:rPr>
          <w:rFonts w:hint="eastAsia" w:ascii="宋体" w:hAnsi="宋体"/>
          <w:color w:val="000000" w:themeColor="text1"/>
        </w:rPr>
        <w:t>。</w:t>
      </w:r>
    </w:p>
    <w:p w14:paraId="4F2D9462">
      <w:pPr>
        <w:spacing w:line="360" w:lineRule="auto"/>
        <w:ind w:firstLine="420" w:firstLineChars="200"/>
        <w:rPr>
          <w:rFonts w:ascii="宋体" w:hAnsi="宋体"/>
          <w:color w:val="000000" w:themeColor="text1"/>
        </w:rPr>
      </w:pPr>
      <w:r>
        <w:rPr>
          <w:rFonts w:ascii="宋体" w:hAnsi="宋体"/>
          <w:color w:val="000000" w:themeColor="text1"/>
        </w:rPr>
        <w:t>检验报告：通过对业务数据的抽取、清洗、转化，将门急诊、住院患者的实验室检验信息（项目名称、检验结果、单位、参考值和趋势）进行数据集成，实现检验报告模型化存储管理</w:t>
      </w:r>
      <w:r>
        <w:rPr>
          <w:rFonts w:hint="eastAsia" w:ascii="宋体" w:hAnsi="宋体"/>
          <w:color w:val="000000" w:themeColor="text1"/>
        </w:rPr>
        <w:t>。</w:t>
      </w:r>
    </w:p>
    <w:p w14:paraId="7BBA619E">
      <w:pPr>
        <w:spacing w:line="360" w:lineRule="auto"/>
        <w:ind w:firstLine="420" w:firstLineChars="200"/>
        <w:rPr>
          <w:rFonts w:ascii="宋体" w:hAnsi="宋体"/>
          <w:color w:val="000000" w:themeColor="text1"/>
        </w:rPr>
      </w:pPr>
      <w:r>
        <w:rPr>
          <w:rFonts w:ascii="宋体" w:hAnsi="宋体"/>
          <w:color w:val="000000" w:themeColor="text1"/>
        </w:rPr>
        <w:t>PACS报告：通过对业务数据的抽取、清洗、转化，将门急诊、住院患者的全数字化医学影像检查报告，如CR、DR、CT、MRI、DSA、ECT、PET、B超、内镜等报告信息中的检查所见、检查所得、检查结论进行数据集成，实现影像报告模型化存储管理</w:t>
      </w:r>
      <w:r>
        <w:rPr>
          <w:rFonts w:hint="eastAsia" w:ascii="宋体" w:hAnsi="宋体"/>
          <w:color w:val="000000" w:themeColor="text1"/>
        </w:rPr>
        <w:t>。</w:t>
      </w:r>
    </w:p>
    <w:p w14:paraId="462921EA">
      <w:pPr>
        <w:spacing w:line="360" w:lineRule="auto"/>
        <w:ind w:firstLine="420" w:firstLineChars="200"/>
        <w:rPr>
          <w:rFonts w:ascii="宋体" w:hAnsi="宋体"/>
          <w:color w:val="000000" w:themeColor="text1"/>
        </w:rPr>
      </w:pPr>
      <w:r>
        <w:rPr>
          <w:rFonts w:ascii="宋体" w:hAnsi="宋体"/>
          <w:color w:val="000000" w:themeColor="text1"/>
        </w:rPr>
        <w:t>病理报告：通过对业务数据的抽取、清洗、转化，将住院患者的病理检查报告</w:t>
      </w:r>
      <w:r>
        <w:rPr>
          <w:rFonts w:hint="eastAsia" w:ascii="宋体" w:hAnsi="宋体"/>
          <w:color w:val="000000" w:themeColor="text1"/>
        </w:rPr>
        <w:t>（</w:t>
      </w:r>
      <w:r>
        <w:rPr>
          <w:rFonts w:ascii="宋体" w:hAnsi="宋体"/>
          <w:color w:val="000000" w:themeColor="text1"/>
        </w:rPr>
        <w:t>检查所见、病理诊断）进行数据集成，实现病理报告模型化存储管理</w:t>
      </w:r>
      <w:r>
        <w:rPr>
          <w:rFonts w:hint="eastAsia" w:ascii="宋体" w:hAnsi="宋体"/>
          <w:color w:val="000000" w:themeColor="text1"/>
        </w:rPr>
        <w:t>。</w:t>
      </w:r>
    </w:p>
    <w:p w14:paraId="616B8888">
      <w:pPr>
        <w:spacing w:line="360" w:lineRule="auto"/>
        <w:ind w:firstLine="420" w:firstLineChars="200"/>
        <w:rPr>
          <w:rFonts w:ascii="宋体" w:hAnsi="宋体"/>
          <w:color w:val="000000" w:themeColor="text1"/>
        </w:rPr>
      </w:pPr>
      <w:r>
        <w:rPr>
          <w:rFonts w:ascii="宋体" w:hAnsi="宋体"/>
          <w:color w:val="000000" w:themeColor="text1"/>
        </w:rPr>
        <w:t>住院中药处方：通过对业务数据的抽取、清洗、转化，构建住院中药处方模型，将住院中药处方数据集成，实现住院中药处方数据模型化存储管理。</w:t>
      </w:r>
    </w:p>
    <w:p w14:paraId="59BEE799">
      <w:pPr>
        <w:spacing w:line="360" w:lineRule="auto"/>
        <w:ind w:firstLine="420" w:firstLineChars="200"/>
        <w:rPr>
          <w:rFonts w:ascii="宋体" w:hAnsi="宋体"/>
          <w:color w:val="000000" w:themeColor="text1"/>
        </w:rPr>
      </w:pPr>
      <w:r>
        <w:rPr>
          <w:rFonts w:ascii="宋体" w:hAnsi="宋体"/>
          <w:color w:val="000000" w:themeColor="text1"/>
        </w:rPr>
        <w:t>药房</w:t>
      </w:r>
      <w:r>
        <w:rPr>
          <w:rFonts w:hint="eastAsia" w:ascii="宋体" w:hAnsi="宋体"/>
          <w:color w:val="000000" w:themeColor="text1"/>
        </w:rPr>
        <w:t>摆</w:t>
      </w:r>
      <w:r>
        <w:rPr>
          <w:rFonts w:ascii="宋体" w:hAnsi="宋体"/>
          <w:color w:val="000000" w:themeColor="text1"/>
        </w:rPr>
        <w:t>发药信息：通过对业务数据的抽取、清洗、转化，将门急诊、住院患者的</w:t>
      </w:r>
      <w:r>
        <w:rPr>
          <w:rFonts w:hint="eastAsia" w:ascii="宋体" w:hAnsi="宋体"/>
          <w:color w:val="000000" w:themeColor="text1"/>
        </w:rPr>
        <w:t>摆药、</w:t>
      </w:r>
      <w:r>
        <w:rPr>
          <w:rFonts w:ascii="宋体" w:hAnsi="宋体"/>
          <w:color w:val="000000" w:themeColor="text1"/>
        </w:rPr>
        <w:t>发药信息进行数据集成，实现药房</w:t>
      </w:r>
      <w:r>
        <w:rPr>
          <w:rFonts w:hint="eastAsia" w:ascii="宋体" w:hAnsi="宋体"/>
          <w:color w:val="000000" w:themeColor="text1"/>
        </w:rPr>
        <w:t>摆药、</w:t>
      </w:r>
      <w:r>
        <w:rPr>
          <w:rFonts w:ascii="宋体" w:hAnsi="宋体"/>
          <w:color w:val="000000" w:themeColor="text1"/>
        </w:rPr>
        <w:t>发药信息模型化存储管理</w:t>
      </w:r>
      <w:r>
        <w:rPr>
          <w:rFonts w:hint="eastAsia" w:ascii="宋体" w:hAnsi="宋体"/>
          <w:color w:val="000000" w:themeColor="text1"/>
        </w:rPr>
        <w:t>。</w:t>
      </w:r>
    </w:p>
    <w:p w14:paraId="3372B39A">
      <w:pPr>
        <w:spacing w:line="360" w:lineRule="auto"/>
        <w:ind w:firstLine="420" w:firstLineChars="200"/>
        <w:rPr>
          <w:rFonts w:ascii="宋体" w:hAnsi="宋体"/>
          <w:color w:val="000000" w:themeColor="text1"/>
        </w:rPr>
      </w:pPr>
      <w:r>
        <w:rPr>
          <w:rFonts w:ascii="宋体" w:hAnsi="宋体"/>
          <w:color w:val="000000" w:themeColor="text1"/>
        </w:rPr>
        <w:t>住院病案首页：通过对业务数据的抽取、清洗、转化，将住院患者病案首页信息、首页中手术信息、诊断信息、费用信息等进行数据集成，实现住院病案首页数据模型化存储管理。</w:t>
      </w:r>
    </w:p>
    <w:p w14:paraId="7B209531">
      <w:pPr>
        <w:pStyle w:val="109"/>
        <w:outlineLvl w:val="6"/>
        <w:rPr>
          <w:rStyle w:val="33"/>
          <w:b w:val="0"/>
          <w:color w:val="000000" w:themeColor="text1"/>
        </w:rPr>
      </w:pPr>
      <w:bookmarkStart w:id="77" w:name="_Toc19572"/>
      <w:r>
        <w:rPr>
          <w:rStyle w:val="33"/>
          <w:rFonts w:hint="eastAsia"/>
          <w:b w:val="0"/>
          <w:color w:val="000000" w:themeColor="text1"/>
        </w:rPr>
        <w:t>（2）纸质文档数据</w:t>
      </w:r>
      <w:bookmarkEnd w:id="77"/>
      <w:r>
        <w:rPr>
          <w:rStyle w:val="33"/>
          <w:rFonts w:hint="eastAsia"/>
          <w:b w:val="0"/>
          <w:color w:val="000000" w:themeColor="text1"/>
        </w:rPr>
        <w:t>整合</w:t>
      </w:r>
    </w:p>
    <w:p w14:paraId="43E95A57">
      <w:pPr>
        <w:spacing w:line="360" w:lineRule="auto"/>
        <w:ind w:firstLine="420" w:firstLineChars="200"/>
        <w:rPr>
          <w:rFonts w:ascii="宋体" w:hAnsi="宋体"/>
          <w:color w:val="000000" w:themeColor="text1"/>
        </w:rPr>
      </w:pPr>
      <w:r>
        <w:rPr>
          <w:rFonts w:ascii="宋体" w:hAnsi="宋体"/>
          <w:color w:val="000000" w:themeColor="text1"/>
        </w:rPr>
        <w:t>基于项目的建设范围将检查报告、检验报告、护理病历、门诊病历、住院病历、预检留观病历、医嘱单等纸质文档翻拍后的纸质文档共享管理。</w:t>
      </w:r>
    </w:p>
    <w:p w14:paraId="3317BD60">
      <w:pPr>
        <w:spacing w:line="360" w:lineRule="auto"/>
        <w:ind w:firstLine="420" w:firstLineChars="200"/>
        <w:rPr>
          <w:rFonts w:ascii="宋体" w:hAnsi="宋体"/>
          <w:color w:val="000000" w:themeColor="text1"/>
        </w:rPr>
      </w:pPr>
      <w:r>
        <w:rPr>
          <w:rFonts w:ascii="宋体" w:hAnsi="宋体"/>
          <w:color w:val="000000" w:themeColor="text1"/>
        </w:rPr>
        <w:t>将不同业务系统流程中产生翻拍后PDF电子文档进行集中存储，并以标准的文档共享方式给各临床系统使用。</w:t>
      </w:r>
    </w:p>
    <w:p w14:paraId="6080AEFD">
      <w:pPr>
        <w:pStyle w:val="6"/>
        <w:rPr>
          <w:rFonts w:ascii="宋体" w:hAnsi="宋体"/>
          <w:color w:val="000000" w:themeColor="text1"/>
          <w:sz w:val="21"/>
          <w:szCs w:val="21"/>
        </w:rPr>
      </w:pPr>
      <w:bookmarkStart w:id="78" w:name="_Toc128582392"/>
      <w:bookmarkStart w:id="79" w:name="_Toc166055634"/>
      <w:r>
        <w:rPr>
          <w:rFonts w:hint="eastAsia" w:ascii="宋体" w:hAnsi="宋体"/>
          <w:color w:val="000000" w:themeColor="text1"/>
          <w:sz w:val="21"/>
          <w:szCs w:val="21"/>
        </w:rPr>
        <w:t>2.10.7运营数据中心</w:t>
      </w:r>
      <w:bookmarkEnd w:id="78"/>
      <w:bookmarkEnd w:id="79"/>
    </w:p>
    <w:p w14:paraId="254AD1B6">
      <w:pPr>
        <w:pStyle w:val="104"/>
        <w:adjustRightInd w:val="0"/>
        <w:spacing w:before="81" w:after="81" w:line="360" w:lineRule="auto"/>
        <w:ind w:firstLine="420"/>
        <w:rPr>
          <w:rFonts w:ascii="宋体" w:hAnsi="宋体" w:eastAsia="宋体"/>
          <w:color w:val="000000" w:themeColor="text1"/>
          <w:szCs w:val="21"/>
        </w:rPr>
      </w:pPr>
      <w:r>
        <w:rPr>
          <w:rFonts w:ascii="宋体" w:hAnsi="宋体" w:eastAsia="宋体"/>
          <w:color w:val="000000" w:themeColor="text1"/>
          <w:szCs w:val="21"/>
        </w:rPr>
        <w:t>运营数据中心（ODR）是医院BI商业智能产品的数据基础，它整合各类运营数据，形成完整的数据链，为建设各种数据分析应用提供数据支撑。</w:t>
      </w:r>
    </w:p>
    <w:p w14:paraId="5035AFC8">
      <w:pPr>
        <w:pStyle w:val="109"/>
        <w:outlineLvl w:val="6"/>
        <w:rPr>
          <w:rStyle w:val="33"/>
          <w:b w:val="0"/>
          <w:color w:val="000000" w:themeColor="text1"/>
        </w:rPr>
      </w:pPr>
      <w:r>
        <w:rPr>
          <w:rStyle w:val="33"/>
          <w:rFonts w:hint="eastAsia"/>
          <w:b w:val="0"/>
          <w:color w:val="000000" w:themeColor="text1"/>
        </w:rPr>
        <w:t>（1）运营数据中心建设</w:t>
      </w:r>
    </w:p>
    <w:p w14:paraId="5FDCEB49">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数据整合与支撑：要求运营数据中心作为医院商业智能产品的数据基石，整合各类运营数据，形成完整数据链，为构建各类商业智能子系统提供坚实的数据支撑。</w:t>
      </w:r>
    </w:p>
    <w:p w14:paraId="47E07CB7">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实时或近实时数据处理：支持实时或近实时的数据存储方式，通过高效的数据抽取、清洗、转换处理流程，集中存储处理后的数据，确保数据支持灵活地查询与利用。</w:t>
      </w:r>
    </w:p>
    <w:p w14:paraId="73AEDD45">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定制化存储结构：根据医院具体业务管理域设计运营数据中心的存储结构模型，确保数据组织的高效性和针对性。</w:t>
      </w:r>
    </w:p>
    <w:p w14:paraId="05DCFDC9">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内置KPI监管指标：内置医院运营管理和医疗质量管理的关键绩效指标（KPI），包括但不限于业务量、收入、工作效率、感染控制、合理用药等主题，支持精细化管理。</w:t>
      </w:r>
    </w:p>
    <w:p w14:paraId="176E7FAA">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数据一致性校验：通过数据校验机制，确保前台展示数据、业务系统数据以及外挂报表数据之间的一致性，提升数据质量。</w:t>
      </w:r>
    </w:p>
    <w:p w14:paraId="735D22C3">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多维度与宽表模型支持：支持多维度模型（如院区、时间、时段、科室等）和宽表模型（如门诊业务、住院业务等），满足复杂分析需求。</w:t>
      </w:r>
    </w:p>
    <w:p w14:paraId="4D807011">
      <w:pPr>
        <w:pStyle w:val="109"/>
        <w:outlineLvl w:val="6"/>
        <w:rPr>
          <w:rStyle w:val="33"/>
          <w:b w:val="0"/>
          <w:color w:val="000000" w:themeColor="text1"/>
        </w:rPr>
      </w:pPr>
      <w:r>
        <w:rPr>
          <w:rStyle w:val="33"/>
          <w:rFonts w:hint="eastAsia"/>
          <w:b w:val="0"/>
          <w:color w:val="000000" w:themeColor="text1"/>
        </w:rPr>
        <w:t>（2）基础管理</w:t>
      </w:r>
    </w:p>
    <w:p w14:paraId="5CA3106C">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人员管理：需要系统支持人员信息的新增、删除、停用操作，允许进行人员科室归属设置及密码修改。</w:t>
      </w:r>
    </w:p>
    <w:p w14:paraId="0D0F4B81">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菜单与角色管理：支持菜单的新增、删除及逐级添加功能，便于系统导航结构的管理。</w:t>
      </w:r>
    </w:p>
    <w:p w14:paraId="2E9435C3">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提供角色管理功能，包括角色的新增、删除、停用及权限设置，确保访问控制的灵活性。</w:t>
      </w:r>
    </w:p>
    <w:p w14:paraId="76187FF6">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权限与指标管理：系统应支持菜单权限和数据权限的精细设置，确保不同科室仅能访问对应的数据。</w:t>
      </w:r>
    </w:p>
    <w:p w14:paraId="4A8B89A6">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指标管理需支持按医院管理业务域分类排列，提供新增、启用、搜索、导出等功能，并支持下钻维度配置、维护属性设置（如指标分类、名称、口径说明等）及多种口径配置方式（如公式、维度、SQL配置）。</w:t>
      </w:r>
    </w:p>
    <w:p w14:paraId="0C8274C0">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目标值管理应允许全院、分院、科室、病区按年度、月度设置指标目标值，支持科室目标值的设置、导入导出及自动化分配。</w:t>
      </w:r>
    </w:p>
    <w:p w14:paraId="78F6E049">
      <w:pPr>
        <w:pStyle w:val="109"/>
        <w:outlineLvl w:val="6"/>
        <w:rPr>
          <w:rStyle w:val="33"/>
          <w:b w:val="0"/>
          <w:color w:val="000000" w:themeColor="text1"/>
        </w:rPr>
      </w:pPr>
      <w:r>
        <w:rPr>
          <w:rStyle w:val="33"/>
          <w:rFonts w:hint="eastAsia"/>
          <w:b w:val="0"/>
          <w:color w:val="000000" w:themeColor="text1"/>
        </w:rPr>
        <w:t>（3）预警知识管理</w:t>
      </w:r>
    </w:p>
    <w:p w14:paraId="794C8CE4">
      <w:pPr>
        <w:pStyle w:val="14"/>
        <w:spacing w:before="96" w:after="96" w:line="360" w:lineRule="auto"/>
        <w:ind w:firstLine="420" w:firstLineChars="200"/>
        <w:rPr>
          <w:rFonts w:ascii="宋体" w:hAnsi="宋体"/>
          <w:color w:val="000000" w:themeColor="text1"/>
          <w:sz w:val="21"/>
          <w:szCs w:val="21"/>
        </w:rPr>
      </w:pPr>
      <w:r>
        <w:rPr>
          <w:rFonts w:hint="eastAsia" w:ascii="宋体" w:hAnsi="宋体" w:cs="宋体"/>
          <w:color w:val="000000" w:themeColor="text1"/>
          <w:sz w:val="21"/>
          <w:szCs w:val="21"/>
        </w:rPr>
        <w:t>▲</w:t>
      </w:r>
      <w:r>
        <w:rPr>
          <w:rFonts w:hint="eastAsia" w:ascii="宋体" w:hAnsi="宋体"/>
          <w:color w:val="000000" w:themeColor="text1"/>
          <w:sz w:val="21"/>
          <w:szCs w:val="21"/>
        </w:rPr>
        <w:t>系统需支持设置灵活的指标预警规则，包括大于、小于、等于、介于等多种条件，并可指定国家标准、区域标准、院内标准或行业标准作为规则标准。</w:t>
      </w:r>
      <w:r>
        <w:rPr>
          <w:rFonts w:hint="eastAsia" w:ascii="宋体" w:hAnsi="宋体"/>
          <w:b/>
          <w:color w:val="000000" w:themeColor="text1"/>
          <w:sz w:val="21"/>
          <w:szCs w:val="21"/>
        </w:rPr>
        <w:t>（提供系统实际功能截图作为佐证材料）</w:t>
      </w:r>
    </w:p>
    <w:p w14:paraId="49802F09">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预警提醒模式应支持PC端和移动端，满足不同场景下的提醒需求。</w:t>
      </w:r>
    </w:p>
    <w:p w14:paraId="46E9D1B0">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允许同一指标设置多个预警规则，增强预警的全面性和灵活性。</w:t>
      </w:r>
    </w:p>
    <w:p w14:paraId="7383453E">
      <w:pPr>
        <w:pStyle w:val="109"/>
        <w:outlineLvl w:val="6"/>
        <w:rPr>
          <w:rStyle w:val="33"/>
          <w:b w:val="0"/>
          <w:color w:val="000000" w:themeColor="text1"/>
        </w:rPr>
      </w:pPr>
      <w:r>
        <w:rPr>
          <w:rStyle w:val="33"/>
          <w:rFonts w:hint="eastAsia"/>
          <w:b w:val="0"/>
          <w:color w:val="000000" w:themeColor="text1"/>
        </w:rPr>
        <w:t>（4）自助报表设计</w:t>
      </w:r>
    </w:p>
    <w:p w14:paraId="55FAF0F1">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要求系统提供快速生成自助报表的功能，支持多种排版页面和图例选择，满足不同用户的展示偏好。</w:t>
      </w:r>
    </w:p>
    <w:p w14:paraId="1FF7017D">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支持宫格设计模板及拆分、合并、删除操作，提供丰富的图例类型（如折线图、柱状图、饼图等）及图例属性编辑功能。</w:t>
      </w:r>
    </w:p>
    <w:p w14:paraId="34606551">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报表应具备图形联动、指标切换、维度多级下钻、维度对比、多维交叉分析等高级功能，支持同期、环期、同比、环比等信息的配置与可视化展示。</w:t>
      </w:r>
    </w:p>
    <w:p w14:paraId="10F65A93">
      <w:pPr>
        <w:pStyle w:val="109"/>
        <w:outlineLvl w:val="6"/>
        <w:rPr>
          <w:rStyle w:val="33"/>
          <w:b w:val="0"/>
          <w:color w:val="000000" w:themeColor="text1"/>
        </w:rPr>
      </w:pPr>
      <w:r>
        <w:rPr>
          <w:rStyle w:val="33"/>
          <w:rFonts w:hint="eastAsia"/>
          <w:b w:val="0"/>
          <w:color w:val="000000" w:themeColor="text1"/>
        </w:rPr>
        <w:t>（5）自助多维交叉分析</w:t>
      </w:r>
    </w:p>
    <w:p w14:paraId="3EDCEEE6">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系统应支持通过快捷方式快速制作多维表格，便于进行复杂的数据分析。</w:t>
      </w:r>
    </w:p>
    <w:p w14:paraId="335FDCF3">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支持指标筛选、表格行列维度增加、按维度过滤、行列互换等高级操作，提升数据分析的灵活性和深度。</w:t>
      </w:r>
    </w:p>
    <w:p w14:paraId="46AE510B">
      <w:pPr>
        <w:pStyle w:val="14"/>
        <w:spacing w:before="96" w:after="96"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提供预警值设置、Excel导出功能，便于数据分析结果的保存与分享。</w:t>
      </w:r>
    </w:p>
    <w:p w14:paraId="66886809">
      <w:pPr>
        <w:pStyle w:val="5"/>
        <w:rPr>
          <w:rFonts w:ascii="宋体" w:hAnsi="宋体"/>
          <w:color w:val="000000" w:themeColor="text1"/>
          <w:sz w:val="21"/>
          <w:szCs w:val="21"/>
        </w:rPr>
      </w:pPr>
      <w:r>
        <w:rPr>
          <w:rFonts w:hint="eastAsia" w:ascii="宋体" w:hAnsi="宋体"/>
          <w:color w:val="000000" w:themeColor="text1"/>
          <w:sz w:val="21"/>
          <w:szCs w:val="21"/>
        </w:rPr>
        <w:t>2.11</w:t>
      </w:r>
      <w:r>
        <w:rPr>
          <w:rFonts w:ascii="宋体" w:hAnsi="宋体"/>
          <w:color w:val="000000" w:themeColor="text1"/>
          <w:sz w:val="21"/>
          <w:szCs w:val="21"/>
        </w:rPr>
        <w:t>数据应用（临床）</w:t>
      </w:r>
    </w:p>
    <w:p w14:paraId="2CE08B31">
      <w:pPr>
        <w:pStyle w:val="6"/>
        <w:ind w:left="0" w:firstLine="0"/>
        <w:rPr>
          <w:rFonts w:ascii="宋体" w:hAnsi="宋体"/>
          <w:color w:val="000000" w:themeColor="text1"/>
          <w:sz w:val="21"/>
          <w:szCs w:val="21"/>
        </w:rPr>
      </w:pPr>
      <w:r>
        <w:rPr>
          <w:rFonts w:hint="eastAsia" w:ascii="宋体" w:hAnsi="宋体"/>
          <w:color w:val="000000" w:themeColor="text1"/>
          <w:sz w:val="21"/>
          <w:szCs w:val="21"/>
        </w:rPr>
        <w:t>2.11.1</w:t>
      </w:r>
      <w:r>
        <w:rPr>
          <w:rFonts w:ascii="宋体" w:hAnsi="宋体"/>
          <w:color w:val="000000" w:themeColor="text1"/>
          <w:sz w:val="21"/>
          <w:szCs w:val="21"/>
        </w:rPr>
        <w:t>临床知识库</w:t>
      </w:r>
    </w:p>
    <w:p w14:paraId="28A3ACA9">
      <w:pPr>
        <w:pStyle w:val="109"/>
        <w:outlineLvl w:val="6"/>
        <w:rPr>
          <w:color w:val="000000" w:themeColor="text1"/>
        </w:rPr>
      </w:pPr>
      <w:r>
        <w:rPr>
          <w:rFonts w:hint="eastAsia"/>
          <w:color w:val="000000" w:themeColor="text1"/>
        </w:rPr>
        <w:t>（1）知识类型</w:t>
      </w:r>
    </w:p>
    <w:p w14:paraId="5EDC8EE0">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疾病知识</w:t>
      </w:r>
    </w:p>
    <w:p w14:paraId="126ADD69">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提供全面覆盖临床科室及常见病种的疾病知识库，涵盖流行病学、发病机制、病理、临床表现、诊断、治疗和预防等多个维度。</w:t>
      </w:r>
    </w:p>
    <w:p w14:paraId="4FE6F7C9">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全面性：知识库应包含至少9000条疾病相关知识，确保临床科室及常见疾病的全面覆盖。</w:t>
      </w:r>
    </w:p>
    <w:p w14:paraId="251C297F">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结构化呈现：所有知识需经过碎片化加工处理，面向临床应用构建易于理解和应用的疾病知识目录。</w:t>
      </w:r>
    </w:p>
    <w:p w14:paraId="4813B1B9">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深度解析：每类疾病知识需详细解析流行病学特征、发病机制、病理变化、临床表现、诊断标准、治疗方案及预防措施。</w:t>
      </w:r>
    </w:p>
    <w:p w14:paraId="46E43EA3">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典型病例知识</w:t>
      </w:r>
    </w:p>
    <w:p w14:paraId="7043C5D2">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提供经过严格筛选和整理的典型病例库，以便深入理解临床决策过程。</w:t>
      </w:r>
    </w:p>
    <w:p w14:paraId="296C5723">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精选病例：病例库应包含至少3000条经过名院、名科、名家层层筛选的代表性病例。</w:t>
      </w:r>
    </w:p>
    <w:p w14:paraId="20C79228">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深度分析：每个病例需详细记录术前讨论、临床决策过程、治疗实施及临床经验总结，确保用户能清晰地看到临床决策的全貌。</w:t>
      </w:r>
    </w:p>
    <w:p w14:paraId="102828A1">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易于理解：所有病例需重新整理，以清晰、连贯的方式呈现给用户。</w:t>
      </w:r>
    </w:p>
    <w:p w14:paraId="6F675DD0">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药品知识</w:t>
      </w:r>
    </w:p>
    <w:p w14:paraId="3901C839">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提供一套详尽的药品知识库，包括药物信息、用药分析及药物相互作用等内容。</w:t>
      </w:r>
    </w:p>
    <w:p w14:paraId="2D947BA1">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药物信息：知识库应至少包含50000余条药物基本信息。</w:t>
      </w:r>
    </w:p>
    <w:p w14:paraId="0B620EDC">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用药分析：提供至少2000余例实际用药案例分析，帮助用户理解药物在不同情境下的应用。</w:t>
      </w:r>
    </w:p>
    <w:p w14:paraId="4ACED147">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药物相互作用：详细列出至少5000对药物之间的相互作用信息，以防范潜在风险。</w:t>
      </w:r>
    </w:p>
    <w:p w14:paraId="06F4A58F">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检验与检查知识</w:t>
      </w:r>
    </w:p>
    <w:p w14:paraId="73EABADE">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提供一套全面的检验与检查知识库，以便快速查找相关知识和结果解读。</w:t>
      </w:r>
    </w:p>
    <w:p w14:paraId="651C46CA">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检验知识：知识库应包含至少2000条检验项目相关知识，覆盖常见及特殊检验项目。</w:t>
      </w:r>
    </w:p>
    <w:p w14:paraId="25F28B2E">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检查知识：提供至少1000条检查项目信息，包括检查目的、方法、正常参考值及临床意义。</w:t>
      </w:r>
    </w:p>
    <w:p w14:paraId="2891DCEA">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法律法规知识</w:t>
      </w:r>
    </w:p>
    <w:p w14:paraId="7622164D">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提供最新的医学法律法规知识，以确保医疗行为的合法性。</w:t>
      </w:r>
    </w:p>
    <w:p w14:paraId="0B18D64D">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知识库应包含至少200条医学相关法律法规条文，确保内容权威、准确、及时更新。</w:t>
      </w:r>
    </w:p>
    <w:p w14:paraId="0511FA55">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医疗损害防范案例知识</w:t>
      </w:r>
    </w:p>
    <w:p w14:paraId="317307B9">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提供医疗损害防范的实际案例，以提升医疗质量和安全。</w:t>
      </w:r>
    </w:p>
    <w:p w14:paraId="18A83968">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知识库应包含至少200条医疗损害防范案例，通过分析案例原因、过程及防范措施，为用户提供借鉴和参考。</w:t>
      </w:r>
    </w:p>
    <w:p w14:paraId="3206C23A">
      <w:pPr>
        <w:widowControl/>
        <w:numPr>
          <w:ilvl w:val="0"/>
          <w:numId w:val="100"/>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医患沟通知识</w:t>
      </w:r>
    </w:p>
    <w:p w14:paraId="73ED7BFE">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提供医患沟通技巧知识，以改善医患关系，提高患者满意度。</w:t>
      </w:r>
    </w:p>
    <w:p w14:paraId="4AF5BA98">
      <w:pPr>
        <w:spacing w:line="360" w:lineRule="auto"/>
        <w:ind w:firstLine="420" w:firstLineChars="200"/>
        <w:rPr>
          <w:rFonts w:ascii="宋体" w:hAnsi="宋体"/>
          <w:color w:val="000000" w:themeColor="text1"/>
          <w:lang w:bidi="en-US"/>
        </w:rPr>
      </w:pPr>
      <w:r>
        <w:rPr>
          <w:rFonts w:hint="eastAsia" w:ascii="宋体" w:hAnsi="宋体"/>
          <w:color w:val="000000" w:themeColor="text1"/>
          <w:lang w:bidi="en-US"/>
        </w:rPr>
        <w:t>知识库应包含至少1000条医患沟通相关知识，涵盖沟通技巧、情绪管理、信息传递等方面，帮助用户提升沟通能力。</w:t>
      </w:r>
    </w:p>
    <w:p w14:paraId="6B399178">
      <w:pPr>
        <w:pStyle w:val="109"/>
        <w:outlineLvl w:val="6"/>
        <w:rPr>
          <w:color w:val="000000" w:themeColor="text1"/>
        </w:rPr>
      </w:pPr>
      <w:r>
        <w:rPr>
          <w:rFonts w:hint="eastAsia"/>
          <w:color w:val="000000" w:themeColor="text1"/>
        </w:rPr>
        <w:t>（2）知识管理</w:t>
      </w:r>
    </w:p>
    <w:p w14:paraId="4ED0C37B">
      <w:pPr>
        <w:widowControl/>
        <w:numPr>
          <w:ilvl w:val="0"/>
          <w:numId w:val="101"/>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自定义静态知识管理</w:t>
      </w:r>
    </w:p>
    <w:p w14:paraId="785F6FFF">
      <w:pPr>
        <w:spacing w:line="360" w:lineRule="auto"/>
        <w:ind w:firstLine="420" w:firstLineChars="200"/>
        <w:rPr>
          <w:rFonts w:ascii="宋体" w:hAnsi="宋体"/>
          <w:color w:val="000000" w:themeColor="text1"/>
        </w:rPr>
      </w:pPr>
      <w:r>
        <w:rPr>
          <w:rFonts w:hint="eastAsia" w:ascii="宋体" w:hAnsi="宋体"/>
          <w:color w:val="000000" w:themeColor="text1"/>
        </w:rPr>
        <w:t>系统支持自定义静态医学知识的维护管理，包括添加、禁用、删除知识内容，确保知识的准确性和时效性。</w:t>
      </w:r>
    </w:p>
    <w:p w14:paraId="2AE60DDD">
      <w:pPr>
        <w:widowControl/>
        <w:numPr>
          <w:ilvl w:val="0"/>
          <w:numId w:val="101"/>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图形化规则编辑及管理</w:t>
      </w:r>
    </w:p>
    <w:p w14:paraId="0DBB2E83">
      <w:pPr>
        <w:spacing w:line="360" w:lineRule="auto"/>
        <w:ind w:firstLine="420" w:firstLineChars="200"/>
        <w:rPr>
          <w:rFonts w:ascii="宋体" w:hAnsi="宋体"/>
          <w:color w:val="000000" w:themeColor="text1"/>
        </w:rPr>
      </w:pPr>
    </w:p>
    <w:p w14:paraId="2F97EA2D">
      <w:pPr>
        <w:spacing w:line="360" w:lineRule="auto"/>
        <w:ind w:firstLine="420" w:firstLineChars="200"/>
        <w:rPr>
          <w:rFonts w:ascii="宋体" w:hAnsi="宋体"/>
          <w:color w:val="000000" w:themeColor="text1"/>
        </w:rPr>
      </w:pPr>
      <w:r>
        <w:rPr>
          <w:rFonts w:hint="eastAsia" w:ascii="宋体" w:hAnsi="宋体"/>
          <w:color w:val="000000" w:themeColor="text1"/>
        </w:rPr>
        <w:t>系统应提供可视化图形规则编辑器，支持无编程经验的用户通过拖拽方式快速设置规则，满足医院本地化需求。同时，支持自定义提醒规则管理，提升诊疗控制效率和安全性。</w:t>
      </w:r>
    </w:p>
    <w:p w14:paraId="3CD31B24">
      <w:pPr>
        <w:widowControl/>
        <w:numPr>
          <w:ilvl w:val="0"/>
          <w:numId w:val="101"/>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知识审批与发布管理</w:t>
      </w:r>
    </w:p>
    <w:p w14:paraId="57359801">
      <w:pPr>
        <w:spacing w:line="360" w:lineRule="auto"/>
        <w:ind w:firstLine="420" w:firstLineChars="200"/>
        <w:rPr>
          <w:rFonts w:ascii="宋体" w:hAnsi="宋体"/>
          <w:color w:val="000000" w:themeColor="text1"/>
        </w:rPr>
      </w:pPr>
      <w:r>
        <w:rPr>
          <w:rFonts w:hint="eastAsia" w:ascii="宋体" w:hAnsi="宋体"/>
          <w:color w:val="000000" w:themeColor="text1"/>
        </w:rPr>
        <w:t>系统支持知识的统一审批和发布流程，确保知识内容的准确性和有效性。系统应允许自定义审批路径，实时跟踪审批进度，并提供知识发布历史记录查询功能。</w:t>
      </w:r>
    </w:p>
    <w:p w14:paraId="6CF378A0">
      <w:pPr>
        <w:widowControl/>
        <w:numPr>
          <w:ilvl w:val="0"/>
          <w:numId w:val="101"/>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 xml:space="preserve"> 外挂知识库管理</w:t>
      </w:r>
    </w:p>
    <w:p w14:paraId="7020F75F">
      <w:pPr>
        <w:spacing w:line="360" w:lineRule="auto"/>
        <w:ind w:firstLine="420" w:firstLineChars="200"/>
        <w:rPr>
          <w:rFonts w:ascii="宋体" w:hAnsi="宋体"/>
          <w:color w:val="000000" w:themeColor="text1"/>
        </w:rPr>
      </w:pPr>
      <w:r>
        <w:rPr>
          <w:rFonts w:hint="eastAsia" w:ascii="宋体" w:hAnsi="宋体"/>
          <w:color w:val="000000" w:themeColor="text1"/>
        </w:rPr>
        <w:t>系统应支持外挂知识库的管理，包括启用状态控制、有效时间周期设置等，便于整合第三方知识资源。</w:t>
      </w:r>
    </w:p>
    <w:p w14:paraId="528C6882">
      <w:pPr>
        <w:pStyle w:val="109"/>
        <w:outlineLvl w:val="6"/>
        <w:rPr>
          <w:color w:val="000000" w:themeColor="text1"/>
        </w:rPr>
      </w:pPr>
      <w:r>
        <w:rPr>
          <w:rFonts w:hint="eastAsia"/>
          <w:color w:val="000000" w:themeColor="text1"/>
        </w:rPr>
        <w:t>（3）知识服务</w:t>
      </w:r>
    </w:p>
    <w:p w14:paraId="32D21B92">
      <w:pPr>
        <w:widowControl/>
        <w:numPr>
          <w:ilvl w:val="0"/>
          <w:numId w:val="102"/>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知识库更新服务</w:t>
      </w:r>
    </w:p>
    <w:p w14:paraId="59676884">
      <w:pPr>
        <w:spacing w:line="360" w:lineRule="auto"/>
        <w:ind w:firstLine="420" w:firstLineChars="200"/>
        <w:rPr>
          <w:rFonts w:ascii="宋体" w:hAnsi="宋体"/>
          <w:color w:val="000000" w:themeColor="text1"/>
        </w:rPr>
      </w:pPr>
      <w:r>
        <w:rPr>
          <w:rFonts w:hint="eastAsia" w:ascii="宋体" w:hAnsi="宋体"/>
          <w:color w:val="000000" w:themeColor="text1"/>
        </w:rPr>
        <w:t>系统能定期更新知识库内容，特别是与临床知识库专业机构合作，确保获取最新、最权威的医学知识。</w:t>
      </w:r>
    </w:p>
    <w:p w14:paraId="5E5E4E2A">
      <w:pPr>
        <w:widowControl/>
        <w:numPr>
          <w:ilvl w:val="0"/>
          <w:numId w:val="102"/>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知识字典转换映射服务</w:t>
      </w:r>
    </w:p>
    <w:p w14:paraId="6977746F">
      <w:pPr>
        <w:spacing w:line="360" w:lineRule="auto"/>
        <w:ind w:firstLine="420" w:firstLineChars="200"/>
        <w:rPr>
          <w:rFonts w:ascii="宋体" w:hAnsi="宋体"/>
          <w:color w:val="000000" w:themeColor="text1"/>
        </w:rPr>
      </w:pPr>
      <w:r>
        <w:rPr>
          <w:rFonts w:hint="eastAsia" w:ascii="宋体" w:hAnsi="宋体"/>
          <w:color w:val="000000" w:themeColor="text1"/>
        </w:rPr>
        <w:t>系统需支持医院字典与知识字典之间的转换映射，确保知识提醒和智能医嘱提醒的精准性和可靠性。</w:t>
      </w:r>
    </w:p>
    <w:p w14:paraId="07C7079D">
      <w:pPr>
        <w:widowControl/>
        <w:numPr>
          <w:ilvl w:val="0"/>
          <w:numId w:val="102"/>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推荐引擎本地化调优服务</w:t>
      </w:r>
    </w:p>
    <w:p w14:paraId="2F908E49">
      <w:pPr>
        <w:spacing w:line="360" w:lineRule="auto"/>
        <w:ind w:firstLine="420" w:firstLineChars="200"/>
        <w:rPr>
          <w:rFonts w:ascii="宋体" w:hAnsi="宋体"/>
          <w:color w:val="000000" w:themeColor="text1"/>
        </w:rPr>
      </w:pPr>
      <w:r>
        <w:rPr>
          <w:rFonts w:hint="eastAsia" w:ascii="宋体" w:hAnsi="宋体"/>
          <w:color w:val="000000" w:themeColor="text1"/>
        </w:rPr>
        <w:t>系统能通过学习医院本地数据（如真实病历），优化推荐引擎的性能，提供更加符合医院实际情况的辅助决策内容。</w:t>
      </w:r>
    </w:p>
    <w:p w14:paraId="14413BF4">
      <w:pPr>
        <w:pStyle w:val="6"/>
        <w:rPr>
          <w:rFonts w:ascii="宋体" w:hAnsi="宋体"/>
          <w:color w:val="000000" w:themeColor="text1"/>
          <w:sz w:val="21"/>
          <w:szCs w:val="21"/>
        </w:rPr>
      </w:pPr>
      <w:r>
        <w:rPr>
          <w:rFonts w:hint="eastAsia" w:ascii="宋体" w:hAnsi="宋体"/>
          <w:color w:val="000000" w:themeColor="text1"/>
          <w:sz w:val="21"/>
          <w:szCs w:val="21"/>
        </w:rPr>
        <w:t>2.11.2</w:t>
      </w:r>
      <w:r>
        <w:rPr>
          <w:rFonts w:ascii="宋体" w:hAnsi="宋体"/>
          <w:color w:val="000000" w:themeColor="text1"/>
          <w:sz w:val="21"/>
          <w:szCs w:val="21"/>
        </w:rPr>
        <w:t>临床辅助决策</w:t>
      </w:r>
      <w:r>
        <w:rPr>
          <w:rFonts w:hint="eastAsia" w:ascii="宋体" w:hAnsi="宋体"/>
          <w:color w:val="000000" w:themeColor="text1"/>
          <w:sz w:val="21"/>
          <w:szCs w:val="21"/>
        </w:rPr>
        <w:t>支持</w:t>
      </w:r>
    </w:p>
    <w:p w14:paraId="745CE46A">
      <w:pPr>
        <w:pStyle w:val="109"/>
        <w:outlineLvl w:val="6"/>
        <w:rPr>
          <w:color w:val="000000" w:themeColor="text1"/>
        </w:rPr>
      </w:pPr>
      <w:r>
        <w:rPr>
          <w:rFonts w:hint="eastAsia"/>
          <w:color w:val="000000" w:themeColor="text1"/>
        </w:rPr>
        <w:t>（1）辅助决策引擎</w:t>
      </w:r>
    </w:p>
    <w:p w14:paraId="1B100B4D">
      <w:pPr>
        <w:widowControl/>
        <w:numPr>
          <w:ilvl w:val="0"/>
          <w:numId w:val="103"/>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路由管理</w:t>
      </w:r>
    </w:p>
    <w:p w14:paraId="7F8628FE">
      <w:pPr>
        <w:spacing w:line="360" w:lineRule="auto"/>
        <w:ind w:firstLine="420" w:firstLineChars="200"/>
        <w:rPr>
          <w:rFonts w:ascii="宋体" w:hAnsi="宋体"/>
          <w:color w:val="000000" w:themeColor="text1"/>
        </w:rPr>
      </w:pPr>
      <w:r>
        <w:rPr>
          <w:rFonts w:hint="eastAsia" w:ascii="宋体" w:hAnsi="宋体"/>
          <w:color w:val="000000" w:themeColor="text1"/>
        </w:rPr>
        <w:t>提供一套灵活的路由管理机制，能够根据不同场景和事件，通过后台配置中心自动调用相应的辅助诊疗功能，包括但不限于规则引擎、推荐引擎、质控引擎或第三方厂商接口，以实现高效的辅助决策支持。</w:t>
      </w:r>
    </w:p>
    <w:p w14:paraId="0EBDDCAF">
      <w:pPr>
        <w:widowControl/>
        <w:numPr>
          <w:ilvl w:val="0"/>
          <w:numId w:val="103"/>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本体元建模管理</w:t>
      </w:r>
    </w:p>
    <w:p w14:paraId="090CB1AB">
      <w:pPr>
        <w:spacing w:line="360" w:lineRule="auto"/>
        <w:ind w:firstLine="420" w:firstLineChars="200"/>
        <w:rPr>
          <w:rFonts w:ascii="宋体" w:hAnsi="宋体"/>
          <w:color w:val="000000" w:themeColor="text1"/>
        </w:rPr>
      </w:pPr>
      <w:r>
        <w:rPr>
          <w:rFonts w:hint="eastAsia" w:ascii="宋体" w:hAnsi="宋体"/>
          <w:color w:val="000000" w:themeColor="text1"/>
        </w:rPr>
        <w:t>系统支持高度灵活和可定制化的模型构建，允许根据具体业务需求快速创建和调整临床业务模型。</w:t>
      </w:r>
    </w:p>
    <w:p w14:paraId="67F15FFA">
      <w:pPr>
        <w:spacing w:line="360" w:lineRule="auto"/>
        <w:ind w:firstLine="420" w:firstLineChars="200"/>
        <w:rPr>
          <w:rFonts w:ascii="宋体" w:hAnsi="宋体"/>
          <w:color w:val="000000" w:themeColor="text1"/>
        </w:rPr>
      </w:pPr>
      <w:r>
        <w:rPr>
          <w:rFonts w:hint="eastAsia" w:ascii="宋体" w:hAnsi="宋体"/>
          <w:color w:val="000000" w:themeColor="text1"/>
        </w:rPr>
        <w:t>系统应提供所见即所得的规则编辑器，简化复杂业务逻辑的表达与调整，并具备快速响应市场变化的能力，构建满足当前业务需求的临床规则库。</w:t>
      </w:r>
    </w:p>
    <w:p w14:paraId="2C72FBD7">
      <w:pPr>
        <w:spacing w:line="360" w:lineRule="auto"/>
        <w:ind w:firstLine="420" w:firstLineChars="200"/>
        <w:rPr>
          <w:rFonts w:ascii="宋体" w:hAnsi="宋体"/>
          <w:color w:val="000000" w:themeColor="text1"/>
        </w:rPr>
      </w:pPr>
      <w:r>
        <w:rPr>
          <w:rFonts w:hint="eastAsia" w:ascii="宋体" w:hAnsi="宋体"/>
          <w:color w:val="000000" w:themeColor="text1"/>
        </w:rPr>
        <w:t>系统应支持本体元属性的创建、映射，以及字典的查询、更新、映射等功能。</w:t>
      </w:r>
    </w:p>
    <w:p w14:paraId="24A3C26F">
      <w:pPr>
        <w:widowControl/>
        <w:numPr>
          <w:ilvl w:val="0"/>
          <w:numId w:val="103"/>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规则引擎</w:t>
      </w:r>
    </w:p>
    <w:p w14:paraId="4847C392">
      <w:pPr>
        <w:spacing w:line="360" w:lineRule="auto"/>
        <w:ind w:firstLine="420" w:firstLineChars="200"/>
        <w:rPr>
          <w:rFonts w:ascii="宋体" w:hAnsi="宋体"/>
          <w:color w:val="000000" w:themeColor="text1"/>
        </w:rPr>
      </w:pPr>
      <w:r>
        <w:rPr>
          <w:rFonts w:hint="eastAsia" w:ascii="宋体" w:hAnsi="宋体"/>
          <w:color w:val="000000" w:themeColor="text1"/>
        </w:rPr>
        <w:t>规则引擎能够将临床知识转化为可执行的规则，自动匹配患者的临床数据，快速高效地产出辅助决策结果。规则引擎应以用户友好的医学专业表达方式呈现，便于临床理解和应用。</w:t>
      </w:r>
    </w:p>
    <w:p w14:paraId="6B50E7EE">
      <w:pPr>
        <w:widowControl/>
        <w:numPr>
          <w:ilvl w:val="0"/>
          <w:numId w:val="103"/>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 xml:space="preserve"> 推荐引擎</w:t>
      </w:r>
    </w:p>
    <w:p w14:paraId="00F6D30B">
      <w:pPr>
        <w:spacing w:line="360" w:lineRule="auto"/>
        <w:ind w:firstLine="420" w:firstLineChars="200"/>
        <w:rPr>
          <w:rFonts w:ascii="宋体" w:hAnsi="宋体"/>
          <w:color w:val="000000" w:themeColor="text1"/>
        </w:rPr>
      </w:pPr>
      <w:r>
        <w:rPr>
          <w:rFonts w:hint="eastAsia" w:ascii="宋体" w:hAnsi="宋体"/>
          <w:color w:val="000000" w:themeColor="text1"/>
        </w:rPr>
        <w:t>基于NLP自然语言处理技术，系统能自动提取患者诊疗特征数据，结合知识图谱模型，提供精准的患者诊疗辅助推荐服务。</w:t>
      </w:r>
    </w:p>
    <w:p w14:paraId="4E00B4E1">
      <w:pPr>
        <w:pStyle w:val="109"/>
        <w:outlineLvl w:val="6"/>
        <w:rPr>
          <w:color w:val="000000" w:themeColor="text1"/>
        </w:rPr>
      </w:pPr>
      <w:r>
        <w:rPr>
          <w:rFonts w:hint="eastAsia"/>
          <w:color w:val="000000" w:themeColor="text1"/>
        </w:rPr>
        <w:t>（2）CDSS应用</w:t>
      </w:r>
    </w:p>
    <w:p w14:paraId="5D0A2066">
      <w:pPr>
        <w:widowControl/>
        <w:numPr>
          <w:ilvl w:val="0"/>
          <w:numId w:val="104"/>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临床知识查询</w:t>
      </w:r>
    </w:p>
    <w:p w14:paraId="7F4537C1">
      <w:pPr>
        <w:spacing w:line="360" w:lineRule="auto"/>
        <w:ind w:firstLine="420" w:firstLineChars="200"/>
        <w:rPr>
          <w:rFonts w:ascii="宋体" w:hAnsi="宋体"/>
          <w:color w:val="000000" w:themeColor="text1"/>
        </w:rPr>
      </w:pPr>
      <w:r>
        <w:rPr>
          <w:rFonts w:hint="eastAsia" w:ascii="宋体" w:hAnsi="宋体"/>
          <w:color w:val="000000" w:themeColor="text1"/>
        </w:rPr>
        <w:t>系统能够快速响应查询需求，提供全面、可靠、最新的诊疗知识。</w:t>
      </w:r>
    </w:p>
    <w:p w14:paraId="657D50B2">
      <w:pPr>
        <w:spacing w:line="360" w:lineRule="auto"/>
        <w:ind w:firstLine="420" w:firstLineChars="200"/>
        <w:rPr>
          <w:rFonts w:ascii="宋体" w:hAnsi="宋体"/>
          <w:color w:val="000000" w:themeColor="text1"/>
        </w:rPr>
      </w:pPr>
      <w:r>
        <w:rPr>
          <w:rFonts w:hint="eastAsia" w:ascii="宋体" w:hAnsi="宋体"/>
          <w:color w:val="000000" w:themeColor="text1"/>
        </w:rPr>
        <w:t>系统应内置专业医学知识库，成为临床医生的便捷学习工具。</w:t>
      </w:r>
    </w:p>
    <w:p w14:paraId="6CCEFD64">
      <w:pPr>
        <w:widowControl/>
        <w:numPr>
          <w:ilvl w:val="0"/>
          <w:numId w:val="104"/>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智能医嘱提醒</w:t>
      </w:r>
    </w:p>
    <w:p w14:paraId="688DC913">
      <w:pPr>
        <w:spacing w:line="360" w:lineRule="auto"/>
        <w:ind w:firstLine="420" w:firstLineChars="200"/>
        <w:rPr>
          <w:rFonts w:ascii="宋体" w:hAnsi="宋体"/>
          <w:color w:val="000000" w:themeColor="text1"/>
        </w:rPr>
      </w:pPr>
      <w:r>
        <w:rPr>
          <w:rFonts w:hint="eastAsia" w:ascii="宋体" w:hAnsi="宋体"/>
          <w:color w:val="000000" w:themeColor="text1"/>
        </w:rPr>
        <w:t>用户在开立医嘱时，系统需自动提供分级别（提示、警告、禁止）的决策支持提示，包括药品、检查、检验、手术项目的合理性校验。提示信息应包含结论、建议及依据，帮助医生做出更准确的决策。</w:t>
      </w:r>
    </w:p>
    <w:p w14:paraId="0C34CB5B">
      <w:pPr>
        <w:widowControl/>
        <w:numPr>
          <w:ilvl w:val="0"/>
          <w:numId w:val="104"/>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智能辅助检查结果分析</w:t>
      </w:r>
    </w:p>
    <w:p w14:paraId="01957877">
      <w:pPr>
        <w:spacing w:line="360" w:lineRule="auto"/>
        <w:ind w:firstLine="420" w:firstLineChars="200"/>
        <w:rPr>
          <w:rFonts w:ascii="宋体" w:hAnsi="宋体"/>
          <w:color w:val="000000" w:themeColor="text1"/>
        </w:rPr>
      </w:pPr>
      <w:r>
        <w:rPr>
          <w:rFonts w:hint="eastAsia" w:ascii="宋体" w:hAnsi="宋体"/>
          <w:color w:val="000000" w:themeColor="text1"/>
        </w:rPr>
        <w:t>用户在查阅检查报告时，系统应能基于患者的综合信息（诊断、生理指标、历史检查结果等）进行智能分析，发现异常并给出处理建议。</w:t>
      </w:r>
    </w:p>
    <w:p w14:paraId="5F62FEC6">
      <w:pPr>
        <w:widowControl/>
        <w:numPr>
          <w:ilvl w:val="0"/>
          <w:numId w:val="104"/>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智能诊疗推荐</w:t>
      </w:r>
    </w:p>
    <w:p w14:paraId="16364155">
      <w:pPr>
        <w:spacing w:line="360" w:lineRule="auto"/>
        <w:ind w:firstLine="420" w:firstLineChars="200"/>
        <w:rPr>
          <w:rFonts w:ascii="宋体" w:hAnsi="宋体"/>
          <w:color w:val="000000" w:themeColor="text1"/>
        </w:rPr>
      </w:pPr>
      <w:r>
        <w:rPr>
          <w:rFonts w:hint="eastAsia" w:ascii="宋体" w:hAnsi="宋体"/>
          <w:color w:val="000000" w:themeColor="text1"/>
        </w:rPr>
        <w:t>系统应根据患者的诊疗数据，动态推荐疑似诊断、鉴别诊断、检查检验、用药、治疗方案等，并在医生书写病历时自动插入推荐内容，提高工作效率和诊疗准确性。</w:t>
      </w:r>
    </w:p>
    <w:p w14:paraId="39F893EF">
      <w:pPr>
        <w:widowControl/>
        <w:numPr>
          <w:ilvl w:val="0"/>
          <w:numId w:val="104"/>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诊疗规范依从性分析</w:t>
      </w:r>
    </w:p>
    <w:p w14:paraId="3683C2A2">
      <w:pPr>
        <w:spacing w:line="360" w:lineRule="auto"/>
        <w:ind w:firstLine="420" w:firstLineChars="200"/>
        <w:rPr>
          <w:rFonts w:ascii="宋体" w:hAnsi="宋体"/>
          <w:color w:val="000000" w:themeColor="text1"/>
        </w:rPr>
      </w:pPr>
      <w:r>
        <w:rPr>
          <w:rFonts w:hint="eastAsia" w:ascii="宋体" w:hAnsi="宋体"/>
          <w:color w:val="000000" w:themeColor="text1"/>
        </w:rPr>
        <w:t>系统需具备从科室、医生个人、具体规则等多维度统计诊疗规范触发情况，帮助医院加强医疗过程控制和质量管理，通过培训减少不规范行为，提升医疗服务效率和质量。</w:t>
      </w:r>
    </w:p>
    <w:p w14:paraId="45A6169B">
      <w:pPr>
        <w:spacing w:line="360" w:lineRule="auto"/>
        <w:ind w:firstLine="420" w:firstLineChars="200"/>
        <w:rPr>
          <w:rFonts w:ascii="宋体" w:hAnsi="宋体"/>
          <w:color w:val="000000" w:themeColor="text1"/>
        </w:rPr>
      </w:pPr>
      <w:r>
        <w:rPr>
          <w:rFonts w:hint="eastAsia" w:ascii="宋体" w:hAnsi="宋体"/>
          <w:color w:val="000000" w:themeColor="text1"/>
        </w:rPr>
        <w:t>6） 高风险诊疗行为提醒</w:t>
      </w:r>
    </w:p>
    <w:p w14:paraId="3BA5BE0E">
      <w:pPr>
        <w:spacing w:line="360" w:lineRule="auto"/>
        <w:ind w:firstLine="420" w:firstLineChars="200"/>
        <w:rPr>
          <w:rFonts w:ascii="宋体" w:hAnsi="宋体"/>
          <w:color w:val="000000" w:themeColor="text1"/>
        </w:rPr>
      </w:pPr>
      <w:r>
        <w:rPr>
          <w:rFonts w:hint="eastAsia" w:ascii="宋体" w:hAnsi="宋体"/>
          <w:color w:val="000000" w:themeColor="text1"/>
        </w:rPr>
        <w:t>系统应该根据患者的诊疗数据，如医嘱信息、病历信息等，结合医疗诊疗规范和临床医学知识，在医生诊疗过程（如：开立医嘱、开展手术、书写病历等）中，智能监测诊疗是否规范，对于风险的诊疗需提醒医生，提高工作效率和诊疗准确性。</w:t>
      </w:r>
    </w:p>
    <w:p w14:paraId="2D240D7D">
      <w:pPr>
        <w:pStyle w:val="109"/>
        <w:outlineLvl w:val="6"/>
        <w:rPr>
          <w:color w:val="000000" w:themeColor="text1"/>
        </w:rPr>
      </w:pPr>
      <w:r>
        <w:rPr>
          <w:rFonts w:hint="eastAsia"/>
          <w:color w:val="000000" w:themeColor="text1"/>
        </w:rPr>
        <w:t>（3）集成接口</w:t>
      </w:r>
    </w:p>
    <w:p w14:paraId="3B9E90FD">
      <w:pPr>
        <w:widowControl/>
        <w:numPr>
          <w:ilvl w:val="0"/>
          <w:numId w:val="105"/>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知识服务接口</w:t>
      </w:r>
    </w:p>
    <w:p w14:paraId="2F0348BE">
      <w:pPr>
        <w:spacing w:line="360" w:lineRule="auto"/>
        <w:ind w:firstLine="420" w:firstLineChars="200"/>
        <w:rPr>
          <w:rFonts w:ascii="宋体" w:hAnsi="宋体"/>
          <w:color w:val="000000" w:themeColor="text1"/>
        </w:rPr>
      </w:pPr>
      <w:r>
        <w:rPr>
          <w:rFonts w:hint="eastAsia" w:ascii="宋体" w:hAnsi="宋体"/>
          <w:color w:val="000000" w:themeColor="text1"/>
        </w:rPr>
        <w:t>系统提供统一的知识服务接口，包括静态知识服务和决策服务接口，支持不同架构和语言的业务系统通过接口访问知识库，提升数据交互效率。</w:t>
      </w:r>
    </w:p>
    <w:p w14:paraId="55EA8EEE">
      <w:pPr>
        <w:widowControl/>
        <w:numPr>
          <w:ilvl w:val="0"/>
          <w:numId w:val="105"/>
        </w:numPr>
        <w:adjustRightInd w:val="0"/>
        <w:snapToGrid w:val="0"/>
        <w:spacing w:line="360" w:lineRule="auto"/>
        <w:ind w:left="0" w:firstLine="420" w:firstLineChars="200"/>
        <w:rPr>
          <w:rFonts w:ascii="宋体" w:hAnsi="宋体"/>
          <w:color w:val="000000" w:themeColor="text1"/>
        </w:rPr>
      </w:pPr>
      <w:r>
        <w:rPr>
          <w:rFonts w:hint="eastAsia" w:ascii="宋体" w:hAnsi="宋体"/>
          <w:color w:val="000000" w:themeColor="text1"/>
        </w:rPr>
        <w:t>第三方知识库接口</w:t>
      </w:r>
    </w:p>
    <w:p w14:paraId="5751DD5B">
      <w:pPr>
        <w:spacing w:line="360" w:lineRule="auto"/>
        <w:ind w:firstLine="420" w:firstLineChars="200"/>
        <w:rPr>
          <w:rFonts w:ascii="宋体" w:hAnsi="宋体"/>
          <w:color w:val="000000" w:themeColor="text1"/>
        </w:rPr>
      </w:pPr>
      <w:r>
        <w:rPr>
          <w:rFonts w:hint="eastAsia" w:ascii="宋体" w:hAnsi="宋体"/>
          <w:color w:val="000000" w:themeColor="text1"/>
        </w:rPr>
        <w:t>系统应支持第三方知识库的接入，包括纯数据接入、界面接入及混合接入模式，确保用户能够无缝享受多知识库的综合服务。</w:t>
      </w:r>
    </w:p>
    <w:p w14:paraId="547B1B32">
      <w:pPr>
        <w:pStyle w:val="6"/>
        <w:rPr>
          <w:rFonts w:ascii="宋体" w:hAnsi="宋体"/>
          <w:color w:val="000000" w:themeColor="text1"/>
          <w:sz w:val="21"/>
          <w:szCs w:val="21"/>
        </w:rPr>
      </w:pPr>
      <w:r>
        <w:rPr>
          <w:rFonts w:hint="eastAsia" w:ascii="宋体" w:hAnsi="宋体"/>
          <w:color w:val="000000" w:themeColor="text1"/>
          <w:sz w:val="21"/>
          <w:szCs w:val="21"/>
        </w:rPr>
        <w:t>2.11.3中医临床知识库与辅助决策</w:t>
      </w:r>
    </w:p>
    <w:p w14:paraId="6292903B">
      <w:pPr>
        <w:pStyle w:val="7"/>
        <w:ind w:left="420" w:hanging="420"/>
        <w:rPr>
          <w:rFonts w:ascii="宋体" w:hAnsi="宋体"/>
          <w:color w:val="000000" w:themeColor="text1"/>
          <w:sz w:val="21"/>
          <w:szCs w:val="21"/>
        </w:rPr>
      </w:pPr>
      <w:r>
        <w:rPr>
          <w:rFonts w:hint="eastAsia" w:ascii="宋体" w:hAnsi="宋体"/>
          <w:color w:val="000000" w:themeColor="text1"/>
          <w:sz w:val="21"/>
          <w:szCs w:val="21"/>
        </w:rPr>
        <w:t>2.11.3.1门诊/住院辨证论治辅助诊疗</w:t>
      </w:r>
    </w:p>
    <w:p w14:paraId="0F0B7C52">
      <w:pPr>
        <w:spacing w:line="360" w:lineRule="auto"/>
        <w:ind w:firstLine="420" w:firstLineChars="200"/>
        <w:rPr>
          <w:rFonts w:ascii="宋体" w:hAnsi="宋体" w:cs="宋体"/>
          <w:color w:val="000000" w:themeColor="text1"/>
        </w:rPr>
      </w:pPr>
      <w:r>
        <w:rPr>
          <w:rFonts w:hint="eastAsia" w:ascii="宋体" w:hAnsi="宋体" w:cs="宋体"/>
          <w:color w:val="000000" w:themeColor="text1"/>
        </w:rPr>
        <w:t>围绕已确诊疾病进行中医辨证论治，为门诊/住院医生提供智能问诊、智能辩证和智能开方等辅助决策支持。</w:t>
      </w:r>
    </w:p>
    <w:p w14:paraId="73F6D6D4">
      <w:pPr>
        <w:pStyle w:val="109"/>
        <w:outlineLvl w:val="6"/>
        <w:rPr>
          <w:color w:val="000000" w:themeColor="text1"/>
        </w:rPr>
      </w:pPr>
      <w:r>
        <w:rPr>
          <w:rFonts w:hint="eastAsia"/>
          <w:color w:val="000000" w:themeColor="text1"/>
        </w:rPr>
        <w:t>（1）疾病/病证检索</w:t>
      </w:r>
    </w:p>
    <w:p w14:paraId="057BC446">
      <w:pPr>
        <w:spacing w:line="360" w:lineRule="auto"/>
        <w:ind w:firstLine="420" w:firstLineChars="200"/>
        <w:rPr>
          <w:rFonts w:ascii="宋体" w:hAnsi="宋体" w:cs="宋体"/>
          <w:color w:val="000000" w:themeColor="text1"/>
        </w:rPr>
      </w:pPr>
      <w:bookmarkStart w:id="80" w:name="_Hlk106787391"/>
      <w:r>
        <w:rPr>
          <w:rFonts w:hint="eastAsia" w:ascii="宋体" w:hAnsi="宋体" w:cs="宋体"/>
          <w:color w:val="000000" w:themeColor="text1"/>
        </w:rPr>
        <w:t>支持基于西医疾病以及中医病证诊断进行辨证论治。</w:t>
      </w:r>
    </w:p>
    <w:p w14:paraId="63FB0068">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支持至少800种常见西医疾病和中医病证。涵盖内、外、妇、儿、骨伤、皮肤等专科，涉及西医呼吸、消化、循环等九大系统以及中医脏腑、肢体经络、气血津液等系统。</w:t>
      </w:r>
    </w:p>
    <w:p w14:paraId="0A22DC32">
      <w:pPr>
        <w:spacing w:line="360" w:lineRule="auto"/>
        <w:ind w:firstLine="420" w:firstLineChars="200"/>
        <w:rPr>
          <w:rFonts w:ascii="宋体" w:hAnsi="宋体" w:cs="宋体"/>
          <w:color w:val="000000" w:themeColor="text1"/>
        </w:rPr>
      </w:pPr>
      <w:r>
        <w:rPr>
          <w:rFonts w:hint="eastAsia" w:ascii="宋体" w:hAnsi="宋体" w:cs="宋体"/>
          <w:color w:val="000000" w:themeColor="text1"/>
        </w:rPr>
        <w:t>疾病/病证分类应符合全国中医药行业高等教育规划教材规范。</w:t>
      </w:r>
      <w:bookmarkEnd w:id="80"/>
    </w:p>
    <w:p w14:paraId="293BD5E1">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支持根据疾病/病证名称、拼音首字母多种搜索方式快速查询、录入所需疾病/病证，每种疾病/病证显示相应诊断要点、推荐症状等详情。</w:t>
      </w:r>
    </w:p>
    <w:p w14:paraId="5698AA81">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支持根据患者性别等信息对可以查询的疾病、病证加以限制，降低出错概率，提高病历质量。如男性无法选择女性特有疾病（如卵巢肿瘤），女性也无法选择男性特有疾病（如睾丸炎）等。</w:t>
      </w:r>
    </w:p>
    <w:p w14:paraId="78BCA362">
      <w:pPr>
        <w:pStyle w:val="109"/>
        <w:outlineLvl w:val="6"/>
        <w:rPr>
          <w:color w:val="000000" w:themeColor="text1"/>
        </w:rPr>
      </w:pPr>
      <w:r>
        <w:rPr>
          <w:rFonts w:hint="eastAsia"/>
          <w:color w:val="000000" w:themeColor="text1"/>
        </w:rPr>
        <w:t>（2）中医病历录入</w:t>
      </w:r>
    </w:p>
    <w:p w14:paraId="03E86548">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支持在系统界面直接录入主诉、现病史等患者病历基本信息。</w:t>
      </w:r>
    </w:p>
    <w:p w14:paraId="7206CF6F">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支持与医生工作站对接，自动同步患者病历信息，避免医生二次输入，减少工作量，提高病历录入效率。</w:t>
      </w:r>
    </w:p>
    <w:p w14:paraId="03A6AE13">
      <w:pPr>
        <w:pStyle w:val="109"/>
        <w:outlineLvl w:val="6"/>
        <w:rPr>
          <w:color w:val="000000" w:themeColor="text1"/>
        </w:rPr>
      </w:pPr>
      <w:r>
        <w:rPr>
          <w:rFonts w:hint="eastAsia"/>
          <w:color w:val="000000" w:themeColor="text1"/>
        </w:rPr>
        <w:t>（3）病历内容解析</w:t>
      </w:r>
    </w:p>
    <w:p w14:paraId="64C4E948">
      <w:pPr>
        <w:spacing w:line="360" w:lineRule="auto"/>
        <w:ind w:firstLine="420" w:firstLineChars="200"/>
        <w:rPr>
          <w:rFonts w:ascii="宋体" w:hAnsi="宋体" w:cs="宋体"/>
          <w:color w:val="000000" w:themeColor="text1"/>
        </w:rPr>
      </w:pPr>
      <w:r>
        <w:rPr>
          <w:rFonts w:hint="eastAsia" w:ascii="宋体" w:hAnsi="宋体" w:cs="宋体"/>
          <w:color w:val="000000" w:themeColor="text1"/>
        </w:rPr>
        <w:t>通过NLP处理技术，自动解析病历中主诉和现病史数据，提取标准化、结构化的中医症状。</w:t>
      </w:r>
    </w:p>
    <w:p w14:paraId="08A0D16D">
      <w:pPr>
        <w:spacing w:line="360" w:lineRule="auto"/>
        <w:ind w:firstLine="420" w:firstLineChars="200"/>
        <w:rPr>
          <w:rFonts w:ascii="宋体" w:hAnsi="宋体" w:cs="宋体"/>
          <w:color w:val="000000" w:themeColor="text1"/>
        </w:rPr>
      </w:pPr>
      <w:r>
        <w:rPr>
          <w:rFonts w:hint="eastAsia" w:ascii="宋体" w:hAnsi="宋体" w:cs="宋体"/>
          <w:color w:val="000000" w:themeColor="text1"/>
        </w:rPr>
        <w:t>症状结构化分词处理，并进行症状分类排序显示。</w:t>
      </w:r>
    </w:p>
    <w:p w14:paraId="794B1FB2">
      <w:pPr>
        <w:pStyle w:val="109"/>
        <w:outlineLvl w:val="6"/>
        <w:rPr>
          <w:color w:val="000000" w:themeColor="text1"/>
        </w:rPr>
      </w:pPr>
      <w:r>
        <w:rPr>
          <w:rFonts w:hint="eastAsia"/>
          <w:color w:val="000000" w:themeColor="text1"/>
        </w:rPr>
        <w:t>（4）症状联想推荐</w:t>
      </w:r>
    </w:p>
    <w:p w14:paraId="7C16D7D5">
      <w:pPr>
        <w:spacing w:line="360" w:lineRule="auto"/>
        <w:ind w:firstLine="420" w:firstLineChars="200"/>
        <w:rPr>
          <w:rFonts w:ascii="宋体" w:hAnsi="宋体" w:cs="宋体"/>
          <w:color w:val="000000" w:themeColor="text1"/>
        </w:rPr>
      </w:pPr>
      <w:bookmarkStart w:id="81" w:name="_Hlk100320794"/>
      <w:r>
        <w:rPr>
          <w:rFonts w:hint="eastAsia" w:ascii="宋体" w:hAnsi="宋体" w:cs="宋体"/>
          <w:color w:val="000000" w:themeColor="text1"/>
        </w:rPr>
        <w:t>支持中医辅助问诊功能，支持基于中医知识图谱和人工智能算法，根据当前症状体征，自动联想提示患者可能出现的其他症状，医生可与患者进一步确认选择，引导医生全面、有针对性地采集症状。</w:t>
      </w:r>
    </w:p>
    <w:p w14:paraId="77084DCB">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支持根据医生已选择的症状实时更新推荐的相关症状，支持推荐症状的分类、排序显示，医生可便捷采集录入。</w:t>
      </w:r>
    </w:p>
    <w:p w14:paraId="20C07A26">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支持以颜色标示疾病相关的有效症状和疑似与疾病无关的无效症状。</w:t>
      </w:r>
    </w:p>
    <w:bookmarkEnd w:id="81"/>
    <w:p w14:paraId="594B3E79">
      <w:pPr>
        <w:pStyle w:val="109"/>
        <w:outlineLvl w:val="6"/>
        <w:rPr>
          <w:color w:val="000000" w:themeColor="text1"/>
        </w:rPr>
      </w:pPr>
      <w:r>
        <w:rPr>
          <w:rFonts w:hint="eastAsia"/>
          <w:color w:val="000000" w:themeColor="text1"/>
        </w:rPr>
        <w:t>（5）症状体征采集</w:t>
      </w:r>
    </w:p>
    <w:p w14:paraId="181DC786">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支持标准症状的手动录入（以中文或拼音首字母输入症状），亦支持在系统界面中根据系统提示进行点击录入。</w:t>
      </w:r>
    </w:p>
    <w:p w14:paraId="3BA85522">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支持以中文或拼音首字母进行症状的查询录入，系统提供各种常见描述与中医标准表述的对照。</w:t>
      </w:r>
    </w:p>
    <w:p w14:paraId="01389A69">
      <w:pPr>
        <w:spacing w:line="360" w:lineRule="auto"/>
        <w:ind w:firstLine="420" w:firstLineChars="200"/>
        <w:rPr>
          <w:rFonts w:ascii="宋体" w:hAnsi="宋体" w:cs="宋体"/>
          <w:color w:val="000000" w:themeColor="text1"/>
        </w:rPr>
      </w:pPr>
      <w:r>
        <w:rPr>
          <w:rFonts w:hint="eastAsia" w:ascii="宋体" w:hAnsi="宋体" w:cs="宋体"/>
          <w:color w:val="000000" w:themeColor="text1"/>
        </w:rPr>
        <w:t>对已选中的症状予以颜色区分，对推荐的症状用不同的颜色加以提示。</w:t>
      </w:r>
    </w:p>
    <w:p w14:paraId="4FFAAADF">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支持常见舌面脉象的体征录入。</w:t>
      </w:r>
    </w:p>
    <w:p w14:paraId="1D642DC5">
      <w:pPr>
        <w:pStyle w:val="109"/>
        <w:outlineLvl w:val="6"/>
        <w:rPr>
          <w:color w:val="000000" w:themeColor="text1"/>
        </w:rPr>
      </w:pPr>
      <w:r>
        <w:rPr>
          <w:rFonts w:hint="eastAsia"/>
          <w:color w:val="000000" w:themeColor="text1"/>
        </w:rPr>
        <w:t>（6）智能辨证分型</w:t>
      </w:r>
    </w:p>
    <w:p w14:paraId="7A6A096E">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支持根据采集症状，基于中医辨证论治理论，模拟名老中医及教材、指南辨证思维，辅助医生智能辨证分型。</w:t>
      </w:r>
    </w:p>
    <w:p w14:paraId="7107DF78">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支持显示系统推荐的来自教材、指南、名老中医经验等多维度的中医证候诊断结果。</w:t>
      </w:r>
    </w:p>
    <w:p w14:paraId="7FFEA36A">
      <w:pPr>
        <w:pStyle w:val="109"/>
        <w:outlineLvl w:val="6"/>
        <w:rPr>
          <w:color w:val="000000" w:themeColor="text1"/>
        </w:rPr>
      </w:pPr>
      <w:r>
        <w:rPr>
          <w:rFonts w:hint="eastAsia"/>
          <w:color w:val="000000" w:themeColor="text1"/>
        </w:rPr>
        <w:t>（7）智能开方推荐</w:t>
      </w:r>
    </w:p>
    <w:p w14:paraId="6C256230">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支持显示系统推荐处方的辩证证型、治法、来源出处等信息，并计算出处方与当前症状辩证之间的推荐度或匹配度，对推荐的处方按推荐度进行排序显示，供医生选择。</w:t>
      </w:r>
    </w:p>
    <w:p w14:paraId="7D8E40D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支持对同一个来源的数据进行相应的折叠显示。</w:t>
      </w:r>
    </w:p>
    <w:p w14:paraId="6A78104A">
      <w:pPr>
        <w:spacing w:line="360" w:lineRule="auto"/>
        <w:ind w:firstLine="420" w:firstLineChars="200"/>
        <w:rPr>
          <w:rFonts w:ascii="宋体" w:hAnsi="宋体" w:cs="宋体"/>
          <w:color w:val="000000" w:themeColor="text1"/>
        </w:rPr>
      </w:pPr>
      <w:bookmarkStart w:id="82" w:name="_Hlk100320903"/>
      <w:r>
        <w:rPr>
          <w:rFonts w:hint="eastAsia" w:ascii="宋体" w:hAnsi="宋体" w:cs="宋体"/>
          <w:color w:val="000000" w:themeColor="text1"/>
        </w:rPr>
        <w:t>支持查看处方中药材详情。支持医生对推荐的处方进行修改，包括调整药材、剂量、煎药方法、服药方法等。</w:t>
      </w:r>
    </w:p>
    <w:p w14:paraId="6D6B0AAD">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支持中药饮片、中药颗粒、处置项目切换的功能。</w:t>
      </w:r>
    </w:p>
    <w:bookmarkEnd w:id="82"/>
    <w:p w14:paraId="5F476A90">
      <w:pPr>
        <w:pStyle w:val="109"/>
        <w:outlineLvl w:val="6"/>
        <w:rPr>
          <w:color w:val="000000" w:themeColor="text1"/>
        </w:rPr>
      </w:pPr>
      <w:r>
        <w:rPr>
          <w:rFonts w:hint="eastAsia"/>
          <w:color w:val="000000" w:themeColor="text1"/>
        </w:rPr>
        <w:t>（8）中医协定方</w:t>
      </w:r>
    </w:p>
    <w:p w14:paraId="5ECC208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支持医生个人协定方的增加、删除、编辑和使用，医生可以直接为患者开具协定处方。</w:t>
      </w:r>
    </w:p>
    <w:p w14:paraId="244FF7DE">
      <w:pPr>
        <w:pStyle w:val="109"/>
        <w:outlineLvl w:val="6"/>
        <w:rPr>
          <w:color w:val="000000" w:themeColor="text1"/>
        </w:rPr>
      </w:pPr>
      <w:r>
        <w:rPr>
          <w:rFonts w:hint="eastAsia"/>
          <w:color w:val="000000" w:themeColor="text1"/>
        </w:rPr>
        <w:t>（9）智能用药提醒</w:t>
      </w:r>
    </w:p>
    <w:p w14:paraId="0099A94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支持从中药的毒性、药物配伍（十八反十九畏等）、禁忌、用量等方面对处方进行监控提醒，保障合理用药，辅助医生以合理的配伍规则完成开方。</w:t>
      </w:r>
    </w:p>
    <w:p w14:paraId="3F978E2D">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支持根据患者的性别、年龄等与药品禁忌进行匹配，进行相应的提示，如男性不提示妊娠禁忌等。</w:t>
      </w:r>
    </w:p>
    <w:p w14:paraId="4E2BACB2">
      <w:pPr>
        <w:pStyle w:val="109"/>
        <w:outlineLvl w:val="6"/>
        <w:rPr>
          <w:color w:val="000000" w:themeColor="text1"/>
        </w:rPr>
      </w:pPr>
      <w:r>
        <w:rPr>
          <w:rFonts w:hint="eastAsia"/>
          <w:color w:val="000000" w:themeColor="text1"/>
        </w:rPr>
        <w:t>（10）处方合方</w:t>
      </w:r>
    </w:p>
    <w:p w14:paraId="39757846">
      <w:pPr>
        <w:spacing w:line="360" w:lineRule="auto"/>
        <w:ind w:firstLine="420" w:firstLineChars="200"/>
        <w:rPr>
          <w:rFonts w:ascii="宋体" w:hAnsi="宋体" w:cs="宋体"/>
          <w:color w:val="000000" w:themeColor="text1"/>
        </w:rPr>
      </w:pPr>
      <w:r>
        <w:rPr>
          <w:rFonts w:hint="eastAsia" w:ascii="宋体" w:hAnsi="宋体" w:cs="宋体"/>
          <w:color w:val="000000" w:themeColor="text1"/>
        </w:rPr>
        <w:t>根据实际诊治情况，支持多个推荐的证型处方进行合并开方。医生可查看推荐的来自教材、指南、名老中医经验的多个处方，可根据实际情况对多个推荐的处方进行合并处理。</w:t>
      </w:r>
    </w:p>
    <w:p w14:paraId="1936354B">
      <w:pPr>
        <w:pStyle w:val="109"/>
        <w:outlineLvl w:val="6"/>
        <w:rPr>
          <w:color w:val="000000" w:themeColor="text1"/>
        </w:rPr>
      </w:pPr>
      <w:r>
        <w:rPr>
          <w:rFonts w:hint="eastAsia"/>
          <w:color w:val="000000" w:themeColor="text1"/>
        </w:rPr>
        <w:t>（11）用药诊疗心得</w:t>
      </w:r>
    </w:p>
    <w:p w14:paraId="4D2736D6">
      <w:pPr>
        <w:spacing w:line="360" w:lineRule="auto"/>
        <w:ind w:firstLine="420" w:firstLineChars="200"/>
        <w:rPr>
          <w:rFonts w:ascii="宋体" w:hAnsi="宋体" w:cs="宋体"/>
          <w:color w:val="000000" w:themeColor="text1"/>
        </w:rPr>
      </w:pPr>
      <w:r>
        <w:rPr>
          <w:rFonts w:hint="eastAsia" w:ascii="宋体" w:hAnsi="宋体" w:cs="宋体"/>
          <w:color w:val="000000" w:themeColor="text1"/>
        </w:rPr>
        <w:t>针对当前处方可显示加减、辨证心得、用药心得、病势演变等方面的内容，供医生参考，以对处方进行相应的修改和加减。同时医生可进行学习，提高自身诊疗水平。</w:t>
      </w:r>
    </w:p>
    <w:p w14:paraId="4C44CE01">
      <w:pPr>
        <w:pStyle w:val="7"/>
        <w:ind w:left="420" w:hanging="420"/>
        <w:rPr>
          <w:rFonts w:ascii="宋体" w:hAnsi="宋体"/>
          <w:color w:val="000000" w:themeColor="text1"/>
          <w:sz w:val="21"/>
          <w:szCs w:val="21"/>
        </w:rPr>
      </w:pPr>
      <w:r>
        <w:rPr>
          <w:rFonts w:hint="eastAsia" w:ascii="宋体" w:hAnsi="宋体"/>
          <w:color w:val="000000" w:themeColor="text1"/>
          <w:sz w:val="21"/>
          <w:szCs w:val="21"/>
        </w:rPr>
        <w:t>2.11.3.2中医药知识库</w:t>
      </w:r>
    </w:p>
    <w:p w14:paraId="063616EA">
      <w:pPr>
        <w:spacing w:line="360" w:lineRule="auto"/>
        <w:ind w:firstLine="420" w:firstLineChars="200"/>
        <w:rPr>
          <w:rFonts w:ascii="宋体" w:hAnsi="宋体" w:cs="宋体"/>
          <w:color w:val="000000" w:themeColor="text1"/>
        </w:rPr>
      </w:pPr>
      <w:r>
        <w:rPr>
          <w:rFonts w:hint="eastAsia" w:ascii="宋体" w:hAnsi="宋体" w:cs="宋体"/>
          <w:color w:val="000000" w:themeColor="text1"/>
        </w:rPr>
        <w:t>涵盖医案、方剂、中药、中成药、古籍、中医病症、针灸处方、脉学、舌象等中医药知识内容，为临床诊疗和理论学习提供知识查询和阅读笔记功能。</w:t>
      </w:r>
    </w:p>
    <w:p w14:paraId="368D6C36">
      <w:pPr>
        <w:pStyle w:val="109"/>
        <w:outlineLvl w:val="6"/>
        <w:rPr>
          <w:color w:val="000000" w:themeColor="text1"/>
        </w:rPr>
      </w:pPr>
      <w:r>
        <w:rPr>
          <w:rFonts w:hint="eastAsia"/>
          <w:color w:val="000000" w:themeColor="text1"/>
        </w:rPr>
        <w:t>（1）名医医案库</w:t>
      </w:r>
    </w:p>
    <w:p w14:paraId="0D2999C1">
      <w:pPr>
        <w:autoSpaceDE w:val="0"/>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支持当代国医大师、名老中医的诊疗医案和经典医案的查询及显示。</w:t>
      </w:r>
    </w:p>
    <w:p w14:paraId="2FFC00C6">
      <w:pPr>
        <w:autoSpaceDE w:val="0"/>
        <w:spacing w:line="360" w:lineRule="auto"/>
        <w:ind w:firstLine="420" w:firstLineChars="200"/>
        <w:rPr>
          <w:rFonts w:ascii="宋体" w:hAnsi="宋体" w:cs="宋体"/>
          <w:color w:val="000000" w:themeColor="text1"/>
        </w:rPr>
      </w:pPr>
      <w:r>
        <w:rPr>
          <w:rFonts w:hint="eastAsia" w:ascii="宋体" w:hAnsi="宋体" w:cs="宋体"/>
          <w:color w:val="000000" w:themeColor="text1"/>
        </w:rPr>
        <w:t>支持疾病名称、名医姓名、症状/体征等多种搜索方式查询名医医案。</w:t>
      </w:r>
    </w:p>
    <w:p w14:paraId="774CF9AC">
      <w:pPr>
        <w:autoSpaceDE w:val="0"/>
        <w:spacing w:line="360" w:lineRule="auto"/>
        <w:ind w:firstLine="420" w:firstLineChars="200"/>
        <w:rPr>
          <w:rFonts w:ascii="宋体" w:hAnsi="宋体" w:cs="宋体"/>
          <w:color w:val="000000" w:themeColor="text1"/>
        </w:rPr>
      </w:pPr>
      <w:bookmarkStart w:id="83" w:name="_Hlk109309372"/>
      <w:r>
        <w:rPr>
          <w:rFonts w:hint="eastAsia" w:ascii="宋体" w:hAnsi="宋体" w:cs="宋体"/>
          <w:color w:val="000000" w:themeColor="text1"/>
        </w:rPr>
        <w:t>支持医案分类索引，支持按科室类别、疾病/病证类型等快速查找对应的医案。</w:t>
      </w:r>
    </w:p>
    <w:bookmarkEnd w:id="83"/>
    <w:p w14:paraId="41F802C7">
      <w:pPr>
        <w:autoSpaceDE w:val="0"/>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支持显示经典医案详情。</w:t>
      </w:r>
    </w:p>
    <w:p w14:paraId="7C304899">
      <w:pPr>
        <w:autoSpaceDE w:val="0"/>
        <w:spacing w:line="360" w:lineRule="auto"/>
        <w:ind w:firstLine="420" w:firstLineChars="200"/>
        <w:rPr>
          <w:rFonts w:ascii="宋体" w:hAnsi="宋体" w:cs="宋体"/>
          <w:color w:val="000000" w:themeColor="text1"/>
        </w:rPr>
      </w:pPr>
      <w:bookmarkStart w:id="84" w:name="_Hlk106788320"/>
      <w:r>
        <w:rPr>
          <w:rFonts w:hint="eastAsia" w:ascii="宋体" w:hAnsi="宋体" w:cs="宋体"/>
          <w:color w:val="000000" w:themeColor="text1"/>
        </w:rPr>
        <w:t>提供不少于13000份来自当代国医大师、名老中医诊疗医案和经典医案。</w:t>
      </w:r>
      <w:bookmarkEnd w:id="84"/>
    </w:p>
    <w:p w14:paraId="1DE8193D">
      <w:pPr>
        <w:pStyle w:val="109"/>
        <w:outlineLvl w:val="6"/>
        <w:rPr>
          <w:color w:val="000000" w:themeColor="text1"/>
        </w:rPr>
      </w:pPr>
      <w:bookmarkStart w:id="85" w:name="_Toc40617311"/>
      <w:bookmarkStart w:id="86" w:name="_Toc19554821"/>
      <w:r>
        <w:rPr>
          <w:rFonts w:hint="eastAsia"/>
          <w:color w:val="000000" w:themeColor="text1"/>
        </w:rPr>
        <w:t>（2）中医方剂</w:t>
      </w:r>
      <w:bookmarkEnd w:id="85"/>
      <w:bookmarkEnd w:id="86"/>
      <w:r>
        <w:rPr>
          <w:rFonts w:hint="eastAsia"/>
          <w:color w:val="000000" w:themeColor="text1"/>
        </w:rPr>
        <w:t>库</w:t>
      </w:r>
    </w:p>
    <w:p w14:paraId="75AE273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支持常用中药方剂分类查询功能。</w:t>
      </w:r>
    </w:p>
    <w:p w14:paraId="624FB110">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支持方剂用法、功效及名称多种方式搜索查询中医方剂。</w:t>
      </w:r>
    </w:p>
    <w:p w14:paraId="10050051">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支持中医方剂的使用范围、来源、功效、方法、剂量及现代研究成果详情介绍。</w:t>
      </w:r>
    </w:p>
    <w:p w14:paraId="276D0714">
      <w:pPr>
        <w:spacing w:line="360" w:lineRule="auto"/>
        <w:ind w:firstLine="420" w:firstLineChars="200"/>
        <w:rPr>
          <w:rFonts w:ascii="宋体" w:hAnsi="宋体" w:cs="宋体"/>
          <w:color w:val="000000" w:themeColor="text1"/>
        </w:rPr>
      </w:pPr>
      <w:bookmarkStart w:id="87" w:name="_Hlk106788333"/>
      <w:r>
        <w:rPr>
          <w:rFonts w:hint="eastAsia" w:ascii="宋体" w:hAnsi="宋体" w:cs="宋体"/>
          <w:color w:val="000000" w:themeColor="text1"/>
        </w:rPr>
        <w:t>提供不少于1000首方剂知识。</w:t>
      </w:r>
      <w:bookmarkEnd w:id="87"/>
    </w:p>
    <w:p w14:paraId="0BCC0927">
      <w:pPr>
        <w:pStyle w:val="109"/>
        <w:outlineLvl w:val="6"/>
        <w:rPr>
          <w:color w:val="000000" w:themeColor="text1"/>
        </w:rPr>
      </w:pPr>
      <w:bookmarkStart w:id="88" w:name="_Toc19554822"/>
      <w:bookmarkStart w:id="89" w:name="_Toc40617312"/>
      <w:r>
        <w:rPr>
          <w:rFonts w:hint="eastAsia"/>
          <w:color w:val="000000" w:themeColor="text1"/>
        </w:rPr>
        <w:t>（3）中医古籍</w:t>
      </w:r>
      <w:bookmarkEnd w:id="88"/>
      <w:bookmarkEnd w:id="89"/>
      <w:r>
        <w:rPr>
          <w:rFonts w:hint="eastAsia"/>
          <w:color w:val="000000" w:themeColor="text1"/>
        </w:rPr>
        <w:t>库</w:t>
      </w:r>
    </w:p>
    <w:p w14:paraId="7C73645E">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支持以标题、全文等方式搜索查看常用经典古籍。</w:t>
      </w:r>
    </w:p>
    <w:p w14:paraId="4B9E497A">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支持在线阅读古籍功能，并支持显示当前阅读古籍的人次。</w:t>
      </w:r>
    </w:p>
    <w:p w14:paraId="6A92563D">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支持以目录或搜索的方式快速跳转定位到文章内容，并支持在阅读过程中调整古籍字体大小。</w:t>
      </w:r>
    </w:p>
    <w:p w14:paraId="2817CC5B">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支持收藏古籍内容功能。</w:t>
      </w:r>
    </w:p>
    <w:p w14:paraId="4B0CE426">
      <w:pPr>
        <w:spacing w:line="360" w:lineRule="auto"/>
        <w:ind w:firstLine="420" w:firstLineChars="200"/>
        <w:rPr>
          <w:rFonts w:ascii="宋体" w:hAnsi="宋体" w:cs="宋体"/>
          <w:color w:val="000000" w:themeColor="text1"/>
        </w:rPr>
      </w:pPr>
      <w:bookmarkStart w:id="90" w:name="_Hlk106788347"/>
      <w:r>
        <w:rPr>
          <w:rFonts w:hint="eastAsia" w:ascii="宋体" w:hAnsi="宋体" w:cs="宋体"/>
          <w:color w:val="000000" w:themeColor="text1"/>
        </w:rPr>
        <w:t>提供不少于500部中医古籍。</w:t>
      </w:r>
      <w:bookmarkEnd w:id="90"/>
    </w:p>
    <w:p w14:paraId="3B98CBBA">
      <w:pPr>
        <w:pStyle w:val="109"/>
        <w:outlineLvl w:val="6"/>
        <w:rPr>
          <w:color w:val="000000" w:themeColor="text1"/>
        </w:rPr>
      </w:pPr>
      <w:bookmarkStart w:id="91" w:name="_Toc40617313"/>
      <w:bookmarkStart w:id="92" w:name="_Toc19554823"/>
      <w:r>
        <w:rPr>
          <w:rFonts w:hint="eastAsia"/>
          <w:color w:val="000000" w:themeColor="text1"/>
        </w:rPr>
        <w:t>（4）</w:t>
      </w:r>
      <w:bookmarkStart w:id="93" w:name="OLE_LINK51"/>
      <w:r>
        <w:rPr>
          <w:rFonts w:hint="eastAsia"/>
          <w:color w:val="000000" w:themeColor="text1"/>
        </w:rPr>
        <w:t>中药</w:t>
      </w:r>
      <w:bookmarkEnd w:id="91"/>
      <w:bookmarkEnd w:id="92"/>
      <w:r>
        <w:rPr>
          <w:rFonts w:hint="eastAsia"/>
          <w:color w:val="000000" w:themeColor="text1"/>
        </w:rPr>
        <w:t>材</w:t>
      </w:r>
      <w:bookmarkEnd w:id="93"/>
      <w:r>
        <w:rPr>
          <w:rFonts w:hint="eastAsia"/>
          <w:color w:val="000000" w:themeColor="text1"/>
        </w:rPr>
        <w:t xml:space="preserve">库 </w:t>
      </w:r>
    </w:p>
    <w:p w14:paraId="7FB5B36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支持以性味、归经、毒性等方式筛选查询常用中药。</w:t>
      </w:r>
    </w:p>
    <w:p w14:paraId="00D88394">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支持使用名称、功效搜索中药信息。</w:t>
      </w:r>
    </w:p>
    <w:p w14:paraId="7F78E4A7">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支持中药原药材和中药饮片图片展示，支持中药的主治、相关古籍引述、现代研究等内容详情介绍。</w:t>
      </w:r>
    </w:p>
    <w:p w14:paraId="62A0899A">
      <w:pPr>
        <w:spacing w:line="360" w:lineRule="auto"/>
        <w:ind w:firstLine="420" w:firstLineChars="200"/>
        <w:rPr>
          <w:rFonts w:ascii="宋体" w:hAnsi="宋体" w:cs="宋体"/>
          <w:color w:val="000000" w:themeColor="text1"/>
        </w:rPr>
      </w:pPr>
      <w:bookmarkStart w:id="94" w:name="_Hlk106788362"/>
      <w:r>
        <w:rPr>
          <w:rFonts w:hint="eastAsia" w:ascii="宋体" w:hAnsi="宋体" w:cs="宋体"/>
          <w:color w:val="000000" w:themeColor="text1"/>
        </w:rPr>
        <w:t>提供不少于1000味中药知识。</w:t>
      </w:r>
      <w:bookmarkEnd w:id="94"/>
    </w:p>
    <w:p w14:paraId="67EC516F">
      <w:pPr>
        <w:pStyle w:val="109"/>
        <w:outlineLvl w:val="6"/>
        <w:rPr>
          <w:color w:val="000000" w:themeColor="text1"/>
        </w:rPr>
      </w:pPr>
      <w:r>
        <w:rPr>
          <w:rFonts w:hint="eastAsia"/>
          <w:color w:val="000000" w:themeColor="text1"/>
        </w:rPr>
        <w:t>（5）中成药库</w:t>
      </w:r>
    </w:p>
    <w:p w14:paraId="3A479B9F">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支持以使用功效和名称搜索查询常用中成药。</w:t>
      </w:r>
    </w:p>
    <w:p w14:paraId="52EA14BE">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支持中成药相同名称不同规格的显示。</w:t>
      </w:r>
    </w:p>
    <w:p w14:paraId="4AA16FCC">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支持中成药的主治、用法、组成、制法及鉴别等内容详细介绍。</w:t>
      </w:r>
    </w:p>
    <w:p w14:paraId="0A2DACEB">
      <w:pPr>
        <w:spacing w:line="360" w:lineRule="auto"/>
        <w:ind w:firstLine="420" w:firstLineChars="200"/>
        <w:rPr>
          <w:rFonts w:ascii="宋体" w:hAnsi="宋体" w:cs="宋体"/>
          <w:color w:val="000000" w:themeColor="text1"/>
        </w:rPr>
      </w:pPr>
      <w:bookmarkStart w:id="95" w:name="_Hlk106788371"/>
      <w:r>
        <w:rPr>
          <w:rFonts w:hint="eastAsia" w:ascii="宋体" w:hAnsi="宋体" w:cs="宋体"/>
          <w:color w:val="000000" w:themeColor="text1"/>
        </w:rPr>
        <w:t>提供不少于1400种中成药知识。</w:t>
      </w:r>
      <w:bookmarkEnd w:id="95"/>
    </w:p>
    <w:p w14:paraId="0F45825C">
      <w:pPr>
        <w:pStyle w:val="109"/>
        <w:outlineLvl w:val="6"/>
        <w:rPr>
          <w:color w:val="000000" w:themeColor="text1"/>
        </w:rPr>
      </w:pPr>
      <w:bookmarkStart w:id="96" w:name="_Toc40617315"/>
      <w:bookmarkStart w:id="97" w:name="_Toc19554825"/>
      <w:r>
        <w:rPr>
          <w:rFonts w:hint="eastAsia"/>
          <w:color w:val="000000" w:themeColor="text1"/>
        </w:rPr>
        <w:t>（6）人体穴位</w:t>
      </w:r>
      <w:bookmarkEnd w:id="96"/>
      <w:bookmarkEnd w:id="97"/>
      <w:r>
        <w:rPr>
          <w:rFonts w:hint="eastAsia"/>
          <w:color w:val="000000" w:themeColor="text1"/>
        </w:rPr>
        <w:t>库</w:t>
      </w:r>
    </w:p>
    <w:p w14:paraId="2FEA057B">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支持分类显示常用针灸和按摩穴位。</w:t>
      </w:r>
    </w:p>
    <w:p w14:paraId="0721CE4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支持使用经络分类、功效和名称来搜索查询穴位。</w:t>
      </w:r>
    </w:p>
    <w:p w14:paraId="6363EA72">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支持以经络、骨络和肌肉图展示穴位位置。</w:t>
      </w:r>
    </w:p>
    <w:p w14:paraId="6125E474">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支持穴位的定位、编码、主治、操作等内容详细介绍，支持教材及名老中医的穴位经验介绍。</w:t>
      </w:r>
    </w:p>
    <w:p w14:paraId="5A28DDEC">
      <w:pPr>
        <w:spacing w:line="360" w:lineRule="auto"/>
        <w:ind w:firstLine="420" w:firstLineChars="200"/>
        <w:rPr>
          <w:rFonts w:ascii="宋体" w:hAnsi="宋体" w:cs="宋体"/>
          <w:color w:val="000000" w:themeColor="text1"/>
        </w:rPr>
      </w:pPr>
      <w:bookmarkStart w:id="98" w:name="_Hlk106788392"/>
      <w:r>
        <w:rPr>
          <w:rFonts w:hint="eastAsia" w:ascii="宋体" w:hAnsi="宋体" w:cs="宋体"/>
          <w:color w:val="000000" w:themeColor="text1"/>
        </w:rPr>
        <w:t>提供不少于470个穴位知识。</w:t>
      </w:r>
      <w:bookmarkEnd w:id="98"/>
    </w:p>
    <w:p w14:paraId="3CFDD779">
      <w:pPr>
        <w:pStyle w:val="109"/>
        <w:outlineLvl w:val="6"/>
        <w:rPr>
          <w:color w:val="000000" w:themeColor="text1"/>
        </w:rPr>
      </w:pPr>
      <w:bookmarkStart w:id="99" w:name="_Toc40617316"/>
      <w:bookmarkStart w:id="100" w:name="_Toc19554826"/>
      <w:r>
        <w:rPr>
          <w:rFonts w:hint="eastAsia"/>
          <w:color w:val="000000" w:themeColor="text1"/>
        </w:rPr>
        <w:t>（7）中医病证</w:t>
      </w:r>
      <w:bookmarkEnd w:id="99"/>
      <w:bookmarkEnd w:id="100"/>
      <w:r>
        <w:rPr>
          <w:rFonts w:hint="eastAsia"/>
          <w:color w:val="000000" w:themeColor="text1"/>
        </w:rPr>
        <w:t>库</w:t>
      </w:r>
    </w:p>
    <w:p w14:paraId="2F49BCB0">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支持分类显示常见中医病证。</w:t>
      </w:r>
    </w:p>
    <w:p w14:paraId="2609C886">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支持使用症状/体征名称搜索查询中医病证。</w:t>
      </w:r>
    </w:p>
    <w:p w14:paraId="34415B60">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支持病证的中西医疾病名称、要点、病因分析及预防措施等内容详细介绍。</w:t>
      </w:r>
    </w:p>
    <w:p w14:paraId="1180B5BD">
      <w:pPr>
        <w:spacing w:line="360" w:lineRule="auto"/>
        <w:ind w:firstLine="420" w:firstLineChars="200"/>
        <w:rPr>
          <w:rFonts w:ascii="宋体" w:hAnsi="宋体" w:cs="宋体"/>
          <w:color w:val="000000" w:themeColor="text1"/>
        </w:rPr>
      </w:pPr>
      <w:bookmarkStart w:id="101" w:name="_Hlk106788406"/>
      <w:r>
        <w:rPr>
          <w:rFonts w:hint="eastAsia" w:ascii="宋体" w:hAnsi="宋体" w:cs="宋体"/>
          <w:color w:val="000000" w:themeColor="text1"/>
        </w:rPr>
        <w:t>提供不少于780个病症知识。</w:t>
      </w:r>
      <w:bookmarkEnd w:id="101"/>
    </w:p>
    <w:p w14:paraId="505947B9">
      <w:pPr>
        <w:pStyle w:val="109"/>
        <w:outlineLvl w:val="6"/>
        <w:rPr>
          <w:color w:val="000000" w:themeColor="text1"/>
        </w:rPr>
      </w:pPr>
      <w:r>
        <w:rPr>
          <w:rFonts w:hint="eastAsia"/>
          <w:color w:val="000000" w:themeColor="text1"/>
        </w:rPr>
        <w:t>（8）针灸处方库</w:t>
      </w:r>
    </w:p>
    <w:p w14:paraId="40F1EEA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支持分类显示常见针灸处方。</w:t>
      </w:r>
    </w:p>
    <w:p w14:paraId="63E9E453">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支持以名称搜索针灸处方，支持处方的出处、方解、组成及操作等内容详细介绍。</w:t>
      </w:r>
    </w:p>
    <w:p w14:paraId="66422E11">
      <w:pPr>
        <w:spacing w:line="360" w:lineRule="auto"/>
        <w:ind w:firstLine="420" w:firstLineChars="200"/>
        <w:rPr>
          <w:rFonts w:ascii="宋体" w:hAnsi="宋体" w:cs="宋体"/>
          <w:color w:val="000000" w:themeColor="text1"/>
        </w:rPr>
      </w:pPr>
      <w:bookmarkStart w:id="102" w:name="_Hlk106788415"/>
      <w:r>
        <w:rPr>
          <w:rFonts w:hint="eastAsia" w:ascii="宋体" w:hAnsi="宋体" w:cs="宋体"/>
          <w:color w:val="000000" w:themeColor="text1"/>
        </w:rPr>
        <w:t>提供不少于150个针灸知识。</w:t>
      </w:r>
      <w:bookmarkEnd w:id="102"/>
    </w:p>
    <w:p w14:paraId="45BFF867">
      <w:pPr>
        <w:pStyle w:val="109"/>
        <w:outlineLvl w:val="6"/>
        <w:rPr>
          <w:color w:val="000000" w:themeColor="text1"/>
        </w:rPr>
      </w:pPr>
      <w:r>
        <w:rPr>
          <w:rFonts w:hint="eastAsia"/>
          <w:color w:val="000000" w:themeColor="text1"/>
        </w:rPr>
        <w:t>（9）中医脉学库</w:t>
      </w:r>
    </w:p>
    <w:p w14:paraId="0A34FCB0">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支持分类显示常见脉。</w:t>
      </w:r>
    </w:p>
    <w:p w14:paraId="2EBC6AF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支持以脉象的名称 、脉的分类（单脉、复合脉）等方式搜索脉。</w:t>
      </w:r>
    </w:p>
    <w:p w14:paraId="7B8FBFD4">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支持脉的示意图、脉的类型、性质、脉象、辨证等详细介绍。</w:t>
      </w:r>
    </w:p>
    <w:p w14:paraId="468E22FC">
      <w:pPr>
        <w:spacing w:line="360" w:lineRule="auto"/>
        <w:ind w:firstLine="420" w:firstLineChars="200"/>
        <w:rPr>
          <w:rFonts w:ascii="宋体" w:hAnsi="宋体" w:cs="宋体"/>
          <w:color w:val="000000" w:themeColor="text1"/>
        </w:rPr>
      </w:pPr>
      <w:bookmarkStart w:id="103" w:name="_Hlk106788426"/>
      <w:r>
        <w:rPr>
          <w:rFonts w:hint="eastAsia" w:ascii="宋体" w:hAnsi="宋体" w:cs="宋体"/>
          <w:color w:val="000000" w:themeColor="text1"/>
        </w:rPr>
        <w:t>提供不少于40个脉学知识。</w:t>
      </w:r>
      <w:bookmarkEnd w:id="103"/>
    </w:p>
    <w:p w14:paraId="1AB2DA72">
      <w:pPr>
        <w:pStyle w:val="109"/>
        <w:outlineLvl w:val="6"/>
        <w:rPr>
          <w:color w:val="000000" w:themeColor="text1"/>
        </w:rPr>
      </w:pPr>
      <w:r>
        <w:rPr>
          <w:rFonts w:hint="eastAsia"/>
          <w:color w:val="000000" w:themeColor="text1"/>
        </w:rPr>
        <w:t>（10）中医舌象库</w:t>
      </w:r>
    </w:p>
    <w:p w14:paraId="2F8A8EE6">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支持分类显示常见舌象。</w:t>
      </w:r>
    </w:p>
    <w:p w14:paraId="307B90D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支持以舌象名称搜索相关舌象。</w:t>
      </w:r>
    </w:p>
    <w:p w14:paraId="6D83FE90">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支持不同舌象的示意图、特征、临床意义，以及机理分析详细介绍。</w:t>
      </w:r>
    </w:p>
    <w:p w14:paraId="30BEE616">
      <w:pPr>
        <w:spacing w:line="360" w:lineRule="auto"/>
        <w:ind w:firstLine="420" w:firstLineChars="200"/>
        <w:rPr>
          <w:rFonts w:ascii="宋体" w:hAnsi="宋体" w:cs="宋体"/>
          <w:color w:val="000000" w:themeColor="text1"/>
        </w:rPr>
      </w:pPr>
      <w:bookmarkStart w:id="104" w:name="_Hlk106788436"/>
      <w:r>
        <w:rPr>
          <w:rFonts w:hint="eastAsia" w:ascii="宋体" w:hAnsi="宋体" w:cs="宋体"/>
          <w:color w:val="000000" w:themeColor="text1"/>
        </w:rPr>
        <w:t>提供不少于30种舌象知识。</w:t>
      </w:r>
      <w:bookmarkEnd w:id="104"/>
    </w:p>
    <w:p w14:paraId="0E593B02">
      <w:pPr>
        <w:pStyle w:val="109"/>
        <w:outlineLvl w:val="6"/>
        <w:rPr>
          <w:color w:val="000000" w:themeColor="text1"/>
        </w:rPr>
      </w:pPr>
      <w:r>
        <w:rPr>
          <w:rFonts w:hint="eastAsia"/>
          <w:color w:val="000000" w:themeColor="text1"/>
        </w:rPr>
        <w:t>（11）知识阅读笔记</w:t>
      </w:r>
    </w:p>
    <w:p w14:paraId="33AE9859">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支持添加知识学习阅读笔记功能，并支持笔记是否开放显示设置。</w:t>
      </w:r>
    </w:p>
    <w:p w14:paraId="3BEEE16C">
      <w:pPr>
        <w:spacing w:line="360" w:lineRule="auto"/>
        <w:ind w:firstLine="420"/>
        <w:rPr>
          <w:rFonts w:ascii="宋体" w:hAnsi="宋体"/>
          <w:color w:val="000000" w:themeColor="text1"/>
        </w:rPr>
      </w:pPr>
    </w:p>
    <w:p w14:paraId="5C9C397A">
      <w:pPr>
        <w:pStyle w:val="6"/>
        <w:rPr>
          <w:rFonts w:ascii="宋体" w:hAnsi="宋体"/>
          <w:color w:val="000000" w:themeColor="text1"/>
          <w:sz w:val="21"/>
          <w:szCs w:val="21"/>
        </w:rPr>
      </w:pPr>
      <w:r>
        <w:rPr>
          <w:rFonts w:hint="eastAsia" w:ascii="宋体" w:hAnsi="宋体"/>
          <w:color w:val="000000" w:themeColor="text1"/>
          <w:sz w:val="21"/>
          <w:szCs w:val="21"/>
        </w:rPr>
        <w:t>2.11.4患者临床视图</w:t>
      </w:r>
    </w:p>
    <w:p w14:paraId="707D8561">
      <w:pPr>
        <w:pStyle w:val="90"/>
        <w:rPr>
          <w:color w:val="000000" w:themeColor="text1"/>
        </w:rPr>
      </w:pPr>
      <w:r>
        <w:rPr>
          <w:color w:val="000000" w:themeColor="text1"/>
        </w:rPr>
        <w:t>建立以患者为中心的临床信息统一视图，包括患者的基本信息、历次就诊记录、检查、检验、用药、手术、病历等信息。针对患者信息进行连续管理，为医生提供统一的患者临床信息视图浏览，并提供界面调阅服务，支持实时智能检索，以辅助医生直观、快速了解患者治疗方案，提高诊疗质量和效率。</w:t>
      </w:r>
    </w:p>
    <w:p w14:paraId="1E4BFE35">
      <w:pPr>
        <w:pStyle w:val="109"/>
        <w:outlineLvl w:val="6"/>
        <w:rPr>
          <w:color w:val="000000" w:themeColor="text1"/>
        </w:rPr>
      </w:pPr>
      <w:r>
        <w:rPr>
          <w:rFonts w:hint="eastAsia"/>
          <w:color w:val="000000" w:themeColor="text1"/>
        </w:rPr>
        <w:t>（1）就诊时间轴</w:t>
      </w:r>
    </w:p>
    <w:p w14:paraId="1D8A1D0D">
      <w:pPr>
        <w:pStyle w:val="90"/>
        <w:rPr>
          <w:color w:val="000000" w:themeColor="text1"/>
        </w:rPr>
      </w:pPr>
      <w:r>
        <w:rPr>
          <w:color w:val="000000" w:themeColor="text1"/>
        </w:rPr>
        <w:t>支持按就诊时间轴展示患者门急诊、住院和体检就诊情况。</w:t>
      </w:r>
    </w:p>
    <w:p w14:paraId="6F3F1260">
      <w:pPr>
        <w:pStyle w:val="90"/>
        <w:rPr>
          <w:color w:val="000000" w:themeColor="text1"/>
        </w:rPr>
      </w:pPr>
      <w:r>
        <w:rPr>
          <w:color w:val="000000" w:themeColor="text1"/>
        </w:rPr>
        <w:t>支持通过概览形式展示患者历次就诊资料情况。</w:t>
      </w:r>
    </w:p>
    <w:p w14:paraId="7CBC7316">
      <w:pPr>
        <w:pStyle w:val="90"/>
        <w:rPr>
          <w:color w:val="000000" w:themeColor="text1"/>
        </w:rPr>
      </w:pPr>
      <w:r>
        <w:rPr>
          <w:color w:val="000000" w:themeColor="text1"/>
        </w:rPr>
        <w:t>支持详细临床资料查看。</w:t>
      </w:r>
    </w:p>
    <w:p w14:paraId="0AA17952">
      <w:pPr>
        <w:pStyle w:val="90"/>
        <w:rPr>
          <w:color w:val="000000" w:themeColor="text1"/>
        </w:rPr>
      </w:pPr>
      <w:r>
        <w:rPr>
          <w:color w:val="000000" w:themeColor="text1"/>
        </w:rPr>
        <w:t>支持按医生诊疗需要单独查看门急诊、住院或体检类别的就诊记录。</w:t>
      </w:r>
    </w:p>
    <w:p w14:paraId="2EE9377B">
      <w:pPr>
        <w:pStyle w:val="90"/>
        <w:rPr>
          <w:color w:val="000000" w:themeColor="text1"/>
        </w:rPr>
      </w:pPr>
      <w:r>
        <w:rPr>
          <w:color w:val="000000" w:themeColor="text1"/>
        </w:rPr>
        <w:t>支持本科室就诊记录筛选。</w:t>
      </w:r>
    </w:p>
    <w:p w14:paraId="2537AE8A">
      <w:pPr>
        <w:pStyle w:val="90"/>
        <w:rPr>
          <w:color w:val="000000" w:themeColor="text1"/>
        </w:rPr>
      </w:pPr>
      <w:r>
        <w:rPr>
          <w:color w:val="000000" w:themeColor="text1"/>
        </w:rPr>
        <w:t>多维浏览：支持就诊时间维度和临床资料维度切换查看。 </w:t>
      </w:r>
    </w:p>
    <w:p w14:paraId="4DF95FA3">
      <w:pPr>
        <w:pStyle w:val="109"/>
        <w:outlineLvl w:val="6"/>
        <w:rPr>
          <w:color w:val="000000" w:themeColor="text1"/>
        </w:rPr>
      </w:pPr>
      <w:r>
        <w:rPr>
          <w:rFonts w:hint="eastAsia"/>
          <w:color w:val="000000" w:themeColor="text1"/>
        </w:rPr>
        <w:t>（2）关注患者</w:t>
      </w:r>
    </w:p>
    <w:p w14:paraId="6DFE14A2">
      <w:pPr>
        <w:pStyle w:val="90"/>
        <w:rPr>
          <w:color w:val="000000" w:themeColor="text1"/>
        </w:rPr>
      </w:pPr>
      <w:r>
        <w:rPr>
          <w:color w:val="000000" w:themeColor="text1"/>
        </w:rPr>
        <w:t>支持临床医生、护士关注重点患者。</w:t>
      </w:r>
    </w:p>
    <w:p w14:paraId="3E25992D">
      <w:pPr>
        <w:pStyle w:val="90"/>
        <w:rPr>
          <w:color w:val="000000" w:themeColor="text1"/>
        </w:rPr>
      </w:pPr>
      <w:r>
        <w:rPr>
          <w:color w:val="000000" w:themeColor="text1"/>
        </w:rPr>
        <w:t>支持实现重点患者跟踪分组功能。</w:t>
      </w:r>
    </w:p>
    <w:p w14:paraId="7DD3A79D">
      <w:pPr>
        <w:pStyle w:val="90"/>
        <w:rPr>
          <w:color w:val="000000" w:themeColor="text1"/>
        </w:rPr>
      </w:pPr>
      <w:r>
        <w:rPr>
          <w:color w:val="000000" w:themeColor="text1"/>
        </w:rPr>
        <w:t>支持集中浏览关注患者列表。</w:t>
      </w:r>
    </w:p>
    <w:p w14:paraId="64417840">
      <w:pPr>
        <w:pStyle w:val="90"/>
        <w:rPr>
          <w:color w:val="000000" w:themeColor="text1"/>
        </w:rPr>
      </w:pPr>
      <w:r>
        <w:rPr>
          <w:color w:val="000000" w:themeColor="text1"/>
        </w:rPr>
        <w:t>支持快捷查看患者详细资料信息。</w:t>
      </w:r>
    </w:p>
    <w:p w14:paraId="58F4892F">
      <w:pPr>
        <w:pStyle w:val="109"/>
        <w:outlineLvl w:val="6"/>
        <w:rPr>
          <w:color w:val="000000" w:themeColor="text1"/>
        </w:rPr>
      </w:pPr>
      <w:r>
        <w:rPr>
          <w:rFonts w:hint="eastAsia"/>
          <w:color w:val="000000" w:themeColor="text1"/>
        </w:rPr>
        <w:t>（3）关键指标</w:t>
      </w:r>
    </w:p>
    <w:p w14:paraId="2558464F">
      <w:pPr>
        <w:pStyle w:val="90"/>
        <w:rPr>
          <w:color w:val="000000" w:themeColor="text1"/>
        </w:rPr>
      </w:pPr>
      <w:r>
        <w:rPr>
          <w:color w:val="000000" w:themeColor="text1"/>
        </w:rPr>
        <w:t>支持医生根据疾病、病情跟踪需要自定义创建关键检验指标分组。</w:t>
      </w:r>
    </w:p>
    <w:p w14:paraId="2E21AB8D">
      <w:pPr>
        <w:pStyle w:val="90"/>
        <w:rPr>
          <w:color w:val="000000" w:themeColor="text1"/>
        </w:rPr>
      </w:pPr>
      <w:r>
        <w:rPr>
          <w:color w:val="000000" w:themeColor="text1"/>
        </w:rPr>
        <w:t>支持原始报告跳转、趋势查看。</w:t>
      </w:r>
    </w:p>
    <w:p w14:paraId="4104B11D">
      <w:pPr>
        <w:pStyle w:val="90"/>
        <w:rPr>
          <w:color w:val="000000" w:themeColor="text1"/>
        </w:rPr>
      </w:pPr>
      <w:r>
        <w:rPr>
          <w:color w:val="000000" w:themeColor="text1"/>
        </w:rPr>
        <w:t>支持关键指标组的科室内分享、自定义的科室间分享。</w:t>
      </w:r>
    </w:p>
    <w:p w14:paraId="04678750">
      <w:pPr>
        <w:pStyle w:val="90"/>
        <w:rPr>
          <w:color w:val="000000" w:themeColor="text1"/>
        </w:rPr>
      </w:pPr>
      <w:r>
        <w:rPr>
          <w:color w:val="000000" w:themeColor="text1"/>
        </w:rPr>
        <w:t>支持引用其他医生分享的组。</w:t>
      </w:r>
    </w:p>
    <w:p w14:paraId="1E7696B3">
      <w:pPr>
        <w:pStyle w:val="109"/>
        <w:outlineLvl w:val="6"/>
        <w:rPr>
          <w:color w:val="000000" w:themeColor="text1"/>
        </w:rPr>
      </w:pPr>
      <w:r>
        <w:rPr>
          <w:rFonts w:hint="eastAsia"/>
          <w:color w:val="000000" w:themeColor="text1"/>
        </w:rPr>
        <w:t>（4）临床数据调阅</w:t>
      </w:r>
    </w:p>
    <w:p w14:paraId="2B3FDD79">
      <w:pPr>
        <w:pStyle w:val="90"/>
        <w:rPr>
          <w:color w:val="000000" w:themeColor="text1"/>
        </w:rPr>
      </w:pPr>
      <w:r>
        <w:rPr>
          <w:rStyle w:val="33"/>
          <w:color w:val="000000" w:themeColor="text1"/>
        </w:rPr>
        <w:t>检查报告</w:t>
      </w:r>
    </w:p>
    <w:p w14:paraId="1AF52109">
      <w:pPr>
        <w:pStyle w:val="90"/>
        <w:rPr>
          <w:color w:val="000000" w:themeColor="text1"/>
        </w:rPr>
      </w:pPr>
      <w:r>
        <w:rPr>
          <w:color w:val="000000" w:themeColor="text1"/>
        </w:rPr>
        <w:t>支持按照时间轴将患者历次检查报告进行展示。</w:t>
      </w:r>
    </w:p>
    <w:p w14:paraId="6AABE7FD">
      <w:pPr>
        <w:pStyle w:val="90"/>
        <w:rPr>
          <w:color w:val="000000" w:themeColor="text1"/>
        </w:rPr>
      </w:pPr>
      <w:r>
        <w:rPr>
          <w:color w:val="000000" w:themeColor="text1"/>
        </w:rPr>
        <w:t>支持按报告类别进行筛选。</w:t>
      </w:r>
    </w:p>
    <w:p w14:paraId="5E18AEFA">
      <w:pPr>
        <w:pStyle w:val="90"/>
        <w:rPr>
          <w:color w:val="000000" w:themeColor="text1"/>
        </w:rPr>
      </w:pPr>
      <w:r>
        <w:rPr>
          <w:color w:val="000000" w:themeColor="text1"/>
        </w:rPr>
        <w:t>支持文字报告及对应图像信息的查看操作。</w:t>
      </w:r>
    </w:p>
    <w:p w14:paraId="6D0A0093">
      <w:pPr>
        <w:pStyle w:val="90"/>
        <w:rPr>
          <w:color w:val="000000" w:themeColor="text1"/>
        </w:rPr>
      </w:pPr>
      <w:r>
        <w:rPr>
          <w:color w:val="000000" w:themeColor="text1"/>
        </w:rPr>
        <w:t>支持原始报告查看功能。</w:t>
      </w:r>
    </w:p>
    <w:p w14:paraId="3339EE55">
      <w:pPr>
        <w:pStyle w:val="90"/>
        <w:rPr>
          <w:color w:val="000000" w:themeColor="text1"/>
        </w:rPr>
      </w:pPr>
      <w:r>
        <w:rPr>
          <w:color w:val="000000" w:themeColor="text1"/>
        </w:rPr>
        <w:t>支持与知识库对接实现检查结论关键词自动标记。</w:t>
      </w:r>
    </w:p>
    <w:p w14:paraId="1724715F">
      <w:pPr>
        <w:pStyle w:val="90"/>
        <w:rPr>
          <w:color w:val="000000" w:themeColor="text1"/>
        </w:rPr>
      </w:pPr>
      <w:r>
        <w:rPr>
          <w:color w:val="000000" w:themeColor="text1"/>
        </w:rPr>
        <w:t>支持标记内容查看临床症状、临床表现意义。</w:t>
      </w:r>
    </w:p>
    <w:p w14:paraId="330C9145">
      <w:pPr>
        <w:pStyle w:val="90"/>
        <w:rPr>
          <w:color w:val="000000" w:themeColor="text1"/>
        </w:rPr>
      </w:pPr>
      <w:r>
        <w:rPr>
          <w:color w:val="000000" w:themeColor="text1"/>
        </w:rPr>
        <w:t>支持按照不同报告类别定义报告展示内容。</w:t>
      </w:r>
    </w:p>
    <w:p w14:paraId="6EEE47BE">
      <w:pPr>
        <w:pStyle w:val="90"/>
        <w:rPr>
          <w:rStyle w:val="33"/>
          <w:color w:val="000000" w:themeColor="text1"/>
        </w:rPr>
      </w:pPr>
      <w:r>
        <w:rPr>
          <w:rStyle w:val="33"/>
          <w:color w:val="000000" w:themeColor="text1"/>
        </w:rPr>
        <w:t>检验报告</w:t>
      </w:r>
    </w:p>
    <w:p w14:paraId="6834E461">
      <w:pPr>
        <w:pStyle w:val="90"/>
        <w:rPr>
          <w:color w:val="000000" w:themeColor="text1"/>
        </w:rPr>
      </w:pPr>
      <w:r>
        <w:rPr>
          <w:color w:val="000000" w:themeColor="text1"/>
        </w:rPr>
        <w:t>支持按照时间轴将患者历次常规检验、微生物检验报告进行集中展示。</w:t>
      </w:r>
    </w:p>
    <w:p w14:paraId="71B9EE7A">
      <w:pPr>
        <w:pStyle w:val="90"/>
        <w:rPr>
          <w:color w:val="000000" w:themeColor="text1"/>
        </w:rPr>
      </w:pPr>
      <w:r>
        <w:rPr>
          <w:color w:val="000000" w:themeColor="text1"/>
        </w:rPr>
        <w:t>支持按报告类别快捷筛选，对检验异常结果有明显的高低标识。</w:t>
      </w:r>
    </w:p>
    <w:p w14:paraId="69471535">
      <w:pPr>
        <w:pStyle w:val="90"/>
        <w:rPr>
          <w:color w:val="000000" w:themeColor="text1"/>
        </w:rPr>
      </w:pPr>
      <w:r>
        <w:rPr>
          <w:color w:val="000000" w:themeColor="text1"/>
        </w:rPr>
        <w:t>支持结果本次就诊、近三次就诊、全部就诊趋势查看。</w:t>
      </w:r>
    </w:p>
    <w:p w14:paraId="6BF8E8B5">
      <w:pPr>
        <w:pStyle w:val="90"/>
        <w:rPr>
          <w:color w:val="000000" w:themeColor="text1"/>
        </w:rPr>
      </w:pPr>
      <w:r>
        <w:rPr>
          <w:color w:val="000000" w:themeColor="text1"/>
        </w:rPr>
        <w:t>支持原始报告详细查看。</w:t>
      </w:r>
    </w:p>
    <w:p w14:paraId="75C3E3DF">
      <w:pPr>
        <w:pStyle w:val="90"/>
        <w:rPr>
          <w:color w:val="000000" w:themeColor="text1"/>
        </w:rPr>
      </w:pPr>
      <w:r>
        <w:rPr>
          <w:color w:val="000000" w:themeColor="text1"/>
        </w:rPr>
        <w:t>支持浏览检验报告快捷收藏检验指标功能、可集中浏览关键指标。</w:t>
      </w:r>
    </w:p>
    <w:p w14:paraId="59267755">
      <w:pPr>
        <w:pStyle w:val="90"/>
        <w:rPr>
          <w:color w:val="000000" w:themeColor="text1"/>
        </w:rPr>
      </w:pPr>
      <w:r>
        <w:rPr>
          <w:color w:val="000000" w:themeColor="text1"/>
        </w:rPr>
        <w:t>支持与知识库对接实现检验结果指标临床意义、注意事项、检验过程、参考值范围、处理建议查看。</w:t>
      </w:r>
    </w:p>
    <w:p w14:paraId="3F85BB5F">
      <w:pPr>
        <w:pStyle w:val="90"/>
        <w:rPr>
          <w:rStyle w:val="33"/>
          <w:color w:val="000000" w:themeColor="text1"/>
        </w:rPr>
      </w:pPr>
      <w:r>
        <w:rPr>
          <w:rStyle w:val="33"/>
          <w:color w:val="000000" w:themeColor="text1"/>
        </w:rPr>
        <w:t>病历资料</w:t>
      </w:r>
    </w:p>
    <w:p w14:paraId="303337F7">
      <w:pPr>
        <w:pStyle w:val="90"/>
        <w:rPr>
          <w:color w:val="000000" w:themeColor="text1"/>
        </w:rPr>
      </w:pPr>
      <w:r>
        <w:rPr>
          <w:color w:val="000000" w:themeColor="text1"/>
        </w:rPr>
        <w:t>支持患者门诊、住院病历资料的集中展示，如包括入院记录、病程记录、查房、出院小结。</w:t>
      </w:r>
    </w:p>
    <w:p w14:paraId="7E03D4C6">
      <w:pPr>
        <w:pStyle w:val="90"/>
        <w:rPr>
          <w:color w:val="000000" w:themeColor="text1"/>
        </w:rPr>
      </w:pPr>
      <w:r>
        <w:rPr>
          <w:color w:val="000000" w:themeColor="text1"/>
        </w:rPr>
        <w:t>支持按照就诊记录切换。</w:t>
      </w:r>
    </w:p>
    <w:p w14:paraId="3C574A43">
      <w:pPr>
        <w:pStyle w:val="90"/>
        <w:rPr>
          <w:color w:val="000000" w:themeColor="text1"/>
        </w:rPr>
      </w:pPr>
      <w:r>
        <w:rPr>
          <w:color w:val="000000" w:themeColor="text1"/>
        </w:rPr>
        <w:t>支持文本段数据、PDF、JPG、HTML形式展示。</w:t>
      </w:r>
    </w:p>
    <w:p w14:paraId="341CD79C">
      <w:pPr>
        <w:pStyle w:val="90"/>
        <w:rPr>
          <w:color w:val="000000" w:themeColor="text1"/>
        </w:rPr>
      </w:pPr>
      <w:r>
        <w:rPr>
          <w:color w:val="000000" w:themeColor="text1"/>
        </w:rPr>
        <w:t>根据不同角色可以控制访问不同类型病历。 </w:t>
      </w:r>
    </w:p>
    <w:p w14:paraId="491D790F">
      <w:pPr>
        <w:pStyle w:val="90"/>
        <w:rPr>
          <w:color w:val="000000" w:themeColor="text1"/>
        </w:rPr>
      </w:pPr>
      <w:r>
        <w:rPr>
          <w:color w:val="000000" w:themeColor="text1"/>
        </w:rPr>
        <w:t>支持对已翻拍的临床资料文书的集中浏览。</w:t>
      </w:r>
    </w:p>
    <w:p w14:paraId="45C5280D">
      <w:pPr>
        <w:pStyle w:val="90"/>
        <w:rPr>
          <w:color w:val="000000" w:themeColor="text1"/>
        </w:rPr>
      </w:pPr>
      <w:r>
        <w:rPr>
          <w:color w:val="000000" w:themeColor="text1"/>
        </w:rPr>
        <w:t>支持病历详细内容查看。</w:t>
      </w:r>
    </w:p>
    <w:p w14:paraId="57A00836">
      <w:pPr>
        <w:pStyle w:val="90"/>
        <w:rPr>
          <w:rStyle w:val="33"/>
          <w:color w:val="000000" w:themeColor="text1"/>
        </w:rPr>
      </w:pPr>
      <w:r>
        <w:rPr>
          <w:rStyle w:val="33"/>
          <w:color w:val="000000" w:themeColor="text1"/>
        </w:rPr>
        <w:t>住院医嘱</w:t>
      </w:r>
    </w:p>
    <w:p w14:paraId="2AE24C0A">
      <w:pPr>
        <w:pStyle w:val="90"/>
        <w:rPr>
          <w:color w:val="000000" w:themeColor="text1"/>
        </w:rPr>
      </w:pPr>
      <w:r>
        <w:rPr>
          <w:color w:val="000000" w:themeColor="text1"/>
        </w:rPr>
        <w:t>支持展示患者历次诊疗的医嘱信息查看。</w:t>
      </w:r>
    </w:p>
    <w:p w14:paraId="3624F299">
      <w:pPr>
        <w:pStyle w:val="90"/>
        <w:rPr>
          <w:color w:val="000000" w:themeColor="text1"/>
        </w:rPr>
      </w:pPr>
      <w:r>
        <w:rPr>
          <w:color w:val="000000" w:themeColor="text1"/>
        </w:rPr>
        <w:t>支持按医嘱类别长期、临时、有效查看。</w:t>
      </w:r>
    </w:p>
    <w:p w14:paraId="24AF832A">
      <w:pPr>
        <w:pStyle w:val="90"/>
        <w:rPr>
          <w:color w:val="000000" w:themeColor="text1"/>
        </w:rPr>
      </w:pPr>
      <w:r>
        <w:rPr>
          <w:color w:val="000000" w:themeColor="text1"/>
        </w:rPr>
        <w:t>支持药品、检验、检查、输血、手术、治疗、护理、膳食、其他医嘱类型筛选。</w:t>
      </w:r>
    </w:p>
    <w:p w14:paraId="553550E9">
      <w:pPr>
        <w:pStyle w:val="90"/>
        <w:rPr>
          <w:color w:val="000000" w:themeColor="text1"/>
        </w:rPr>
      </w:pPr>
      <w:r>
        <w:rPr>
          <w:color w:val="000000" w:themeColor="text1"/>
        </w:rPr>
        <w:t>支持按照日期筛选。</w:t>
      </w:r>
    </w:p>
    <w:p w14:paraId="3476069A">
      <w:pPr>
        <w:pStyle w:val="90"/>
        <w:rPr>
          <w:color w:val="000000" w:themeColor="text1"/>
        </w:rPr>
      </w:pPr>
      <w:r>
        <w:rPr>
          <w:color w:val="000000" w:themeColor="text1"/>
        </w:rPr>
        <w:t>支持按项目或药品名称快速搜索定位功能。</w:t>
      </w:r>
    </w:p>
    <w:p w14:paraId="654AC4FB">
      <w:pPr>
        <w:pStyle w:val="90"/>
        <w:rPr>
          <w:color w:val="000000" w:themeColor="text1"/>
        </w:rPr>
      </w:pPr>
      <w:r>
        <w:rPr>
          <w:color w:val="000000" w:themeColor="text1"/>
        </w:rPr>
        <w:t>支持抗生素医嘱的过滤。</w:t>
      </w:r>
    </w:p>
    <w:p w14:paraId="502254DC">
      <w:pPr>
        <w:pStyle w:val="90"/>
        <w:rPr>
          <w:color w:val="000000" w:themeColor="text1"/>
        </w:rPr>
      </w:pPr>
      <w:r>
        <w:rPr>
          <w:color w:val="000000" w:themeColor="text1"/>
        </w:rPr>
        <w:t>支持与知识库对接查看药品</w:t>
      </w:r>
      <w:r>
        <w:rPr>
          <w:rFonts w:hint="eastAsia"/>
          <w:color w:val="000000" w:themeColor="text1"/>
        </w:rPr>
        <w:t>的成分</w:t>
      </w:r>
      <w:r>
        <w:rPr>
          <w:color w:val="000000" w:themeColor="text1"/>
        </w:rPr>
        <w:t>、适应症、用法用量、不良反应、禁忌、注意事项、药物相互作用、药理作用信息。</w:t>
      </w:r>
    </w:p>
    <w:p w14:paraId="6A77303D">
      <w:pPr>
        <w:pStyle w:val="90"/>
        <w:rPr>
          <w:rStyle w:val="33"/>
          <w:color w:val="000000" w:themeColor="text1"/>
        </w:rPr>
      </w:pPr>
      <w:r>
        <w:rPr>
          <w:rStyle w:val="33"/>
          <w:color w:val="000000" w:themeColor="text1"/>
        </w:rPr>
        <w:t>手术麻醉记录</w:t>
      </w:r>
    </w:p>
    <w:p w14:paraId="4C3920B3">
      <w:pPr>
        <w:pStyle w:val="90"/>
        <w:rPr>
          <w:color w:val="000000" w:themeColor="text1"/>
        </w:rPr>
      </w:pPr>
      <w:r>
        <w:rPr>
          <w:color w:val="000000" w:themeColor="text1"/>
        </w:rPr>
        <w:t>支持患者历次手术、麻醉记录内容集中展示。</w:t>
      </w:r>
    </w:p>
    <w:p w14:paraId="3DC7E254">
      <w:pPr>
        <w:pStyle w:val="90"/>
        <w:rPr>
          <w:color w:val="000000" w:themeColor="text1"/>
        </w:rPr>
      </w:pPr>
      <w:r>
        <w:rPr>
          <w:color w:val="000000" w:themeColor="text1"/>
        </w:rPr>
        <w:t>支持手术中的体征信息、用药信息、输血信息展示。</w:t>
      </w:r>
    </w:p>
    <w:p w14:paraId="27F00E56">
      <w:pPr>
        <w:pStyle w:val="90"/>
        <w:rPr>
          <w:rStyle w:val="33"/>
          <w:color w:val="000000" w:themeColor="text1"/>
        </w:rPr>
      </w:pPr>
      <w:r>
        <w:rPr>
          <w:rStyle w:val="33"/>
          <w:color w:val="000000" w:themeColor="text1"/>
        </w:rPr>
        <w:t>门诊处方</w:t>
      </w:r>
    </w:p>
    <w:p w14:paraId="39ED1298">
      <w:pPr>
        <w:pStyle w:val="90"/>
        <w:rPr>
          <w:color w:val="000000" w:themeColor="text1"/>
        </w:rPr>
      </w:pPr>
      <w:r>
        <w:rPr>
          <w:color w:val="000000" w:themeColor="text1"/>
        </w:rPr>
        <w:t>支持患者历次就诊的门诊处方（用药、治疗、检查、检验等）信息查看。</w:t>
      </w:r>
    </w:p>
    <w:p w14:paraId="1855AAD1">
      <w:pPr>
        <w:pStyle w:val="90"/>
        <w:rPr>
          <w:color w:val="000000" w:themeColor="text1"/>
        </w:rPr>
      </w:pPr>
      <w:r>
        <w:rPr>
          <w:color w:val="000000" w:themeColor="text1"/>
        </w:rPr>
        <w:t>支持按项目或药品名称快速搜索定位功能。</w:t>
      </w:r>
    </w:p>
    <w:p w14:paraId="79BD588B">
      <w:pPr>
        <w:pStyle w:val="90"/>
        <w:rPr>
          <w:rStyle w:val="33"/>
          <w:color w:val="000000" w:themeColor="text1"/>
        </w:rPr>
      </w:pPr>
      <w:r>
        <w:rPr>
          <w:rStyle w:val="33"/>
          <w:color w:val="000000" w:themeColor="text1"/>
        </w:rPr>
        <w:t>过敏信息</w:t>
      </w:r>
    </w:p>
    <w:p w14:paraId="2ADF9852">
      <w:pPr>
        <w:pStyle w:val="90"/>
        <w:rPr>
          <w:color w:val="000000" w:themeColor="text1"/>
        </w:rPr>
      </w:pPr>
      <w:r>
        <w:rPr>
          <w:color w:val="000000" w:themeColor="text1"/>
        </w:rPr>
        <w:t>支持按照过敏源分类、过敏信息采集时间集中展示患者的历史过敏记录，展示过敏源分类、过敏结果、发生时间信息。</w:t>
      </w:r>
    </w:p>
    <w:p w14:paraId="40CB3580">
      <w:pPr>
        <w:pStyle w:val="90"/>
        <w:rPr>
          <w:rStyle w:val="33"/>
          <w:color w:val="000000" w:themeColor="text1"/>
        </w:rPr>
      </w:pPr>
      <w:r>
        <w:rPr>
          <w:rStyle w:val="33"/>
          <w:color w:val="000000" w:themeColor="text1"/>
        </w:rPr>
        <w:t>临床诊断</w:t>
      </w:r>
    </w:p>
    <w:p w14:paraId="460DA122">
      <w:pPr>
        <w:pStyle w:val="90"/>
        <w:rPr>
          <w:color w:val="000000" w:themeColor="text1"/>
        </w:rPr>
      </w:pPr>
      <w:r>
        <w:rPr>
          <w:color w:val="000000" w:themeColor="text1"/>
        </w:rPr>
        <w:t>支持患者历次就诊的诊断信息集中展示，有明确标识突出主诊断信息。</w:t>
      </w:r>
    </w:p>
    <w:p w14:paraId="3F94B550">
      <w:pPr>
        <w:pStyle w:val="90"/>
        <w:rPr>
          <w:rStyle w:val="33"/>
          <w:color w:val="000000" w:themeColor="text1"/>
        </w:rPr>
      </w:pPr>
      <w:r>
        <w:rPr>
          <w:rStyle w:val="33"/>
          <w:color w:val="000000" w:themeColor="text1"/>
        </w:rPr>
        <w:t>输血记录</w:t>
      </w:r>
    </w:p>
    <w:p w14:paraId="53BCE07A">
      <w:pPr>
        <w:pStyle w:val="90"/>
        <w:rPr>
          <w:color w:val="000000" w:themeColor="text1"/>
        </w:rPr>
      </w:pPr>
      <w:r>
        <w:rPr>
          <w:color w:val="000000" w:themeColor="text1"/>
        </w:rPr>
        <w:t>患者历次输血申请的配发血信息、血型鉴定信息、输血信息、输血过程中发生的不良反应信息集中展示。</w:t>
      </w:r>
    </w:p>
    <w:p w14:paraId="109C7FEA">
      <w:pPr>
        <w:pStyle w:val="109"/>
        <w:outlineLvl w:val="6"/>
        <w:rPr>
          <w:color w:val="000000" w:themeColor="text1"/>
        </w:rPr>
      </w:pPr>
      <w:r>
        <w:rPr>
          <w:rFonts w:hint="eastAsia"/>
          <w:color w:val="000000" w:themeColor="text1"/>
        </w:rPr>
        <w:t>（5）授权管理</w:t>
      </w:r>
    </w:p>
    <w:p w14:paraId="243A602B">
      <w:pPr>
        <w:pStyle w:val="90"/>
        <w:rPr>
          <w:color w:val="000000" w:themeColor="text1"/>
        </w:rPr>
      </w:pPr>
      <w:r>
        <w:rPr>
          <w:color w:val="000000" w:themeColor="text1"/>
        </w:rPr>
        <w:t>支持按角色对用户授权，保障临床资料访问的安全。</w:t>
      </w:r>
    </w:p>
    <w:p w14:paraId="461FBFEC">
      <w:pPr>
        <w:pStyle w:val="90"/>
        <w:rPr>
          <w:color w:val="000000" w:themeColor="text1"/>
        </w:rPr>
      </w:pPr>
      <w:r>
        <w:rPr>
          <w:color w:val="000000" w:themeColor="text1"/>
        </w:rPr>
        <w:t>支持按角色需求设置临床模块的显示顺序。</w:t>
      </w:r>
    </w:p>
    <w:p w14:paraId="21A58C1B">
      <w:pPr>
        <w:pStyle w:val="90"/>
        <w:rPr>
          <w:color w:val="000000" w:themeColor="text1"/>
        </w:rPr>
      </w:pPr>
      <w:r>
        <w:rPr>
          <w:color w:val="000000" w:themeColor="text1"/>
        </w:rPr>
        <w:t>支持按角色设置可访问的检查报告类型。</w:t>
      </w:r>
    </w:p>
    <w:p w14:paraId="2843FCFE">
      <w:pPr>
        <w:pStyle w:val="90"/>
        <w:rPr>
          <w:color w:val="000000" w:themeColor="text1"/>
        </w:rPr>
      </w:pPr>
      <w:r>
        <w:rPr>
          <w:color w:val="000000" w:themeColor="text1"/>
        </w:rPr>
        <w:t>支持按角色设置可访问的检验报告类型。</w:t>
      </w:r>
    </w:p>
    <w:p w14:paraId="74513B6C">
      <w:pPr>
        <w:pStyle w:val="90"/>
        <w:rPr>
          <w:color w:val="000000" w:themeColor="text1"/>
        </w:rPr>
      </w:pPr>
      <w:r>
        <w:rPr>
          <w:color w:val="000000" w:themeColor="text1"/>
        </w:rPr>
        <w:t>支持患者指令授权控制，当未经患者授权时，临床医生访问资料将进行提醒。</w:t>
      </w:r>
    </w:p>
    <w:p w14:paraId="6271F14A">
      <w:pPr>
        <w:pStyle w:val="109"/>
        <w:outlineLvl w:val="6"/>
        <w:rPr>
          <w:color w:val="000000" w:themeColor="text1"/>
        </w:rPr>
      </w:pPr>
      <w:r>
        <w:rPr>
          <w:rFonts w:hint="eastAsia"/>
          <w:color w:val="000000" w:themeColor="text1"/>
        </w:rPr>
        <w:t>（6）浏览量监控</w:t>
      </w:r>
    </w:p>
    <w:p w14:paraId="4A288E1E">
      <w:pPr>
        <w:pStyle w:val="90"/>
        <w:rPr>
          <w:color w:val="000000" w:themeColor="text1"/>
        </w:rPr>
      </w:pPr>
      <w:r>
        <w:rPr>
          <w:color w:val="000000" w:themeColor="text1"/>
        </w:rPr>
        <w:t>支持对用户访问情况监控：今日、昨日、历史累计浏览量趋势分析，支持使用科室数、使用人次、使用人数统计。支持每天使用人次峰值分析。</w:t>
      </w:r>
    </w:p>
    <w:p w14:paraId="04ACA308">
      <w:pPr>
        <w:pStyle w:val="90"/>
        <w:rPr>
          <w:color w:val="000000" w:themeColor="text1"/>
        </w:rPr>
      </w:pPr>
      <w:r>
        <w:rPr>
          <w:color w:val="000000" w:themeColor="text1"/>
        </w:rPr>
        <w:t>支持科室浏览量分析，并支持下钻到医生明细。支持不同科室、医生浏览量对比分析。</w:t>
      </w:r>
    </w:p>
    <w:p w14:paraId="43488CF0">
      <w:pPr>
        <w:pStyle w:val="90"/>
        <w:rPr>
          <w:color w:val="000000" w:themeColor="text1"/>
        </w:rPr>
      </w:pPr>
      <w:r>
        <w:rPr>
          <w:color w:val="000000" w:themeColor="text1"/>
        </w:rPr>
        <w:t>支持业务客户端访问量的分析，支持临床资料维度访问量的分析。</w:t>
      </w:r>
    </w:p>
    <w:p w14:paraId="6413E54C">
      <w:pPr>
        <w:pStyle w:val="109"/>
        <w:outlineLvl w:val="6"/>
        <w:rPr>
          <w:color w:val="000000" w:themeColor="text1"/>
        </w:rPr>
      </w:pPr>
      <w:r>
        <w:rPr>
          <w:rFonts w:hint="eastAsia"/>
          <w:color w:val="000000" w:themeColor="text1"/>
        </w:rPr>
        <w:t>（7）全景视图</w:t>
      </w:r>
    </w:p>
    <w:p w14:paraId="6D8299DB">
      <w:pPr>
        <w:pStyle w:val="90"/>
        <w:rPr>
          <w:color w:val="000000" w:themeColor="text1"/>
        </w:rPr>
      </w:pPr>
      <w:r>
        <w:rPr>
          <w:color w:val="000000" w:themeColor="text1"/>
        </w:rPr>
        <w:t>支持将患者就诊的临床资料分类按诊疗时间轴显示。</w:t>
      </w:r>
    </w:p>
    <w:p w14:paraId="14DDF019">
      <w:pPr>
        <w:pStyle w:val="90"/>
        <w:rPr>
          <w:color w:val="000000" w:themeColor="text1"/>
        </w:rPr>
      </w:pPr>
      <w:r>
        <w:rPr>
          <w:color w:val="000000" w:themeColor="text1"/>
        </w:rPr>
        <w:t>支持按照临床人员的关注重点进行自定义展示。</w:t>
      </w:r>
    </w:p>
    <w:p w14:paraId="431701E7">
      <w:pPr>
        <w:pStyle w:val="90"/>
        <w:rPr>
          <w:color w:val="000000" w:themeColor="text1"/>
        </w:rPr>
      </w:pPr>
      <w:r>
        <w:rPr>
          <w:color w:val="000000" w:themeColor="text1"/>
        </w:rPr>
        <w:t>支持患者的体征、出入量变化、用药、检查、检验、手术等信息放在同一时间维度上进行对比。</w:t>
      </w:r>
    </w:p>
    <w:p w14:paraId="7D214CD0">
      <w:pPr>
        <w:pStyle w:val="90"/>
        <w:rPr>
          <w:color w:val="000000" w:themeColor="text1"/>
        </w:rPr>
      </w:pPr>
      <w:r>
        <w:rPr>
          <w:color w:val="000000" w:themeColor="text1"/>
        </w:rPr>
        <w:t>支持相应检查报告、检验报告、病历资料、用药、过敏信</w:t>
      </w:r>
      <w:r>
        <w:rPr>
          <w:rFonts w:hint="eastAsia"/>
          <w:color w:val="000000" w:themeColor="text1"/>
        </w:rPr>
        <w:t>息等</w:t>
      </w:r>
      <w:r>
        <w:rPr>
          <w:color w:val="000000" w:themeColor="text1"/>
        </w:rPr>
        <w:t>详细信息的查看。</w:t>
      </w:r>
    </w:p>
    <w:p w14:paraId="7418AB26">
      <w:pPr>
        <w:pStyle w:val="90"/>
        <w:rPr>
          <w:color w:val="000000" w:themeColor="text1"/>
        </w:rPr>
      </w:pPr>
      <w:r>
        <w:rPr>
          <w:color w:val="000000" w:themeColor="text1"/>
        </w:rPr>
        <w:t>支持临床视图功能页面模块化，支持业务系统嵌入式调用，实现临床资料精准调阅，包含病历、检验、检查、处方、医嘱、麻醉记录、手术记录、过敏信息、护理文书、诊断、CDA、检查索引、纸质病历模块。</w:t>
      </w:r>
    </w:p>
    <w:p w14:paraId="69974AFD">
      <w:pPr>
        <w:pStyle w:val="109"/>
        <w:outlineLvl w:val="6"/>
        <w:rPr>
          <w:color w:val="000000" w:themeColor="text1"/>
        </w:rPr>
      </w:pPr>
      <w:r>
        <w:rPr>
          <w:rFonts w:hint="eastAsia"/>
          <w:color w:val="000000" w:themeColor="text1"/>
        </w:rPr>
        <w:t>（8）隐私保护</w:t>
      </w:r>
    </w:p>
    <w:p w14:paraId="72FEEB30">
      <w:pPr>
        <w:pStyle w:val="90"/>
        <w:rPr>
          <w:color w:val="000000" w:themeColor="text1"/>
        </w:rPr>
      </w:pPr>
      <w:r>
        <w:rPr>
          <w:color w:val="000000" w:themeColor="text1"/>
        </w:rPr>
        <w:t>患者信息隐私保护：支持患者数据隐私保护，支持通过后台灵活配置来对患者基本信息字段如患者姓名、手机号、身份证号、联系地址、联系人、联系人地址、卡号、病历号等进行选择性脱敏处理，并支持脱敏快捷开启和关闭。     </w:t>
      </w:r>
    </w:p>
    <w:p w14:paraId="191E7D6F">
      <w:pPr>
        <w:pStyle w:val="90"/>
        <w:rPr>
          <w:color w:val="000000" w:themeColor="text1"/>
        </w:rPr>
      </w:pPr>
      <w:r>
        <w:rPr>
          <w:color w:val="000000" w:themeColor="text1"/>
        </w:rPr>
        <w:t>检验结果敏感项目隐私保护：支持按角色对检验结果敏感项目隐私处理，如HIV、梅毒等敏感结果，当设置隐私脱敏后，</w:t>
      </w:r>
      <w:r>
        <w:rPr>
          <w:rFonts w:hint="eastAsia"/>
          <w:color w:val="000000" w:themeColor="text1"/>
        </w:rPr>
        <w:t>未授权的人员</w:t>
      </w:r>
      <w:r>
        <w:rPr>
          <w:color w:val="000000" w:themeColor="text1"/>
        </w:rPr>
        <w:t>将无权限查看脱敏项目，敏感项目在报告中将不再显示。支持脱敏功能快捷开启和关闭。支持按照检验项目名称快捷检索需要脱敏的项目。针对不同类型报告可根据角色进行授权访问。 </w:t>
      </w:r>
    </w:p>
    <w:p w14:paraId="2248A183">
      <w:pPr>
        <w:pStyle w:val="109"/>
        <w:outlineLvl w:val="6"/>
        <w:rPr>
          <w:color w:val="000000" w:themeColor="text1"/>
        </w:rPr>
      </w:pPr>
      <w:r>
        <w:rPr>
          <w:rFonts w:hint="eastAsia"/>
          <w:color w:val="000000" w:themeColor="text1"/>
        </w:rPr>
        <w:t>（9）检查索引</w:t>
      </w:r>
    </w:p>
    <w:p w14:paraId="13801C45">
      <w:pPr>
        <w:pStyle w:val="90"/>
        <w:rPr>
          <w:color w:val="000000" w:themeColor="text1"/>
        </w:rPr>
      </w:pPr>
      <w:r>
        <w:rPr>
          <w:color w:val="000000" w:themeColor="text1"/>
        </w:rPr>
        <w:t>支持患者历次就诊检查报告图像集中展示，支持按照报告类别进行筛选。</w:t>
      </w:r>
    </w:p>
    <w:p w14:paraId="33128574">
      <w:pPr>
        <w:pStyle w:val="109"/>
        <w:outlineLvl w:val="6"/>
        <w:rPr>
          <w:color w:val="000000" w:themeColor="text1"/>
        </w:rPr>
      </w:pPr>
      <w:r>
        <w:rPr>
          <w:rFonts w:hint="eastAsia"/>
          <w:color w:val="000000" w:themeColor="text1"/>
        </w:rPr>
        <w:t>（10）患者搜索</w:t>
      </w:r>
    </w:p>
    <w:p w14:paraId="3EBBE3CF">
      <w:pPr>
        <w:pStyle w:val="90"/>
        <w:rPr>
          <w:color w:val="000000" w:themeColor="text1"/>
        </w:rPr>
      </w:pPr>
      <w:r>
        <w:rPr>
          <w:color w:val="000000" w:themeColor="text1"/>
        </w:rPr>
        <w:t>支持按照患者姓名、身份证号、病历号、院内卡号、医保卡号、联系电话等进行快捷搜索，支持下钻查看患者详细临床资料。</w:t>
      </w:r>
    </w:p>
    <w:p w14:paraId="474A5D29">
      <w:pPr>
        <w:spacing w:line="360" w:lineRule="auto"/>
        <w:ind w:firstLine="420"/>
        <w:rPr>
          <w:rFonts w:ascii="宋体" w:hAnsi="宋体"/>
          <w:color w:val="000000" w:themeColor="text1"/>
        </w:rPr>
      </w:pPr>
    </w:p>
    <w:p w14:paraId="26DFEC30">
      <w:pPr>
        <w:pStyle w:val="6"/>
        <w:rPr>
          <w:rFonts w:ascii="宋体" w:hAnsi="宋体"/>
          <w:color w:val="000000" w:themeColor="text1"/>
          <w:sz w:val="21"/>
          <w:szCs w:val="21"/>
        </w:rPr>
      </w:pPr>
      <w:r>
        <w:rPr>
          <w:rFonts w:hint="eastAsia" w:ascii="宋体" w:hAnsi="宋体"/>
          <w:color w:val="000000" w:themeColor="text1"/>
          <w:sz w:val="21"/>
          <w:szCs w:val="21"/>
        </w:rPr>
        <w:t>2.11.5闭环信息展示</w:t>
      </w:r>
    </w:p>
    <w:p w14:paraId="52158094">
      <w:pPr>
        <w:pStyle w:val="109"/>
        <w:outlineLvl w:val="6"/>
        <w:rPr>
          <w:color w:val="000000" w:themeColor="text1"/>
        </w:rPr>
      </w:pPr>
      <w:r>
        <w:rPr>
          <w:rFonts w:hint="eastAsia"/>
          <w:color w:val="000000" w:themeColor="text1"/>
        </w:rPr>
        <w:t>（1）闭环配置管理</w:t>
      </w:r>
    </w:p>
    <w:p w14:paraId="6312926C">
      <w:pPr>
        <w:pStyle w:val="90"/>
        <w:rPr>
          <w:color w:val="000000" w:themeColor="text1"/>
        </w:rPr>
      </w:pPr>
      <w:r>
        <w:rPr>
          <w:rFonts w:hint="eastAsia"/>
          <w:color w:val="000000" w:themeColor="text1"/>
        </w:rPr>
        <w:t>闭环数据获取</w:t>
      </w:r>
    </w:p>
    <w:p w14:paraId="530ABEA0">
      <w:pPr>
        <w:pStyle w:val="90"/>
        <w:rPr>
          <w:color w:val="000000" w:themeColor="text1"/>
        </w:rPr>
      </w:pPr>
      <w:r>
        <w:rPr>
          <w:rFonts w:hint="eastAsia"/>
          <w:color w:val="000000" w:themeColor="text1"/>
        </w:rPr>
        <w:t>系统支持闭环展示功能，能够基于埋点服务接口或ODS复制库（或业务库）实时查询并点亮流程节点，实现临床过程的实时数据可视化。</w:t>
      </w:r>
    </w:p>
    <w:p w14:paraId="09CC6880">
      <w:pPr>
        <w:pStyle w:val="90"/>
        <w:rPr>
          <w:color w:val="000000" w:themeColor="text1"/>
        </w:rPr>
      </w:pPr>
      <w:r>
        <w:rPr>
          <w:rFonts w:hint="eastAsia"/>
          <w:color w:val="000000" w:themeColor="text1"/>
        </w:rPr>
        <w:t>▲系统应支持毫秒级获取临床过程的实时数据，确保闭环展示的即时性和准确性。</w:t>
      </w:r>
      <w:r>
        <w:rPr>
          <w:rFonts w:hint="eastAsia"/>
          <w:b/>
          <w:color w:val="000000" w:themeColor="text1"/>
        </w:rPr>
        <w:t>（提供系统实际功能截图作为佐证材料）</w:t>
      </w:r>
    </w:p>
    <w:p w14:paraId="27A5D583">
      <w:pPr>
        <w:pStyle w:val="90"/>
        <w:rPr>
          <w:color w:val="000000" w:themeColor="text1"/>
        </w:rPr>
      </w:pPr>
      <w:r>
        <w:rPr>
          <w:rFonts w:hint="eastAsia"/>
          <w:color w:val="000000" w:themeColor="text1"/>
        </w:rPr>
        <w:t>提供批量导入执行系统脚本、集中维护查询脚本及批量导出脚本的功能，便于用户高效管理脚本资源。</w:t>
      </w:r>
    </w:p>
    <w:p w14:paraId="5AF4822F">
      <w:pPr>
        <w:pStyle w:val="90"/>
        <w:rPr>
          <w:color w:val="000000" w:themeColor="text1"/>
        </w:rPr>
      </w:pPr>
      <w:r>
        <w:rPr>
          <w:rFonts w:hint="eastAsia"/>
          <w:color w:val="000000" w:themeColor="text1"/>
        </w:rPr>
        <w:t>能够根据具体业务场景提供定制化的闭环页面，供业务系统灵活调阅。</w:t>
      </w:r>
    </w:p>
    <w:p w14:paraId="60F83E01">
      <w:pPr>
        <w:pStyle w:val="90"/>
        <w:rPr>
          <w:color w:val="000000" w:themeColor="text1"/>
        </w:rPr>
      </w:pPr>
      <w:r>
        <w:rPr>
          <w:rFonts w:hint="eastAsia"/>
          <w:color w:val="000000" w:themeColor="text1"/>
        </w:rPr>
        <w:t>闭环流程配置</w:t>
      </w:r>
    </w:p>
    <w:p w14:paraId="0EE19114">
      <w:pPr>
        <w:pStyle w:val="90"/>
        <w:rPr>
          <w:color w:val="000000" w:themeColor="text1"/>
        </w:rPr>
      </w:pPr>
      <w:r>
        <w:rPr>
          <w:rFonts w:hint="eastAsia"/>
          <w:color w:val="000000" w:themeColor="text1"/>
        </w:rPr>
        <w:t>系统能够支持灵活的闭环流程节点配置，并具备时限标准设定及预警提醒功能。</w:t>
      </w:r>
    </w:p>
    <w:p w14:paraId="0ECE8AB6">
      <w:pPr>
        <w:pStyle w:val="90"/>
        <w:rPr>
          <w:color w:val="000000" w:themeColor="text1"/>
        </w:rPr>
      </w:pPr>
      <w:r>
        <w:rPr>
          <w:rFonts w:hint="eastAsia"/>
          <w:color w:val="000000" w:themeColor="text1"/>
        </w:rPr>
        <w:t>▲支持以拖拉拽方式直观配置闭环流程节点，简化操作流程，提高配置效率。</w:t>
      </w:r>
      <w:r>
        <w:rPr>
          <w:rFonts w:hint="eastAsia"/>
          <w:b/>
          <w:color w:val="000000" w:themeColor="text1"/>
        </w:rPr>
        <w:t>（提供系统实际功能截图作为佐证材料）</w:t>
      </w:r>
    </w:p>
    <w:p w14:paraId="2FD172AA">
      <w:pPr>
        <w:pStyle w:val="90"/>
        <w:rPr>
          <w:color w:val="000000" w:themeColor="text1"/>
        </w:rPr>
      </w:pPr>
      <w:r>
        <w:rPr>
          <w:rFonts w:hint="eastAsia"/>
          <w:color w:val="000000" w:themeColor="text1"/>
        </w:rPr>
        <w:t>▲提供配置节点执行的时限标准功能，当节点执行超出设定时限时，系统自动发送预警提醒，确保流程顺畅执行。</w:t>
      </w:r>
      <w:r>
        <w:rPr>
          <w:rFonts w:hint="eastAsia"/>
          <w:b/>
          <w:color w:val="000000" w:themeColor="text1"/>
        </w:rPr>
        <w:t>（提供系统实际功能截图作为佐证材料）</w:t>
      </w:r>
    </w:p>
    <w:p w14:paraId="5F0529EF">
      <w:pPr>
        <w:pStyle w:val="90"/>
        <w:rPr>
          <w:color w:val="000000" w:themeColor="text1"/>
        </w:rPr>
      </w:pPr>
      <w:r>
        <w:rPr>
          <w:rFonts w:hint="eastAsia"/>
          <w:color w:val="000000" w:themeColor="text1"/>
        </w:rPr>
        <w:t>质控分析工具</w:t>
      </w:r>
    </w:p>
    <w:p w14:paraId="6A4DB3DC">
      <w:pPr>
        <w:pStyle w:val="90"/>
        <w:rPr>
          <w:color w:val="000000" w:themeColor="text1"/>
        </w:rPr>
      </w:pPr>
      <w:r>
        <w:rPr>
          <w:rFonts w:hint="eastAsia"/>
          <w:color w:val="000000" w:themeColor="text1"/>
        </w:rPr>
        <w:t>系统内置可视化闭环质控分析工具，以便对闭环流程进行全面监控和分析。</w:t>
      </w:r>
    </w:p>
    <w:p w14:paraId="6BF692A5">
      <w:pPr>
        <w:pStyle w:val="90"/>
        <w:rPr>
          <w:color w:val="000000" w:themeColor="text1"/>
        </w:rPr>
      </w:pPr>
      <w:r>
        <w:rPr>
          <w:rFonts w:hint="eastAsia"/>
          <w:color w:val="000000" w:themeColor="text1"/>
        </w:rPr>
        <w:t>质控分析工具应能展示节点缺失情况、核心字段空值情况及节点时间异常情况等关键指标。</w:t>
      </w:r>
    </w:p>
    <w:p w14:paraId="135E522A">
      <w:pPr>
        <w:pStyle w:val="90"/>
        <w:rPr>
          <w:color w:val="000000" w:themeColor="text1"/>
        </w:rPr>
      </w:pPr>
      <w:r>
        <w:rPr>
          <w:rFonts w:hint="eastAsia"/>
          <w:color w:val="000000" w:themeColor="text1"/>
        </w:rPr>
        <w:t>提供按环节展示的节点缺失率排名及按系统展示的节点缺失率排名，帮助用户快速定位问题环节。</w:t>
      </w:r>
    </w:p>
    <w:p w14:paraId="7C194F1E">
      <w:pPr>
        <w:pStyle w:val="90"/>
        <w:rPr>
          <w:color w:val="000000" w:themeColor="text1"/>
        </w:rPr>
      </w:pPr>
      <w:r>
        <w:rPr>
          <w:rFonts w:hint="eastAsia"/>
          <w:color w:val="000000" w:themeColor="text1"/>
        </w:rPr>
        <w:t>支持对全部闭环进行监控概览，包括闭环质控记录排名及按闭环或系统分类的质控排名。</w:t>
      </w:r>
    </w:p>
    <w:p w14:paraId="18D3DEA9">
      <w:pPr>
        <w:pStyle w:val="90"/>
        <w:rPr>
          <w:color w:val="000000" w:themeColor="text1"/>
        </w:rPr>
      </w:pPr>
      <w:r>
        <w:rPr>
          <w:rFonts w:hint="eastAsia"/>
          <w:color w:val="000000" w:themeColor="text1"/>
        </w:rPr>
        <w:t>闭环节点监控与校验</w:t>
      </w:r>
    </w:p>
    <w:p w14:paraId="0528A1B1">
      <w:pPr>
        <w:pStyle w:val="90"/>
        <w:rPr>
          <w:color w:val="000000" w:themeColor="text1"/>
        </w:rPr>
      </w:pPr>
      <w:r>
        <w:rPr>
          <w:rFonts w:hint="eastAsia"/>
          <w:color w:val="000000" w:themeColor="text1"/>
        </w:rPr>
        <w:t>系统能够全面监控闭环节点的执行情况，并提供自动校验功能，确保节点信息展示的完整性和准确性。</w:t>
      </w:r>
    </w:p>
    <w:p w14:paraId="04C64D86">
      <w:pPr>
        <w:pStyle w:val="90"/>
        <w:rPr>
          <w:color w:val="000000" w:themeColor="text1"/>
        </w:rPr>
      </w:pPr>
      <w:r>
        <w:rPr>
          <w:rFonts w:hint="eastAsia"/>
          <w:color w:val="000000" w:themeColor="text1"/>
        </w:rPr>
        <w:t>系统应支持闭环节点的详细监控展示，包括节点缺失情况、时间异常情况及必须展示字段的空值情况等。</w:t>
      </w:r>
    </w:p>
    <w:p w14:paraId="3D88BD9B">
      <w:pPr>
        <w:pStyle w:val="90"/>
        <w:rPr>
          <w:color w:val="000000" w:themeColor="text1"/>
        </w:rPr>
      </w:pPr>
      <w:r>
        <w:rPr>
          <w:rFonts w:hint="eastAsia"/>
          <w:color w:val="000000" w:themeColor="text1"/>
        </w:rPr>
        <w:t>具备前端界面自动校验功能，能够自动检查节点信息是否完整，并明确提示缺失的内容，如缺失节点、时间异常节点等，便于用户及时采取补救措施。</w:t>
      </w:r>
    </w:p>
    <w:p w14:paraId="5205284E">
      <w:pPr>
        <w:pStyle w:val="109"/>
        <w:outlineLvl w:val="6"/>
        <w:rPr>
          <w:color w:val="000000" w:themeColor="text1"/>
        </w:rPr>
      </w:pPr>
      <w:r>
        <w:rPr>
          <w:rFonts w:hint="eastAsia"/>
          <w:color w:val="000000" w:themeColor="text1"/>
        </w:rPr>
        <w:t>（2）闭环信息展示</w:t>
      </w:r>
    </w:p>
    <w:p w14:paraId="02645640">
      <w:pPr>
        <w:pStyle w:val="90"/>
        <w:rPr>
          <w:color w:val="000000" w:themeColor="text1"/>
        </w:rPr>
      </w:pPr>
      <w:r>
        <w:rPr>
          <w:rFonts w:hint="eastAsia"/>
          <w:color w:val="000000" w:themeColor="text1"/>
        </w:rPr>
        <w:t xml:space="preserve">住院常规检验标本闭环 </w:t>
      </w:r>
    </w:p>
    <w:p w14:paraId="2083A164">
      <w:pPr>
        <w:pStyle w:val="90"/>
        <w:rPr>
          <w:color w:val="000000" w:themeColor="text1"/>
        </w:rPr>
      </w:pPr>
      <w:r>
        <w:rPr>
          <w:color w:val="000000" w:themeColor="text1"/>
        </w:rPr>
        <w:t>支持患者住院常规检验标本在各个医疗服务点上的人员、时间和状态的集中采集，节点包含 ：检验申请开立、医嘱作废、医嘱审核、医嘱执行、试管条码打印、标本采集、标本签收、报告审核、报告撤销、报告发布。</w:t>
      </w:r>
    </w:p>
    <w:p w14:paraId="4633CB59">
      <w:pPr>
        <w:pStyle w:val="90"/>
        <w:rPr>
          <w:color w:val="000000" w:themeColor="text1"/>
        </w:rPr>
      </w:pPr>
      <w:r>
        <w:rPr>
          <w:color w:val="000000" w:themeColor="text1"/>
        </w:rPr>
        <w:t xml:space="preserve">住院口服药医嘱闭环 </w:t>
      </w:r>
    </w:p>
    <w:p w14:paraId="735E90EB">
      <w:pPr>
        <w:pStyle w:val="90"/>
        <w:rPr>
          <w:color w:val="000000" w:themeColor="text1"/>
        </w:rPr>
      </w:pPr>
      <w:r>
        <w:rPr>
          <w:color w:val="000000" w:themeColor="text1"/>
        </w:rPr>
        <w:t>支持患者口服药医嘱的在各个医疗服务点上的人员、时间和状态的集中采集，节点包含：医嘱下达、医嘱作废（DC）、医嘱审核、医嘱执行、药师自动审方通过（不通过）、药师人工审方通过（不通过）、住院药房发药、服药执行、停止医嘱。</w:t>
      </w:r>
    </w:p>
    <w:p w14:paraId="4013FDAB">
      <w:pPr>
        <w:pStyle w:val="90"/>
        <w:rPr>
          <w:color w:val="000000" w:themeColor="text1"/>
        </w:rPr>
      </w:pPr>
      <w:r>
        <w:rPr>
          <w:color w:val="000000" w:themeColor="text1"/>
        </w:rPr>
        <w:t xml:space="preserve">住院输液医嘱闭环 </w:t>
      </w:r>
    </w:p>
    <w:p w14:paraId="750472B9">
      <w:pPr>
        <w:pStyle w:val="90"/>
        <w:rPr>
          <w:color w:val="000000" w:themeColor="text1"/>
        </w:rPr>
      </w:pPr>
      <w:r>
        <w:rPr>
          <w:color w:val="000000" w:themeColor="text1"/>
        </w:rPr>
        <w:t>支持患者输液医嘱的在各个医疗服务点上的人员、时间和状态的集中采集，节点包含：医嘱下达、医嘱作废（DC）、医嘱审核、医嘱执行、药师自动审方通过（不通过）、药师人工审方通过（不通过）、住院药房发药、皮试开始、皮试结果录入、输液执行、输液巡视、输液停止、输液执行完毕、停止医嘱。</w:t>
      </w:r>
    </w:p>
    <w:p w14:paraId="139A69E9">
      <w:pPr>
        <w:pStyle w:val="90"/>
        <w:rPr>
          <w:color w:val="000000" w:themeColor="text1"/>
        </w:rPr>
      </w:pPr>
      <w:r>
        <w:rPr>
          <w:color w:val="000000" w:themeColor="text1"/>
        </w:rPr>
        <w:t xml:space="preserve">住院注射医嘱闭环 </w:t>
      </w:r>
    </w:p>
    <w:p w14:paraId="331D619F">
      <w:pPr>
        <w:pStyle w:val="90"/>
        <w:rPr>
          <w:color w:val="000000" w:themeColor="text1"/>
        </w:rPr>
      </w:pPr>
      <w:r>
        <w:rPr>
          <w:color w:val="000000" w:themeColor="text1"/>
        </w:rPr>
        <w:t>支持患者注射医嘱的在各个医疗服务点上的人员、时间和状态的集中采集，节点包含 ：医嘱下达、医嘱作废（DC）、医嘱审核、医嘱执行、药师自动审方通过（不通过）、药师人工审方通过（不通过）、住院药房发药、皮试开始、皮试结果录入、注射执行、停止医嘱。</w:t>
      </w:r>
    </w:p>
    <w:p w14:paraId="39E21100">
      <w:pPr>
        <w:pStyle w:val="90"/>
        <w:rPr>
          <w:color w:val="000000" w:themeColor="text1"/>
        </w:rPr>
      </w:pPr>
      <w:r>
        <w:rPr>
          <w:color w:val="000000" w:themeColor="text1"/>
        </w:rPr>
        <w:t xml:space="preserve">住院输血医嘱闭环 </w:t>
      </w:r>
    </w:p>
    <w:p w14:paraId="38BDF29C">
      <w:pPr>
        <w:pStyle w:val="90"/>
        <w:rPr>
          <w:color w:val="000000" w:themeColor="text1"/>
        </w:rPr>
      </w:pPr>
      <w:r>
        <w:rPr>
          <w:color w:val="000000" w:themeColor="text1"/>
        </w:rPr>
        <w:t>支持患者输血医嘱在各个医疗服务点上的人员、时间和状态的集中采集，节点包含 ：输血申请、上级医生审核、上级医生审核不通过、科主任审核、科主任审核不通过、医务部门审核、医务部门审核不通过、医嘱审核、医嘱作废、医嘱执行、标本签收与申请单核对、交叉配血完成、护士申请领血、血库发血、护士领血接收、输注开始（双人核对）、输血巡视、输血终止、输血结束。</w:t>
      </w:r>
    </w:p>
    <w:p w14:paraId="16E07E5A">
      <w:pPr>
        <w:pStyle w:val="5"/>
        <w:ind w:left="525" w:leftChars="50" w:hangingChars="199"/>
        <w:rPr>
          <w:rFonts w:ascii="宋体" w:hAnsi="宋体"/>
          <w:color w:val="000000" w:themeColor="text1"/>
          <w:sz w:val="21"/>
          <w:szCs w:val="21"/>
        </w:rPr>
      </w:pPr>
      <w:r>
        <w:rPr>
          <w:rFonts w:hint="eastAsia" w:ascii="宋体" w:hAnsi="宋体"/>
          <w:color w:val="000000" w:themeColor="text1"/>
          <w:sz w:val="21"/>
          <w:szCs w:val="21"/>
        </w:rPr>
        <w:t xml:space="preserve">2.12 </w:t>
      </w:r>
      <w:r>
        <w:rPr>
          <w:rFonts w:ascii="宋体" w:hAnsi="宋体"/>
          <w:color w:val="000000" w:themeColor="text1"/>
          <w:sz w:val="21"/>
          <w:szCs w:val="21"/>
        </w:rPr>
        <w:t>数据应用（运营）</w:t>
      </w:r>
    </w:p>
    <w:p w14:paraId="673DE32A">
      <w:pPr>
        <w:pStyle w:val="6"/>
        <w:ind w:left="0" w:firstLine="0"/>
        <w:rPr>
          <w:rFonts w:ascii="宋体" w:hAnsi="宋体"/>
          <w:color w:val="000000" w:themeColor="text1"/>
          <w:sz w:val="21"/>
          <w:szCs w:val="21"/>
        </w:rPr>
      </w:pPr>
      <w:r>
        <w:rPr>
          <w:rFonts w:hint="eastAsia" w:ascii="宋体" w:hAnsi="宋体"/>
          <w:color w:val="000000" w:themeColor="text1"/>
          <w:sz w:val="21"/>
          <w:szCs w:val="21"/>
        </w:rPr>
        <w:t>2.12.1运营决策分析</w:t>
      </w:r>
    </w:p>
    <w:p w14:paraId="3DAC0A6C">
      <w:pPr>
        <w:pStyle w:val="90"/>
        <w:rPr>
          <w:color w:val="000000" w:themeColor="text1"/>
        </w:rPr>
      </w:pPr>
      <w:r>
        <w:rPr>
          <w:color w:val="000000" w:themeColor="text1"/>
        </w:rPr>
        <w:t>运营决策支持分析按照各主题进行分析，包括实时主题、地域分析主题、门诊分析主题、住院分析主题、药品分析主题、医保分析主题、治疗质量主题、手术分析主题、医技主题等，按照宫格设计，图表分析，多维下钻展示分析。</w:t>
      </w:r>
    </w:p>
    <w:p w14:paraId="59BFEC11">
      <w:pPr>
        <w:pStyle w:val="109"/>
        <w:outlineLvl w:val="6"/>
        <w:rPr>
          <w:color w:val="000000" w:themeColor="text1"/>
        </w:rPr>
      </w:pPr>
      <w:r>
        <w:rPr>
          <w:rFonts w:hint="eastAsia"/>
          <w:color w:val="000000" w:themeColor="text1"/>
        </w:rPr>
        <w:t xml:space="preserve">（1）全院实时数据监控 </w:t>
      </w:r>
    </w:p>
    <w:p w14:paraId="7D0AB998">
      <w:pPr>
        <w:pStyle w:val="90"/>
        <w:rPr>
          <w:color w:val="000000" w:themeColor="text1"/>
        </w:rPr>
      </w:pPr>
      <w:r>
        <w:rPr>
          <w:color w:val="000000" w:themeColor="text1"/>
        </w:rPr>
        <w:t>支持全院实时数据监控，监控指标包括门诊、住院、手术。要求具备以下内容：</w:t>
      </w:r>
    </w:p>
    <w:p w14:paraId="6BD16E67">
      <w:pPr>
        <w:pStyle w:val="90"/>
        <w:rPr>
          <w:color w:val="000000" w:themeColor="text1"/>
        </w:rPr>
      </w:pPr>
      <w:r>
        <w:rPr>
          <w:color w:val="000000" w:themeColor="text1"/>
        </w:rPr>
        <w:t>门诊指标：门急诊人次、候诊人次、门急诊收入、门急诊人次（维度：挂号类型）饼图分析，门急诊人次（维度：科室）柱状图前十排名分析、门急诊人次和候诊人次（维度：小时）折线图趋势分析等。</w:t>
      </w:r>
    </w:p>
    <w:p w14:paraId="31B79388">
      <w:pPr>
        <w:pStyle w:val="90"/>
        <w:rPr>
          <w:color w:val="000000" w:themeColor="text1"/>
        </w:rPr>
      </w:pPr>
      <w:r>
        <w:rPr>
          <w:color w:val="000000" w:themeColor="text1"/>
        </w:rPr>
        <w:t>住院指标：出院人次、在院人次、危重人数、住院收入。</w:t>
      </w:r>
    </w:p>
    <w:p w14:paraId="5830E2EC">
      <w:pPr>
        <w:pStyle w:val="90"/>
        <w:rPr>
          <w:color w:val="000000" w:themeColor="text1"/>
        </w:rPr>
      </w:pPr>
      <w:r>
        <w:rPr>
          <w:color w:val="000000" w:themeColor="text1"/>
        </w:rPr>
        <w:t>手术指标：门诊手术例数、门诊手术例数（维度：科室）柱状图前十排名、住院手术例数、住院手术例数（维度：科室）柱状图前十排名分析等。</w:t>
      </w:r>
    </w:p>
    <w:p w14:paraId="309FF6E6">
      <w:pPr>
        <w:pStyle w:val="90"/>
        <w:rPr>
          <w:color w:val="000000" w:themeColor="text1"/>
        </w:rPr>
      </w:pPr>
      <w:r>
        <w:rPr>
          <w:color w:val="000000" w:themeColor="text1"/>
        </w:rPr>
        <w:t>支持</w:t>
      </w:r>
      <w:r>
        <w:rPr>
          <w:rFonts w:hint="eastAsia"/>
          <w:color w:val="000000" w:themeColor="text1"/>
        </w:rPr>
        <w:t>指标自定义和</w:t>
      </w:r>
      <w:r>
        <w:rPr>
          <w:color w:val="000000" w:themeColor="text1"/>
        </w:rPr>
        <w:t>指标数据下钻。</w:t>
      </w:r>
    </w:p>
    <w:p w14:paraId="075BE70D">
      <w:pPr>
        <w:pStyle w:val="109"/>
        <w:outlineLvl w:val="6"/>
        <w:rPr>
          <w:color w:val="000000" w:themeColor="text1"/>
        </w:rPr>
      </w:pPr>
      <w:r>
        <w:rPr>
          <w:rFonts w:hint="eastAsia"/>
          <w:color w:val="000000" w:themeColor="text1"/>
        </w:rPr>
        <w:t>（2）</w:t>
      </w:r>
      <w:r>
        <w:rPr>
          <w:color w:val="000000" w:themeColor="text1"/>
        </w:rPr>
        <w:t xml:space="preserve">全院门诊分析 </w:t>
      </w:r>
    </w:p>
    <w:p w14:paraId="14C86248">
      <w:pPr>
        <w:pStyle w:val="90"/>
        <w:rPr>
          <w:color w:val="000000" w:themeColor="text1"/>
        </w:rPr>
      </w:pPr>
      <w:r>
        <w:rPr>
          <w:color w:val="000000" w:themeColor="text1"/>
        </w:rPr>
        <w:t>全院门诊分析，通过门诊业务概况、门诊预约概况、门急诊处方分析、门诊收入概况、收入大项目概况监控医院和科室门诊的运行情况。要求具备以下内容：</w:t>
      </w:r>
    </w:p>
    <w:p w14:paraId="00E94963">
      <w:pPr>
        <w:pStyle w:val="90"/>
        <w:rPr>
          <w:color w:val="000000" w:themeColor="text1"/>
        </w:rPr>
      </w:pPr>
      <w:r>
        <w:rPr>
          <w:color w:val="000000" w:themeColor="text1"/>
        </w:rPr>
        <w:t>支持门诊业务概况统计：门急诊人次、门诊人次、急诊人次、门急诊退号人次、门急诊人次趋势分析、门急诊人次挂号类别维度分析、门急诊人次科室前十排名等。</w:t>
      </w:r>
    </w:p>
    <w:p w14:paraId="0A922AEF">
      <w:pPr>
        <w:pStyle w:val="90"/>
        <w:rPr>
          <w:color w:val="000000" w:themeColor="text1"/>
        </w:rPr>
      </w:pPr>
      <w:r>
        <w:rPr>
          <w:color w:val="000000" w:themeColor="text1"/>
        </w:rPr>
        <w:t>支持门诊预约概况统计：门诊预约率、门诊预约人次、现场预约人次、微信预约人次、支付宝预约人次、自助预约人次等。</w:t>
      </w:r>
    </w:p>
    <w:p w14:paraId="2D00C3E7">
      <w:pPr>
        <w:pStyle w:val="90"/>
        <w:rPr>
          <w:color w:val="000000" w:themeColor="text1"/>
        </w:rPr>
      </w:pPr>
      <w:r>
        <w:rPr>
          <w:color w:val="000000" w:themeColor="text1"/>
        </w:rPr>
        <w:t>支持门急诊处方统计：门急诊处方数、门急诊抗生素处方数、门急诊药品处方数、门急诊大额处方数、门急诊抗生素处方率、门急诊抗生素处方趋势、科室门急诊药品处方数前十、门急诊药品处方率、门急诊药品处方数趋势、科室门急诊药品处方数前十、门急诊大额处方率、门急诊大额处方数趋势、科室门急诊大额处方数前十等。</w:t>
      </w:r>
    </w:p>
    <w:p w14:paraId="41B2CB9D">
      <w:pPr>
        <w:pStyle w:val="90"/>
        <w:rPr>
          <w:color w:val="000000" w:themeColor="text1"/>
        </w:rPr>
      </w:pPr>
      <w:r>
        <w:rPr>
          <w:color w:val="000000" w:themeColor="text1"/>
        </w:rPr>
        <w:t>支持门诊收入概况统计：门急诊收入、门诊收入、急诊收入、门急诊均次费、门急诊收入趋势、门急诊均次费趋势、科室门急诊收入人次分布的散点图等。</w:t>
      </w:r>
    </w:p>
    <w:p w14:paraId="50BEB1AD">
      <w:pPr>
        <w:pStyle w:val="90"/>
        <w:rPr>
          <w:color w:val="000000" w:themeColor="text1"/>
        </w:rPr>
      </w:pPr>
      <w:r>
        <w:rPr>
          <w:color w:val="000000" w:themeColor="text1"/>
        </w:rPr>
        <w:t>支持门诊收入大项目概况统计：门诊收入大项目构成、门诊收入大项目趋势、门诊收入大项目占比趋势。</w:t>
      </w:r>
    </w:p>
    <w:p w14:paraId="772F74F3">
      <w:pPr>
        <w:pStyle w:val="90"/>
        <w:rPr>
          <w:color w:val="000000" w:themeColor="text1"/>
        </w:rPr>
      </w:pPr>
      <w:r>
        <w:rPr>
          <w:rFonts w:hint="eastAsia"/>
          <w:color w:val="000000" w:themeColor="text1"/>
        </w:rPr>
        <w:t>支持指标自定义和指标数据下钻。</w:t>
      </w:r>
    </w:p>
    <w:p w14:paraId="548505BF">
      <w:pPr>
        <w:pStyle w:val="109"/>
        <w:outlineLvl w:val="6"/>
        <w:rPr>
          <w:color w:val="000000" w:themeColor="text1"/>
        </w:rPr>
      </w:pPr>
      <w:r>
        <w:rPr>
          <w:rFonts w:hint="eastAsia"/>
          <w:color w:val="000000" w:themeColor="text1"/>
        </w:rPr>
        <w:t>（3）</w:t>
      </w:r>
      <w:r>
        <w:rPr>
          <w:color w:val="000000" w:themeColor="text1"/>
        </w:rPr>
        <w:t xml:space="preserve">全院住院分析 </w:t>
      </w:r>
    </w:p>
    <w:p w14:paraId="031A78CE">
      <w:pPr>
        <w:pStyle w:val="90"/>
        <w:rPr>
          <w:color w:val="000000" w:themeColor="text1"/>
        </w:rPr>
      </w:pPr>
      <w:r>
        <w:rPr>
          <w:color w:val="000000" w:themeColor="text1"/>
        </w:rPr>
        <w:t>全院住院分析，通过对住院业务概况、床位分析、住院收入概况、住院收入大项目概况模块来监控医院和科室住院的运行情况。要求具备以下内容：</w:t>
      </w:r>
    </w:p>
    <w:p w14:paraId="31204D1F">
      <w:pPr>
        <w:pStyle w:val="90"/>
        <w:rPr>
          <w:color w:val="000000" w:themeColor="text1"/>
        </w:rPr>
      </w:pPr>
      <w:r>
        <w:rPr>
          <w:color w:val="000000" w:themeColor="text1"/>
        </w:rPr>
        <w:t>支持住院业务概况统计：平均住院日、入院人次趋势、平均住院日趋势、出院患者住院天数分布（0</w:t>
      </w:r>
      <w:r>
        <w:rPr>
          <w:rFonts w:hint="eastAsia"/>
          <w:color w:val="000000" w:themeColor="text1"/>
        </w:rPr>
        <w:t>-</w:t>
      </w:r>
      <w:r>
        <w:rPr>
          <w:color w:val="000000" w:themeColor="text1"/>
        </w:rPr>
        <w:t>7天，8</w:t>
      </w:r>
      <w:r>
        <w:rPr>
          <w:rFonts w:hint="eastAsia"/>
          <w:color w:val="000000" w:themeColor="text1"/>
        </w:rPr>
        <w:t>-</w:t>
      </w:r>
      <w:r>
        <w:rPr>
          <w:color w:val="000000" w:themeColor="text1"/>
        </w:rPr>
        <w:t>15天，16</w:t>
      </w:r>
      <w:r>
        <w:rPr>
          <w:rFonts w:hint="eastAsia"/>
          <w:color w:val="000000" w:themeColor="text1"/>
        </w:rPr>
        <w:t>-</w:t>
      </w:r>
      <w:r>
        <w:rPr>
          <w:color w:val="000000" w:themeColor="text1"/>
        </w:rPr>
        <w:t>30天，31</w:t>
      </w:r>
      <w:r>
        <w:rPr>
          <w:rFonts w:hint="eastAsia"/>
          <w:color w:val="000000" w:themeColor="text1"/>
        </w:rPr>
        <w:t>-</w:t>
      </w:r>
      <w:r>
        <w:rPr>
          <w:color w:val="000000" w:themeColor="text1"/>
        </w:rPr>
        <w:t>90天，90</w:t>
      </w:r>
      <w:r>
        <w:rPr>
          <w:rFonts w:hint="eastAsia"/>
          <w:color w:val="000000" w:themeColor="text1"/>
        </w:rPr>
        <w:t>-</w:t>
      </w:r>
      <w:r>
        <w:rPr>
          <w:color w:val="000000" w:themeColor="text1"/>
        </w:rPr>
        <w:t>180天，超过180天）、出院人次趋势等。</w:t>
      </w:r>
    </w:p>
    <w:p w14:paraId="77F8B036">
      <w:pPr>
        <w:pStyle w:val="90"/>
        <w:rPr>
          <w:color w:val="000000" w:themeColor="text1"/>
        </w:rPr>
      </w:pPr>
      <w:r>
        <w:rPr>
          <w:color w:val="000000" w:themeColor="text1"/>
        </w:rPr>
        <w:t>支持床位统计：床位使用率、床位使用率趋势、床位使用率科室排名、床位周转次数、出院患者实际占用总床日等。</w:t>
      </w:r>
    </w:p>
    <w:p w14:paraId="4A0555B0">
      <w:pPr>
        <w:pStyle w:val="90"/>
        <w:rPr>
          <w:color w:val="000000" w:themeColor="text1"/>
        </w:rPr>
      </w:pPr>
      <w:r>
        <w:rPr>
          <w:color w:val="000000" w:themeColor="text1"/>
        </w:rPr>
        <w:t>支持住院收入概况统计：住院收入、住院均次费、住院药品收入、住院药品均次费、住院收入趋势、住院均次费趋势、住院收入科室排名、住院药品收入趋势、住院药品均次费趋势、住院药品收入科室排名等。</w:t>
      </w:r>
    </w:p>
    <w:p w14:paraId="11C34412">
      <w:pPr>
        <w:pStyle w:val="90"/>
        <w:rPr>
          <w:color w:val="000000" w:themeColor="text1"/>
        </w:rPr>
      </w:pPr>
      <w:r>
        <w:rPr>
          <w:color w:val="000000" w:themeColor="text1"/>
        </w:rPr>
        <w:t>支持住院收入大项目概况统计：住院收入大项目构成、住院收入大项目趋势、住院收入大项目占比趋势等。</w:t>
      </w:r>
    </w:p>
    <w:p w14:paraId="7BEE27C2">
      <w:pPr>
        <w:pStyle w:val="90"/>
        <w:rPr>
          <w:color w:val="000000" w:themeColor="text1"/>
        </w:rPr>
      </w:pPr>
      <w:r>
        <w:rPr>
          <w:rFonts w:hint="eastAsia"/>
          <w:color w:val="000000" w:themeColor="text1"/>
        </w:rPr>
        <w:t>支持指标自定义和指标数据下钻。</w:t>
      </w:r>
    </w:p>
    <w:p w14:paraId="6243E479">
      <w:pPr>
        <w:pStyle w:val="109"/>
        <w:outlineLvl w:val="6"/>
        <w:rPr>
          <w:color w:val="000000" w:themeColor="text1"/>
        </w:rPr>
      </w:pPr>
      <w:r>
        <w:rPr>
          <w:rFonts w:hint="eastAsia"/>
          <w:color w:val="000000" w:themeColor="text1"/>
        </w:rPr>
        <w:t>（4）</w:t>
      </w:r>
      <w:r>
        <w:rPr>
          <w:color w:val="000000" w:themeColor="text1"/>
        </w:rPr>
        <w:t xml:space="preserve">全院医保分析 </w:t>
      </w:r>
    </w:p>
    <w:p w14:paraId="424EA49B">
      <w:pPr>
        <w:pStyle w:val="90"/>
        <w:rPr>
          <w:color w:val="000000" w:themeColor="text1"/>
        </w:rPr>
      </w:pPr>
      <w:r>
        <w:rPr>
          <w:color w:val="000000" w:themeColor="text1"/>
        </w:rPr>
        <w:t>全院医保分析通过对门急诊医保概况和住院医保概况监控，保障医保业务运营在合理、可控的范围内。要求具备以下内容：</w:t>
      </w:r>
    </w:p>
    <w:p w14:paraId="5561D547">
      <w:pPr>
        <w:pStyle w:val="90"/>
        <w:rPr>
          <w:color w:val="000000" w:themeColor="text1"/>
        </w:rPr>
      </w:pPr>
      <w:r>
        <w:rPr>
          <w:color w:val="000000" w:themeColor="text1"/>
        </w:rPr>
        <w:t>支持门急诊医保概况统计：门急诊医保患者药占比、门急诊医保患者自费占比、门急诊医保人次、门急诊医保患者均次费、门急诊医保患者总费用、门急诊医保支付金额、门急诊医保患者总费用和均次费趋势、门急诊医保患者药品费用和均次费趋势等。</w:t>
      </w:r>
    </w:p>
    <w:p w14:paraId="772AAF1C">
      <w:pPr>
        <w:pStyle w:val="90"/>
        <w:rPr>
          <w:color w:val="000000" w:themeColor="text1"/>
        </w:rPr>
      </w:pPr>
      <w:r>
        <w:rPr>
          <w:color w:val="000000" w:themeColor="text1"/>
        </w:rPr>
        <w:t>支持住院医保概况统计：住院医保患者药占比、住院医保患者自费占比、住院医保人次、住院医保患者总费用、住院医保患者药品均次费、住院医保支付金额、住院</w:t>
      </w:r>
      <w:r>
        <w:rPr>
          <w:rFonts w:hint="eastAsia"/>
          <w:color w:val="000000" w:themeColor="text1"/>
        </w:rPr>
        <w:t>医保</w:t>
      </w:r>
      <w:r>
        <w:rPr>
          <w:color w:val="000000" w:themeColor="text1"/>
        </w:rPr>
        <w:t>患者总费用和均次费趋势、住院医保患者药品费用和均次费趋势、住院医保患者药占比趋势。</w:t>
      </w:r>
    </w:p>
    <w:p w14:paraId="3FBC971D">
      <w:pPr>
        <w:pStyle w:val="90"/>
        <w:rPr>
          <w:color w:val="000000" w:themeColor="text1"/>
        </w:rPr>
      </w:pPr>
      <w:r>
        <w:rPr>
          <w:color w:val="000000" w:themeColor="text1"/>
        </w:rPr>
        <w:t>支持省直、市直医保、</w:t>
      </w:r>
      <w:r>
        <w:rPr>
          <w:rFonts w:hint="eastAsia"/>
          <w:color w:val="000000" w:themeColor="text1"/>
        </w:rPr>
        <w:t>异地医保</w:t>
      </w:r>
      <w:r>
        <w:rPr>
          <w:color w:val="000000" w:themeColor="text1"/>
        </w:rPr>
        <w:t>、公医的分类统计：</w:t>
      </w:r>
      <w:r>
        <w:rPr>
          <w:rFonts w:hint="eastAsia"/>
          <w:color w:val="000000" w:themeColor="text1"/>
        </w:rPr>
        <w:t>能统计不同医保、公医类型患者在一定时期内的就诊人数，且能进行同期对比；能够对各类医保、公医类型患者产生的医疗费用、药品费用、检查检验费用、诊疗服务费用等各项具体费用的分类统计；能够统计不同医保、公医类型患者主要病种。</w:t>
      </w:r>
    </w:p>
    <w:p w14:paraId="11D79D15">
      <w:pPr>
        <w:pStyle w:val="109"/>
        <w:outlineLvl w:val="6"/>
        <w:rPr>
          <w:color w:val="000000" w:themeColor="text1"/>
        </w:rPr>
      </w:pPr>
      <w:r>
        <w:rPr>
          <w:rFonts w:hint="eastAsia"/>
          <w:color w:val="000000" w:themeColor="text1"/>
        </w:rPr>
        <w:t>（5）</w:t>
      </w:r>
      <w:r>
        <w:rPr>
          <w:color w:val="000000" w:themeColor="text1"/>
        </w:rPr>
        <w:t xml:space="preserve">全院手术分析 </w:t>
      </w:r>
    </w:p>
    <w:p w14:paraId="08C69CA7">
      <w:pPr>
        <w:pStyle w:val="90"/>
        <w:rPr>
          <w:color w:val="000000" w:themeColor="text1"/>
        </w:rPr>
      </w:pPr>
      <w:r>
        <w:rPr>
          <w:rFonts w:hint="eastAsia"/>
          <w:color w:val="000000" w:themeColor="text1"/>
        </w:rPr>
        <w:t>提供医院内所有手术相关情况的综合分析。</w:t>
      </w:r>
    </w:p>
    <w:p w14:paraId="0B3C7A9D">
      <w:pPr>
        <w:pStyle w:val="90"/>
        <w:rPr>
          <w:color w:val="000000" w:themeColor="text1"/>
        </w:rPr>
      </w:pPr>
      <w:r>
        <w:rPr>
          <w:rFonts w:hint="eastAsia"/>
          <w:color w:val="000000" w:themeColor="text1"/>
        </w:rPr>
        <w:t>支持手术量统计：统计全院手术的总数量，包括各类手术的分布情况，如按科室、按手术类型等进行分类统计。</w:t>
      </w:r>
    </w:p>
    <w:p w14:paraId="017F888E">
      <w:pPr>
        <w:pStyle w:val="90"/>
        <w:rPr>
          <w:color w:val="000000" w:themeColor="text1"/>
        </w:rPr>
      </w:pPr>
      <w:r>
        <w:rPr>
          <w:rFonts w:hint="eastAsia"/>
          <w:color w:val="000000" w:themeColor="text1"/>
        </w:rPr>
        <w:t>支持手术类型分析：按照手术的类型、手术的等级进行分类统计。</w:t>
      </w:r>
    </w:p>
    <w:p w14:paraId="2FC6B3E2">
      <w:pPr>
        <w:pStyle w:val="90"/>
        <w:rPr>
          <w:color w:val="000000" w:themeColor="text1"/>
        </w:rPr>
      </w:pPr>
      <w:r>
        <w:rPr>
          <w:rFonts w:hint="eastAsia"/>
          <w:color w:val="000000" w:themeColor="text1"/>
        </w:rPr>
        <w:t>支持手术效率分析：分析手术的效率指标，如平均手术时间、手术等待时间、手术室利用率等。</w:t>
      </w:r>
    </w:p>
    <w:p w14:paraId="6E044B6B">
      <w:pPr>
        <w:pStyle w:val="90"/>
        <w:rPr>
          <w:color w:val="000000" w:themeColor="text1"/>
        </w:rPr>
      </w:pPr>
      <w:r>
        <w:rPr>
          <w:rFonts w:hint="eastAsia"/>
          <w:color w:val="000000" w:themeColor="text1"/>
        </w:rPr>
        <w:t>支持手术质量监控：监控手术质量，包括手术并发症的统计与分析、手术成功率、术后恢复情况等。</w:t>
      </w:r>
    </w:p>
    <w:p w14:paraId="5EBD71AC">
      <w:pPr>
        <w:pStyle w:val="90"/>
        <w:rPr>
          <w:color w:val="000000" w:themeColor="text1"/>
        </w:rPr>
      </w:pPr>
      <w:r>
        <w:rPr>
          <w:rFonts w:hint="eastAsia"/>
          <w:color w:val="000000" w:themeColor="text1"/>
        </w:rPr>
        <w:t>支持手术安全分析：分析手术安全相关的数据，如非计划重返手术室再手术分析，以及手术标识、手术安全核查等。</w:t>
      </w:r>
    </w:p>
    <w:p w14:paraId="7FA9C7E7">
      <w:pPr>
        <w:pStyle w:val="90"/>
        <w:rPr>
          <w:color w:val="000000" w:themeColor="text1"/>
        </w:rPr>
      </w:pPr>
      <w:r>
        <w:rPr>
          <w:rFonts w:hint="eastAsia"/>
          <w:color w:val="000000" w:themeColor="text1"/>
        </w:rPr>
        <w:t>支持手术成本分析：计算手术相关的成本，包括人力成本、材料成本、设备使用成本等，并分析成本效益。</w:t>
      </w:r>
    </w:p>
    <w:p w14:paraId="315C7DAF">
      <w:pPr>
        <w:pStyle w:val="90"/>
        <w:rPr>
          <w:color w:val="000000" w:themeColor="text1"/>
        </w:rPr>
      </w:pPr>
      <w:r>
        <w:rPr>
          <w:rFonts w:hint="eastAsia"/>
          <w:color w:val="000000" w:themeColor="text1"/>
        </w:rPr>
        <w:t>支持手术绩效评估：评估手术团队的绩效，包括手术量、手术质量、患者满意度等指标。</w:t>
      </w:r>
    </w:p>
    <w:p w14:paraId="06CE8A6A">
      <w:pPr>
        <w:pStyle w:val="90"/>
        <w:rPr>
          <w:color w:val="000000" w:themeColor="text1"/>
        </w:rPr>
      </w:pPr>
      <w:r>
        <w:rPr>
          <w:rFonts w:hint="eastAsia"/>
          <w:color w:val="000000" w:themeColor="text1"/>
        </w:rPr>
        <w:t>支持麻醉相关分析：统计全院手术中各种麻醉方式的使用比例、统计麻醉过程中并发症等。</w:t>
      </w:r>
    </w:p>
    <w:p w14:paraId="04110A94">
      <w:pPr>
        <w:pStyle w:val="109"/>
        <w:outlineLvl w:val="6"/>
        <w:rPr>
          <w:color w:val="000000" w:themeColor="text1"/>
        </w:rPr>
      </w:pPr>
      <w:r>
        <w:rPr>
          <w:rFonts w:hint="eastAsia"/>
          <w:color w:val="000000" w:themeColor="text1"/>
        </w:rPr>
        <w:t>（6）</w:t>
      </w:r>
      <w:bookmarkStart w:id="105" w:name="OLE_LINK59"/>
      <w:bookmarkStart w:id="106" w:name="OLE_LINK58"/>
      <w:r>
        <w:rPr>
          <w:color w:val="000000" w:themeColor="text1"/>
        </w:rPr>
        <w:t>全院医技分析</w:t>
      </w:r>
      <w:bookmarkEnd w:id="105"/>
      <w:bookmarkEnd w:id="106"/>
    </w:p>
    <w:p w14:paraId="553F95C6">
      <w:pPr>
        <w:pStyle w:val="90"/>
        <w:rPr>
          <w:color w:val="000000" w:themeColor="text1"/>
        </w:rPr>
      </w:pPr>
      <w:r>
        <w:rPr>
          <w:rFonts w:hint="eastAsia"/>
          <w:color w:val="000000" w:themeColor="text1"/>
        </w:rPr>
        <w:t>支持医技项目开展分析：统计医院内能够开展的医技检查检验项目数量情况。</w:t>
      </w:r>
    </w:p>
    <w:p w14:paraId="735FB1F6">
      <w:pPr>
        <w:pStyle w:val="90"/>
        <w:rPr>
          <w:color w:val="000000" w:themeColor="text1"/>
        </w:rPr>
      </w:pPr>
      <w:r>
        <w:rPr>
          <w:rFonts w:hint="eastAsia"/>
          <w:color w:val="000000" w:themeColor="text1"/>
        </w:rPr>
        <w:t>支持各医技科室工作量分布：能够对比不同医技科室的工作量，提供各医技科室工作量的变化趋势。</w:t>
      </w:r>
    </w:p>
    <w:p w14:paraId="07F0C776">
      <w:pPr>
        <w:pStyle w:val="90"/>
        <w:rPr>
          <w:color w:val="000000" w:themeColor="text1"/>
        </w:rPr>
      </w:pPr>
      <w:r>
        <w:rPr>
          <w:rFonts w:hint="eastAsia"/>
          <w:color w:val="000000" w:themeColor="text1"/>
        </w:rPr>
        <w:t>支持检查检验报告情况分析：统计每个医技项目从接收标本或患者检查开始到报告出具的平均时间，能够计算患者在医技科室等待检查检验的平均时间。</w:t>
      </w:r>
    </w:p>
    <w:p w14:paraId="1637944D">
      <w:pPr>
        <w:pStyle w:val="90"/>
        <w:rPr>
          <w:color w:val="000000" w:themeColor="text1"/>
        </w:rPr>
      </w:pPr>
      <w:r>
        <w:rPr>
          <w:rFonts w:hint="eastAsia"/>
          <w:color w:val="000000" w:themeColor="text1"/>
        </w:rPr>
        <w:t>支持设备使用情况分析：能够计算各医技设备（如 MRI 扫描仪、生化分析仪、超声诊断仪等）的使用率。</w:t>
      </w:r>
    </w:p>
    <w:p w14:paraId="75B1728C">
      <w:pPr>
        <w:pStyle w:val="90"/>
        <w:rPr>
          <w:color w:val="000000" w:themeColor="text1"/>
        </w:rPr>
      </w:pPr>
      <w:r>
        <w:rPr>
          <w:rFonts w:hint="eastAsia"/>
          <w:color w:val="000000" w:themeColor="text1"/>
        </w:rPr>
        <w:t>支持工作量分析：统计每个医技人员的工作量，包括检查检验操作的人次、报告书写数量等，能够对比不同人员之间的工作量，发现工作负荷不均衡的情况。</w:t>
      </w:r>
    </w:p>
    <w:p w14:paraId="4C0DA4EE">
      <w:pPr>
        <w:pStyle w:val="6"/>
        <w:rPr>
          <w:rFonts w:ascii="宋体" w:hAnsi="宋体"/>
          <w:color w:val="000000" w:themeColor="text1"/>
          <w:sz w:val="21"/>
          <w:szCs w:val="21"/>
        </w:rPr>
      </w:pPr>
      <w:r>
        <w:rPr>
          <w:rFonts w:hint="eastAsia" w:ascii="宋体" w:hAnsi="宋体"/>
          <w:color w:val="000000" w:themeColor="text1"/>
          <w:sz w:val="21"/>
          <w:szCs w:val="21"/>
        </w:rPr>
        <w:t xml:space="preserve">2.12.2移动运营决策支持 </w:t>
      </w:r>
    </w:p>
    <w:p w14:paraId="4D45A324">
      <w:pPr>
        <w:pStyle w:val="90"/>
        <w:rPr>
          <w:color w:val="000000" w:themeColor="text1"/>
        </w:rPr>
      </w:pPr>
      <w:r>
        <w:rPr>
          <w:rFonts w:hint="eastAsia"/>
          <w:color w:val="000000" w:themeColor="text1"/>
        </w:rPr>
        <w:t>支持用户绑定：绑定PC和移动用户。</w:t>
      </w:r>
    </w:p>
    <w:p w14:paraId="4853C148">
      <w:pPr>
        <w:pStyle w:val="90"/>
        <w:rPr>
          <w:color w:val="000000" w:themeColor="text1"/>
        </w:rPr>
      </w:pPr>
      <w:r>
        <w:rPr>
          <w:rFonts w:hint="eastAsia"/>
          <w:color w:val="000000" w:themeColor="text1"/>
        </w:rPr>
        <w:t>支持免密登录。</w:t>
      </w:r>
    </w:p>
    <w:p w14:paraId="03A82D9C">
      <w:pPr>
        <w:pStyle w:val="90"/>
        <w:rPr>
          <w:color w:val="000000" w:themeColor="text1"/>
        </w:rPr>
      </w:pPr>
      <w:r>
        <w:rPr>
          <w:rFonts w:hint="eastAsia"/>
          <w:color w:val="000000" w:themeColor="text1"/>
        </w:rPr>
        <w:t>支持角色权限管理。</w:t>
      </w:r>
    </w:p>
    <w:p w14:paraId="3C2F04AD">
      <w:pPr>
        <w:pStyle w:val="90"/>
        <w:rPr>
          <w:color w:val="000000" w:themeColor="text1"/>
        </w:rPr>
      </w:pPr>
      <w:r>
        <w:rPr>
          <w:rFonts w:hint="eastAsia"/>
          <w:color w:val="000000" w:themeColor="text1"/>
        </w:rPr>
        <w:t>支持数据权限管理。</w:t>
      </w:r>
    </w:p>
    <w:p w14:paraId="5699FF29">
      <w:pPr>
        <w:pStyle w:val="90"/>
        <w:rPr>
          <w:color w:val="000000" w:themeColor="text1"/>
        </w:rPr>
      </w:pPr>
      <w:r>
        <w:rPr>
          <w:rFonts w:hint="eastAsia"/>
          <w:color w:val="000000" w:themeColor="text1"/>
        </w:rPr>
        <w:t>支持指标展示管理。</w:t>
      </w:r>
    </w:p>
    <w:p w14:paraId="02D08B51">
      <w:pPr>
        <w:pStyle w:val="90"/>
        <w:rPr>
          <w:color w:val="000000" w:themeColor="text1"/>
        </w:rPr>
      </w:pPr>
      <w:r>
        <w:rPr>
          <w:rFonts w:hint="eastAsia"/>
          <w:color w:val="000000" w:themeColor="text1"/>
        </w:rPr>
        <w:t>业务量监管：门急诊人次、门诊人次、急诊人次、专家挂号人次、自助挂号人次、候诊人次、出院结算人次、入区人次、在院人次等。</w:t>
      </w:r>
    </w:p>
    <w:p w14:paraId="11C74467">
      <w:pPr>
        <w:pStyle w:val="90"/>
        <w:rPr>
          <w:color w:val="000000" w:themeColor="text1"/>
        </w:rPr>
      </w:pPr>
      <w:r>
        <w:rPr>
          <w:rFonts w:hint="eastAsia"/>
          <w:color w:val="000000" w:themeColor="text1"/>
        </w:rPr>
        <w:t>工作效率监管：支持加床数、空床数展示等。</w:t>
      </w:r>
    </w:p>
    <w:p w14:paraId="38871719">
      <w:pPr>
        <w:pStyle w:val="90"/>
        <w:rPr>
          <w:color w:val="000000" w:themeColor="text1"/>
        </w:rPr>
      </w:pPr>
      <w:r>
        <w:rPr>
          <w:rFonts w:hint="eastAsia"/>
          <w:color w:val="000000" w:themeColor="text1"/>
        </w:rPr>
        <w:t>每日运行简报：支持定时每日自动生成推送运营简报数据，包含每日门诊情况、每日收入情况、每日手术情况、每日危重情况等。</w:t>
      </w:r>
    </w:p>
    <w:p w14:paraId="43A71535">
      <w:pPr>
        <w:pStyle w:val="90"/>
        <w:rPr>
          <w:color w:val="000000" w:themeColor="text1"/>
        </w:rPr>
      </w:pPr>
      <w:r>
        <w:rPr>
          <w:rFonts w:hint="eastAsia"/>
          <w:color w:val="000000" w:themeColor="text1"/>
        </w:rPr>
        <w:t>业务量分析：门急诊人次、门诊人次、急诊人次、专家挂号人次、入院人次、出院人次、住院死亡人次等。</w:t>
      </w:r>
    </w:p>
    <w:p w14:paraId="7B513B28">
      <w:pPr>
        <w:pStyle w:val="90"/>
        <w:rPr>
          <w:color w:val="000000" w:themeColor="text1"/>
        </w:rPr>
      </w:pPr>
      <w:r>
        <w:rPr>
          <w:rFonts w:hint="eastAsia"/>
          <w:color w:val="000000" w:themeColor="text1"/>
        </w:rPr>
        <w:t>工作效率分析：平均住院日、床位使用率等。</w:t>
      </w:r>
    </w:p>
    <w:p w14:paraId="3E5DB12B">
      <w:pPr>
        <w:pStyle w:val="90"/>
        <w:rPr>
          <w:color w:val="000000" w:themeColor="text1"/>
        </w:rPr>
      </w:pPr>
      <w:r>
        <w:rPr>
          <w:rFonts w:hint="eastAsia"/>
          <w:color w:val="000000" w:themeColor="text1"/>
        </w:rPr>
        <w:t>收入分析：医院总费用、门急诊费用、住院费用、门急诊卫生材料费用、住院卫生材料费用、门急诊均次费、住院均次费等。</w:t>
      </w:r>
    </w:p>
    <w:p w14:paraId="1BC94DEB">
      <w:pPr>
        <w:pStyle w:val="90"/>
        <w:rPr>
          <w:color w:val="000000" w:themeColor="text1"/>
        </w:rPr>
      </w:pPr>
      <w:r>
        <w:rPr>
          <w:rFonts w:hint="eastAsia"/>
          <w:color w:val="000000" w:themeColor="text1"/>
        </w:rPr>
        <w:t>支持指标自定义和指标个性化设置。</w:t>
      </w:r>
    </w:p>
    <w:p w14:paraId="73159F06">
      <w:pPr>
        <w:pStyle w:val="6"/>
        <w:rPr>
          <w:rFonts w:ascii="宋体" w:hAnsi="宋体"/>
          <w:color w:val="000000" w:themeColor="text1"/>
          <w:sz w:val="21"/>
          <w:szCs w:val="21"/>
        </w:rPr>
      </w:pPr>
      <w:r>
        <w:rPr>
          <w:rFonts w:hint="eastAsia" w:ascii="宋体" w:hAnsi="宋体"/>
          <w:color w:val="000000" w:themeColor="text1"/>
          <w:sz w:val="21"/>
          <w:szCs w:val="21"/>
        </w:rPr>
        <w:t>2.12.3医疗质量指标</w:t>
      </w:r>
    </w:p>
    <w:p w14:paraId="42645546">
      <w:pPr>
        <w:pStyle w:val="109"/>
        <w:outlineLvl w:val="6"/>
        <w:rPr>
          <w:color w:val="000000" w:themeColor="text1"/>
        </w:rPr>
      </w:pPr>
      <w:r>
        <w:rPr>
          <w:rFonts w:hint="eastAsia"/>
          <w:color w:val="000000" w:themeColor="text1"/>
        </w:rPr>
        <w:t>（1）床位配置/运行指标//麻醉专业/重症医学专业/药事管理专业</w:t>
      </w:r>
    </w:p>
    <w:p w14:paraId="5697D4AF">
      <w:pPr>
        <w:pStyle w:val="90"/>
        <w:rPr>
          <w:color w:val="000000" w:themeColor="text1"/>
        </w:rPr>
      </w:pPr>
      <w:r>
        <w:rPr>
          <w:color w:val="000000" w:themeColor="text1"/>
        </w:rPr>
        <w:t>具备床位配置相关指标统计功能，包括：核定床位数，实际开放床位数，平均床位使用率等。</w:t>
      </w:r>
    </w:p>
    <w:p w14:paraId="61EA0436">
      <w:pPr>
        <w:pStyle w:val="90"/>
        <w:rPr>
          <w:color w:val="000000" w:themeColor="text1"/>
        </w:rPr>
      </w:pPr>
      <w:r>
        <w:rPr>
          <w:color w:val="000000" w:themeColor="text1"/>
        </w:rPr>
        <w:t>具备运行指标相关指标统计功能，包括：相关手术科室年手术人次占其出院人次比例、开放床位使用率、人员支出占业务支出的比重等。</w:t>
      </w:r>
    </w:p>
    <w:p w14:paraId="024F55F3">
      <w:pPr>
        <w:pStyle w:val="90"/>
        <w:rPr>
          <w:color w:val="000000" w:themeColor="text1"/>
        </w:rPr>
      </w:pPr>
      <w:r>
        <w:rPr>
          <w:color w:val="000000" w:themeColor="text1"/>
        </w:rPr>
        <w:t>具备重症医学专业医疗质量控制指标统计功能。</w:t>
      </w:r>
    </w:p>
    <w:p w14:paraId="31A8BBD7">
      <w:pPr>
        <w:pStyle w:val="90"/>
        <w:rPr>
          <w:color w:val="000000" w:themeColor="text1"/>
        </w:rPr>
      </w:pPr>
      <w:r>
        <w:rPr>
          <w:color w:val="000000" w:themeColor="text1"/>
        </w:rPr>
        <w:t>具备药事管理专业医疗质量控制指标统计功能。</w:t>
      </w:r>
    </w:p>
    <w:p w14:paraId="71737E00">
      <w:pPr>
        <w:pStyle w:val="90"/>
        <w:rPr>
          <w:color w:val="000000" w:themeColor="text1"/>
        </w:rPr>
      </w:pPr>
      <w:r>
        <w:rPr>
          <w:color w:val="000000" w:themeColor="text1"/>
        </w:rPr>
        <w:t>具备麻醉专业医疗质量控制指标统计功能。</w:t>
      </w:r>
    </w:p>
    <w:p w14:paraId="28F56387">
      <w:pPr>
        <w:pStyle w:val="90"/>
        <w:rPr>
          <w:color w:val="000000" w:themeColor="text1"/>
        </w:rPr>
      </w:pPr>
      <w:r>
        <w:rPr>
          <w:rFonts w:hint="eastAsia"/>
          <w:color w:val="000000" w:themeColor="text1"/>
        </w:rPr>
        <w:t>支持指标自定义和指标个性化设置。</w:t>
      </w:r>
    </w:p>
    <w:p w14:paraId="38107F64">
      <w:pPr>
        <w:pStyle w:val="109"/>
        <w:outlineLvl w:val="6"/>
        <w:rPr>
          <w:color w:val="000000" w:themeColor="text1"/>
        </w:rPr>
      </w:pPr>
      <w:r>
        <w:rPr>
          <w:rFonts w:hint="eastAsia"/>
          <w:color w:val="000000" w:themeColor="text1"/>
        </w:rPr>
        <w:t>（2）医疗服务能力/医院质量指标/医疗安全指标（年度医院获得性指标）</w:t>
      </w:r>
    </w:p>
    <w:p w14:paraId="009E73DD">
      <w:pPr>
        <w:pStyle w:val="90"/>
        <w:rPr>
          <w:color w:val="000000" w:themeColor="text1"/>
        </w:rPr>
      </w:pPr>
      <w:r>
        <w:rPr>
          <w:color w:val="000000" w:themeColor="text1"/>
        </w:rPr>
        <w:t>具备医疗服务能力相关指标统计功能，包括：收治病种数量（ICD10 四位亚目数量）、住院术种数量（ICD9CM3 四位亚目数量）、DRGDRGs 组数、DRGCMI、DRG 时间指数、DRG 费用指数等。</w:t>
      </w:r>
    </w:p>
    <w:p w14:paraId="302A31D5">
      <w:pPr>
        <w:pStyle w:val="90"/>
        <w:rPr>
          <w:color w:val="000000" w:themeColor="text1"/>
        </w:rPr>
      </w:pPr>
      <w:r>
        <w:rPr>
          <w:color w:val="000000" w:themeColor="text1"/>
        </w:rPr>
        <w:t>具备医院质量指标的统计功能，包括：年度国家医疗质量安全目标改进情况、患者住院总死亡率、新生儿患者住院死亡率、手术患者住院死亡率、住院患者出院后 031 天非预期再住院率、手术患者术后48小时/31天内非预期重返手术室再次手术率、ICD低风险病种患者住院死亡率（第一诊断为主要编码的患者，可以同时存在其他诊断）、DRGs 低风险组患者住院死亡率等。</w:t>
      </w:r>
    </w:p>
    <w:p w14:paraId="7121980E">
      <w:pPr>
        <w:pStyle w:val="90"/>
        <w:rPr>
          <w:color w:val="000000" w:themeColor="text1"/>
        </w:rPr>
      </w:pPr>
      <w:r>
        <w:rPr>
          <w:color w:val="000000" w:themeColor="text1"/>
        </w:rPr>
        <w:t>具备医疗安全指标（年度医院获得性指标）统计功能，包括：</w:t>
      </w:r>
    </w:p>
    <w:p w14:paraId="7E1C4A01">
      <w:pPr>
        <w:pStyle w:val="90"/>
        <w:rPr>
          <w:color w:val="000000" w:themeColor="text1"/>
        </w:rPr>
      </w:pPr>
      <w:r>
        <w:rPr>
          <w:color w:val="000000" w:themeColor="text1"/>
        </w:rPr>
        <w:t>手术患者手术后肺栓塞发生例数和发生率</w:t>
      </w:r>
      <w:r>
        <w:rPr>
          <w:rFonts w:hint="eastAsia"/>
          <w:color w:val="000000" w:themeColor="text1"/>
        </w:rPr>
        <w:t>（</w:t>
      </w:r>
      <w:r>
        <w:rPr>
          <w:color w:val="000000" w:themeColor="text1"/>
        </w:rPr>
        <w:t>ICD10 编码：I26 的手术出院患者</w:t>
      </w:r>
      <w:r>
        <w:rPr>
          <w:rFonts w:hint="eastAsia"/>
          <w:color w:val="000000" w:themeColor="text1"/>
        </w:rPr>
        <w:t>）</w:t>
      </w:r>
    </w:p>
    <w:p w14:paraId="20978F79">
      <w:pPr>
        <w:pStyle w:val="90"/>
        <w:rPr>
          <w:color w:val="000000" w:themeColor="text1"/>
        </w:rPr>
      </w:pPr>
      <w:r>
        <w:rPr>
          <w:color w:val="000000" w:themeColor="text1"/>
        </w:rPr>
        <w:t>手术患者手术后深静脉血栓发生例数和发生率</w:t>
      </w:r>
      <w:r>
        <w:rPr>
          <w:rFonts w:hint="eastAsia"/>
          <w:color w:val="000000" w:themeColor="text1"/>
        </w:rPr>
        <w:t>（</w:t>
      </w:r>
      <w:r>
        <w:rPr>
          <w:color w:val="000000" w:themeColor="text1"/>
        </w:rPr>
        <w:t>ICD10 编码：I80.2，I82.8 的手术出院患者</w:t>
      </w:r>
      <w:r>
        <w:rPr>
          <w:rFonts w:hint="eastAsia"/>
          <w:color w:val="000000" w:themeColor="text1"/>
        </w:rPr>
        <w:t>）</w:t>
      </w:r>
    </w:p>
    <w:p w14:paraId="2B141FAB">
      <w:pPr>
        <w:pStyle w:val="90"/>
        <w:rPr>
          <w:color w:val="000000" w:themeColor="text1"/>
        </w:rPr>
      </w:pPr>
      <w:r>
        <w:rPr>
          <w:color w:val="000000" w:themeColor="text1"/>
        </w:rPr>
        <w:t>手术患者手术后脓毒症发生例数和发生率</w:t>
      </w:r>
      <w:r>
        <w:rPr>
          <w:rFonts w:hint="eastAsia"/>
          <w:color w:val="000000" w:themeColor="text1"/>
        </w:rPr>
        <w:t>（</w:t>
      </w:r>
      <w:r>
        <w:rPr>
          <w:color w:val="000000" w:themeColor="text1"/>
        </w:rPr>
        <w:t>ICD10 编码：A40.0 至 A40.9，A41.0 至 A41.9，T81.411，B37.700，B49.x00x019 的手术出院患者</w:t>
      </w:r>
      <w:r>
        <w:rPr>
          <w:rFonts w:hint="eastAsia"/>
          <w:color w:val="000000" w:themeColor="text1"/>
        </w:rPr>
        <w:t>）</w:t>
      </w:r>
    </w:p>
    <w:p w14:paraId="73DD7AAE">
      <w:pPr>
        <w:pStyle w:val="90"/>
        <w:rPr>
          <w:color w:val="000000" w:themeColor="text1"/>
        </w:rPr>
      </w:pPr>
      <w:r>
        <w:rPr>
          <w:color w:val="000000" w:themeColor="text1"/>
        </w:rPr>
        <w:t>手术患者手术后出血或血肿发生例数和发生率</w:t>
      </w:r>
      <w:r>
        <w:rPr>
          <w:rFonts w:hint="eastAsia"/>
          <w:color w:val="000000" w:themeColor="text1"/>
        </w:rPr>
        <w:t>（</w:t>
      </w:r>
      <w:r>
        <w:rPr>
          <w:color w:val="000000" w:themeColor="text1"/>
        </w:rPr>
        <w:t>ICD10 编码：T81.0 的手术出院患者</w:t>
      </w:r>
      <w:r>
        <w:rPr>
          <w:rFonts w:hint="eastAsia"/>
          <w:color w:val="000000" w:themeColor="text1"/>
        </w:rPr>
        <w:t>）</w:t>
      </w:r>
    </w:p>
    <w:p w14:paraId="7FF7D1BE">
      <w:pPr>
        <w:pStyle w:val="90"/>
        <w:rPr>
          <w:color w:val="000000" w:themeColor="text1"/>
        </w:rPr>
      </w:pPr>
      <w:r>
        <w:rPr>
          <w:color w:val="000000" w:themeColor="text1"/>
        </w:rPr>
        <w:t>手术患者手术伤口裂开发生例数和发生率</w:t>
      </w:r>
      <w:r>
        <w:rPr>
          <w:rFonts w:hint="eastAsia"/>
          <w:color w:val="000000" w:themeColor="text1"/>
        </w:rPr>
        <w:t>（</w:t>
      </w:r>
      <w:r>
        <w:rPr>
          <w:color w:val="000000" w:themeColor="text1"/>
        </w:rPr>
        <w:t>ICD10 编码：T81.3 的手术出院患者</w:t>
      </w:r>
      <w:r>
        <w:rPr>
          <w:rFonts w:hint="eastAsia"/>
          <w:color w:val="000000" w:themeColor="text1"/>
        </w:rPr>
        <w:t>）</w:t>
      </w:r>
    </w:p>
    <w:p w14:paraId="082BD15A">
      <w:pPr>
        <w:pStyle w:val="90"/>
        <w:rPr>
          <w:color w:val="000000" w:themeColor="text1"/>
        </w:rPr>
      </w:pPr>
      <w:r>
        <w:rPr>
          <w:color w:val="000000" w:themeColor="text1"/>
        </w:rPr>
        <w:t>手术患者手术后猝死发生例数和发生率</w:t>
      </w:r>
      <w:r>
        <w:rPr>
          <w:rFonts w:hint="eastAsia"/>
          <w:color w:val="000000" w:themeColor="text1"/>
        </w:rPr>
        <w:t>（</w:t>
      </w:r>
      <w:r>
        <w:rPr>
          <w:color w:val="000000" w:themeColor="text1"/>
        </w:rPr>
        <w:t>ICD10 编码：R96.0，R96.1，I46.1 的手术出院患者</w:t>
      </w:r>
      <w:r>
        <w:rPr>
          <w:rFonts w:hint="eastAsia"/>
          <w:color w:val="000000" w:themeColor="text1"/>
        </w:rPr>
        <w:t>）</w:t>
      </w:r>
    </w:p>
    <w:p w14:paraId="7394163E">
      <w:pPr>
        <w:pStyle w:val="90"/>
        <w:rPr>
          <w:color w:val="000000" w:themeColor="text1"/>
        </w:rPr>
      </w:pPr>
      <w:r>
        <w:rPr>
          <w:color w:val="000000" w:themeColor="text1"/>
        </w:rPr>
        <w:t>手术患者手术后呼吸衰竭发生例数和发生率</w:t>
      </w:r>
      <w:r>
        <w:rPr>
          <w:rFonts w:hint="eastAsia"/>
          <w:color w:val="000000" w:themeColor="text1"/>
        </w:rPr>
        <w:t>（</w:t>
      </w:r>
      <w:r>
        <w:rPr>
          <w:color w:val="000000" w:themeColor="text1"/>
        </w:rPr>
        <w:t>ICD10 编码：J95.800x004，J96.0，J96.1，J96.9 的手术出院患者</w:t>
      </w:r>
    </w:p>
    <w:p w14:paraId="71494190">
      <w:pPr>
        <w:pStyle w:val="90"/>
        <w:rPr>
          <w:color w:val="000000" w:themeColor="text1"/>
        </w:rPr>
      </w:pPr>
      <w:r>
        <w:rPr>
          <w:color w:val="000000" w:themeColor="text1"/>
        </w:rPr>
        <w:t>手术患者手术后生理/代谢紊乱发生例数和发生率</w:t>
      </w:r>
      <w:r>
        <w:rPr>
          <w:rFonts w:hint="eastAsia"/>
          <w:color w:val="000000" w:themeColor="text1"/>
        </w:rPr>
        <w:t>（</w:t>
      </w:r>
      <w:r>
        <w:rPr>
          <w:color w:val="000000" w:themeColor="text1"/>
        </w:rPr>
        <w:t>ICD10 编码：E89.0 至 E89.9 的手术出院患者</w:t>
      </w:r>
      <w:r>
        <w:rPr>
          <w:rFonts w:hint="eastAsia"/>
          <w:color w:val="000000" w:themeColor="text1"/>
        </w:rPr>
        <w:t>）</w:t>
      </w:r>
    </w:p>
    <w:p w14:paraId="0E8C9838">
      <w:pPr>
        <w:pStyle w:val="90"/>
        <w:rPr>
          <w:color w:val="000000" w:themeColor="text1"/>
        </w:rPr>
      </w:pPr>
      <w:r>
        <w:rPr>
          <w:color w:val="000000" w:themeColor="text1"/>
        </w:rPr>
        <w:t>与手术/操作相关感染发生例数和发生率</w:t>
      </w:r>
      <w:r>
        <w:rPr>
          <w:rFonts w:hint="eastAsia"/>
          <w:color w:val="000000" w:themeColor="text1"/>
        </w:rPr>
        <w:t>（</w:t>
      </w:r>
      <w:r>
        <w:rPr>
          <w:color w:val="000000" w:themeColor="text1"/>
        </w:rPr>
        <w:t>ICD10 编码：T81.4 的手术出院患者</w:t>
      </w:r>
      <w:r>
        <w:rPr>
          <w:rFonts w:hint="eastAsia"/>
          <w:color w:val="000000" w:themeColor="text1"/>
        </w:rPr>
        <w:t>）</w:t>
      </w:r>
    </w:p>
    <w:p w14:paraId="05FECAD3">
      <w:pPr>
        <w:pStyle w:val="90"/>
        <w:rPr>
          <w:color w:val="000000" w:themeColor="text1"/>
        </w:rPr>
      </w:pPr>
      <w:r>
        <w:rPr>
          <w:color w:val="000000" w:themeColor="text1"/>
        </w:rPr>
        <w:t>手术过程中异物遗留发生例数和发生率</w:t>
      </w:r>
      <w:r>
        <w:rPr>
          <w:rFonts w:hint="eastAsia"/>
          <w:color w:val="000000" w:themeColor="text1"/>
        </w:rPr>
        <w:t>（</w:t>
      </w:r>
      <w:r>
        <w:rPr>
          <w:color w:val="000000" w:themeColor="text1"/>
        </w:rPr>
        <w:t>ICD10 编码：T81.5，T81.6 的手术出院患者</w:t>
      </w:r>
      <w:r>
        <w:rPr>
          <w:rFonts w:hint="eastAsia"/>
          <w:color w:val="000000" w:themeColor="text1"/>
        </w:rPr>
        <w:t>）</w:t>
      </w:r>
    </w:p>
    <w:p w14:paraId="10A24F96">
      <w:pPr>
        <w:pStyle w:val="90"/>
        <w:rPr>
          <w:color w:val="000000" w:themeColor="text1"/>
        </w:rPr>
      </w:pPr>
      <w:r>
        <w:rPr>
          <w:color w:val="000000" w:themeColor="text1"/>
        </w:rPr>
        <w:t>手术患者麻醉并发症发生例数和发生率</w:t>
      </w:r>
      <w:r>
        <w:rPr>
          <w:rFonts w:hint="eastAsia"/>
          <w:color w:val="000000" w:themeColor="text1"/>
        </w:rPr>
        <w:t>（</w:t>
      </w:r>
      <w:r>
        <w:rPr>
          <w:color w:val="000000" w:themeColor="text1"/>
        </w:rPr>
        <w:t>ICD10 编码：T88.2 至 T88.5 的手术出院患者</w:t>
      </w:r>
      <w:r>
        <w:rPr>
          <w:rFonts w:hint="eastAsia"/>
          <w:color w:val="000000" w:themeColor="text1"/>
        </w:rPr>
        <w:t>）</w:t>
      </w:r>
    </w:p>
    <w:p w14:paraId="71DF2313">
      <w:pPr>
        <w:pStyle w:val="90"/>
        <w:rPr>
          <w:color w:val="000000" w:themeColor="text1"/>
        </w:rPr>
      </w:pPr>
      <w:r>
        <w:rPr>
          <w:color w:val="000000" w:themeColor="text1"/>
        </w:rPr>
        <w:t>手术患者肺部感染与肺机能不全发生例数和发生率</w:t>
      </w:r>
      <w:r>
        <w:rPr>
          <w:rFonts w:hint="eastAsia"/>
          <w:color w:val="000000" w:themeColor="text1"/>
        </w:rPr>
        <w:t>（</w:t>
      </w:r>
      <w:r>
        <w:rPr>
          <w:color w:val="000000" w:themeColor="text1"/>
        </w:rPr>
        <w:t>ICD10 编码：J95.1 至 J95.4，J95.8，J95.9，J98.4，J15 至 J16，J18 的手术出院患者</w:t>
      </w:r>
      <w:r>
        <w:rPr>
          <w:rFonts w:hint="eastAsia"/>
          <w:color w:val="000000" w:themeColor="text1"/>
        </w:rPr>
        <w:t>）</w:t>
      </w:r>
    </w:p>
    <w:p w14:paraId="46C42490">
      <w:pPr>
        <w:pStyle w:val="90"/>
        <w:rPr>
          <w:color w:val="000000" w:themeColor="text1"/>
        </w:rPr>
      </w:pPr>
      <w:r>
        <w:rPr>
          <w:color w:val="000000" w:themeColor="text1"/>
        </w:rPr>
        <w:t>手术意外穿刺伤或撕裂伤发生例数和发生率</w:t>
      </w:r>
      <w:r>
        <w:rPr>
          <w:rFonts w:hint="eastAsia"/>
          <w:color w:val="000000" w:themeColor="text1"/>
        </w:rPr>
        <w:t>（</w:t>
      </w:r>
      <w:r>
        <w:rPr>
          <w:color w:val="000000" w:themeColor="text1"/>
        </w:rPr>
        <w:t>ICD10 编码：T81.2 的手术出院患者</w:t>
      </w:r>
      <w:r>
        <w:rPr>
          <w:rFonts w:hint="eastAsia"/>
          <w:color w:val="000000" w:themeColor="text1"/>
        </w:rPr>
        <w:t>）</w:t>
      </w:r>
    </w:p>
    <w:p w14:paraId="4E0AD508">
      <w:pPr>
        <w:pStyle w:val="90"/>
        <w:rPr>
          <w:color w:val="000000" w:themeColor="text1"/>
        </w:rPr>
      </w:pPr>
      <w:r>
        <w:rPr>
          <w:color w:val="000000" w:themeColor="text1"/>
        </w:rPr>
        <w:t>手术后急性肾衰竭发生例数和发生率</w:t>
      </w:r>
      <w:r>
        <w:rPr>
          <w:rFonts w:hint="eastAsia"/>
          <w:color w:val="000000" w:themeColor="text1"/>
        </w:rPr>
        <w:t>（</w:t>
      </w:r>
      <w:r>
        <w:rPr>
          <w:color w:val="000000" w:themeColor="text1"/>
        </w:rPr>
        <w:t>ICD10 编码：N17.0 至 N17.9，N99.0 的手术出院患者</w:t>
      </w:r>
      <w:r>
        <w:rPr>
          <w:rFonts w:hint="eastAsia"/>
          <w:color w:val="000000" w:themeColor="text1"/>
        </w:rPr>
        <w:t>）</w:t>
      </w:r>
    </w:p>
    <w:p w14:paraId="6D0A23B6">
      <w:pPr>
        <w:pStyle w:val="90"/>
        <w:rPr>
          <w:color w:val="000000" w:themeColor="text1"/>
        </w:rPr>
      </w:pPr>
      <w:r>
        <w:rPr>
          <w:color w:val="000000" w:themeColor="text1"/>
        </w:rPr>
        <w:t>各系统/器官术后并发症发生例数和发生率</w:t>
      </w:r>
    </w:p>
    <w:p w14:paraId="75DFE0AD">
      <w:pPr>
        <w:pStyle w:val="90"/>
        <w:rPr>
          <w:color w:val="000000" w:themeColor="text1"/>
        </w:rPr>
      </w:pPr>
      <w:r>
        <w:rPr>
          <w:color w:val="000000" w:themeColor="text1"/>
        </w:rPr>
        <w:t>植入物的并发症（不包括脓毒症）发生例数和发生率</w:t>
      </w:r>
    </w:p>
    <w:p w14:paraId="01F01E5B">
      <w:pPr>
        <w:pStyle w:val="90"/>
        <w:rPr>
          <w:color w:val="000000" w:themeColor="text1"/>
        </w:rPr>
      </w:pPr>
      <w:r>
        <w:rPr>
          <w:color w:val="000000" w:themeColor="text1"/>
        </w:rPr>
        <w:t>移植的并发症发生例数和发生率</w:t>
      </w:r>
      <w:r>
        <w:rPr>
          <w:rFonts w:hint="eastAsia"/>
          <w:color w:val="000000" w:themeColor="text1"/>
        </w:rPr>
        <w:t>（</w:t>
      </w:r>
      <w:r>
        <w:rPr>
          <w:color w:val="000000" w:themeColor="text1"/>
        </w:rPr>
        <w:t>ICD10 编码：T86.0 至 T86.9 的手术出院患者</w:t>
      </w:r>
      <w:r>
        <w:rPr>
          <w:rFonts w:hint="eastAsia"/>
          <w:color w:val="000000" w:themeColor="text1"/>
        </w:rPr>
        <w:t>）</w:t>
      </w:r>
    </w:p>
    <w:p w14:paraId="315DDF2D">
      <w:pPr>
        <w:pStyle w:val="90"/>
        <w:rPr>
          <w:color w:val="000000" w:themeColor="text1"/>
        </w:rPr>
      </w:pPr>
      <w:r>
        <w:rPr>
          <w:color w:val="000000" w:themeColor="text1"/>
        </w:rPr>
        <w:t>再植和截肢的并发症发生例数和发生率</w:t>
      </w:r>
      <w:r>
        <w:rPr>
          <w:rFonts w:hint="eastAsia"/>
          <w:color w:val="000000" w:themeColor="text1"/>
        </w:rPr>
        <w:t>（</w:t>
      </w:r>
      <w:r>
        <w:rPr>
          <w:color w:val="000000" w:themeColor="text1"/>
        </w:rPr>
        <w:t>ICD10 编码：T87.0 至 T87.6 的手术出院患者</w:t>
      </w:r>
      <w:r>
        <w:rPr>
          <w:rFonts w:hint="eastAsia"/>
          <w:color w:val="000000" w:themeColor="text1"/>
        </w:rPr>
        <w:t>）</w:t>
      </w:r>
    </w:p>
    <w:p w14:paraId="3DEA5A54">
      <w:pPr>
        <w:pStyle w:val="90"/>
        <w:rPr>
          <w:color w:val="000000" w:themeColor="text1"/>
        </w:rPr>
      </w:pPr>
      <w:r>
        <w:rPr>
          <w:color w:val="000000" w:themeColor="text1"/>
        </w:rPr>
        <w:t>介入操作与手术后患者其他并发症发生例数和发生率</w:t>
      </w:r>
      <w:r>
        <w:rPr>
          <w:rFonts w:hint="eastAsia"/>
          <w:color w:val="000000" w:themeColor="text1"/>
        </w:rPr>
        <w:t>（</w:t>
      </w:r>
      <w:r>
        <w:rPr>
          <w:color w:val="000000" w:themeColor="text1"/>
        </w:rPr>
        <w:t>ICD10 编码：T81.1，T81.7，T81.8，T81.9 的介入操作及手术出院患者</w:t>
      </w:r>
      <w:r>
        <w:rPr>
          <w:rFonts w:hint="eastAsia"/>
          <w:color w:val="000000" w:themeColor="text1"/>
        </w:rPr>
        <w:t>）</w:t>
      </w:r>
    </w:p>
    <w:p w14:paraId="1F876EAF">
      <w:pPr>
        <w:pStyle w:val="90"/>
        <w:rPr>
          <w:color w:val="000000" w:themeColor="text1"/>
        </w:rPr>
      </w:pPr>
      <w:r>
        <w:rPr>
          <w:color w:val="000000" w:themeColor="text1"/>
        </w:rPr>
        <w:t>2 期及以上院内压力性损伤发生例数和发生率</w:t>
      </w:r>
      <w:r>
        <w:rPr>
          <w:rFonts w:hint="eastAsia"/>
          <w:color w:val="000000" w:themeColor="text1"/>
        </w:rPr>
        <w:t>（</w:t>
      </w:r>
      <w:r>
        <w:rPr>
          <w:color w:val="000000" w:themeColor="text1"/>
        </w:rPr>
        <w:t>ICD10 编码：L89.1，L89.2，L89.3，L89.9 的出院患者</w:t>
      </w:r>
      <w:r>
        <w:rPr>
          <w:rFonts w:hint="eastAsia"/>
          <w:color w:val="000000" w:themeColor="text1"/>
        </w:rPr>
        <w:t>）</w:t>
      </w:r>
    </w:p>
    <w:p w14:paraId="283319ED">
      <w:pPr>
        <w:pStyle w:val="90"/>
        <w:rPr>
          <w:color w:val="000000" w:themeColor="text1"/>
        </w:rPr>
      </w:pPr>
      <w:r>
        <w:rPr>
          <w:color w:val="000000" w:themeColor="text1"/>
        </w:rPr>
        <w:t>输注反应发生例数和发生率</w:t>
      </w:r>
      <w:r>
        <w:rPr>
          <w:rFonts w:hint="eastAsia"/>
          <w:color w:val="000000" w:themeColor="text1"/>
        </w:rPr>
        <w:t>（</w:t>
      </w:r>
      <w:r>
        <w:rPr>
          <w:color w:val="000000" w:themeColor="text1"/>
        </w:rPr>
        <w:t>ICD10 编码：T80.0，T80.1，T80.2，T80.8，T80.9 的出院患者</w:t>
      </w:r>
      <w:r>
        <w:rPr>
          <w:rFonts w:hint="eastAsia"/>
          <w:color w:val="000000" w:themeColor="text1"/>
        </w:rPr>
        <w:t>）</w:t>
      </w:r>
    </w:p>
    <w:p w14:paraId="340436D2">
      <w:pPr>
        <w:pStyle w:val="90"/>
        <w:rPr>
          <w:color w:val="000000" w:themeColor="text1"/>
        </w:rPr>
      </w:pPr>
      <w:r>
        <w:rPr>
          <w:color w:val="000000" w:themeColor="text1"/>
        </w:rPr>
        <w:t>输血反应发生例数和发生率</w:t>
      </w:r>
      <w:r>
        <w:rPr>
          <w:rFonts w:hint="eastAsia"/>
          <w:color w:val="000000" w:themeColor="text1"/>
        </w:rPr>
        <w:t>（</w:t>
      </w:r>
      <w:r>
        <w:rPr>
          <w:color w:val="000000" w:themeColor="text1"/>
        </w:rPr>
        <w:t>ICD10 编码：T80.0 至 T80.9 的输血出院患者</w:t>
      </w:r>
      <w:r>
        <w:rPr>
          <w:rFonts w:hint="eastAsia"/>
          <w:color w:val="000000" w:themeColor="text1"/>
        </w:rPr>
        <w:t>）</w:t>
      </w:r>
    </w:p>
    <w:p w14:paraId="7803C3D1">
      <w:pPr>
        <w:pStyle w:val="90"/>
        <w:rPr>
          <w:color w:val="000000" w:themeColor="text1"/>
        </w:rPr>
      </w:pPr>
      <w:r>
        <w:rPr>
          <w:color w:val="000000" w:themeColor="text1"/>
        </w:rPr>
        <w:t>医源性气胸发生例数和发生率</w:t>
      </w:r>
      <w:r>
        <w:rPr>
          <w:rFonts w:hint="eastAsia"/>
          <w:color w:val="000000" w:themeColor="text1"/>
        </w:rPr>
        <w:t>（</w:t>
      </w:r>
      <w:r>
        <w:rPr>
          <w:color w:val="000000" w:themeColor="text1"/>
        </w:rPr>
        <w:t>ICD10 编码：J93.8，J93.9，J95.804，T81.218 的出院患者</w:t>
      </w:r>
      <w:r>
        <w:rPr>
          <w:rFonts w:hint="eastAsia"/>
          <w:color w:val="000000" w:themeColor="text1"/>
        </w:rPr>
        <w:t>）</w:t>
      </w:r>
    </w:p>
    <w:p w14:paraId="708518A7">
      <w:pPr>
        <w:pStyle w:val="90"/>
        <w:rPr>
          <w:color w:val="000000" w:themeColor="text1"/>
        </w:rPr>
      </w:pPr>
      <w:r>
        <w:rPr>
          <w:color w:val="000000" w:themeColor="text1"/>
        </w:rPr>
        <w:t>住院患者医院内跌倒/坠床所致髋部骨折发生例数和发生率</w:t>
      </w:r>
      <w:r>
        <w:rPr>
          <w:rFonts w:hint="eastAsia"/>
          <w:color w:val="000000" w:themeColor="text1"/>
        </w:rPr>
        <w:t>（</w:t>
      </w:r>
      <w:r>
        <w:rPr>
          <w:color w:val="000000" w:themeColor="text1"/>
        </w:rPr>
        <w:t>ICD10 编码：S32.1 至 S32.5，S32.7，S32.8，S71.8，S72.0 的出院患者</w:t>
      </w:r>
      <w:r>
        <w:rPr>
          <w:rFonts w:hint="eastAsia"/>
          <w:color w:val="000000" w:themeColor="text1"/>
        </w:rPr>
        <w:t>）</w:t>
      </w:r>
    </w:p>
    <w:p w14:paraId="56A8B34D">
      <w:pPr>
        <w:pStyle w:val="90"/>
        <w:rPr>
          <w:color w:val="000000" w:themeColor="text1"/>
        </w:rPr>
      </w:pPr>
      <w:r>
        <w:rPr>
          <w:color w:val="000000" w:themeColor="text1"/>
        </w:rPr>
        <w:t>住院 ICU 患者呼吸机相关性肺炎发生例数和发生率</w:t>
      </w:r>
      <w:r>
        <w:rPr>
          <w:rFonts w:hint="eastAsia"/>
          <w:color w:val="000000" w:themeColor="text1"/>
        </w:rPr>
        <w:t>（</w:t>
      </w:r>
      <w:r>
        <w:rPr>
          <w:color w:val="000000" w:themeColor="text1"/>
        </w:rPr>
        <w:t>ICD10 编码：J95.802 的 ICU 出院患者</w:t>
      </w:r>
      <w:r>
        <w:rPr>
          <w:rFonts w:hint="eastAsia"/>
          <w:color w:val="000000" w:themeColor="text1"/>
        </w:rPr>
        <w:t>）</w:t>
      </w:r>
    </w:p>
    <w:p w14:paraId="3B5335AC">
      <w:pPr>
        <w:pStyle w:val="90"/>
        <w:rPr>
          <w:color w:val="000000" w:themeColor="text1"/>
        </w:rPr>
      </w:pPr>
      <w:r>
        <w:rPr>
          <w:color w:val="000000" w:themeColor="text1"/>
        </w:rPr>
        <w:t>住院 ICU 患者血管导管相关性感染发生例数和发生率</w:t>
      </w:r>
      <w:r>
        <w:rPr>
          <w:rFonts w:hint="eastAsia"/>
          <w:color w:val="000000" w:themeColor="text1"/>
        </w:rPr>
        <w:t>（</w:t>
      </w:r>
      <w:r>
        <w:rPr>
          <w:color w:val="000000" w:themeColor="text1"/>
        </w:rPr>
        <w:t>ICD10 编码：T82.700x001 的使用血管导管 ICU 出院患者</w:t>
      </w:r>
      <w:r>
        <w:rPr>
          <w:rFonts w:hint="eastAsia"/>
          <w:color w:val="000000" w:themeColor="text1"/>
        </w:rPr>
        <w:t>）</w:t>
      </w:r>
    </w:p>
    <w:p w14:paraId="407FA8E2">
      <w:pPr>
        <w:pStyle w:val="90"/>
        <w:rPr>
          <w:color w:val="000000" w:themeColor="text1"/>
        </w:rPr>
      </w:pPr>
      <w:r>
        <w:rPr>
          <w:color w:val="000000" w:themeColor="text1"/>
        </w:rPr>
        <w:t>住院 ICU 患者导尿管相关性尿路感染发生例数和发生率</w:t>
      </w:r>
      <w:r>
        <w:rPr>
          <w:rFonts w:hint="eastAsia"/>
          <w:color w:val="000000" w:themeColor="text1"/>
        </w:rPr>
        <w:t>（</w:t>
      </w:r>
      <w:r>
        <w:rPr>
          <w:color w:val="000000" w:themeColor="text1"/>
        </w:rPr>
        <w:t>ICD10 编码：T83.500x003 的使用导尿管 ICU 出院患者</w:t>
      </w:r>
      <w:r>
        <w:rPr>
          <w:rFonts w:hint="eastAsia"/>
          <w:color w:val="000000" w:themeColor="text1"/>
        </w:rPr>
        <w:t>）</w:t>
      </w:r>
    </w:p>
    <w:p w14:paraId="36F80428">
      <w:pPr>
        <w:pStyle w:val="90"/>
        <w:rPr>
          <w:color w:val="000000" w:themeColor="text1"/>
        </w:rPr>
      </w:pPr>
      <w:r>
        <w:rPr>
          <w:color w:val="000000" w:themeColor="text1"/>
        </w:rPr>
        <w:t>临床用药所致的有害效应（不良事件）发生例数和发生率</w:t>
      </w:r>
    </w:p>
    <w:p w14:paraId="390E6A74">
      <w:pPr>
        <w:pStyle w:val="90"/>
        <w:rPr>
          <w:color w:val="000000" w:themeColor="text1"/>
        </w:rPr>
      </w:pPr>
      <w:r>
        <w:rPr>
          <w:color w:val="000000" w:themeColor="text1"/>
        </w:rPr>
        <w:t>血液透析所致并发症发生例数和发生率</w:t>
      </w:r>
      <w:r>
        <w:rPr>
          <w:rFonts w:hint="eastAsia"/>
          <w:color w:val="000000" w:themeColor="text1"/>
        </w:rPr>
        <w:t>（</w:t>
      </w:r>
      <w:r>
        <w:rPr>
          <w:color w:val="000000" w:themeColor="text1"/>
        </w:rPr>
        <w:t>ICD10 编码：T80.6，T80.8，T80.9，T82.4，T82.7 的血液透析出院患者</w:t>
      </w:r>
      <w:r>
        <w:rPr>
          <w:rFonts w:hint="eastAsia"/>
          <w:color w:val="000000" w:themeColor="text1"/>
        </w:rPr>
        <w:t>）等</w:t>
      </w:r>
    </w:p>
    <w:p w14:paraId="35916AAE">
      <w:pPr>
        <w:pStyle w:val="90"/>
        <w:rPr>
          <w:color w:val="000000" w:themeColor="text1"/>
        </w:rPr>
      </w:pPr>
      <w:r>
        <w:rPr>
          <w:rFonts w:hint="eastAsia"/>
          <w:color w:val="000000" w:themeColor="text1"/>
        </w:rPr>
        <w:t>支持指标自定义和指标个性化设置。</w:t>
      </w:r>
    </w:p>
    <w:p w14:paraId="48BDF8A9">
      <w:pPr>
        <w:pStyle w:val="109"/>
        <w:outlineLvl w:val="6"/>
        <w:rPr>
          <w:color w:val="000000" w:themeColor="text1"/>
        </w:rPr>
      </w:pPr>
      <w:r>
        <w:rPr>
          <w:rFonts w:hint="eastAsia"/>
          <w:color w:val="000000" w:themeColor="text1"/>
        </w:rPr>
        <w:t>（3）单病种质量控制指标</w:t>
      </w:r>
    </w:p>
    <w:p w14:paraId="3FBD9DFC">
      <w:pPr>
        <w:pStyle w:val="90"/>
        <w:rPr>
          <w:color w:val="000000" w:themeColor="text1"/>
        </w:rPr>
      </w:pPr>
      <w:r>
        <w:rPr>
          <w:color w:val="000000" w:themeColor="text1"/>
        </w:rPr>
        <w:t>具备55个单病种质量控制指标的展示功能，指标口径按照国家要求统计此ICD编码的出院患者，单病种包含：</w:t>
      </w:r>
    </w:p>
    <w:p w14:paraId="33088812">
      <w:pPr>
        <w:pStyle w:val="90"/>
        <w:rPr>
          <w:color w:val="000000" w:themeColor="text1"/>
        </w:rPr>
      </w:pPr>
      <w:r>
        <w:rPr>
          <w:color w:val="000000" w:themeColor="text1"/>
        </w:rPr>
        <w:t>急性心肌梗死（ST 段抬高型，首次住院）</w:t>
      </w:r>
    </w:p>
    <w:p w14:paraId="143FCBE6">
      <w:pPr>
        <w:pStyle w:val="90"/>
        <w:rPr>
          <w:color w:val="000000" w:themeColor="text1"/>
        </w:rPr>
      </w:pPr>
      <w:r>
        <w:rPr>
          <w:color w:val="000000" w:themeColor="text1"/>
        </w:rPr>
        <w:t>心力衰竭</w:t>
      </w:r>
    </w:p>
    <w:p w14:paraId="1B57F241">
      <w:pPr>
        <w:pStyle w:val="90"/>
        <w:rPr>
          <w:color w:val="000000" w:themeColor="text1"/>
        </w:rPr>
      </w:pPr>
      <w:r>
        <w:rPr>
          <w:color w:val="000000" w:themeColor="text1"/>
        </w:rPr>
        <w:t>冠状动脉旁路移植术</w:t>
      </w:r>
    </w:p>
    <w:p w14:paraId="000439D8">
      <w:pPr>
        <w:pStyle w:val="90"/>
        <w:rPr>
          <w:color w:val="000000" w:themeColor="text1"/>
        </w:rPr>
      </w:pPr>
      <w:r>
        <w:rPr>
          <w:color w:val="000000" w:themeColor="text1"/>
        </w:rPr>
        <w:t>房颤</w:t>
      </w:r>
    </w:p>
    <w:p w14:paraId="08E4B027">
      <w:pPr>
        <w:pStyle w:val="90"/>
        <w:rPr>
          <w:color w:val="000000" w:themeColor="text1"/>
        </w:rPr>
      </w:pPr>
      <w:r>
        <w:rPr>
          <w:color w:val="000000" w:themeColor="text1"/>
        </w:rPr>
        <w:t>主动脉瓣置换术</w:t>
      </w:r>
    </w:p>
    <w:p w14:paraId="65A7C87D">
      <w:pPr>
        <w:pStyle w:val="90"/>
        <w:rPr>
          <w:color w:val="000000" w:themeColor="text1"/>
        </w:rPr>
      </w:pPr>
      <w:r>
        <w:rPr>
          <w:color w:val="000000" w:themeColor="text1"/>
        </w:rPr>
        <w:t>二尖瓣置换术</w:t>
      </w:r>
    </w:p>
    <w:p w14:paraId="59F39A62">
      <w:pPr>
        <w:pStyle w:val="90"/>
        <w:rPr>
          <w:color w:val="000000" w:themeColor="text1"/>
        </w:rPr>
      </w:pPr>
      <w:r>
        <w:rPr>
          <w:color w:val="000000" w:themeColor="text1"/>
        </w:rPr>
        <w:t>房间隔缺损手术</w:t>
      </w:r>
    </w:p>
    <w:p w14:paraId="733C80E1">
      <w:pPr>
        <w:pStyle w:val="90"/>
        <w:rPr>
          <w:color w:val="000000" w:themeColor="text1"/>
        </w:rPr>
      </w:pPr>
      <w:r>
        <w:rPr>
          <w:color w:val="000000" w:themeColor="text1"/>
        </w:rPr>
        <w:t>室间隔缺损手术</w:t>
      </w:r>
    </w:p>
    <w:p w14:paraId="3FDF8C5B">
      <w:pPr>
        <w:pStyle w:val="90"/>
        <w:rPr>
          <w:color w:val="000000" w:themeColor="text1"/>
        </w:rPr>
      </w:pPr>
      <w:r>
        <w:rPr>
          <w:color w:val="000000" w:themeColor="text1"/>
        </w:rPr>
        <w:t>脑梗死（首次住院）</w:t>
      </w:r>
    </w:p>
    <w:p w14:paraId="0DFB80F2">
      <w:pPr>
        <w:pStyle w:val="90"/>
        <w:rPr>
          <w:color w:val="000000" w:themeColor="text1"/>
        </w:rPr>
      </w:pPr>
      <w:r>
        <w:rPr>
          <w:color w:val="000000" w:themeColor="text1"/>
        </w:rPr>
        <w:t>短暂性脑缺血发作</w:t>
      </w:r>
    </w:p>
    <w:p w14:paraId="1FC36FF1">
      <w:pPr>
        <w:pStyle w:val="90"/>
        <w:rPr>
          <w:color w:val="000000" w:themeColor="text1"/>
        </w:rPr>
      </w:pPr>
      <w:r>
        <w:rPr>
          <w:color w:val="000000" w:themeColor="text1"/>
        </w:rPr>
        <w:t>脑出血</w:t>
      </w:r>
    </w:p>
    <w:p w14:paraId="1751F1E1">
      <w:pPr>
        <w:pStyle w:val="90"/>
        <w:rPr>
          <w:color w:val="000000" w:themeColor="text1"/>
        </w:rPr>
      </w:pPr>
      <w:r>
        <w:rPr>
          <w:color w:val="000000" w:themeColor="text1"/>
        </w:rPr>
        <w:t>脑膜瘤（初发，手术治疗）</w:t>
      </w:r>
    </w:p>
    <w:p w14:paraId="1E591DC8">
      <w:pPr>
        <w:pStyle w:val="90"/>
        <w:rPr>
          <w:color w:val="000000" w:themeColor="text1"/>
        </w:rPr>
      </w:pPr>
      <w:r>
        <w:rPr>
          <w:color w:val="000000" w:themeColor="text1"/>
        </w:rPr>
        <w:t>胶质瘤（初发，手术治疗）</w:t>
      </w:r>
    </w:p>
    <w:p w14:paraId="40897BC9">
      <w:pPr>
        <w:pStyle w:val="90"/>
        <w:rPr>
          <w:color w:val="000000" w:themeColor="text1"/>
        </w:rPr>
      </w:pPr>
      <w:r>
        <w:rPr>
          <w:color w:val="000000" w:themeColor="text1"/>
        </w:rPr>
        <w:t>垂体腺瘤（初发，手术治疗）</w:t>
      </w:r>
    </w:p>
    <w:p w14:paraId="0CBAAE89">
      <w:pPr>
        <w:pStyle w:val="90"/>
        <w:rPr>
          <w:color w:val="000000" w:themeColor="text1"/>
        </w:rPr>
      </w:pPr>
      <w:r>
        <w:rPr>
          <w:color w:val="000000" w:themeColor="text1"/>
        </w:rPr>
        <w:t>急性动脉瘤性蛛网膜下腔出血（初发，手术治疗）</w:t>
      </w:r>
    </w:p>
    <w:p w14:paraId="253C8814">
      <w:pPr>
        <w:pStyle w:val="90"/>
        <w:rPr>
          <w:color w:val="000000" w:themeColor="text1"/>
        </w:rPr>
      </w:pPr>
      <w:r>
        <w:rPr>
          <w:color w:val="000000" w:themeColor="text1"/>
        </w:rPr>
        <w:t>惊厥性癫痫持续状态</w:t>
      </w:r>
    </w:p>
    <w:p w14:paraId="105225A6">
      <w:pPr>
        <w:pStyle w:val="90"/>
        <w:rPr>
          <w:color w:val="000000" w:themeColor="text1"/>
        </w:rPr>
      </w:pPr>
      <w:r>
        <w:rPr>
          <w:color w:val="000000" w:themeColor="text1"/>
        </w:rPr>
        <w:t>帕金森病</w:t>
      </w:r>
    </w:p>
    <w:p w14:paraId="539FA6BB">
      <w:pPr>
        <w:pStyle w:val="90"/>
        <w:rPr>
          <w:color w:val="000000" w:themeColor="text1"/>
        </w:rPr>
      </w:pPr>
      <w:r>
        <w:rPr>
          <w:color w:val="000000" w:themeColor="text1"/>
        </w:rPr>
        <w:t>社区获得性肺炎（成人，首次住院）</w:t>
      </w:r>
    </w:p>
    <w:p w14:paraId="20B0AE43">
      <w:pPr>
        <w:pStyle w:val="90"/>
        <w:rPr>
          <w:color w:val="000000" w:themeColor="text1"/>
        </w:rPr>
      </w:pPr>
      <w:r>
        <w:rPr>
          <w:color w:val="000000" w:themeColor="text1"/>
        </w:rPr>
        <w:t>社区获得性肺炎（儿童，首次住院）</w:t>
      </w:r>
    </w:p>
    <w:p w14:paraId="13977C46">
      <w:pPr>
        <w:pStyle w:val="90"/>
        <w:rPr>
          <w:color w:val="000000" w:themeColor="text1"/>
        </w:rPr>
      </w:pPr>
      <w:r>
        <w:rPr>
          <w:color w:val="000000" w:themeColor="text1"/>
        </w:rPr>
        <w:t>慢性阻塞性肺疾病（急性发作，住院）</w:t>
      </w:r>
    </w:p>
    <w:p w14:paraId="55AE997F">
      <w:pPr>
        <w:pStyle w:val="90"/>
        <w:rPr>
          <w:color w:val="000000" w:themeColor="text1"/>
        </w:rPr>
      </w:pPr>
      <w:r>
        <w:rPr>
          <w:color w:val="000000" w:themeColor="text1"/>
        </w:rPr>
        <w:t>哮喘（成人，急性发作，住院）</w:t>
      </w:r>
    </w:p>
    <w:p w14:paraId="2775421F">
      <w:pPr>
        <w:pStyle w:val="90"/>
        <w:rPr>
          <w:color w:val="000000" w:themeColor="text1"/>
        </w:rPr>
      </w:pPr>
      <w:r>
        <w:rPr>
          <w:color w:val="000000" w:themeColor="text1"/>
        </w:rPr>
        <w:t>哮喘（儿童，住院）</w:t>
      </w:r>
    </w:p>
    <w:p w14:paraId="51F68437">
      <w:pPr>
        <w:pStyle w:val="90"/>
        <w:rPr>
          <w:color w:val="000000" w:themeColor="text1"/>
        </w:rPr>
      </w:pPr>
      <w:r>
        <w:rPr>
          <w:color w:val="000000" w:themeColor="text1"/>
        </w:rPr>
        <w:t>髋关节置换术</w:t>
      </w:r>
    </w:p>
    <w:p w14:paraId="250AD528">
      <w:pPr>
        <w:pStyle w:val="90"/>
        <w:rPr>
          <w:color w:val="000000" w:themeColor="text1"/>
        </w:rPr>
      </w:pPr>
      <w:r>
        <w:rPr>
          <w:color w:val="000000" w:themeColor="text1"/>
        </w:rPr>
        <w:t>膝关节置换术</w:t>
      </w:r>
    </w:p>
    <w:p w14:paraId="48055734">
      <w:pPr>
        <w:pStyle w:val="90"/>
        <w:rPr>
          <w:color w:val="000000" w:themeColor="text1"/>
        </w:rPr>
      </w:pPr>
      <w:r>
        <w:rPr>
          <w:color w:val="000000" w:themeColor="text1"/>
        </w:rPr>
        <w:t>发育性髋关节发育不良（手术治疗）</w:t>
      </w:r>
    </w:p>
    <w:p w14:paraId="134579D8">
      <w:pPr>
        <w:pStyle w:val="90"/>
        <w:rPr>
          <w:color w:val="000000" w:themeColor="text1"/>
        </w:rPr>
      </w:pPr>
      <w:r>
        <w:rPr>
          <w:color w:val="000000" w:themeColor="text1"/>
        </w:rPr>
        <w:t>异位妊娠（手术治疗）</w:t>
      </w:r>
    </w:p>
    <w:p w14:paraId="4E737C56">
      <w:pPr>
        <w:pStyle w:val="90"/>
        <w:rPr>
          <w:color w:val="000000" w:themeColor="text1"/>
        </w:rPr>
      </w:pPr>
      <w:r>
        <w:rPr>
          <w:color w:val="000000" w:themeColor="text1"/>
        </w:rPr>
        <w:t>子宫肌瘤（手术治疗）</w:t>
      </w:r>
    </w:p>
    <w:p w14:paraId="296D470B">
      <w:pPr>
        <w:pStyle w:val="90"/>
        <w:rPr>
          <w:color w:val="000000" w:themeColor="text1"/>
        </w:rPr>
      </w:pPr>
      <w:r>
        <w:rPr>
          <w:color w:val="000000" w:themeColor="text1"/>
        </w:rPr>
        <w:t>肺癌（手术治疗）</w:t>
      </w:r>
    </w:p>
    <w:p w14:paraId="7E7E0FC4">
      <w:pPr>
        <w:pStyle w:val="90"/>
        <w:rPr>
          <w:color w:val="000000" w:themeColor="text1"/>
        </w:rPr>
      </w:pPr>
      <w:r>
        <w:rPr>
          <w:color w:val="000000" w:themeColor="text1"/>
        </w:rPr>
        <w:t>甲状腺癌（手术治疗）</w:t>
      </w:r>
    </w:p>
    <w:p w14:paraId="1BD7CD9D">
      <w:pPr>
        <w:pStyle w:val="90"/>
        <w:rPr>
          <w:color w:val="000000" w:themeColor="text1"/>
        </w:rPr>
      </w:pPr>
      <w:r>
        <w:rPr>
          <w:color w:val="000000" w:themeColor="text1"/>
        </w:rPr>
        <w:t>乳腺癌（手术治疗）</w:t>
      </w:r>
    </w:p>
    <w:p w14:paraId="64C0FBF9">
      <w:pPr>
        <w:pStyle w:val="90"/>
        <w:rPr>
          <w:color w:val="000000" w:themeColor="text1"/>
        </w:rPr>
      </w:pPr>
      <w:r>
        <w:rPr>
          <w:color w:val="000000" w:themeColor="text1"/>
        </w:rPr>
        <w:t>胃癌（手术治疗）</w:t>
      </w:r>
    </w:p>
    <w:p w14:paraId="7E30EF56">
      <w:pPr>
        <w:pStyle w:val="90"/>
        <w:rPr>
          <w:color w:val="000000" w:themeColor="text1"/>
        </w:rPr>
      </w:pPr>
      <w:r>
        <w:rPr>
          <w:color w:val="000000" w:themeColor="text1"/>
        </w:rPr>
        <w:t>结肠癌（手术治疗）</w:t>
      </w:r>
    </w:p>
    <w:p w14:paraId="341A7F4E">
      <w:pPr>
        <w:pStyle w:val="90"/>
        <w:rPr>
          <w:color w:val="000000" w:themeColor="text1"/>
        </w:rPr>
      </w:pPr>
      <w:r>
        <w:rPr>
          <w:color w:val="000000" w:themeColor="text1"/>
        </w:rPr>
        <w:t>宫颈癌（手术治疗）</w:t>
      </w:r>
    </w:p>
    <w:p w14:paraId="7A2D8595">
      <w:pPr>
        <w:pStyle w:val="90"/>
        <w:rPr>
          <w:color w:val="000000" w:themeColor="text1"/>
        </w:rPr>
      </w:pPr>
      <w:r>
        <w:rPr>
          <w:color w:val="000000" w:themeColor="text1"/>
        </w:rPr>
        <w:t>糖尿病肾病</w:t>
      </w:r>
    </w:p>
    <w:p w14:paraId="2BDC5E39">
      <w:pPr>
        <w:pStyle w:val="90"/>
        <w:rPr>
          <w:color w:val="000000" w:themeColor="text1"/>
        </w:rPr>
      </w:pPr>
      <w:r>
        <w:rPr>
          <w:color w:val="000000" w:themeColor="text1"/>
        </w:rPr>
        <w:t>终末期肾病腹膜透析</w:t>
      </w:r>
    </w:p>
    <w:p w14:paraId="6CDF9097">
      <w:pPr>
        <w:pStyle w:val="90"/>
        <w:rPr>
          <w:color w:val="000000" w:themeColor="text1"/>
        </w:rPr>
      </w:pPr>
      <w:r>
        <w:rPr>
          <w:color w:val="000000" w:themeColor="text1"/>
        </w:rPr>
        <w:t>终末期肾病腹膜透析</w:t>
      </w:r>
    </w:p>
    <w:p w14:paraId="2CAB807A">
      <w:pPr>
        <w:pStyle w:val="90"/>
        <w:rPr>
          <w:color w:val="000000" w:themeColor="text1"/>
        </w:rPr>
      </w:pPr>
      <w:r>
        <w:rPr>
          <w:color w:val="000000" w:themeColor="text1"/>
        </w:rPr>
        <w:t>舌鳞状细胞癌（手术治疗）</w:t>
      </w:r>
    </w:p>
    <w:p w14:paraId="104BC14D">
      <w:pPr>
        <w:pStyle w:val="90"/>
        <w:rPr>
          <w:color w:val="000000" w:themeColor="text1"/>
        </w:rPr>
      </w:pPr>
      <w:r>
        <w:rPr>
          <w:color w:val="000000" w:themeColor="text1"/>
        </w:rPr>
        <w:t>腮腺肿瘤（手术治疗）</w:t>
      </w:r>
    </w:p>
    <w:p w14:paraId="6E88D161">
      <w:pPr>
        <w:pStyle w:val="90"/>
        <w:rPr>
          <w:color w:val="000000" w:themeColor="text1"/>
        </w:rPr>
      </w:pPr>
      <w:r>
        <w:rPr>
          <w:color w:val="000000" w:themeColor="text1"/>
        </w:rPr>
        <w:t>口腔种植术</w:t>
      </w:r>
    </w:p>
    <w:p w14:paraId="7D0B89E0">
      <w:pPr>
        <w:pStyle w:val="90"/>
        <w:rPr>
          <w:color w:val="000000" w:themeColor="text1"/>
        </w:rPr>
      </w:pPr>
      <w:r>
        <w:rPr>
          <w:color w:val="000000" w:themeColor="text1"/>
        </w:rPr>
        <w:t>原发性急性闭角型青光眼（手术治疗）</w:t>
      </w:r>
    </w:p>
    <w:p w14:paraId="3BF25AD9">
      <w:pPr>
        <w:pStyle w:val="90"/>
        <w:rPr>
          <w:color w:val="000000" w:themeColor="text1"/>
        </w:rPr>
      </w:pPr>
      <w:r>
        <w:rPr>
          <w:color w:val="000000" w:themeColor="text1"/>
        </w:rPr>
        <w:t>复杂性视网膜脱离（手术治疗）</w:t>
      </w:r>
    </w:p>
    <w:p w14:paraId="3D688207">
      <w:pPr>
        <w:pStyle w:val="90"/>
        <w:rPr>
          <w:color w:val="000000" w:themeColor="text1"/>
        </w:rPr>
      </w:pPr>
      <w:r>
        <w:rPr>
          <w:color w:val="000000" w:themeColor="text1"/>
        </w:rPr>
        <w:t>围手术期预防感染</w:t>
      </w:r>
    </w:p>
    <w:p w14:paraId="5D8FE8AF">
      <w:pPr>
        <w:pStyle w:val="90"/>
        <w:rPr>
          <w:color w:val="000000" w:themeColor="text1"/>
        </w:rPr>
      </w:pPr>
      <w:r>
        <w:rPr>
          <w:color w:val="000000" w:themeColor="text1"/>
        </w:rPr>
        <w:t>围手术期预防深静脉血栓栓塞</w:t>
      </w:r>
    </w:p>
    <w:p w14:paraId="57C70FA6">
      <w:pPr>
        <w:pStyle w:val="90"/>
        <w:rPr>
          <w:color w:val="000000" w:themeColor="text1"/>
        </w:rPr>
      </w:pPr>
      <w:r>
        <w:rPr>
          <w:color w:val="000000" w:themeColor="text1"/>
        </w:rPr>
        <w:t>住院精神疾病</w:t>
      </w:r>
    </w:p>
    <w:p w14:paraId="259FE31F">
      <w:pPr>
        <w:pStyle w:val="90"/>
        <w:rPr>
          <w:color w:val="000000" w:themeColor="text1"/>
        </w:rPr>
      </w:pPr>
      <w:r>
        <w:rPr>
          <w:color w:val="000000" w:themeColor="text1"/>
        </w:rPr>
        <w:t>中高危风险患者预防静脉血栓栓塞症</w:t>
      </w:r>
    </w:p>
    <w:p w14:paraId="618AEFF7">
      <w:pPr>
        <w:pStyle w:val="90"/>
        <w:rPr>
          <w:color w:val="000000" w:themeColor="text1"/>
        </w:rPr>
      </w:pPr>
      <w:r>
        <w:rPr>
          <w:color w:val="000000" w:themeColor="text1"/>
        </w:rPr>
        <w:t>感染性休克早期治疗</w:t>
      </w:r>
    </w:p>
    <w:p w14:paraId="0C0D862A">
      <w:pPr>
        <w:pStyle w:val="90"/>
        <w:rPr>
          <w:color w:val="000000" w:themeColor="text1"/>
        </w:rPr>
      </w:pPr>
      <w:r>
        <w:rPr>
          <w:color w:val="000000" w:themeColor="text1"/>
        </w:rPr>
        <w:t>儿童急性淋巴细胞白血病（初始诱导化疗）</w:t>
      </w:r>
    </w:p>
    <w:p w14:paraId="3C4712FB">
      <w:pPr>
        <w:pStyle w:val="90"/>
        <w:rPr>
          <w:color w:val="000000" w:themeColor="text1"/>
        </w:rPr>
      </w:pPr>
      <w:r>
        <w:rPr>
          <w:color w:val="000000" w:themeColor="text1"/>
        </w:rPr>
        <w:t>儿童急性早幼粒细胞白血病（初始化疗）</w:t>
      </w:r>
    </w:p>
    <w:p w14:paraId="4CF1D9DF">
      <w:pPr>
        <w:pStyle w:val="90"/>
        <w:rPr>
          <w:color w:val="000000" w:themeColor="text1"/>
        </w:rPr>
      </w:pPr>
      <w:r>
        <w:rPr>
          <w:color w:val="000000" w:themeColor="text1"/>
        </w:rPr>
        <w:t>甲状腺结节（手术治疗）</w:t>
      </w:r>
    </w:p>
    <w:p w14:paraId="52AC483A">
      <w:pPr>
        <w:pStyle w:val="90"/>
        <w:rPr>
          <w:color w:val="000000" w:themeColor="text1"/>
        </w:rPr>
      </w:pPr>
      <w:r>
        <w:rPr>
          <w:color w:val="000000" w:themeColor="text1"/>
        </w:rPr>
        <w:t>HBV 感染分娩母婴阻断</w:t>
      </w:r>
    </w:p>
    <w:p w14:paraId="0A374F9A">
      <w:pPr>
        <w:pStyle w:val="90"/>
        <w:rPr>
          <w:color w:val="000000" w:themeColor="text1"/>
        </w:rPr>
      </w:pPr>
      <w:r>
        <w:rPr>
          <w:color w:val="000000" w:themeColor="text1"/>
        </w:rPr>
        <w:t>主动脉腔内修复术（EAR）</w:t>
      </w:r>
    </w:p>
    <w:p w14:paraId="5E391514">
      <w:pPr>
        <w:pStyle w:val="90"/>
        <w:rPr>
          <w:color w:val="000000" w:themeColor="text1"/>
        </w:rPr>
      </w:pPr>
      <w:r>
        <w:rPr>
          <w:rFonts w:hint="eastAsia"/>
          <w:color w:val="000000" w:themeColor="text1"/>
        </w:rPr>
        <w:t>体外膜肺氧合(ECMO)</w:t>
      </w:r>
    </w:p>
    <w:p w14:paraId="55852CB1">
      <w:pPr>
        <w:pStyle w:val="90"/>
        <w:rPr>
          <w:color w:val="000000" w:themeColor="text1"/>
        </w:rPr>
      </w:pPr>
      <w:r>
        <w:rPr>
          <w:color w:val="000000" w:themeColor="text1"/>
        </w:rPr>
        <w:t>急性肺血栓栓塞症（APTE）</w:t>
      </w:r>
    </w:p>
    <w:p w14:paraId="73222F1F">
      <w:pPr>
        <w:pStyle w:val="90"/>
        <w:rPr>
          <w:color w:val="000000" w:themeColor="text1"/>
        </w:rPr>
      </w:pPr>
      <w:r>
        <w:rPr>
          <w:color w:val="000000" w:themeColor="text1"/>
        </w:rPr>
        <w:t>急性呼吸窘迫综合征（ARDS）</w:t>
      </w:r>
    </w:p>
    <w:p w14:paraId="4FB88FAA">
      <w:pPr>
        <w:pStyle w:val="90"/>
        <w:rPr>
          <w:color w:val="000000" w:themeColor="text1"/>
        </w:rPr>
      </w:pPr>
      <w:r>
        <w:rPr>
          <w:color w:val="000000" w:themeColor="text1"/>
        </w:rPr>
        <w:t>急性重症胰腺炎（SAP）</w:t>
      </w:r>
    </w:p>
    <w:p w14:paraId="1C1E8E8B">
      <w:pPr>
        <w:pStyle w:val="6"/>
        <w:rPr>
          <w:rFonts w:ascii="宋体" w:hAnsi="宋体"/>
          <w:color w:val="000000" w:themeColor="text1"/>
          <w:sz w:val="21"/>
          <w:szCs w:val="21"/>
        </w:rPr>
      </w:pPr>
      <w:r>
        <w:rPr>
          <w:rFonts w:hint="eastAsia" w:ascii="宋体" w:hAnsi="宋体"/>
          <w:color w:val="000000" w:themeColor="text1"/>
          <w:sz w:val="21"/>
          <w:szCs w:val="21"/>
        </w:rPr>
        <w:t xml:space="preserve">2.12.4 </w:t>
      </w:r>
      <w:bookmarkStart w:id="107" w:name="OLE_LINK34"/>
      <w:bookmarkStart w:id="108" w:name="OLE_LINK33"/>
      <w:r>
        <w:rPr>
          <w:rFonts w:hint="eastAsia" w:ascii="宋体" w:hAnsi="宋体"/>
          <w:color w:val="000000" w:themeColor="text1"/>
          <w:sz w:val="21"/>
          <w:szCs w:val="21"/>
        </w:rPr>
        <w:t>VTE</w:t>
      </w:r>
      <w:bookmarkEnd w:id="107"/>
      <w:bookmarkEnd w:id="108"/>
      <w:r>
        <w:rPr>
          <w:rFonts w:hint="eastAsia" w:ascii="宋体" w:hAnsi="宋体"/>
          <w:color w:val="000000" w:themeColor="text1"/>
          <w:sz w:val="21"/>
          <w:szCs w:val="21"/>
        </w:rPr>
        <w:t>管理</w:t>
      </w:r>
    </w:p>
    <w:p w14:paraId="756F7C6A">
      <w:pPr>
        <w:spacing w:before="60" w:after="60" w:line="360" w:lineRule="auto"/>
        <w:ind w:firstLine="420" w:firstLineChars="200"/>
        <w:rPr>
          <w:rFonts w:ascii="宋体" w:hAnsi="宋体"/>
          <w:color w:val="000000" w:themeColor="text1"/>
        </w:rPr>
      </w:pPr>
      <w:bookmarkStart w:id="109" w:name="OLE_LINK1"/>
      <w:r>
        <w:rPr>
          <w:rFonts w:hint="eastAsia" w:ascii="宋体" w:hAnsi="宋体"/>
          <w:color w:val="000000" w:themeColor="text1"/>
        </w:rPr>
        <w:t>以VTE数据中心为支撑，</w:t>
      </w:r>
      <w:bookmarkEnd w:id="109"/>
      <w:r>
        <w:rPr>
          <w:rFonts w:hint="eastAsia" w:ascii="宋体" w:hAnsi="宋体"/>
          <w:color w:val="000000" w:themeColor="text1"/>
        </w:rPr>
        <w:t>提供大数据分析能力</w:t>
      </w:r>
      <w:r>
        <w:rPr>
          <w:rFonts w:ascii="宋体" w:hAnsi="宋体"/>
          <w:color w:val="000000" w:themeColor="text1"/>
        </w:rPr>
        <w:t>，</w:t>
      </w:r>
      <w:r>
        <w:rPr>
          <w:rFonts w:hint="eastAsia" w:ascii="宋体" w:hAnsi="宋体"/>
          <w:color w:val="000000" w:themeColor="text1"/>
        </w:rPr>
        <w:t>从专病、专科的角度构建院内VTE的防治和管理体系</w:t>
      </w:r>
      <w:r>
        <w:rPr>
          <w:rFonts w:ascii="宋体" w:hAnsi="宋体"/>
          <w:color w:val="000000" w:themeColor="text1"/>
        </w:rPr>
        <w:t>。</w:t>
      </w:r>
      <w:r>
        <w:rPr>
          <w:rFonts w:hint="eastAsia" w:ascii="宋体" w:hAnsi="宋体"/>
          <w:color w:val="000000" w:themeColor="text1"/>
        </w:rPr>
        <w:t>助力疾病的预防、发生、发展的每个关键环节，提高医院整体VTE防治水平，减少致死性肺栓塞疾病的发生，提高医疗质量与安全。</w:t>
      </w:r>
    </w:p>
    <w:p w14:paraId="3E4B0727">
      <w:pPr>
        <w:spacing w:before="60" w:after="60" w:line="360" w:lineRule="auto"/>
        <w:ind w:firstLine="420" w:firstLineChars="200"/>
        <w:rPr>
          <w:rFonts w:ascii="宋体" w:hAnsi="宋体"/>
          <w:color w:val="000000" w:themeColor="text1"/>
        </w:rPr>
      </w:pPr>
      <w:r>
        <w:rPr>
          <w:rFonts w:hint="eastAsia" w:ascii="宋体" w:hAnsi="宋体"/>
          <w:color w:val="000000" w:themeColor="text1"/>
        </w:rPr>
        <w:t>相比传统手工评估VTE，通过业务流程全链路改造，打造“临床、管理、评级、科研”四位一体的VTE智能评估与防治管理平台，让VTE评估更简单、更有效、更实用。</w:t>
      </w:r>
    </w:p>
    <w:p w14:paraId="07BF347D">
      <w:pPr>
        <w:pStyle w:val="109"/>
        <w:outlineLvl w:val="6"/>
        <w:rPr>
          <w:color w:val="000000" w:themeColor="text1"/>
        </w:rPr>
      </w:pPr>
      <w:bookmarkStart w:id="110" w:name="_Toc5354"/>
      <w:r>
        <w:rPr>
          <w:rFonts w:hint="eastAsia"/>
          <w:color w:val="000000" w:themeColor="text1"/>
        </w:rPr>
        <w:t>（1）VTE知识引擎</w:t>
      </w:r>
      <w:bookmarkEnd w:id="110"/>
    </w:p>
    <w:p w14:paraId="502A2943">
      <w:pPr>
        <w:numPr>
          <w:ilvl w:val="0"/>
          <w:numId w:val="106"/>
        </w:numPr>
        <w:spacing w:before="81" w:after="81" w:line="360" w:lineRule="auto"/>
        <w:rPr>
          <w:rFonts w:ascii="宋体" w:hAnsi="宋体"/>
          <w:color w:val="000000" w:themeColor="text1"/>
        </w:rPr>
      </w:pPr>
      <w:r>
        <w:rPr>
          <w:rFonts w:hint="eastAsia" w:ascii="宋体" w:hAnsi="宋体"/>
          <w:color w:val="000000" w:themeColor="text1"/>
        </w:rPr>
        <w:t>知识引擎及知识生产</w:t>
      </w:r>
    </w:p>
    <w:p w14:paraId="3FF80F70">
      <w:pPr>
        <w:numPr>
          <w:ilvl w:val="0"/>
          <w:numId w:val="107"/>
        </w:numPr>
        <w:spacing w:before="81" w:after="81" w:line="360" w:lineRule="auto"/>
        <w:rPr>
          <w:rFonts w:ascii="宋体" w:hAnsi="宋体"/>
          <w:color w:val="000000" w:themeColor="text1"/>
        </w:rPr>
      </w:pPr>
      <w:r>
        <w:rPr>
          <w:rFonts w:ascii="宋体" w:hAnsi="宋体" w:cs="宋体"/>
          <w:color w:val="000000" w:themeColor="text1"/>
        </w:rPr>
        <w:t>VTE字典管理</w:t>
      </w:r>
      <w:r>
        <w:rPr>
          <w:rFonts w:hint="eastAsia" w:ascii="宋体" w:hAnsi="宋体" w:cs="宋体"/>
          <w:color w:val="000000" w:themeColor="text1"/>
        </w:rPr>
        <w:t>：</w:t>
      </w:r>
    </w:p>
    <w:p w14:paraId="5D8797D8">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系统字典管理：提供国家标准的诊断、手术、药品、检验项目、检查项目、诊疗操作项目的管理与维护功能。</w:t>
      </w:r>
    </w:p>
    <w:p w14:paraId="258594C6">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院内字典管理：具备院内标准的诊断、手术、药品、检验项目、检查项目、诊疗操作项目的管理与维护功能。</w:t>
      </w:r>
    </w:p>
    <w:p w14:paraId="0A606AF9">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院内与标准字典对照管理：具备根据已设置好的规则将院内标准中的诊断、手术、药品、检验项目、检查项目与国家标准中的诊断、手术、药品、检验项目、检查项目进行对照，并提供一键映射功能，可对其进行管理与维护。</w:t>
      </w:r>
    </w:p>
    <w:p w14:paraId="0A2E37E3">
      <w:pPr>
        <w:pStyle w:val="104"/>
        <w:widowControl w:val="0"/>
        <w:numPr>
          <w:ilvl w:val="0"/>
          <w:numId w:val="107"/>
        </w:numPr>
        <w:spacing w:line="360" w:lineRule="auto"/>
        <w:jc w:val="both"/>
        <w:rPr>
          <w:rFonts w:ascii="宋体" w:hAnsi="宋体" w:eastAsia="宋体"/>
          <w:color w:val="000000" w:themeColor="text1"/>
          <w:szCs w:val="21"/>
        </w:rPr>
      </w:pPr>
      <w:r>
        <w:rPr>
          <w:rFonts w:hint="eastAsia" w:ascii="宋体" w:hAnsi="宋体" w:eastAsia="宋体"/>
          <w:color w:val="000000" w:themeColor="text1"/>
          <w:kern w:val="2"/>
          <w:szCs w:val="21"/>
        </w:rPr>
        <w:t>VTE量表管理：</w:t>
      </w:r>
    </w:p>
    <w:p w14:paraId="4309BEE3">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具备对系统默认配置的VTE量表管理与维护功能，可根据医院个性化需求实时调整量表内容、评估时机、评分规则。</w:t>
      </w:r>
    </w:p>
    <w:p w14:paraId="2AD4D8FF">
      <w:pPr>
        <w:pStyle w:val="25"/>
        <w:widowControl w:val="0"/>
        <w:spacing w:before="60" w:after="60"/>
        <w:jc w:val="both"/>
        <w:rPr>
          <w:color w:val="000000" w:themeColor="text1"/>
          <w:kern w:val="2"/>
          <w:sz w:val="21"/>
          <w:szCs w:val="21"/>
        </w:rPr>
      </w:pPr>
      <w:r>
        <w:rPr>
          <w:rFonts w:hint="eastAsia" w:cs="宋体"/>
          <w:color w:val="000000" w:themeColor="text1"/>
          <w:kern w:val="2"/>
          <w:sz w:val="21"/>
          <w:szCs w:val="21"/>
        </w:rPr>
        <w:t>依据最新指南规范，系统内置的量表类型包括：</w:t>
      </w:r>
    </w:p>
    <w:p w14:paraId="16899A98">
      <w:pPr>
        <w:pStyle w:val="25"/>
        <w:widowControl w:val="0"/>
        <w:numPr>
          <w:ilvl w:val="0"/>
          <w:numId w:val="108"/>
        </w:numPr>
        <w:spacing w:beforeLines="25" w:afterLines="25"/>
        <w:jc w:val="both"/>
        <w:rPr>
          <w:color w:val="000000" w:themeColor="text1"/>
          <w:kern w:val="2"/>
          <w:sz w:val="21"/>
          <w:szCs w:val="21"/>
        </w:rPr>
      </w:pPr>
      <w:r>
        <w:rPr>
          <w:color w:val="000000" w:themeColor="text1"/>
          <w:kern w:val="2"/>
          <w:sz w:val="21"/>
          <w:szCs w:val="21"/>
        </w:rPr>
        <w:t>VTE</w:t>
      </w:r>
      <w:r>
        <w:rPr>
          <w:rFonts w:hint="eastAsia" w:cs="宋体"/>
          <w:color w:val="000000" w:themeColor="text1"/>
          <w:kern w:val="2"/>
          <w:sz w:val="21"/>
          <w:szCs w:val="21"/>
        </w:rPr>
        <w:t>初筛评估（非手术患者</w:t>
      </w:r>
      <w:r>
        <w:rPr>
          <w:color w:val="000000" w:themeColor="text1"/>
          <w:kern w:val="2"/>
          <w:sz w:val="21"/>
          <w:szCs w:val="21"/>
        </w:rPr>
        <w:t>Padua</w:t>
      </w:r>
      <w:r>
        <w:rPr>
          <w:rFonts w:hint="eastAsia" w:cs="宋体"/>
          <w:color w:val="000000" w:themeColor="text1"/>
          <w:kern w:val="2"/>
          <w:sz w:val="21"/>
          <w:szCs w:val="21"/>
        </w:rPr>
        <w:t>评分、手术患者</w:t>
      </w:r>
      <w:r>
        <w:rPr>
          <w:color w:val="000000" w:themeColor="text1"/>
          <w:kern w:val="2"/>
          <w:sz w:val="21"/>
          <w:szCs w:val="21"/>
        </w:rPr>
        <w:t>Caprini</w:t>
      </w:r>
      <w:r>
        <w:rPr>
          <w:rFonts w:hint="eastAsia" w:cs="宋体"/>
          <w:color w:val="000000" w:themeColor="text1"/>
          <w:kern w:val="2"/>
          <w:sz w:val="21"/>
          <w:szCs w:val="21"/>
        </w:rPr>
        <w:t>评分）</w:t>
      </w:r>
    </w:p>
    <w:p w14:paraId="0E678EF7">
      <w:pPr>
        <w:pStyle w:val="25"/>
        <w:widowControl w:val="0"/>
        <w:numPr>
          <w:ilvl w:val="0"/>
          <w:numId w:val="108"/>
        </w:numPr>
        <w:spacing w:beforeLines="25" w:afterLines="25"/>
        <w:jc w:val="both"/>
        <w:rPr>
          <w:color w:val="000000" w:themeColor="text1"/>
          <w:kern w:val="2"/>
          <w:sz w:val="21"/>
          <w:szCs w:val="21"/>
        </w:rPr>
      </w:pPr>
      <w:r>
        <w:rPr>
          <w:rFonts w:hint="eastAsia" w:cs="宋体"/>
          <w:color w:val="000000" w:themeColor="text1"/>
          <w:kern w:val="2"/>
          <w:sz w:val="21"/>
          <w:szCs w:val="21"/>
        </w:rPr>
        <w:t>出血风险评估表</w:t>
      </w:r>
    </w:p>
    <w:p w14:paraId="03FB4A41">
      <w:pPr>
        <w:pStyle w:val="25"/>
        <w:widowControl w:val="0"/>
        <w:numPr>
          <w:ilvl w:val="0"/>
          <w:numId w:val="108"/>
        </w:numPr>
        <w:spacing w:beforeLines="25" w:afterLines="25"/>
        <w:jc w:val="both"/>
        <w:rPr>
          <w:color w:val="000000" w:themeColor="text1"/>
          <w:kern w:val="2"/>
          <w:sz w:val="21"/>
          <w:szCs w:val="21"/>
        </w:rPr>
      </w:pPr>
      <w:r>
        <w:rPr>
          <w:rFonts w:hint="eastAsia" w:cs="宋体"/>
          <w:color w:val="000000" w:themeColor="text1"/>
          <w:kern w:val="2"/>
          <w:sz w:val="21"/>
          <w:szCs w:val="21"/>
        </w:rPr>
        <w:t>禁忌评估（机械预防禁忌评估表、抗凝治疗高出血风险评估表、溶栓出血禁忌评估表）</w:t>
      </w:r>
    </w:p>
    <w:p w14:paraId="2A3F8906">
      <w:pPr>
        <w:pStyle w:val="25"/>
        <w:widowControl w:val="0"/>
        <w:numPr>
          <w:ilvl w:val="0"/>
          <w:numId w:val="108"/>
        </w:numPr>
        <w:spacing w:beforeLines="25" w:afterLines="25"/>
        <w:jc w:val="both"/>
        <w:rPr>
          <w:color w:val="000000" w:themeColor="text1"/>
          <w:kern w:val="2"/>
          <w:sz w:val="21"/>
          <w:szCs w:val="21"/>
        </w:rPr>
      </w:pPr>
      <w:r>
        <w:rPr>
          <w:color w:val="000000" w:themeColor="text1"/>
          <w:kern w:val="2"/>
          <w:sz w:val="21"/>
          <w:szCs w:val="21"/>
        </w:rPr>
        <w:t>VTE</w:t>
      </w:r>
      <w:r>
        <w:rPr>
          <w:rFonts w:hint="eastAsia" w:cs="宋体"/>
          <w:color w:val="000000" w:themeColor="text1"/>
          <w:kern w:val="2"/>
          <w:sz w:val="21"/>
          <w:szCs w:val="21"/>
        </w:rPr>
        <w:t>预防策略及疗程</w:t>
      </w:r>
    </w:p>
    <w:p w14:paraId="0AB0A736">
      <w:pPr>
        <w:pStyle w:val="25"/>
        <w:widowControl w:val="0"/>
        <w:numPr>
          <w:ilvl w:val="0"/>
          <w:numId w:val="108"/>
        </w:numPr>
        <w:spacing w:beforeLines="25" w:afterLines="25"/>
        <w:jc w:val="both"/>
        <w:rPr>
          <w:color w:val="000000" w:themeColor="text1"/>
          <w:kern w:val="2"/>
          <w:sz w:val="21"/>
          <w:szCs w:val="21"/>
        </w:rPr>
      </w:pPr>
      <w:r>
        <w:rPr>
          <w:color w:val="000000" w:themeColor="text1"/>
          <w:kern w:val="2"/>
          <w:sz w:val="21"/>
          <w:szCs w:val="21"/>
        </w:rPr>
        <w:t>VTE</w:t>
      </w:r>
      <w:r>
        <w:rPr>
          <w:rFonts w:hint="eastAsia" w:cs="宋体"/>
          <w:color w:val="000000" w:themeColor="text1"/>
          <w:kern w:val="2"/>
          <w:sz w:val="21"/>
          <w:szCs w:val="21"/>
        </w:rPr>
        <w:t>可能性评估（</w:t>
      </w:r>
      <w:r>
        <w:rPr>
          <w:color w:val="000000" w:themeColor="text1"/>
          <w:kern w:val="2"/>
          <w:sz w:val="21"/>
          <w:szCs w:val="21"/>
        </w:rPr>
        <w:t>DVT Wells</w:t>
      </w:r>
      <w:r>
        <w:rPr>
          <w:rFonts w:hint="eastAsia" w:cs="宋体"/>
          <w:color w:val="000000" w:themeColor="text1"/>
          <w:kern w:val="2"/>
          <w:sz w:val="21"/>
          <w:szCs w:val="21"/>
        </w:rPr>
        <w:t>临床可能性评估表、肺栓塞简化</w:t>
      </w:r>
      <w:r>
        <w:rPr>
          <w:color w:val="000000" w:themeColor="text1"/>
          <w:kern w:val="2"/>
          <w:sz w:val="21"/>
          <w:szCs w:val="21"/>
        </w:rPr>
        <w:t>Wells</w:t>
      </w:r>
      <w:r>
        <w:rPr>
          <w:rFonts w:hint="eastAsia" w:cs="宋体"/>
          <w:color w:val="000000" w:themeColor="text1"/>
          <w:kern w:val="2"/>
          <w:sz w:val="21"/>
          <w:szCs w:val="21"/>
        </w:rPr>
        <w:t>评分表、肺栓塞简化</w:t>
      </w:r>
      <w:r>
        <w:rPr>
          <w:color w:val="000000" w:themeColor="text1"/>
          <w:kern w:val="2"/>
          <w:sz w:val="21"/>
          <w:szCs w:val="21"/>
        </w:rPr>
        <w:t>Geneva</w:t>
      </w:r>
      <w:r>
        <w:rPr>
          <w:rFonts w:hint="eastAsia" w:cs="宋体"/>
          <w:color w:val="000000" w:themeColor="text1"/>
          <w:kern w:val="2"/>
          <w:sz w:val="21"/>
          <w:szCs w:val="21"/>
        </w:rPr>
        <w:t>评分表）</w:t>
      </w:r>
    </w:p>
    <w:p w14:paraId="275171C5">
      <w:pPr>
        <w:pStyle w:val="25"/>
        <w:widowControl w:val="0"/>
        <w:numPr>
          <w:ilvl w:val="0"/>
          <w:numId w:val="108"/>
        </w:numPr>
        <w:spacing w:beforeLines="25" w:afterLines="25"/>
        <w:jc w:val="both"/>
        <w:rPr>
          <w:color w:val="000000" w:themeColor="text1"/>
          <w:kern w:val="2"/>
          <w:sz w:val="21"/>
          <w:szCs w:val="21"/>
        </w:rPr>
      </w:pPr>
      <w:r>
        <w:rPr>
          <w:color w:val="000000" w:themeColor="text1"/>
          <w:kern w:val="2"/>
          <w:sz w:val="21"/>
          <w:szCs w:val="21"/>
        </w:rPr>
        <w:t>VTE</w:t>
      </w:r>
      <w:r>
        <w:rPr>
          <w:rFonts w:hint="eastAsia" w:cs="宋体"/>
          <w:color w:val="000000" w:themeColor="text1"/>
          <w:kern w:val="2"/>
          <w:sz w:val="21"/>
          <w:szCs w:val="21"/>
        </w:rPr>
        <w:t>预后评估（肺栓塞严重指数</w:t>
      </w:r>
      <w:r>
        <w:rPr>
          <w:color w:val="000000" w:themeColor="text1"/>
          <w:kern w:val="2"/>
          <w:sz w:val="21"/>
          <w:szCs w:val="21"/>
        </w:rPr>
        <w:t>(</w:t>
      </w:r>
      <w:r>
        <w:rPr>
          <w:rFonts w:hint="eastAsia" w:cs="宋体"/>
          <w:color w:val="000000" w:themeColor="text1"/>
          <w:kern w:val="2"/>
          <w:sz w:val="21"/>
          <w:szCs w:val="21"/>
        </w:rPr>
        <w:t>原始版</w:t>
      </w:r>
      <w:r>
        <w:rPr>
          <w:color w:val="000000" w:themeColor="text1"/>
          <w:kern w:val="2"/>
          <w:sz w:val="21"/>
          <w:szCs w:val="21"/>
        </w:rPr>
        <w:t>)PESI</w:t>
      </w:r>
      <w:r>
        <w:rPr>
          <w:rFonts w:hint="eastAsia" w:cs="宋体"/>
          <w:color w:val="000000" w:themeColor="text1"/>
          <w:kern w:val="2"/>
          <w:sz w:val="21"/>
          <w:szCs w:val="21"/>
        </w:rPr>
        <w:t>、肺栓塞严重指数</w:t>
      </w:r>
      <w:r>
        <w:rPr>
          <w:color w:val="000000" w:themeColor="text1"/>
          <w:kern w:val="2"/>
          <w:sz w:val="21"/>
          <w:szCs w:val="21"/>
        </w:rPr>
        <w:t>(</w:t>
      </w:r>
      <w:r>
        <w:rPr>
          <w:rFonts w:hint="eastAsia" w:cs="宋体"/>
          <w:color w:val="000000" w:themeColor="text1"/>
          <w:kern w:val="2"/>
          <w:sz w:val="21"/>
          <w:szCs w:val="21"/>
        </w:rPr>
        <w:t>简化版</w:t>
      </w:r>
      <w:r>
        <w:rPr>
          <w:color w:val="000000" w:themeColor="text1"/>
          <w:kern w:val="2"/>
          <w:sz w:val="21"/>
          <w:szCs w:val="21"/>
        </w:rPr>
        <w:t>)sPESI</w:t>
      </w:r>
      <w:r>
        <w:rPr>
          <w:rFonts w:hint="eastAsia" w:cs="宋体"/>
          <w:color w:val="000000" w:themeColor="text1"/>
          <w:kern w:val="2"/>
          <w:sz w:val="21"/>
          <w:szCs w:val="21"/>
        </w:rPr>
        <w:t>）</w:t>
      </w:r>
    </w:p>
    <w:p w14:paraId="7BB8A1A2">
      <w:pPr>
        <w:pStyle w:val="25"/>
        <w:widowControl w:val="0"/>
        <w:numPr>
          <w:ilvl w:val="0"/>
          <w:numId w:val="108"/>
        </w:numPr>
        <w:spacing w:beforeLines="25" w:afterLines="25"/>
        <w:jc w:val="both"/>
        <w:rPr>
          <w:color w:val="000000" w:themeColor="text1"/>
          <w:kern w:val="2"/>
          <w:sz w:val="21"/>
          <w:szCs w:val="21"/>
        </w:rPr>
      </w:pPr>
      <w:r>
        <w:rPr>
          <w:rFonts w:hint="eastAsia"/>
          <w:color w:val="000000" w:themeColor="text1"/>
          <w:kern w:val="2"/>
          <w:sz w:val="21"/>
          <w:szCs w:val="21"/>
        </w:rPr>
        <w:t>专科VTE初筛评估（肿瘤Khorana风险评估量表、妊娠期和产褥期VTE的风险因素评估）。</w:t>
      </w:r>
    </w:p>
    <w:p w14:paraId="64F7228C">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量表权限管理：具备对量表操作的权限进行管理功能，可配置不同科室能使用的量表范围、可配置不同角色可评估的量表时机种类、可配置不同角色的量表操作权限（新增、审核、作废、打印)。</w:t>
      </w:r>
    </w:p>
    <w:p w14:paraId="493D1216">
      <w:pPr>
        <w:pStyle w:val="104"/>
        <w:spacing w:line="360" w:lineRule="auto"/>
        <w:ind w:firstLine="420" w:firstLineChars="200"/>
        <w:rPr>
          <w:rFonts w:ascii="宋体" w:hAnsi="宋体" w:eastAsia="宋体"/>
          <w:color w:val="000000" w:themeColor="text1"/>
          <w:szCs w:val="21"/>
        </w:rPr>
      </w:pPr>
      <w:bookmarkStart w:id="111" w:name="OLE_LINK64"/>
      <w:bookmarkStart w:id="112" w:name="OLE_LINK65"/>
      <w:r>
        <w:rPr>
          <w:rFonts w:hint="eastAsia" w:ascii="宋体" w:hAnsi="宋体" w:eastAsia="宋体"/>
          <w:color w:val="000000" w:themeColor="text1"/>
          <w:kern w:val="2"/>
          <w:szCs w:val="21"/>
        </w:rPr>
        <w:t>量表流程管理：具备对量表评估流程的配置管理功能，可配置个性化的医护VTE量表评估流程,可配置VTE初筛量表、出血量表、禁忌评估结果，配置合理的预防措施；可根据VTE可能性评估、VTE预后评估的评估结果配置对应的辅助检查、治疗措施。</w:t>
      </w:r>
    </w:p>
    <w:bookmarkEnd w:id="111"/>
    <w:bookmarkEnd w:id="112"/>
    <w:p w14:paraId="2C69EEEC">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量表指标管理：具备将行业标准版和医院个性化量表内容梳理抽象成指标集功能，用于实现量表内容的系统自动填充，并对其进行管理与维护。</w:t>
      </w:r>
    </w:p>
    <w:p w14:paraId="29C893FE">
      <w:pPr>
        <w:pStyle w:val="104"/>
        <w:widowControl w:val="0"/>
        <w:numPr>
          <w:ilvl w:val="0"/>
          <w:numId w:val="109"/>
        </w:numPr>
        <w:spacing w:line="360" w:lineRule="auto"/>
        <w:jc w:val="both"/>
        <w:rPr>
          <w:rFonts w:ascii="宋体" w:hAnsi="宋体" w:eastAsia="宋体"/>
          <w:color w:val="000000" w:themeColor="text1"/>
          <w:szCs w:val="21"/>
        </w:rPr>
      </w:pPr>
      <w:r>
        <w:rPr>
          <w:rFonts w:hint="eastAsia" w:ascii="宋体" w:hAnsi="宋体" w:eastAsia="宋体"/>
          <w:color w:val="000000" w:themeColor="text1"/>
          <w:kern w:val="2"/>
          <w:szCs w:val="21"/>
        </w:rPr>
        <w:t>VTE知识引擎</w:t>
      </w:r>
    </w:p>
    <w:p w14:paraId="3DF3397E">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提供基于RETE算法和内存计算的规则引擎。</w:t>
      </w:r>
    </w:p>
    <w:p w14:paraId="2558367E">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药品知识生产：支持根据VTE预防诊治临床指南以及药品名称、药理作用形成药品相关的知识模块。</w:t>
      </w:r>
    </w:p>
    <w:p w14:paraId="502BEAB9">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诊断知识生产：支持根据VTE预防诊治临床指南以及疾病编码、疾病的临床分类形成诊断相关的知识模块。</w:t>
      </w:r>
    </w:p>
    <w:p w14:paraId="6EDF71BD">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手术知识生产：支持根据VTE预防诊治临床指南以及手术名称、手术部位、手术等级形成手术相关的知识模块。</w:t>
      </w:r>
    </w:p>
    <w:p w14:paraId="62F2AB81">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检验知识生产：支持根据VTE预防诊治临床指南以及检验项目名称、检验项目代码及其临床意义形成检验相关的知识模块。</w:t>
      </w:r>
    </w:p>
    <w:p w14:paraId="590D74E2">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检查知识生产：支持根据VTE预防诊治临床指南以及检查项目类别、检查报告形成检查相关的知识模块。</w:t>
      </w:r>
    </w:p>
    <w:p w14:paraId="3A4EFB4B">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智能评估触发规则知识生产：支持根据最新版《VTE防治质量评价与管理建议》中的量表评估推荐时机以及VTE高危因素，形成智能评估触发规则的知识模块。</w:t>
      </w:r>
    </w:p>
    <w:p w14:paraId="47502DCF">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智能量表填写规则知识生产：支持根据VTE量表内容和临床业务知识，形成自动智能填写规则的知识模块。</w:t>
      </w:r>
    </w:p>
    <w:p w14:paraId="5558DF6D">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质控指标知识生产：支持根据最新版《VTE 防治质量评价与管理建议》中“VTE 防治质量控制核心指标”形成质控指标的知识模块。</w:t>
      </w:r>
    </w:p>
    <w:p w14:paraId="639ECE87">
      <w:pPr>
        <w:numPr>
          <w:ilvl w:val="0"/>
          <w:numId w:val="106"/>
        </w:numPr>
        <w:spacing w:before="81" w:after="81" w:line="360" w:lineRule="auto"/>
        <w:rPr>
          <w:rFonts w:ascii="宋体" w:hAnsi="宋体"/>
          <w:color w:val="000000" w:themeColor="text1"/>
        </w:rPr>
      </w:pPr>
      <w:r>
        <w:rPr>
          <w:rFonts w:hint="eastAsia" w:ascii="宋体" w:hAnsi="宋体"/>
          <w:color w:val="000000" w:themeColor="text1"/>
        </w:rPr>
        <w:t>患者信息调阅</w:t>
      </w:r>
    </w:p>
    <w:p w14:paraId="7285FD3D">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具备患者主要信息展示功能，包括：患者就诊基本信息、过敏信息、主诉、入院诊断、VTE诊断、现病史。支持患者历次病历的快捷查看。</w:t>
      </w:r>
    </w:p>
    <w:p w14:paraId="253F6913">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具备查看患者本历次住院期间评估的所有VTE量表列表信息功能，可根据量表名称、量表评估结果、量表状态筛选量表列表信息。支持快捷查看每张量表的明细内容。</w:t>
      </w:r>
    </w:p>
    <w:p w14:paraId="4DC0F94C">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查看患者本历次住院期间评估的所有VTE相关量表的评估风险趋势功能，支持浮标显示量表名称、评估时间、评估人、评估结果、量表状态。支持按需选择对应量表的趋势图自由展现，且趋势图中可查看某一评估时间点前后半小时的所有量表对比结果分析。</w:t>
      </w:r>
    </w:p>
    <w:p w14:paraId="31298BAC">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具备查看患者在院期间每张量表的总评估次数、最新评分、最新评估结果、最新评估人、最新评估时间、最新评估原因，并可按照量表汇总打印在院期间所有评估明细记录。</w:t>
      </w:r>
    </w:p>
    <w:p w14:paraId="72DFF5E5">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支持与住院医生工作站、住院护士工作站系统对接，实现在住院医生站、住院护士站患者床位卡醒目标识VTE风险等级，直接调阅VTE患者床位卡界面、VTE量表。VTE患者床位卡界面可根据风险级别、审核状态筛选患者。书写输血患者病历时，可引用VTE评估记录。</w:t>
      </w:r>
    </w:p>
    <w:p w14:paraId="4D3DF98E">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多维度展示系统自动填写的评估项对应的评分依据功能，支持红色字体标识非结构化文本内容中提取的规则知识；支持对医护人员修正的评估结果进行机器学习，实现后续类似评估项的自动填写，并以蓝色字体进行标记。</w:t>
      </w:r>
    </w:p>
    <w:p w14:paraId="080ADE2D">
      <w:pPr>
        <w:pStyle w:val="109"/>
        <w:outlineLvl w:val="6"/>
        <w:rPr>
          <w:color w:val="000000" w:themeColor="text1"/>
        </w:rPr>
      </w:pPr>
      <w:r>
        <w:rPr>
          <w:rFonts w:hint="eastAsia"/>
          <w:color w:val="000000" w:themeColor="text1"/>
        </w:rPr>
        <w:t>（2）</w:t>
      </w:r>
      <w:bookmarkStart w:id="113" w:name="_Toc4668"/>
      <w:r>
        <w:rPr>
          <w:color w:val="000000" w:themeColor="text1"/>
        </w:rPr>
        <w:t>VTE</w:t>
      </w:r>
      <w:r>
        <w:rPr>
          <w:rFonts w:hint="eastAsia"/>
          <w:color w:val="000000" w:themeColor="text1"/>
        </w:rPr>
        <w:t>智能</w:t>
      </w:r>
      <w:r>
        <w:rPr>
          <w:color w:val="000000" w:themeColor="text1"/>
        </w:rPr>
        <w:t>辅助决策</w:t>
      </w:r>
      <w:bookmarkEnd w:id="113"/>
    </w:p>
    <w:p w14:paraId="4AB617D7">
      <w:pPr>
        <w:numPr>
          <w:ilvl w:val="0"/>
          <w:numId w:val="110"/>
        </w:numPr>
        <w:spacing w:before="81" w:after="81" w:line="360" w:lineRule="auto"/>
        <w:rPr>
          <w:rFonts w:ascii="宋体" w:hAnsi="宋体"/>
          <w:color w:val="000000" w:themeColor="text1"/>
        </w:rPr>
      </w:pPr>
      <w:r>
        <w:rPr>
          <w:rFonts w:hint="eastAsia" w:ascii="宋体" w:hAnsi="宋体"/>
          <w:color w:val="000000" w:themeColor="text1"/>
        </w:rPr>
        <w:t>智能评估</w:t>
      </w:r>
    </w:p>
    <w:p w14:paraId="28C13B11">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支持构建完善的VTE量表体系，包括：VTE初筛评估、出血评估、禁忌评估、VTE预防策略、VTE可能性评估、VTE预后评估，六类不少于十张量表。</w:t>
      </w:r>
    </w:p>
    <w:p w14:paraId="691D36F1">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支持嵌入多个业务系统中，并结合业务场景和患者的诊治过程数据，根据规则引擎中已配置的自动评估规则，为患者自动生成VTE风险相关的评估量表，且支持量表内容根据已配置的自动填写规则进行自动填充。</w:t>
      </w:r>
    </w:p>
    <w:p w14:paraId="5E3528F6">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具备VTE量表内容的结构化存储功能，支持VTE量表内容的导出、打印和修改。</w:t>
      </w:r>
    </w:p>
    <w:p w14:paraId="3B3B86D2">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具备VTE量表内容的修改日志记录功能，并对历次修改痕迹的对比展示。</w:t>
      </w:r>
    </w:p>
    <w:p w14:paraId="6A3F15F3">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支持与住院医生站系统对接，根据患者的VTE评估结果、预防措施评估结果，自动生成文字医嘱或临时医嘱。</w:t>
      </w:r>
    </w:p>
    <w:p w14:paraId="0CC801DC">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支持对接其他业务系统，直接调阅已评估VTE量表（PDF格式），进行打印和归档。</w:t>
      </w:r>
    </w:p>
    <w:p w14:paraId="56E80684">
      <w:pPr>
        <w:numPr>
          <w:ilvl w:val="0"/>
          <w:numId w:val="110"/>
        </w:numPr>
        <w:spacing w:before="81" w:after="81" w:line="360" w:lineRule="auto"/>
        <w:rPr>
          <w:rFonts w:ascii="宋体" w:hAnsi="宋体"/>
          <w:color w:val="000000" w:themeColor="text1"/>
        </w:rPr>
      </w:pPr>
      <w:r>
        <w:rPr>
          <w:rFonts w:ascii="宋体" w:hAnsi="宋体"/>
          <w:color w:val="000000" w:themeColor="text1"/>
        </w:rPr>
        <w:t>辅助决策</w:t>
      </w:r>
      <w:r>
        <w:rPr>
          <w:rFonts w:hint="eastAsia" w:ascii="宋体" w:hAnsi="宋体"/>
          <w:color w:val="000000" w:themeColor="text1"/>
        </w:rPr>
        <w:t>及预警提醒</w:t>
      </w:r>
    </w:p>
    <w:p w14:paraId="1A93B450">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具备基于药品-诊断合理性、药品相互作用等知识体系，提供相应的临床用药辅助决策功能，提供字典查询、更新、映射等管理功能。</w:t>
      </w:r>
    </w:p>
    <w:p w14:paraId="7B20AC8C">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提供VTE风险预警机制，基于不同VTE量表的评估流程预警提醒给不同角色，具备量表审核机制功能，可自定义设置是否要强制审核。</w:t>
      </w:r>
    </w:p>
    <w:p w14:paraId="6550A7B3">
      <w:pPr>
        <w:pStyle w:val="104"/>
        <w:spacing w:line="360" w:lineRule="auto"/>
        <w:ind w:firstLine="420" w:firstLineChars="200"/>
        <w:rPr>
          <w:rFonts w:ascii="宋体" w:hAnsi="宋体" w:eastAsia="宋体"/>
          <w:color w:val="000000" w:themeColor="text1"/>
          <w:szCs w:val="21"/>
        </w:rPr>
      </w:pPr>
      <w:r>
        <w:rPr>
          <w:rFonts w:hint="eastAsia" w:ascii="宋体" w:hAnsi="宋体" w:eastAsia="宋体"/>
          <w:color w:val="000000" w:themeColor="text1"/>
          <w:kern w:val="2"/>
          <w:szCs w:val="21"/>
        </w:rPr>
        <w:t>提供VTE辅助决策预防建议，涵盖基本预防、药物预防、机械预防。同时针对不同风险等级推荐后续的评估量表及对应的预防措施以及相关禁忌症提醒。</w:t>
      </w:r>
    </w:p>
    <w:p w14:paraId="61E629D3">
      <w:pPr>
        <w:pStyle w:val="109"/>
        <w:outlineLvl w:val="6"/>
        <w:rPr>
          <w:color w:val="000000" w:themeColor="text1"/>
        </w:rPr>
      </w:pPr>
      <w:r>
        <w:rPr>
          <w:rFonts w:hint="eastAsia"/>
          <w:color w:val="000000" w:themeColor="text1"/>
        </w:rPr>
        <w:t>（3）</w:t>
      </w:r>
      <w:bookmarkStart w:id="114" w:name="_Toc3736"/>
      <w:r>
        <w:rPr>
          <w:rFonts w:hint="eastAsia"/>
          <w:color w:val="000000" w:themeColor="text1"/>
        </w:rPr>
        <w:t>VTE质控</w:t>
      </w:r>
      <w:bookmarkEnd w:id="114"/>
      <w:r>
        <w:rPr>
          <w:rFonts w:hint="eastAsia"/>
          <w:color w:val="000000" w:themeColor="text1"/>
        </w:rPr>
        <w:t>平台</w:t>
      </w:r>
    </w:p>
    <w:p w14:paraId="0069655B">
      <w:pPr>
        <w:numPr>
          <w:ilvl w:val="0"/>
          <w:numId w:val="111"/>
        </w:numPr>
        <w:spacing w:before="81" w:after="81" w:line="360" w:lineRule="auto"/>
        <w:rPr>
          <w:rFonts w:ascii="宋体" w:hAnsi="宋体"/>
          <w:color w:val="000000" w:themeColor="text1"/>
        </w:rPr>
      </w:pPr>
      <w:r>
        <w:rPr>
          <w:rFonts w:ascii="宋体" w:hAnsi="宋体"/>
          <w:color w:val="000000" w:themeColor="text1"/>
        </w:rPr>
        <w:t>在院患者实时监控</w:t>
      </w:r>
    </w:p>
    <w:p w14:paraId="4FDBB364">
      <w:pPr>
        <w:spacing w:line="360" w:lineRule="auto"/>
        <w:ind w:firstLine="420" w:firstLineChars="200"/>
        <w:rPr>
          <w:rFonts w:ascii="宋体" w:hAnsi="宋体"/>
          <w:color w:val="000000" w:themeColor="text1"/>
        </w:rPr>
      </w:pPr>
      <w:r>
        <w:rPr>
          <w:rFonts w:hint="eastAsia" w:ascii="宋体" w:hAnsi="宋体"/>
          <w:color w:val="000000" w:themeColor="text1"/>
        </w:rPr>
        <w:t>具备对在院患者的VTE防治情况实时动态分析功能，主要包括：VTE在院患者防治总览、VTE在院患者各科室防治排名分析，指标包括：在院患者例数、风险评估率、VTE评估人数、VTE未评估人数、中高危占比、中高危人数、出血评估率、出血评估人数、待出血评估人数、出血高危占比、预防实施率等。支持下钻到患者详情页面。</w:t>
      </w:r>
    </w:p>
    <w:p w14:paraId="5FDBD6C0">
      <w:pPr>
        <w:spacing w:line="360" w:lineRule="auto"/>
        <w:ind w:firstLine="420" w:firstLineChars="200"/>
        <w:rPr>
          <w:rFonts w:ascii="宋体" w:hAnsi="宋体"/>
          <w:color w:val="000000" w:themeColor="text1"/>
        </w:rPr>
      </w:pPr>
      <w:r>
        <w:rPr>
          <w:rFonts w:hint="eastAsia" w:ascii="宋体" w:hAnsi="宋体"/>
          <w:color w:val="000000" w:themeColor="text1"/>
        </w:rPr>
        <w:t>具备以不同指标进行科室排名及导出列表数据功能。</w:t>
      </w:r>
    </w:p>
    <w:p w14:paraId="07F2CCA8">
      <w:pPr>
        <w:spacing w:line="360" w:lineRule="auto"/>
        <w:ind w:firstLine="420" w:firstLineChars="200"/>
        <w:rPr>
          <w:rFonts w:ascii="宋体" w:hAnsi="宋体"/>
          <w:color w:val="000000" w:themeColor="text1"/>
        </w:rPr>
      </w:pPr>
      <w:r>
        <w:rPr>
          <w:rFonts w:hint="eastAsia" w:ascii="宋体" w:hAnsi="宋体"/>
          <w:color w:val="000000" w:themeColor="text1"/>
        </w:rPr>
        <w:t>具备对患者列表数据进行各种条件筛选查看功能。</w:t>
      </w:r>
    </w:p>
    <w:p w14:paraId="6E450493">
      <w:pPr>
        <w:spacing w:line="360" w:lineRule="auto"/>
        <w:ind w:firstLine="420" w:firstLineChars="200"/>
        <w:rPr>
          <w:rFonts w:ascii="宋体" w:hAnsi="宋体"/>
          <w:color w:val="000000" w:themeColor="text1"/>
        </w:rPr>
      </w:pPr>
      <w:r>
        <w:rPr>
          <w:rFonts w:hint="eastAsia" w:ascii="宋体" w:hAnsi="宋体"/>
          <w:color w:val="000000" w:themeColor="text1"/>
        </w:rPr>
        <w:t>具备按七类重点人群、高危科室筛选查看VTE防治情况功能。</w:t>
      </w:r>
    </w:p>
    <w:p w14:paraId="60706C0A">
      <w:pPr>
        <w:spacing w:line="360" w:lineRule="auto"/>
        <w:ind w:firstLine="420" w:firstLineChars="200"/>
        <w:rPr>
          <w:rFonts w:ascii="宋体" w:hAnsi="宋体"/>
          <w:color w:val="000000" w:themeColor="text1"/>
        </w:rPr>
      </w:pPr>
      <w:r>
        <w:rPr>
          <w:rFonts w:hint="eastAsia" w:ascii="宋体" w:hAnsi="宋体"/>
          <w:color w:val="000000" w:themeColor="text1"/>
        </w:rPr>
        <w:t>具备查看患者不同评估时间点的VTE评估情况功能。</w:t>
      </w:r>
    </w:p>
    <w:p w14:paraId="04D7B574">
      <w:pPr>
        <w:spacing w:line="360" w:lineRule="auto"/>
        <w:ind w:firstLine="420" w:firstLineChars="200"/>
        <w:rPr>
          <w:rFonts w:ascii="宋体" w:hAnsi="宋体"/>
          <w:color w:val="000000" w:themeColor="text1"/>
        </w:rPr>
      </w:pPr>
      <w:r>
        <w:rPr>
          <w:rFonts w:hint="eastAsia" w:ascii="宋体" w:hAnsi="宋体"/>
          <w:color w:val="000000" w:themeColor="text1"/>
        </w:rPr>
        <w:t>具备对图表展示数据的截图功能。</w:t>
      </w:r>
    </w:p>
    <w:p w14:paraId="2AF8B63A">
      <w:pPr>
        <w:numPr>
          <w:ilvl w:val="0"/>
          <w:numId w:val="111"/>
        </w:numPr>
        <w:spacing w:before="81" w:after="81" w:line="360" w:lineRule="auto"/>
        <w:rPr>
          <w:rFonts w:ascii="宋体" w:hAnsi="宋体"/>
          <w:color w:val="000000" w:themeColor="text1"/>
        </w:rPr>
      </w:pPr>
      <w:r>
        <w:rPr>
          <w:rFonts w:ascii="宋体" w:hAnsi="宋体"/>
          <w:color w:val="000000" w:themeColor="text1"/>
        </w:rPr>
        <w:t>出院患者终末分析</w:t>
      </w:r>
    </w:p>
    <w:p w14:paraId="0D021A50">
      <w:pPr>
        <w:spacing w:line="360" w:lineRule="auto"/>
        <w:ind w:firstLine="420" w:firstLineChars="200"/>
        <w:rPr>
          <w:rFonts w:ascii="宋体" w:hAnsi="宋体"/>
          <w:color w:val="000000" w:themeColor="text1"/>
        </w:rPr>
      </w:pPr>
      <w:r>
        <w:rPr>
          <w:rFonts w:hint="eastAsia" w:ascii="宋体" w:hAnsi="宋体"/>
          <w:color w:val="000000" w:themeColor="text1"/>
        </w:rPr>
        <w:t>具备对出院患者的VTE终末质量指标的全面分析功能，主要包括：评估质量、预防质量、结局质量及目标值达成情况，内容包括：VTE风险评估情况、出血风险评估情况、各动态时点评估情况、VTE中高风险预防情况、中高风险患者实施预防措施类型占比、各动态时点中高风险预防实施情况、医院相关性VTE检出率、医院相关性VTE治疗率、出血事件发生率、医院相关性VTE死亡率。</w:t>
      </w:r>
      <w:r>
        <w:rPr>
          <w:rFonts w:ascii="宋体" w:hAnsi="宋体"/>
          <w:color w:val="000000" w:themeColor="text1"/>
        </w:rPr>
        <w:t>支持下钻到患者详情页面。</w:t>
      </w:r>
    </w:p>
    <w:p w14:paraId="489B5F74">
      <w:pPr>
        <w:spacing w:line="360" w:lineRule="auto"/>
        <w:ind w:firstLine="420" w:firstLineChars="200"/>
        <w:rPr>
          <w:rFonts w:ascii="宋体" w:hAnsi="宋体"/>
          <w:color w:val="000000" w:themeColor="text1"/>
        </w:rPr>
      </w:pPr>
      <w:r>
        <w:rPr>
          <w:rFonts w:hint="eastAsia" w:ascii="宋体" w:hAnsi="宋体"/>
          <w:color w:val="000000" w:themeColor="text1"/>
        </w:rPr>
        <w:t>具备根据年度、季度、月度快捷查看指标功能。</w:t>
      </w:r>
    </w:p>
    <w:p w14:paraId="78561D1F">
      <w:pPr>
        <w:spacing w:line="360" w:lineRule="auto"/>
        <w:ind w:firstLine="420" w:firstLineChars="200"/>
        <w:rPr>
          <w:rFonts w:ascii="宋体" w:hAnsi="宋体"/>
          <w:color w:val="000000" w:themeColor="text1"/>
        </w:rPr>
      </w:pPr>
      <w:r>
        <w:rPr>
          <w:rFonts w:hint="eastAsia" w:ascii="宋体" w:hAnsi="宋体"/>
          <w:color w:val="000000" w:themeColor="text1"/>
        </w:rPr>
        <w:t>具备以星号角标形式标注医院关注的核心指标功能。</w:t>
      </w:r>
    </w:p>
    <w:p w14:paraId="4DBB5355">
      <w:pPr>
        <w:spacing w:line="360" w:lineRule="auto"/>
        <w:ind w:firstLine="420" w:firstLineChars="200"/>
        <w:rPr>
          <w:rFonts w:ascii="宋体" w:hAnsi="宋体"/>
          <w:color w:val="000000" w:themeColor="text1"/>
        </w:rPr>
      </w:pPr>
      <w:r>
        <w:rPr>
          <w:rFonts w:hint="eastAsia" w:ascii="宋体" w:hAnsi="宋体"/>
          <w:color w:val="000000" w:themeColor="text1"/>
        </w:rPr>
        <w:t>具备对不同指标自定义设置目标值，以上下箭头直观表达指标目标是否达成功能。</w:t>
      </w:r>
    </w:p>
    <w:p w14:paraId="3A956EA8">
      <w:pPr>
        <w:spacing w:line="360" w:lineRule="auto"/>
        <w:ind w:firstLine="420" w:firstLineChars="200"/>
        <w:rPr>
          <w:rFonts w:ascii="宋体" w:hAnsi="宋体"/>
          <w:color w:val="000000" w:themeColor="text1"/>
        </w:rPr>
      </w:pPr>
      <w:r>
        <w:rPr>
          <w:rFonts w:hint="eastAsia" w:ascii="宋体" w:hAnsi="宋体"/>
          <w:color w:val="000000" w:themeColor="text1"/>
        </w:rPr>
        <w:t>具备以不同指标进行科室上期及本期排名、患者列表明细的同屏展示功能。</w:t>
      </w:r>
    </w:p>
    <w:p w14:paraId="67EF5867">
      <w:pPr>
        <w:spacing w:line="360" w:lineRule="auto"/>
        <w:ind w:firstLine="420" w:firstLineChars="200"/>
        <w:rPr>
          <w:rFonts w:ascii="宋体" w:hAnsi="宋体"/>
          <w:color w:val="000000" w:themeColor="text1"/>
        </w:rPr>
      </w:pPr>
      <w:r>
        <w:rPr>
          <w:rFonts w:hint="eastAsia" w:ascii="宋体" w:hAnsi="宋体"/>
          <w:color w:val="000000" w:themeColor="text1"/>
        </w:rPr>
        <w:t>具备对各动态时点VTE防治情况的直观展示功能。</w:t>
      </w:r>
    </w:p>
    <w:p w14:paraId="2DC0BFCA">
      <w:pPr>
        <w:spacing w:line="360" w:lineRule="auto"/>
        <w:ind w:firstLine="420" w:firstLineChars="200"/>
        <w:rPr>
          <w:rFonts w:ascii="宋体" w:hAnsi="宋体"/>
          <w:color w:val="000000" w:themeColor="text1"/>
        </w:rPr>
      </w:pPr>
      <w:r>
        <w:rPr>
          <w:rFonts w:hint="eastAsia" w:ascii="宋体" w:hAnsi="宋体"/>
          <w:color w:val="000000" w:themeColor="text1"/>
        </w:rPr>
        <w:t>具备不同指标的环比分析功能。</w:t>
      </w:r>
    </w:p>
    <w:p w14:paraId="5A55B058">
      <w:pPr>
        <w:spacing w:line="360" w:lineRule="auto"/>
        <w:ind w:firstLine="420" w:firstLineChars="200"/>
        <w:rPr>
          <w:rFonts w:ascii="宋体" w:hAnsi="宋体"/>
          <w:color w:val="000000" w:themeColor="text1"/>
        </w:rPr>
      </w:pPr>
      <w:r>
        <w:rPr>
          <w:rFonts w:hint="eastAsia" w:ascii="宋体" w:hAnsi="宋体"/>
          <w:color w:val="000000" w:themeColor="text1"/>
        </w:rPr>
        <w:t>具备按七类重点人群筛选查看对应VTE防治情况功能。</w:t>
      </w:r>
    </w:p>
    <w:p w14:paraId="47F9DC34">
      <w:pPr>
        <w:spacing w:line="360" w:lineRule="auto"/>
        <w:ind w:firstLine="420" w:firstLineChars="200"/>
        <w:rPr>
          <w:rFonts w:ascii="宋体" w:hAnsi="宋体"/>
          <w:color w:val="000000" w:themeColor="text1"/>
        </w:rPr>
      </w:pPr>
      <w:r>
        <w:rPr>
          <w:rFonts w:hint="eastAsia" w:ascii="宋体" w:hAnsi="宋体"/>
          <w:color w:val="000000" w:themeColor="text1"/>
        </w:rPr>
        <w:t>具备按高危科室筛选查看对应VTE防治情况功能。</w:t>
      </w:r>
    </w:p>
    <w:p w14:paraId="56EE8620">
      <w:pPr>
        <w:spacing w:line="360" w:lineRule="auto"/>
        <w:ind w:firstLine="420" w:firstLineChars="200"/>
        <w:rPr>
          <w:rFonts w:ascii="宋体" w:hAnsi="宋体"/>
          <w:color w:val="000000" w:themeColor="text1"/>
        </w:rPr>
      </w:pPr>
      <w:r>
        <w:rPr>
          <w:rFonts w:hint="eastAsia" w:ascii="宋体" w:hAnsi="宋体"/>
          <w:color w:val="000000" w:themeColor="text1"/>
        </w:rPr>
        <w:t>具备查看、导出出院患者明细和统计指标功能。</w:t>
      </w:r>
    </w:p>
    <w:p w14:paraId="63EB25AC">
      <w:pPr>
        <w:spacing w:line="360" w:lineRule="auto"/>
        <w:ind w:firstLine="420" w:firstLineChars="200"/>
        <w:rPr>
          <w:rFonts w:ascii="宋体" w:hAnsi="宋体"/>
          <w:color w:val="000000" w:themeColor="text1"/>
        </w:rPr>
      </w:pPr>
      <w:r>
        <w:rPr>
          <w:rFonts w:hint="eastAsia" w:ascii="宋体" w:hAnsi="宋体"/>
          <w:color w:val="000000" w:themeColor="text1"/>
        </w:rPr>
        <w:t>具备对图表展示数据的截图功能。</w:t>
      </w:r>
    </w:p>
    <w:p w14:paraId="4D4917B3">
      <w:pPr>
        <w:spacing w:line="360" w:lineRule="auto"/>
        <w:ind w:firstLine="420" w:firstLineChars="200"/>
        <w:rPr>
          <w:rFonts w:ascii="宋体" w:hAnsi="宋体"/>
          <w:color w:val="000000" w:themeColor="text1"/>
        </w:rPr>
      </w:pPr>
      <w:r>
        <w:rPr>
          <w:rFonts w:hint="eastAsia" w:ascii="宋体" w:hAnsi="宋体"/>
          <w:color w:val="000000" w:themeColor="text1"/>
        </w:rPr>
        <w:t>支持对患者列表数据调阅量表评估明细。</w:t>
      </w:r>
    </w:p>
    <w:p w14:paraId="70E34E50">
      <w:pPr>
        <w:numPr>
          <w:ilvl w:val="0"/>
          <w:numId w:val="111"/>
        </w:numPr>
        <w:spacing w:before="81" w:after="81" w:line="360" w:lineRule="auto"/>
        <w:rPr>
          <w:rFonts w:ascii="宋体" w:hAnsi="宋体"/>
          <w:color w:val="000000" w:themeColor="text1"/>
        </w:rPr>
      </w:pPr>
      <w:r>
        <w:rPr>
          <w:rFonts w:hint="eastAsia" w:ascii="宋体" w:hAnsi="宋体"/>
          <w:color w:val="000000" w:themeColor="text1"/>
        </w:rPr>
        <w:t>VTE</w:t>
      </w:r>
      <w:r>
        <w:rPr>
          <w:rFonts w:ascii="宋体" w:hAnsi="宋体"/>
          <w:color w:val="000000" w:themeColor="text1"/>
        </w:rPr>
        <w:t>核心指标</w:t>
      </w:r>
    </w:p>
    <w:p w14:paraId="05366C2D">
      <w:pPr>
        <w:spacing w:line="360" w:lineRule="auto"/>
        <w:ind w:firstLine="420" w:firstLineChars="200"/>
        <w:rPr>
          <w:rFonts w:ascii="宋体" w:hAnsi="宋体"/>
          <w:color w:val="000000" w:themeColor="text1"/>
        </w:rPr>
      </w:pPr>
      <w:r>
        <w:rPr>
          <w:rFonts w:hint="eastAsia" w:ascii="宋体" w:hAnsi="宋体"/>
          <w:color w:val="000000" w:themeColor="text1"/>
        </w:rPr>
        <w:t>提供符合国家政策要求的核心指标</w:t>
      </w:r>
      <w:r>
        <w:rPr>
          <w:rFonts w:ascii="宋体" w:hAnsi="宋体"/>
          <w:color w:val="000000" w:themeColor="text1"/>
        </w:rPr>
        <w:t>。</w:t>
      </w:r>
    </w:p>
    <w:p w14:paraId="7E0A023A">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支持以时间维度、科室维度、重点人群维度，进行筛选查看。</w:t>
      </w:r>
    </w:p>
    <w:p w14:paraId="07D4F7C5">
      <w:pPr>
        <w:spacing w:line="360" w:lineRule="auto"/>
        <w:ind w:firstLine="420" w:firstLineChars="200"/>
        <w:rPr>
          <w:rFonts w:ascii="宋体" w:hAnsi="宋体" w:cs="宋体"/>
          <w:color w:val="000000" w:themeColor="text1"/>
        </w:rPr>
      </w:pPr>
      <w:r>
        <w:rPr>
          <w:rFonts w:hint="eastAsia" w:ascii="宋体" w:hAnsi="宋体" w:cs="宋体"/>
          <w:color w:val="000000" w:themeColor="text1"/>
        </w:rPr>
        <w:t>支持以科室维度排行展示，并支持导出。</w:t>
      </w:r>
    </w:p>
    <w:p w14:paraId="39C0F633">
      <w:pPr>
        <w:spacing w:line="360" w:lineRule="auto"/>
        <w:ind w:firstLine="420" w:firstLineChars="200"/>
        <w:rPr>
          <w:rFonts w:ascii="宋体" w:hAnsi="宋体"/>
          <w:color w:val="000000" w:themeColor="text1"/>
        </w:rPr>
      </w:pPr>
      <w:r>
        <w:rPr>
          <w:rFonts w:hint="eastAsia" w:ascii="宋体" w:hAnsi="宋体"/>
          <w:color w:val="000000" w:themeColor="text1"/>
        </w:rPr>
        <w:t>支持按科室维度下钻，查看指标对应科室下的患者VTE评估明细。</w:t>
      </w:r>
    </w:p>
    <w:p w14:paraId="54DB49CE">
      <w:pPr>
        <w:spacing w:line="360" w:lineRule="auto"/>
        <w:ind w:firstLine="420" w:firstLineChars="200"/>
        <w:rPr>
          <w:rFonts w:ascii="宋体" w:hAnsi="宋体"/>
          <w:color w:val="000000" w:themeColor="text1"/>
        </w:rPr>
      </w:pPr>
    </w:p>
    <w:p w14:paraId="59C5C96C">
      <w:pPr>
        <w:pStyle w:val="5"/>
        <w:ind w:left="544" w:leftChars="59" w:hangingChars="199"/>
        <w:rPr>
          <w:rFonts w:ascii="宋体" w:hAnsi="宋体"/>
          <w:color w:val="000000" w:themeColor="text1"/>
          <w:sz w:val="21"/>
          <w:szCs w:val="21"/>
        </w:rPr>
      </w:pPr>
      <w:r>
        <w:rPr>
          <w:rFonts w:hint="eastAsia" w:ascii="宋体" w:hAnsi="宋体"/>
          <w:color w:val="000000" w:themeColor="text1"/>
          <w:sz w:val="21"/>
          <w:szCs w:val="21"/>
        </w:rPr>
        <w:t>2.13</w:t>
      </w:r>
      <w:r>
        <w:rPr>
          <w:rFonts w:ascii="宋体" w:hAnsi="宋体"/>
          <w:color w:val="000000" w:themeColor="text1"/>
          <w:sz w:val="21"/>
          <w:szCs w:val="21"/>
        </w:rPr>
        <w:t>数据应用（科研）</w:t>
      </w:r>
    </w:p>
    <w:p w14:paraId="0CFBA342">
      <w:pPr>
        <w:pStyle w:val="6"/>
        <w:ind w:left="0" w:firstLine="0"/>
        <w:rPr>
          <w:rFonts w:ascii="宋体" w:hAnsi="宋体"/>
          <w:color w:val="000000" w:themeColor="text1"/>
          <w:sz w:val="21"/>
          <w:szCs w:val="21"/>
        </w:rPr>
      </w:pPr>
      <w:r>
        <w:rPr>
          <w:rFonts w:hint="eastAsia" w:ascii="宋体" w:hAnsi="宋体"/>
          <w:color w:val="000000" w:themeColor="text1"/>
          <w:sz w:val="21"/>
          <w:szCs w:val="21"/>
        </w:rPr>
        <w:t>2.13.1临床数据检索</w:t>
      </w:r>
    </w:p>
    <w:p w14:paraId="562C7C3F">
      <w:pPr>
        <w:pStyle w:val="109"/>
        <w:outlineLvl w:val="6"/>
        <w:rPr>
          <w:color w:val="000000" w:themeColor="text1"/>
        </w:rPr>
      </w:pPr>
      <w:r>
        <w:rPr>
          <w:rFonts w:hint="eastAsia"/>
          <w:color w:val="000000" w:themeColor="text1"/>
        </w:rPr>
        <w:t>（1）数据采集对照</w:t>
      </w:r>
    </w:p>
    <w:p w14:paraId="78148BD5">
      <w:pPr>
        <w:pStyle w:val="90"/>
        <w:rPr>
          <w:color w:val="000000" w:themeColor="text1"/>
        </w:rPr>
      </w:pPr>
      <w:r>
        <w:rPr>
          <w:rStyle w:val="33"/>
          <w:color w:val="000000" w:themeColor="text1"/>
        </w:rPr>
        <w:t>院内数据采集对照</w:t>
      </w:r>
    </w:p>
    <w:p w14:paraId="67FA8FC3">
      <w:pPr>
        <w:pStyle w:val="90"/>
        <w:rPr>
          <w:color w:val="000000" w:themeColor="text1"/>
        </w:rPr>
      </w:pPr>
      <w:r>
        <w:rPr>
          <w:color w:val="000000" w:themeColor="text1"/>
        </w:rPr>
        <w:t>支持数据集规范中元素和实体的定义，提供基础的业务元数据的收集和管理。</w:t>
      </w:r>
    </w:p>
    <w:p w14:paraId="3ED590C2">
      <w:pPr>
        <w:pStyle w:val="90"/>
        <w:rPr>
          <w:color w:val="000000" w:themeColor="text1"/>
        </w:rPr>
      </w:pPr>
      <w:r>
        <w:rPr>
          <w:color w:val="000000" w:themeColor="text1"/>
        </w:rPr>
        <w:t>支持以事件模型为单元，提供配置各模型与院内库表及字段的对照关系和关联关系的界面或工具。</w:t>
      </w:r>
    </w:p>
    <w:p w14:paraId="7F2A3004">
      <w:pPr>
        <w:pStyle w:val="90"/>
        <w:rPr>
          <w:color w:val="000000" w:themeColor="text1"/>
        </w:rPr>
      </w:pPr>
      <w:r>
        <w:rPr>
          <w:color w:val="000000" w:themeColor="text1"/>
        </w:rPr>
        <w:t>支持采用基于Excel</w:t>
      </w:r>
      <w:r>
        <w:rPr>
          <w:rFonts w:hint="eastAsia"/>
          <w:color w:val="000000" w:themeColor="text1"/>
        </w:rPr>
        <w:t>模板</w:t>
      </w:r>
      <w:r>
        <w:rPr>
          <w:color w:val="000000" w:themeColor="text1"/>
        </w:rPr>
        <w:t>，完成采集配置。</w:t>
      </w:r>
    </w:p>
    <w:p w14:paraId="55C72520">
      <w:pPr>
        <w:pStyle w:val="90"/>
        <w:rPr>
          <w:color w:val="000000" w:themeColor="text1"/>
        </w:rPr>
      </w:pPr>
      <w:r>
        <w:rPr>
          <w:color w:val="000000" w:themeColor="text1"/>
        </w:rPr>
        <w:t>支持数据采集引擎语义层，定义采集配置内在的规则和逻辑关系。</w:t>
      </w:r>
    </w:p>
    <w:p w14:paraId="109070F3">
      <w:pPr>
        <w:pStyle w:val="90"/>
        <w:rPr>
          <w:color w:val="000000" w:themeColor="text1"/>
        </w:rPr>
      </w:pPr>
      <w:r>
        <w:rPr>
          <w:color w:val="000000" w:themeColor="text1"/>
        </w:rPr>
        <w:t>支持维护各院内平台相关数据目录和代码与中心标准数据目录的对照关系。</w:t>
      </w:r>
    </w:p>
    <w:p w14:paraId="194F17A9">
      <w:pPr>
        <w:pStyle w:val="90"/>
        <w:rPr>
          <w:rStyle w:val="33"/>
          <w:color w:val="000000" w:themeColor="text1"/>
        </w:rPr>
      </w:pPr>
      <w:r>
        <w:rPr>
          <w:rStyle w:val="33"/>
          <w:color w:val="000000" w:themeColor="text1"/>
        </w:rPr>
        <w:t>数据采集器</w:t>
      </w:r>
    </w:p>
    <w:p w14:paraId="2FCBDB7A">
      <w:pPr>
        <w:pStyle w:val="90"/>
        <w:rPr>
          <w:color w:val="000000" w:themeColor="text1"/>
        </w:rPr>
      </w:pPr>
      <w:r>
        <w:rPr>
          <w:color w:val="000000" w:themeColor="text1"/>
        </w:rPr>
        <w:t>支持按照采集对照</w:t>
      </w:r>
      <w:r>
        <w:rPr>
          <w:rFonts w:hint="eastAsia"/>
          <w:color w:val="000000" w:themeColor="text1"/>
        </w:rPr>
        <w:t>模板</w:t>
      </w:r>
      <w:r>
        <w:rPr>
          <w:color w:val="000000" w:themeColor="text1"/>
        </w:rPr>
        <w:t>对目标数据进行高速数据采集和传输。</w:t>
      </w:r>
    </w:p>
    <w:p w14:paraId="113D0007">
      <w:pPr>
        <w:pStyle w:val="90"/>
        <w:rPr>
          <w:color w:val="000000" w:themeColor="text1"/>
        </w:rPr>
      </w:pPr>
      <w:r>
        <w:rPr>
          <w:color w:val="000000" w:themeColor="text1"/>
        </w:rPr>
        <w:t>支持医院的数据适配配置，包括采集目标接口（表），标准数据集映射接口</w:t>
      </w:r>
      <w:r>
        <w:rPr>
          <w:rFonts w:hint="eastAsia"/>
          <w:color w:val="000000" w:themeColor="text1"/>
        </w:rPr>
        <w:t>（</w:t>
      </w:r>
      <w:r>
        <w:rPr>
          <w:color w:val="000000" w:themeColor="text1"/>
        </w:rPr>
        <w:t>表</w:t>
      </w:r>
      <w:r>
        <w:rPr>
          <w:rFonts w:hint="eastAsia"/>
          <w:color w:val="000000" w:themeColor="text1"/>
        </w:rPr>
        <w:t>）</w:t>
      </w:r>
      <w:r>
        <w:rPr>
          <w:color w:val="000000" w:themeColor="text1"/>
        </w:rPr>
        <w:t>字段与标准结果集的对照关系。</w:t>
      </w:r>
    </w:p>
    <w:p w14:paraId="59AEFBAA">
      <w:pPr>
        <w:pStyle w:val="90"/>
        <w:rPr>
          <w:color w:val="000000" w:themeColor="text1"/>
        </w:rPr>
      </w:pPr>
      <w:r>
        <w:rPr>
          <w:color w:val="000000" w:themeColor="text1"/>
        </w:rPr>
        <w:t>支持由中心端的交换平台统一调度工具中的采集作业。</w:t>
      </w:r>
    </w:p>
    <w:p w14:paraId="2FACC73E">
      <w:pPr>
        <w:pStyle w:val="90"/>
        <w:rPr>
          <w:color w:val="000000" w:themeColor="text1"/>
        </w:rPr>
      </w:pPr>
      <w:r>
        <w:rPr>
          <w:color w:val="000000" w:themeColor="text1"/>
        </w:rPr>
        <w:t>支持按照采集规则生成器生成的数据采集SQL脚本，提供最优的数据查询执行路径，获取院内数据结果集。</w:t>
      </w:r>
    </w:p>
    <w:p w14:paraId="13A7410D">
      <w:pPr>
        <w:pStyle w:val="90"/>
        <w:rPr>
          <w:color w:val="000000" w:themeColor="text1"/>
        </w:rPr>
      </w:pPr>
      <w:r>
        <w:rPr>
          <w:color w:val="000000" w:themeColor="text1"/>
        </w:rPr>
        <w:t>支持按照院内数据字典代码和中心标准目录的对照关系，对院内数据结果集进行数据转换。</w:t>
      </w:r>
    </w:p>
    <w:p w14:paraId="0E3E1268">
      <w:pPr>
        <w:pStyle w:val="90"/>
        <w:rPr>
          <w:color w:val="000000" w:themeColor="text1"/>
        </w:rPr>
      </w:pPr>
      <w:r>
        <w:rPr>
          <w:color w:val="000000" w:themeColor="text1"/>
        </w:rPr>
        <w:t>支持按照数据采集规范的JSON文本格式，以事件为单元动态组装采集数据。</w:t>
      </w:r>
    </w:p>
    <w:p w14:paraId="5B7E4C25">
      <w:pPr>
        <w:pStyle w:val="90"/>
        <w:rPr>
          <w:color w:val="000000" w:themeColor="text1"/>
        </w:rPr>
      </w:pPr>
      <w:r>
        <w:rPr>
          <w:color w:val="000000" w:themeColor="text1"/>
        </w:rPr>
        <w:t>支持为保证数据百分百可传输到数据中心</w:t>
      </w:r>
      <w:r>
        <w:rPr>
          <w:rFonts w:hint="eastAsia"/>
          <w:color w:val="000000" w:themeColor="text1"/>
        </w:rPr>
        <w:t>，</w:t>
      </w:r>
      <w:r>
        <w:rPr>
          <w:color w:val="000000" w:themeColor="text1"/>
        </w:rPr>
        <w:t>工具支持重发的功能。</w:t>
      </w:r>
    </w:p>
    <w:p w14:paraId="7E79507C">
      <w:pPr>
        <w:pStyle w:val="90"/>
        <w:rPr>
          <w:rStyle w:val="33"/>
          <w:color w:val="000000" w:themeColor="text1"/>
        </w:rPr>
      </w:pPr>
      <w:r>
        <w:rPr>
          <w:rStyle w:val="33"/>
          <w:color w:val="000000" w:themeColor="text1"/>
        </w:rPr>
        <w:t>数据采集监控</w:t>
      </w:r>
    </w:p>
    <w:p w14:paraId="519E157D">
      <w:pPr>
        <w:pStyle w:val="90"/>
        <w:rPr>
          <w:color w:val="000000" w:themeColor="text1"/>
        </w:rPr>
      </w:pPr>
      <w:r>
        <w:rPr>
          <w:color w:val="000000" w:themeColor="text1"/>
        </w:rPr>
        <w:t>支持通过交换管理平台下推的方式同步采集机中的采集配置。</w:t>
      </w:r>
    </w:p>
    <w:p w14:paraId="179BE978">
      <w:pPr>
        <w:pStyle w:val="90"/>
        <w:rPr>
          <w:color w:val="000000" w:themeColor="text1"/>
        </w:rPr>
      </w:pPr>
      <w:r>
        <w:rPr>
          <w:color w:val="000000" w:themeColor="text1"/>
        </w:rPr>
        <w:t>支持对所有院内前置机数据采集服务上执行的作业进行监控，实时获取执行状态以及执行日志。</w:t>
      </w:r>
    </w:p>
    <w:p w14:paraId="31CF1A27">
      <w:pPr>
        <w:pStyle w:val="90"/>
        <w:rPr>
          <w:color w:val="000000" w:themeColor="text1"/>
        </w:rPr>
      </w:pPr>
      <w:r>
        <w:rPr>
          <w:color w:val="000000" w:themeColor="text1"/>
        </w:rPr>
        <w:t>支持作业全流程的日志记录，错误记录，执行时间等信息。管理平台将通过特定的接口获取日志信息进行统一管理。</w:t>
      </w:r>
    </w:p>
    <w:p w14:paraId="082FB2DA">
      <w:pPr>
        <w:pStyle w:val="109"/>
        <w:outlineLvl w:val="6"/>
        <w:rPr>
          <w:color w:val="000000" w:themeColor="text1"/>
        </w:rPr>
      </w:pPr>
      <w:r>
        <w:rPr>
          <w:rFonts w:hint="eastAsia"/>
          <w:color w:val="000000" w:themeColor="text1"/>
        </w:rPr>
        <w:t>（2）</w:t>
      </w:r>
      <w:r>
        <w:rPr>
          <w:color w:val="000000" w:themeColor="text1"/>
        </w:rPr>
        <w:t>大数据检索</w:t>
      </w:r>
    </w:p>
    <w:p w14:paraId="08179504">
      <w:pPr>
        <w:pStyle w:val="90"/>
        <w:rPr>
          <w:rStyle w:val="33"/>
          <w:color w:val="000000" w:themeColor="text1"/>
        </w:rPr>
      </w:pPr>
      <w:r>
        <w:rPr>
          <w:rStyle w:val="33"/>
          <w:color w:val="000000" w:themeColor="text1"/>
        </w:rPr>
        <w:t>病历全文检索</w:t>
      </w:r>
    </w:p>
    <w:p w14:paraId="4426C7D6">
      <w:pPr>
        <w:pStyle w:val="90"/>
        <w:rPr>
          <w:color w:val="000000" w:themeColor="text1"/>
        </w:rPr>
      </w:pPr>
      <w:r>
        <w:rPr>
          <w:color w:val="000000" w:themeColor="text1"/>
        </w:rPr>
        <w:t>支持通过输入任意诊疗关键字进行全文检索。</w:t>
      </w:r>
    </w:p>
    <w:p w14:paraId="72D1805E">
      <w:pPr>
        <w:pStyle w:val="90"/>
        <w:rPr>
          <w:color w:val="000000" w:themeColor="text1"/>
        </w:rPr>
      </w:pPr>
      <w:r>
        <w:rPr>
          <w:color w:val="000000" w:themeColor="text1"/>
        </w:rPr>
        <w:t>支持检索时即时提示联想词条供快捷选择输入。</w:t>
      </w:r>
    </w:p>
    <w:p w14:paraId="7FD96EAB">
      <w:pPr>
        <w:pStyle w:val="90"/>
        <w:rPr>
          <w:color w:val="000000" w:themeColor="text1"/>
        </w:rPr>
      </w:pPr>
      <w:r>
        <w:rPr>
          <w:color w:val="000000" w:themeColor="text1"/>
        </w:rPr>
        <w:t>支持指定检索词条所属具体诊疗过程。</w:t>
      </w:r>
    </w:p>
    <w:p w14:paraId="38BC67F4">
      <w:pPr>
        <w:pStyle w:val="90"/>
        <w:rPr>
          <w:color w:val="000000" w:themeColor="text1"/>
        </w:rPr>
      </w:pPr>
      <w:r>
        <w:rPr>
          <w:color w:val="000000" w:themeColor="text1"/>
        </w:rPr>
        <w:t>支持通过输入逻辑符组织各结构化指标的关系。</w:t>
      </w:r>
    </w:p>
    <w:p w14:paraId="4B904BF7">
      <w:pPr>
        <w:pStyle w:val="90"/>
        <w:rPr>
          <w:color w:val="000000" w:themeColor="text1"/>
        </w:rPr>
      </w:pPr>
      <w:r>
        <w:rPr>
          <w:color w:val="000000" w:themeColor="text1"/>
        </w:rPr>
        <w:t>支持对性别、诊断、检验等指标进行语义化输入。</w:t>
      </w:r>
    </w:p>
    <w:p w14:paraId="2FF5FCE4">
      <w:pPr>
        <w:pStyle w:val="90"/>
        <w:rPr>
          <w:color w:val="000000" w:themeColor="text1"/>
        </w:rPr>
      </w:pPr>
      <w:r>
        <w:rPr>
          <w:color w:val="000000" w:themeColor="text1"/>
        </w:rPr>
        <w:t>支持默认使用“并且”的方式理解指标关系。</w:t>
      </w:r>
    </w:p>
    <w:p w14:paraId="0E9E7968">
      <w:pPr>
        <w:pStyle w:val="90"/>
        <w:rPr>
          <w:color w:val="000000" w:themeColor="text1"/>
        </w:rPr>
      </w:pPr>
      <w:r>
        <w:rPr>
          <w:color w:val="000000" w:themeColor="text1"/>
        </w:rPr>
        <w:t>支持将全文检索输入的条件理解并转化为高级检索逻辑关系的过程。</w:t>
      </w:r>
    </w:p>
    <w:p w14:paraId="4DF7B56B">
      <w:pPr>
        <w:pStyle w:val="90"/>
        <w:rPr>
          <w:color w:val="000000" w:themeColor="text1"/>
        </w:rPr>
      </w:pPr>
      <w:r>
        <w:rPr>
          <w:color w:val="000000" w:themeColor="text1"/>
        </w:rPr>
        <w:t>支持对检索条件的分组后逻辑进行排除，进行反向条件检索。</w:t>
      </w:r>
    </w:p>
    <w:p w14:paraId="43F6BF20">
      <w:pPr>
        <w:pStyle w:val="90"/>
        <w:rPr>
          <w:color w:val="000000" w:themeColor="text1"/>
        </w:rPr>
      </w:pPr>
      <w:r>
        <w:rPr>
          <w:color w:val="000000" w:themeColor="text1"/>
        </w:rPr>
        <w:t>支持对需纳入人群的检索条件进行记录、调出、管理。</w:t>
      </w:r>
    </w:p>
    <w:p w14:paraId="5B4F90B7">
      <w:pPr>
        <w:pStyle w:val="90"/>
        <w:rPr>
          <w:rStyle w:val="33"/>
          <w:color w:val="000000" w:themeColor="text1"/>
        </w:rPr>
      </w:pPr>
      <w:r>
        <w:rPr>
          <w:rStyle w:val="33"/>
          <w:color w:val="000000" w:themeColor="text1"/>
        </w:rPr>
        <w:t>病历高级检索</w:t>
      </w:r>
    </w:p>
    <w:p w14:paraId="07E9FA7F">
      <w:pPr>
        <w:pStyle w:val="90"/>
        <w:rPr>
          <w:color w:val="000000" w:themeColor="text1"/>
        </w:rPr>
      </w:pPr>
      <w:r>
        <w:rPr>
          <w:color w:val="000000" w:themeColor="text1"/>
        </w:rPr>
        <w:t>支持通过目录树的方式选择诊疗过程中产生的各数据指标。</w:t>
      </w:r>
    </w:p>
    <w:p w14:paraId="3C31DCA7">
      <w:pPr>
        <w:pStyle w:val="90"/>
        <w:rPr>
          <w:color w:val="000000" w:themeColor="text1"/>
        </w:rPr>
      </w:pPr>
      <w:r>
        <w:rPr>
          <w:color w:val="000000" w:themeColor="text1"/>
        </w:rPr>
        <w:t>支持通过and/or/分组的方式进行检索指标的逻辑组合。</w:t>
      </w:r>
    </w:p>
    <w:p w14:paraId="3AD32158">
      <w:pPr>
        <w:pStyle w:val="90"/>
        <w:rPr>
          <w:color w:val="000000" w:themeColor="text1"/>
        </w:rPr>
      </w:pPr>
      <w:r>
        <w:rPr>
          <w:color w:val="000000" w:themeColor="text1"/>
        </w:rPr>
        <w:t>支持对日期、数值等不同数据类型的指标进行包含、不等于等关系设置。</w:t>
      </w:r>
    </w:p>
    <w:p w14:paraId="4DEAC099">
      <w:pPr>
        <w:pStyle w:val="90"/>
        <w:rPr>
          <w:color w:val="000000" w:themeColor="text1"/>
        </w:rPr>
      </w:pPr>
      <w:r>
        <w:rPr>
          <w:color w:val="000000" w:themeColor="text1"/>
        </w:rPr>
        <w:t>支持对日期、数值等不同数据类型的指标值进行差异化录入。</w:t>
      </w:r>
    </w:p>
    <w:p w14:paraId="0F16BE1C">
      <w:pPr>
        <w:pStyle w:val="90"/>
        <w:rPr>
          <w:color w:val="000000" w:themeColor="text1"/>
        </w:rPr>
      </w:pPr>
      <w:r>
        <w:rPr>
          <w:color w:val="000000" w:themeColor="text1"/>
        </w:rPr>
        <w:t>支持全文检索过程中对输入指标进行递进式联想。</w:t>
      </w:r>
    </w:p>
    <w:p w14:paraId="42E90EE8">
      <w:pPr>
        <w:pStyle w:val="90"/>
        <w:rPr>
          <w:color w:val="000000" w:themeColor="text1"/>
        </w:rPr>
      </w:pPr>
      <w:r>
        <w:rPr>
          <w:color w:val="000000" w:themeColor="text1"/>
        </w:rPr>
        <w:t>支持检索结果表格根据检索指标进行动态拓展。</w:t>
      </w:r>
    </w:p>
    <w:p w14:paraId="71F197D7">
      <w:pPr>
        <w:pStyle w:val="90"/>
        <w:rPr>
          <w:color w:val="000000" w:themeColor="text1"/>
        </w:rPr>
      </w:pPr>
      <w:r>
        <w:rPr>
          <w:color w:val="000000" w:themeColor="text1"/>
        </w:rPr>
        <w:t>支持高级检索过程的值域控件跟随指标类型动态变化。</w:t>
      </w:r>
    </w:p>
    <w:p w14:paraId="762CEA0E">
      <w:pPr>
        <w:pStyle w:val="90"/>
        <w:rPr>
          <w:rStyle w:val="33"/>
          <w:color w:val="000000" w:themeColor="text1"/>
        </w:rPr>
      </w:pPr>
      <w:r>
        <w:rPr>
          <w:rStyle w:val="33"/>
          <w:color w:val="000000" w:themeColor="text1"/>
        </w:rPr>
        <w:t>临床数据导出管理</w:t>
      </w:r>
    </w:p>
    <w:p w14:paraId="30809A9B">
      <w:pPr>
        <w:pStyle w:val="90"/>
        <w:rPr>
          <w:color w:val="000000" w:themeColor="text1"/>
        </w:rPr>
      </w:pPr>
      <w:r>
        <w:rPr>
          <w:color w:val="000000" w:themeColor="text1"/>
        </w:rPr>
        <w:t>支持对检索结果一键导出为excel格式。</w:t>
      </w:r>
    </w:p>
    <w:p w14:paraId="778B73F3">
      <w:pPr>
        <w:pStyle w:val="90"/>
        <w:rPr>
          <w:color w:val="000000" w:themeColor="text1"/>
        </w:rPr>
      </w:pPr>
      <w:r>
        <w:rPr>
          <w:color w:val="000000" w:themeColor="text1"/>
        </w:rPr>
        <w:t>支持动态监测检索结果指标项目，并自行转化为导出项目。</w:t>
      </w:r>
    </w:p>
    <w:p w14:paraId="35695621">
      <w:pPr>
        <w:pStyle w:val="90"/>
        <w:rPr>
          <w:color w:val="000000" w:themeColor="text1"/>
        </w:rPr>
      </w:pPr>
      <w:r>
        <w:rPr>
          <w:color w:val="000000" w:themeColor="text1"/>
        </w:rPr>
        <w:t>支持对导出项目进行手工调整。</w:t>
      </w:r>
    </w:p>
    <w:p w14:paraId="3BBF0B64">
      <w:pPr>
        <w:pStyle w:val="90"/>
        <w:rPr>
          <w:color w:val="000000" w:themeColor="text1"/>
        </w:rPr>
      </w:pPr>
      <w:r>
        <w:rPr>
          <w:color w:val="000000" w:themeColor="text1"/>
        </w:rPr>
        <w:t>支持默认通过基础信息、检验、用药及诊断几个大的维度观察数据分布。</w:t>
      </w:r>
    </w:p>
    <w:p w14:paraId="6E7E81CA">
      <w:pPr>
        <w:pStyle w:val="90"/>
        <w:rPr>
          <w:color w:val="000000" w:themeColor="text1"/>
        </w:rPr>
      </w:pPr>
      <w:r>
        <w:rPr>
          <w:color w:val="000000" w:themeColor="text1"/>
        </w:rPr>
        <w:t>支持通过饼状图、柱状图、散点图、箱图、词云、折线图等形式对数据进行图形化展示。</w:t>
      </w:r>
    </w:p>
    <w:p w14:paraId="32FCD148">
      <w:pPr>
        <w:pStyle w:val="5"/>
        <w:ind w:left="544" w:leftChars="59" w:hangingChars="199"/>
        <w:rPr>
          <w:rFonts w:ascii="宋体" w:hAnsi="宋体"/>
          <w:color w:val="000000" w:themeColor="text1"/>
          <w:sz w:val="21"/>
          <w:szCs w:val="21"/>
        </w:rPr>
      </w:pPr>
      <w:r>
        <w:rPr>
          <w:rFonts w:hint="eastAsia" w:ascii="宋体" w:hAnsi="宋体"/>
          <w:color w:val="000000" w:themeColor="text1"/>
          <w:sz w:val="21"/>
          <w:szCs w:val="21"/>
        </w:rPr>
        <w:t>2.14</w:t>
      </w:r>
      <w:r>
        <w:rPr>
          <w:rFonts w:ascii="宋体" w:hAnsi="宋体"/>
          <w:color w:val="000000" w:themeColor="text1"/>
          <w:sz w:val="21"/>
          <w:szCs w:val="21"/>
        </w:rPr>
        <w:t>评级评审</w:t>
      </w:r>
      <w:r>
        <w:rPr>
          <w:rFonts w:hint="eastAsia" w:ascii="宋体" w:hAnsi="宋体"/>
          <w:color w:val="000000" w:themeColor="text1"/>
          <w:sz w:val="21"/>
          <w:szCs w:val="21"/>
        </w:rPr>
        <w:t>服务</w:t>
      </w:r>
    </w:p>
    <w:p w14:paraId="5FE926E6">
      <w:pPr>
        <w:pStyle w:val="6"/>
        <w:ind w:left="0" w:firstLine="0"/>
        <w:rPr>
          <w:rFonts w:ascii="宋体" w:hAnsi="宋体"/>
          <w:color w:val="000000" w:themeColor="text1"/>
          <w:sz w:val="21"/>
          <w:szCs w:val="21"/>
        </w:rPr>
      </w:pPr>
      <w:r>
        <w:rPr>
          <w:rFonts w:ascii="宋体" w:hAnsi="宋体" w:cs="Calibri"/>
          <w:b w:val="0"/>
          <w:bCs w:val="0"/>
          <w:snapToGrid w:val="0"/>
          <w:color w:val="000000" w:themeColor="text1"/>
          <w:kern w:val="0"/>
          <w:sz w:val="21"/>
          <w:szCs w:val="21"/>
        </w:rPr>
        <w:t>2.14.1</w:t>
      </w:r>
      <w:r>
        <w:rPr>
          <w:rFonts w:ascii="宋体" w:hAnsi="宋体"/>
          <w:color w:val="000000" w:themeColor="text1"/>
          <w:sz w:val="21"/>
          <w:szCs w:val="21"/>
        </w:rPr>
        <w:t>互联互通四甲实施服务</w:t>
      </w:r>
    </w:p>
    <w:p w14:paraId="7F5A798D">
      <w:pPr>
        <w:spacing w:line="360" w:lineRule="auto"/>
        <w:ind w:firstLine="420" w:firstLineChars="200"/>
        <w:rPr>
          <w:rFonts w:ascii="宋体" w:hAnsi="宋体"/>
          <w:color w:val="000000" w:themeColor="text1"/>
        </w:rPr>
      </w:pPr>
      <w:r>
        <w:rPr>
          <w:rFonts w:hint="eastAsia" w:ascii="宋体" w:hAnsi="宋体"/>
          <w:color w:val="000000" w:themeColor="text1"/>
        </w:rPr>
        <w:t>（1）数据质量监管</w:t>
      </w:r>
    </w:p>
    <w:p w14:paraId="14E691DC">
      <w:pPr>
        <w:spacing w:line="360" w:lineRule="auto"/>
        <w:ind w:firstLine="420" w:firstLineChars="200"/>
        <w:rPr>
          <w:rFonts w:ascii="宋体" w:hAnsi="宋体"/>
          <w:color w:val="000000" w:themeColor="text1"/>
        </w:rPr>
      </w:pPr>
      <w:r>
        <w:rPr>
          <w:rFonts w:hint="eastAsia" w:ascii="宋体" w:hAnsi="宋体"/>
          <w:color w:val="000000" w:themeColor="text1"/>
        </w:rPr>
        <w:t>应用及数据质量符合度监管/在线申报辅助。包括：</w:t>
      </w:r>
    </w:p>
    <w:p w14:paraId="5ADEAE4C">
      <w:pPr>
        <w:spacing w:line="360" w:lineRule="auto"/>
        <w:ind w:firstLine="420" w:firstLineChars="200"/>
        <w:rPr>
          <w:rFonts w:ascii="宋体" w:hAnsi="宋体"/>
          <w:color w:val="000000" w:themeColor="text1"/>
        </w:rPr>
      </w:pPr>
      <w:r>
        <w:rPr>
          <w:rFonts w:hint="eastAsia" w:ascii="宋体" w:hAnsi="宋体"/>
          <w:color w:val="000000" w:themeColor="text1"/>
        </w:rPr>
        <w:t>协助医院组织调研小组针对</w:t>
      </w:r>
      <w:r>
        <w:rPr>
          <w:rFonts w:ascii="宋体" w:hAnsi="宋体"/>
          <w:color w:val="000000" w:themeColor="text1"/>
        </w:rPr>
        <w:t>互联互通</w:t>
      </w:r>
      <w:r>
        <w:rPr>
          <w:rFonts w:hint="eastAsia" w:ascii="宋体" w:hAnsi="宋体"/>
          <w:color w:val="000000" w:themeColor="text1"/>
        </w:rPr>
        <w:t>测评的指标对医院现有状况进行调研。</w:t>
      </w:r>
    </w:p>
    <w:p w14:paraId="5093FEBD">
      <w:pPr>
        <w:spacing w:line="360" w:lineRule="auto"/>
        <w:ind w:firstLine="420" w:firstLineChars="200"/>
        <w:rPr>
          <w:rFonts w:ascii="宋体" w:hAnsi="宋体"/>
          <w:color w:val="000000" w:themeColor="text1"/>
        </w:rPr>
      </w:pPr>
      <w:r>
        <w:rPr>
          <w:rFonts w:hint="eastAsia" w:ascii="宋体" w:hAnsi="宋体"/>
          <w:color w:val="000000" w:themeColor="text1"/>
        </w:rPr>
        <w:t>形成与标准的差距分析报告，结合前期的调研及目标结果，制定相应整改实施计划（包括业务流程优化和信息系统改造）。</w:t>
      </w:r>
    </w:p>
    <w:p w14:paraId="243479D8">
      <w:pPr>
        <w:spacing w:line="360" w:lineRule="auto"/>
        <w:ind w:firstLine="420" w:firstLineChars="200"/>
        <w:rPr>
          <w:rFonts w:ascii="宋体" w:hAnsi="宋体"/>
          <w:color w:val="000000" w:themeColor="text1"/>
        </w:rPr>
      </w:pPr>
      <w:r>
        <w:rPr>
          <w:rFonts w:hint="eastAsia" w:ascii="宋体" w:hAnsi="宋体"/>
          <w:color w:val="000000" w:themeColor="text1"/>
        </w:rPr>
        <w:t>协助医院对系统改造以及应用推广的监管，满足测评标准。</w:t>
      </w:r>
    </w:p>
    <w:p w14:paraId="70A09932">
      <w:pPr>
        <w:spacing w:line="360" w:lineRule="auto"/>
        <w:ind w:firstLine="420" w:firstLineChars="200"/>
        <w:rPr>
          <w:rFonts w:ascii="宋体" w:hAnsi="宋体"/>
          <w:color w:val="000000" w:themeColor="text1"/>
        </w:rPr>
      </w:pPr>
      <w:r>
        <w:rPr>
          <w:rFonts w:hint="eastAsia" w:ascii="宋体" w:hAnsi="宋体"/>
          <w:color w:val="000000" w:themeColor="text1"/>
        </w:rPr>
        <w:t>协助医院完成在线申报工作。</w:t>
      </w:r>
    </w:p>
    <w:p w14:paraId="247EEEF6">
      <w:pPr>
        <w:spacing w:line="360" w:lineRule="auto"/>
        <w:ind w:firstLine="420" w:firstLineChars="200"/>
        <w:rPr>
          <w:rFonts w:ascii="宋体" w:hAnsi="宋体"/>
          <w:color w:val="000000" w:themeColor="text1"/>
        </w:rPr>
      </w:pPr>
      <w:r>
        <w:rPr>
          <w:rFonts w:hint="eastAsia" w:ascii="宋体" w:hAnsi="宋体"/>
          <w:color w:val="000000" w:themeColor="text1"/>
        </w:rPr>
        <w:t>（2）测评材料监管</w:t>
      </w:r>
    </w:p>
    <w:p w14:paraId="7B6FBA5B">
      <w:pPr>
        <w:spacing w:line="360" w:lineRule="auto"/>
        <w:ind w:firstLine="420" w:firstLineChars="200"/>
        <w:rPr>
          <w:rFonts w:ascii="宋体" w:hAnsi="宋体"/>
          <w:color w:val="000000" w:themeColor="text1"/>
        </w:rPr>
      </w:pPr>
      <w:r>
        <w:rPr>
          <w:rFonts w:hint="eastAsia" w:ascii="宋体" w:hAnsi="宋体"/>
          <w:color w:val="000000" w:themeColor="text1"/>
        </w:rPr>
        <w:t>配合医院完成实证材料准备。包括：</w:t>
      </w:r>
      <w:r>
        <w:rPr>
          <w:rFonts w:hint="eastAsia" w:ascii="宋体" w:hAnsi="宋体"/>
          <w:color w:val="000000" w:themeColor="text1"/>
        </w:rPr>
        <w:tab/>
      </w:r>
    </w:p>
    <w:p w14:paraId="4C89D032">
      <w:pPr>
        <w:spacing w:line="360" w:lineRule="auto"/>
        <w:ind w:firstLine="420" w:firstLineChars="200"/>
        <w:rPr>
          <w:rFonts w:ascii="宋体" w:hAnsi="宋体"/>
          <w:color w:val="000000" w:themeColor="text1"/>
        </w:rPr>
      </w:pPr>
      <w:r>
        <w:rPr>
          <w:rFonts w:hint="eastAsia" w:ascii="宋体" w:hAnsi="宋体"/>
          <w:color w:val="000000" w:themeColor="text1"/>
        </w:rPr>
        <w:t>根据评级要求，配合医院提供</w:t>
      </w:r>
      <w:r>
        <w:rPr>
          <w:rFonts w:ascii="宋体" w:hAnsi="宋体"/>
          <w:color w:val="000000" w:themeColor="text1"/>
        </w:rPr>
        <w:t>互联互通</w:t>
      </w:r>
      <w:r>
        <w:rPr>
          <w:rFonts w:hint="eastAsia" w:ascii="宋体" w:hAnsi="宋体"/>
          <w:color w:val="000000" w:themeColor="text1"/>
        </w:rPr>
        <w:t>评级要求的系统截图。</w:t>
      </w:r>
    </w:p>
    <w:p w14:paraId="5E4A6413">
      <w:pPr>
        <w:spacing w:line="360" w:lineRule="auto"/>
        <w:ind w:firstLine="420" w:firstLineChars="200"/>
        <w:rPr>
          <w:rFonts w:ascii="宋体" w:hAnsi="宋体"/>
          <w:color w:val="000000" w:themeColor="text1"/>
        </w:rPr>
      </w:pPr>
      <w:r>
        <w:rPr>
          <w:rFonts w:hint="eastAsia" w:ascii="宋体" w:hAnsi="宋体"/>
          <w:color w:val="000000" w:themeColor="text1"/>
        </w:rPr>
        <w:t>根据实证材料要求，对医院书写的实证材料进行核查并提出整改意见。</w:t>
      </w:r>
    </w:p>
    <w:p w14:paraId="2BCDE2C7">
      <w:pPr>
        <w:spacing w:line="360" w:lineRule="auto"/>
        <w:ind w:firstLine="420" w:firstLineChars="200"/>
        <w:rPr>
          <w:rFonts w:ascii="宋体" w:hAnsi="宋体"/>
          <w:color w:val="000000" w:themeColor="text1"/>
        </w:rPr>
      </w:pPr>
      <w:r>
        <w:rPr>
          <w:rFonts w:hint="eastAsia" w:ascii="宋体" w:hAnsi="宋体"/>
          <w:color w:val="000000" w:themeColor="text1"/>
        </w:rPr>
        <w:t>完成医院实证材料，并对专家评审意见进行修改并配合医院再次提交。</w:t>
      </w:r>
    </w:p>
    <w:p w14:paraId="72566FE3">
      <w:pPr>
        <w:spacing w:line="360" w:lineRule="auto"/>
        <w:ind w:firstLine="420" w:firstLineChars="200"/>
        <w:rPr>
          <w:rFonts w:ascii="宋体" w:hAnsi="宋体"/>
          <w:color w:val="000000" w:themeColor="text1"/>
        </w:rPr>
      </w:pPr>
      <w:r>
        <w:rPr>
          <w:rFonts w:hint="eastAsia" w:ascii="宋体" w:hAnsi="宋体"/>
          <w:color w:val="000000" w:themeColor="text1"/>
        </w:rPr>
        <w:t>（</w:t>
      </w:r>
      <w:r>
        <w:rPr>
          <w:rFonts w:ascii="宋体" w:hAnsi="宋体"/>
          <w:color w:val="000000" w:themeColor="text1"/>
        </w:rPr>
        <w:t>3）现场评审支持</w:t>
      </w:r>
    </w:p>
    <w:p w14:paraId="3D0E88EE">
      <w:pPr>
        <w:spacing w:line="360" w:lineRule="auto"/>
        <w:ind w:firstLine="420" w:firstLineChars="200"/>
        <w:rPr>
          <w:rFonts w:ascii="宋体" w:hAnsi="宋体"/>
          <w:color w:val="000000" w:themeColor="text1"/>
        </w:rPr>
      </w:pPr>
      <w:r>
        <w:rPr>
          <w:rFonts w:ascii="宋体" w:hAnsi="宋体"/>
          <w:color w:val="000000" w:themeColor="text1"/>
        </w:rPr>
        <w:t>1）应用数统计</w:t>
      </w:r>
    </w:p>
    <w:p w14:paraId="23CF1A68">
      <w:pPr>
        <w:spacing w:line="360" w:lineRule="auto"/>
        <w:ind w:firstLine="420" w:firstLineChars="200"/>
        <w:rPr>
          <w:rFonts w:ascii="宋体" w:hAnsi="宋体"/>
          <w:color w:val="000000" w:themeColor="text1"/>
        </w:rPr>
      </w:pPr>
      <w:r>
        <w:rPr>
          <w:rFonts w:hint="eastAsia" w:ascii="宋体" w:hAnsi="宋体"/>
          <w:color w:val="000000" w:themeColor="text1"/>
        </w:rPr>
        <w:t>现场评审时配合从后台统计相关的应用数据。</w:t>
      </w:r>
    </w:p>
    <w:p w14:paraId="49942AF2">
      <w:pPr>
        <w:spacing w:line="360" w:lineRule="auto"/>
        <w:ind w:firstLine="420" w:firstLineChars="200"/>
        <w:rPr>
          <w:rFonts w:ascii="宋体" w:hAnsi="宋体"/>
          <w:color w:val="000000" w:themeColor="text1"/>
        </w:rPr>
      </w:pPr>
      <w:r>
        <w:rPr>
          <w:rFonts w:ascii="宋体" w:hAnsi="宋体"/>
          <w:color w:val="000000" w:themeColor="text1"/>
        </w:rPr>
        <w:t>2)</w:t>
      </w:r>
      <w:r>
        <w:rPr>
          <w:rFonts w:hint="eastAsia" w:ascii="宋体" w:hAnsi="宋体"/>
          <w:color w:val="000000" w:themeColor="text1"/>
        </w:rPr>
        <w:t>系统建设情况</w:t>
      </w:r>
      <w:r>
        <w:rPr>
          <w:rFonts w:ascii="宋体" w:hAnsi="宋体"/>
          <w:color w:val="000000" w:themeColor="text1"/>
        </w:rPr>
        <w:t>汇报</w:t>
      </w:r>
    </w:p>
    <w:p w14:paraId="654D7EE0">
      <w:pPr>
        <w:spacing w:line="360" w:lineRule="auto"/>
        <w:ind w:firstLine="420" w:firstLineChars="200"/>
        <w:rPr>
          <w:rFonts w:ascii="宋体" w:hAnsi="宋体"/>
          <w:color w:val="000000" w:themeColor="text1"/>
        </w:rPr>
      </w:pPr>
      <w:r>
        <w:rPr>
          <w:rFonts w:hint="eastAsia" w:ascii="宋体" w:hAnsi="宋体"/>
          <w:color w:val="000000" w:themeColor="text1"/>
        </w:rPr>
        <w:t>提供系统建设的相关材料</w:t>
      </w:r>
      <w:r>
        <w:rPr>
          <w:rFonts w:ascii="宋体" w:hAnsi="宋体"/>
          <w:color w:val="000000" w:themeColor="text1"/>
        </w:rPr>
        <w:t>。</w:t>
      </w:r>
    </w:p>
    <w:p w14:paraId="6BA9F30B">
      <w:pPr>
        <w:spacing w:line="360" w:lineRule="auto"/>
        <w:ind w:firstLine="420" w:firstLineChars="200"/>
        <w:rPr>
          <w:rFonts w:ascii="宋体" w:hAnsi="宋体"/>
          <w:color w:val="000000" w:themeColor="text1"/>
        </w:rPr>
      </w:pPr>
      <w:r>
        <w:rPr>
          <w:rFonts w:hint="eastAsia" w:ascii="宋体" w:hAnsi="宋体"/>
          <w:color w:val="000000" w:themeColor="text1"/>
        </w:rPr>
        <w:t>配合汇报人员提供评审所需要的</w:t>
      </w:r>
      <w:r>
        <w:rPr>
          <w:rFonts w:ascii="宋体" w:hAnsi="宋体"/>
          <w:color w:val="000000" w:themeColor="text1"/>
        </w:rPr>
        <w:t>数据、程序截图、资料</w:t>
      </w:r>
      <w:r>
        <w:rPr>
          <w:rFonts w:hint="eastAsia" w:ascii="宋体" w:hAnsi="宋体"/>
          <w:color w:val="000000" w:themeColor="text1"/>
        </w:rPr>
        <w:t>等</w:t>
      </w:r>
      <w:r>
        <w:rPr>
          <w:rFonts w:ascii="宋体" w:hAnsi="宋体"/>
          <w:color w:val="000000" w:themeColor="text1"/>
        </w:rPr>
        <w:t>。</w:t>
      </w:r>
    </w:p>
    <w:p w14:paraId="52FB89D4">
      <w:pPr>
        <w:spacing w:line="360" w:lineRule="auto"/>
        <w:ind w:firstLine="420" w:firstLineChars="200"/>
        <w:rPr>
          <w:rFonts w:ascii="宋体" w:hAnsi="宋体"/>
          <w:color w:val="000000" w:themeColor="text1"/>
        </w:rPr>
      </w:pPr>
      <w:r>
        <w:rPr>
          <w:rFonts w:hint="eastAsia" w:ascii="宋体" w:hAnsi="宋体"/>
          <w:color w:val="000000" w:themeColor="text1"/>
        </w:rPr>
        <w:t>3）迎评指导</w:t>
      </w:r>
    </w:p>
    <w:p w14:paraId="1D492F8B">
      <w:pPr>
        <w:spacing w:line="360" w:lineRule="auto"/>
        <w:ind w:firstLine="420" w:firstLineChars="200"/>
        <w:rPr>
          <w:rFonts w:ascii="宋体" w:hAnsi="宋体"/>
          <w:color w:val="000000" w:themeColor="text1"/>
        </w:rPr>
      </w:pPr>
      <w:r>
        <w:rPr>
          <w:rFonts w:hint="eastAsia" w:ascii="宋体" w:hAnsi="宋体"/>
          <w:color w:val="000000" w:themeColor="text1"/>
        </w:rPr>
        <w:t>根据历次评审经验并结合医院实际情况，制作迎评培训资料。如功能点演示要点，知识库案例，患者用例等。</w:t>
      </w:r>
    </w:p>
    <w:p w14:paraId="3E86C8AF">
      <w:pPr>
        <w:spacing w:line="360" w:lineRule="auto"/>
        <w:ind w:firstLine="420" w:firstLineChars="200"/>
        <w:rPr>
          <w:rFonts w:ascii="宋体" w:hAnsi="宋体"/>
          <w:color w:val="000000" w:themeColor="text1"/>
        </w:rPr>
      </w:pPr>
      <w:r>
        <w:rPr>
          <w:rFonts w:hint="eastAsia" w:ascii="宋体" w:hAnsi="宋体"/>
          <w:color w:val="000000" w:themeColor="text1"/>
        </w:rPr>
        <w:t>对全院系统操作人员针对评审指标演示要求进行多轮培训。</w:t>
      </w:r>
    </w:p>
    <w:p w14:paraId="5D93E7D0">
      <w:pPr>
        <w:spacing w:line="360" w:lineRule="auto"/>
        <w:ind w:firstLine="420" w:firstLineChars="200"/>
        <w:rPr>
          <w:rFonts w:ascii="宋体" w:hAnsi="宋体"/>
          <w:color w:val="000000" w:themeColor="text1"/>
        </w:rPr>
      </w:pPr>
      <w:r>
        <w:rPr>
          <w:rFonts w:hint="eastAsia" w:ascii="宋体" w:hAnsi="宋体"/>
          <w:color w:val="000000" w:themeColor="text1"/>
        </w:rPr>
        <w:t>对预估参与测评的科室和医务人员进行多轮重点培训，使其可准确理解专家问题含义并准确解答与演示。</w:t>
      </w:r>
    </w:p>
    <w:p w14:paraId="25625589">
      <w:pPr>
        <w:spacing w:line="360" w:lineRule="auto"/>
        <w:ind w:firstLine="420" w:firstLineChars="200"/>
        <w:rPr>
          <w:rFonts w:ascii="宋体" w:hAnsi="宋体"/>
          <w:color w:val="000000" w:themeColor="text1"/>
        </w:rPr>
      </w:pPr>
      <w:r>
        <w:rPr>
          <w:rFonts w:hint="eastAsia" w:ascii="宋体" w:hAnsi="宋体"/>
          <w:color w:val="000000" w:themeColor="text1"/>
        </w:rPr>
        <w:t>按评审真实环境准备演示机器、演示人员、演示场地。</w:t>
      </w:r>
    </w:p>
    <w:p w14:paraId="5F6E8027">
      <w:pPr>
        <w:spacing w:line="360" w:lineRule="auto"/>
        <w:ind w:firstLine="420" w:firstLineChars="200"/>
        <w:rPr>
          <w:rFonts w:ascii="宋体" w:hAnsi="宋体"/>
          <w:color w:val="000000" w:themeColor="text1"/>
        </w:rPr>
      </w:pPr>
      <w:r>
        <w:rPr>
          <w:rFonts w:hint="eastAsia" w:ascii="宋体" w:hAnsi="宋体"/>
          <w:color w:val="000000" w:themeColor="text1"/>
        </w:rPr>
        <w:t>模拟评审真实场景对参与演示的医务人员演示要点点评。</w:t>
      </w:r>
    </w:p>
    <w:p w14:paraId="277E1B73">
      <w:pPr>
        <w:spacing w:line="360" w:lineRule="auto"/>
        <w:ind w:firstLine="420" w:firstLineChars="200"/>
        <w:rPr>
          <w:rFonts w:ascii="宋体" w:hAnsi="宋体"/>
          <w:color w:val="000000" w:themeColor="text1"/>
        </w:rPr>
      </w:pPr>
      <w:r>
        <w:rPr>
          <w:rFonts w:hint="eastAsia" w:ascii="宋体" w:hAnsi="宋体"/>
          <w:color w:val="000000" w:themeColor="text1"/>
        </w:rPr>
        <w:t>指导医院规划专家评审路线。</w:t>
      </w:r>
    </w:p>
    <w:p w14:paraId="359B39A5">
      <w:pPr>
        <w:spacing w:line="360" w:lineRule="auto"/>
        <w:ind w:firstLine="420" w:firstLineChars="200"/>
        <w:rPr>
          <w:rFonts w:ascii="宋体" w:hAnsi="宋体"/>
          <w:color w:val="000000" w:themeColor="text1"/>
        </w:rPr>
      </w:pPr>
      <w:r>
        <w:rPr>
          <w:rFonts w:hint="eastAsia" w:ascii="宋体" w:hAnsi="宋体"/>
          <w:color w:val="000000" w:themeColor="text1"/>
        </w:rPr>
        <w:t>培训参评人员迎评说明书，如迎评技巧等。</w:t>
      </w:r>
    </w:p>
    <w:p w14:paraId="75905C56">
      <w:pPr>
        <w:spacing w:line="360" w:lineRule="auto"/>
        <w:ind w:firstLine="420" w:firstLineChars="200"/>
        <w:rPr>
          <w:rFonts w:ascii="宋体" w:hAnsi="宋体"/>
          <w:color w:val="000000" w:themeColor="text1"/>
        </w:rPr>
      </w:pPr>
      <w:r>
        <w:rPr>
          <w:rFonts w:hint="eastAsia" w:ascii="宋体" w:hAnsi="宋体"/>
          <w:color w:val="000000" w:themeColor="text1"/>
        </w:rPr>
        <w:t>4）专家现场评审</w:t>
      </w:r>
    </w:p>
    <w:p w14:paraId="4DF34FC3">
      <w:pPr>
        <w:spacing w:line="360" w:lineRule="auto"/>
        <w:ind w:firstLine="420" w:firstLineChars="200"/>
        <w:rPr>
          <w:rFonts w:ascii="宋体" w:hAnsi="宋体"/>
          <w:color w:val="000000" w:themeColor="text1"/>
        </w:rPr>
      </w:pPr>
      <w:r>
        <w:rPr>
          <w:rFonts w:hint="eastAsia" w:ascii="宋体" w:hAnsi="宋体"/>
          <w:color w:val="000000" w:themeColor="text1"/>
        </w:rPr>
        <w:t>现场评审工程师支持现场评审。</w:t>
      </w:r>
    </w:p>
    <w:p w14:paraId="71ED0F17">
      <w:pPr>
        <w:pStyle w:val="6"/>
        <w:rPr>
          <w:rFonts w:ascii="宋体" w:hAnsi="宋体"/>
          <w:color w:val="000000" w:themeColor="text1"/>
          <w:sz w:val="21"/>
          <w:szCs w:val="21"/>
        </w:rPr>
      </w:pPr>
      <w:r>
        <w:rPr>
          <w:rFonts w:hint="eastAsia" w:ascii="宋体" w:hAnsi="宋体"/>
          <w:color w:val="000000" w:themeColor="text1"/>
          <w:sz w:val="21"/>
          <w:szCs w:val="21"/>
        </w:rPr>
        <w:t>2.14.2</w:t>
      </w:r>
      <w:r>
        <w:rPr>
          <w:rFonts w:ascii="宋体" w:hAnsi="宋体"/>
          <w:color w:val="000000" w:themeColor="text1"/>
          <w:sz w:val="21"/>
          <w:szCs w:val="21"/>
        </w:rPr>
        <w:t>电子病历五级实施服务</w:t>
      </w:r>
    </w:p>
    <w:p w14:paraId="2D23D6A1">
      <w:pPr>
        <w:pStyle w:val="90"/>
        <w:rPr>
          <w:color w:val="000000" w:themeColor="text1"/>
        </w:rPr>
      </w:pPr>
      <w:r>
        <w:rPr>
          <w:rFonts w:hint="eastAsia"/>
          <w:color w:val="000000" w:themeColor="text1"/>
        </w:rPr>
        <w:t>应用推广：提高应用率，满足评审所需要的应用数要求，配合医院推广业务系统使用；如制定推广计划，提供推广应用案例和方法，尤其是病历质控、康复治疗、药房处方点评等的使用。</w:t>
      </w:r>
    </w:p>
    <w:p w14:paraId="3F7996C6">
      <w:pPr>
        <w:pStyle w:val="90"/>
        <w:rPr>
          <w:color w:val="000000" w:themeColor="text1"/>
        </w:rPr>
      </w:pPr>
      <w:r>
        <w:rPr>
          <w:rFonts w:hint="eastAsia"/>
          <w:color w:val="000000" w:themeColor="text1"/>
        </w:rPr>
        <w:t>核查数据：提高数据质量，满足评审要求的数据及时性、完整性、整合性、一致性。对不同的界面数据一致性进行核查，如闭环展示数据与业务系统数据是否一致；临床调阅的检查检验报告是否显示了审核医生。</w:t>
      </w:r>
    </w:p>
    <w:p w14:paraId="346B95C6">
      <w:pPr>
        <w:pStyle w:val="90"/>
        <w:rPr>
          <w:color w:val="000000" w:themeColor="text1"/>
        </w:rPr>
      </w:pPr>
      <w:r>
        <w:rPr>
          <w:rFonts w:hint="eastAsia"/>
          <w:color w:val="000000" w:themeColor="text1"/>
        </w:rPr>
        <w:t>流程再造：满足评审要求，对医院的临床流程进行再造，例如闭环管理流程再造。</w:t>
      </w:r>
    </w:p>
    <w:p w14:paraId="2FC005A3">
      <w:pPr>
        <w:pStyle w:val="5"/>
        <w:ind w:left="544" w:leftChars="59" w:hangingChars="199"/>
        <w:rPr>
          <w:rFonts w:ascii="宋体" w:hAnsi="宋体"/>
          <w:color w:val="000000" w:themeColor="text1"/>
          <w:sz w:val="21"/>
          <w:szCs w:val="21"/>
        </w:rPr>
      </w:pPr>
      <w:r>
        <w:rPr>
          <w:rFonts w:ascii="宋体" w:hAnsi="宋体"/>
          <w:color w:val="000000" w:themeColor="text1"/>
          <w:sz w:val="21"/>
          <w:szCs w:val="21"/>
        </w:rPr>
        <w:t>2.15</w:t>
      </w:r>
      <w:r>
        <w:rPr>
          <w:rFonts w:hint="eastAsia" w:ascii="宋体" w:hAnsi="宋体"/>
          <w:color w:val="000000" w:themeColor="text1"/>
          <w:sz w:val="21"/>
          <w:szCs w:val="21"/>
        </w:rPr>
        <w:t>★系统接口（需提供承诺函并加盖公章）</w:t>
      </w:r>
    </w:p>
    <w:p w14:paraId="475C8D54">
      <w:pPr>
        <w:pStyle w:val="6"/>
        <w:ind w:left="0" w:firstLine="0"/>
        <w:rPr>
          <w:rFonts w:ascii="宋体" w:hAnsi="宋体"/>
          <w:color w:val="000000" w:themeColor="text1"/>
          <w:sz w:val="21"/>
          <w:szCs w:val="21"/>
        </w:rPr>
      </w:pPr>
      <w:r>
        <w:rPr>
          <w:rFonts w:ascii="宋体" w:hAnsi="宋体"/>
          <w:color w:val="000000" w:themeColor="text1"/>
          <w:sz w:val="21"/>
          <w:szCs w:val="21"/>
        </w:rPr>
        <w:t>2.15.1内部接口</w:t>
      </w:r>
    </w:p>
    <w:p w14:paraId="198A3F42">
      <w:pPr>
        <w:spacing w:line="360" w:lineRule="auto"/>
        <w:ind w:firstLine="420" w:firstLineChars="200"/>
        <w:rPr>
          <w:rFonts w:ascii="宋体" w:hAnsi="宋体"/>
          <w:color w:val="000000" w:themeColor="text1"/>
        </w:rPr>
      </w:pPr>
      <w:r>
        <w:rPr>
          <w:rFonts w:hint="eastAsia" w:ascii="宋体" w:hAnsi="宋体"/>
          <w:color w:val="000000" w:themeColor="text1"/>
        </w:rPr>
        <w:t>包含心电及电生理信息管理接口、体检信息管理系统接口、营养管理接口、消毒包追溯管理接口、院内感染管理接口、医保控费接口、电子签名接口、</w:t>
      </w:r>
      <w:r>
        <w:rPr>
          <w:rFonts w:ascii="宋体" w:hAnsi="宋体"/>
          <w:color w:val="000000" w:themeColor="text1"/>
        </w:rPr>
        <w:t>HRP接口、绩效管理接口、科研管理接口、教学管理接口、协同办公接口、</w:t>
      </w:r>
      <w:r>
        <w:rPr>
          <w:rFonts w:hint="eastAsia" w:ascii="宋体" w:hAnsi="宋体"/>
          <w:color w:val="000000" w:themeColor="text1"/>
        </w:rPr>
        <w:t>智能药柜系统接口、病案扫描系统接口、</w:t>
      </w:r>
      <w:r>
        <w:rPr>
          <w:rFonts w:ascii="宋体" w:hAnsi="宋体"/>
          <w:color w:val="000000" w:themeColor="text1"/>
        </w:rPr>
        <w:t>三级公立医院绩效接口、DIP分析接口、</w:t>
      </w:r>
      <w:r>
        <w:rPr>
          <w:rFonts w:hint="eastAsia" w:ascii="宋体" w:hAnsi="宋体"/>
          <w:color w:val="000000" w:themeColor="text1"/>
        </w:rPr>
        <w:t>膝关节病中医证候数据平台接口、股骨头坏死多中心协作网络平台接口</w:t>
      </w:r>
      <w:r>
        <w:rPr>
          <w:rFonts w:ascii="宋体" w:hAnsi="宋体"/>
          <w:color w:val="000000" w:themeColor="text1"/>
        </w:rPr>
        <w:t>等院内现有系统及相关设备的接口</w:t>
      </w:r>
      <w:r>
        <w:rPr>
          <w:rFonts w:hint="eastAsia" w:ascii="宋体" w:hAnsi="宋体"/>
          <w:color w:val="000000" w:themeColor="text1"/>
        </w:rPr>
        <w:t>及数据对接。</w:t>
      </w:r>
    </w:p>
    <w:p w14:paraId="53A2FC4C">
      <w:pPr>
        <w:pStyle w:val="6"/>
        <w:rPr>
          <w:rFonts w:ascii="宋体" w:hAnsi="宋体"/>
          <w:color w:val="000000" w:themeColor="text1"/>
          <w:sz w:val="21"/>
          <w:szCs w:val="21"/>
        </w:rPr>
      </w:pPr>
      <w:r>
        <w:rPr>
          <w:rFonts w:ascii="宋体" w:hAnsi="宋体"/>
          <w:color w:val="000000" w:themeColor="text1"/>
          <w:sz w:val="21"/>
          <w:szCs w:val="21"/>
        </w:rPr>
        <w:t>2.15.2外部接口</w:t>
      </w:r>
    </w:p>
    <w:p w14:paraId="27D709C6">
      <w:pPr>
        <w:spacing w:line="360" w:lineRule="auto"/>
        <w:ind w:firstLine="420" w:firstLineChars="200"/>
        <w:rPr>
          <w:rFonts w:ascii="宋体" w:hAnsi="宋体"/>
          <w:color w:val="000000" w:themeColor="text1"/>
        </w:rPr>
      </w:pPr>
      <w:r>
        <w:rPr>
          <w:rFonts w:hint="eastAsia" w:ascii="宋体" w:hAnsi="宋体"/>
          <w:color w:val="000000" w:themeColor="text1"/>
        </w:rPr>
        <w:t>包含社保结算接口、支付结算接口、医疗保险接口、无感支付接口、微信公众号接口、小程序接口、支付宝生活号接口、互联网医院接口、自助服务接口、省工伤联网结算接口、电子健康码接口、省（市）全民健康平台接口、电子票据接口、短信平台接口、检查检验结果互认接口、全民健康档案接口、广州健康通接口、大疫情网系统接口、心脑血管病数据上报接口、</w:t>
      </w:r>
      <w:r>
        <w:rPr>
          <w:rFonts w:ascii="宋体" w:hAnsi="宋体"/>
          <w:color w:val="000000" w:themeColor="text1"/>
        </w:rPr>
        <w:t>POS机接口等医院现有在用接口、其他政策需求类接口及数据对接。</w:t>
      </w:r>
    </w:p>
    <w:p w14:paraId="46C3E6BC">
      <w:pPr>
        <w:pStyle w:val="83"/>
        <w:ind w:firstLine="462"/>
        <w:rPr>
          <w:rFonts w:hint="eastAsia" w:ascii="宋体" w:hAnsi="宋体"/>
          <w:color w:val="000000" w:themeColor="text1"/>
          <w:szCs w:val="24"/>
          <w:highlight w:val="yellow"/>
        </w:rPr>
      </w:pPr>
    </w:p>
    <w:p w14:paraId="16E6DA88">
      <w:pPr>
        <w:pStyle w:val="83"/>
        <w:ind w:firstLine="462"/>
        <w:rPr>
          <w:rFonts w:hint="eastAsia" w:ascii="宋体" w:hAnsi="宋体"/>
          <w:color w:val="000000" w:themeColor="text1"/>
          <w:szCs w:val="24"/>
          <w:highlight w:val="yellow"/>
        </w:rPr>
      </w:pPr>
    </w:p>
    <w:p w14:paraId="60F47CA2">
      <w:pPr>
        <w:pStyle w:val="83"/>
        <w:ind w:firstLine="462"/>
        <w:rPr>
          <w:rFonts w:hint="eastAsia" w:ascii="宋体" w:hAnsi="宋体"/>
          <w:color w:val="000000" w:themeColor="text1"/>
          <w:szCs w:val="24"/>
          <w:highlight w:val="yellow"/>
        </w:rPr>
      </w:pPr>
    </w:p>
    <w:p w14:paraId="0354FFF4">
      <w:pPr>
        <w:pStyle w:val="83"/>
        <w:ind w:firstLine="462"/>
        <w:rPr>
          <w:rFonts w:hint="eastAsia" w:ascii="宋体" w:hAnsi="宋体"/>
          <w:color w:val="000000" w:themeColor="text1"/>
          <w:szCs w:val="24"/>
          <w:highlight w:val="yellow"/>
        </w:rPr>
      </w:pPr>
    </w:p>
    <w:p w14:paraId="2EF5B979">
      <w:pPr>
        <w:pStyle w:val="83"/>
        <w:ind w:firstLine="462"/>
        <w:rPr>
          <w:rFonts w:hint="eastAsia" w:ascii="宋体" w:hAnsi="宋体"/>
          <w:color w:val="000000" w:themeColor="text1"/>
          <w:szCs w:val="24"/>
          <w:highlight w:val="yellow"/>
        </w:rPr>
      </w:pPr>
    </w:p>
    <w:p w14:paraId="3A9B8A6B">
      <w:pPr>
        <w:pStyle w:val="83"/>
        <w:ind w:firstLine="462"/>
        <w:rPr>
          <w:rFonts w:hint="eastAsia" w:ascii="宋体" w:hAnsi="宋体"/>
          <w:color w:val="000000" w:themeColor="text1"/>
          <w:szCs w:val="24"/>
          <w:highlight w:val="yellow"/>
        </w:rPr>
      </w:pPr>
    </w:p>
    <w:p w14:paraId="75B5ED7B">
      <w:pPr>
        <w:pStyle w:val="83"/>
        <w:ind w:firstLine="462"/>
        <w:rPr>
          <w:rFonts w:hint="eastAsia" w:ascii="宋体" w:hAnsi="宋体"/>
          <w:color w:val="000000" w:themeColor="text1"/>
          <w:szCs w:val="24"/>
          <w:highlight w:val="yellow"/>
        </w:rPr>
      </w:pPr>
    </w:p>
    <w:p w14:paraId="7777A43C">
      <w:pPr>
        <w:pStyle w:val="83"/>
        <w:ind w:firstLine="462"/>
        <w:rPr>
          <w:rFonts w:hint="eastAsia" w:ascii="宋体" w:hAnsi="宋体"/>
          <w:color w:val="000000" w:themeColor="text1"/>
          <w:szCs w:val="24"/>
          <w:highlight w:val="yellow"/>
        </w:rPr>
      </w:pPr>
    </w:p>
    <w:p w14:paraId="543CAE05">
      <w:pPr>
        <w:pStyle w:val="83"/>
        <w:ind w:firstLine="462"/>
        <w:rPr>
          <w:rFonts w:ascii="宋体" w:hAnsi="宋体"/>
          <w:color w:val="000000" w:themeColor="text1"/>
          <w:sz w:val="32"/>
          <w:szCs w:val="32"/>
          <w:highlight w:val="yellow"/>
        </w:rPr>
      </w:pPr>
      <w:r>
        <w:rPr>
          <w:rFonts w:hint="eastAsia" w:ascii="宋体" w:hAnsi="宋体"/>
          <w:color w:val="000000" w:themeColor="text1"/>
          <w:sz w:val="32"/>
          <w:szCs w:val="32"/>
          <w:highlight w:val="yellow"/>
        </w:rPr>
        <w:t>三、商务要求</w:t>
      </w:r>
      <w:bookmarkEnd w:id="1"/>
    </w:p>
    <w:p w14:paraId="0E0E339D">
      <w:pPr>
        <w:keepNext/>
        <w:keepLines/>
        <w:spacing w:line="415" w:lineRule="auto"/>
        <w:outlineLvl w:val="2"/>
        <w:rPr>
          <w:rFonts w:ascii="宋体" w:hAnsi="宋体"/>
          <w:b/>
          <w:bCs/>
          <w:color w:val="000000" w:themeColor="text1"/>
        </w:rPr>
      </w:pPr>
      <w:r>
        <w:rPr>
          <w:rFonts w:ascii="宋体" w:hAnsi="宋体"/>
          <w:b/>
          <w:bCs/>
          <w:color w:val="000000" w:themeColor="text1"/>
        </w:rPr>
        <w:t>（一）报价要求</w:t>
      </w:r>
    </w:p>
    <w:p w14:paraId="767EB07C">
      <w:pPr>
        <w:spacing w:line="360" w:lineRule="auto"/>
        <w:ind w:firstLine="420" w:firstLineChars="200"/>
        <w:rPr>
          <w:rFonts w:ascii="宋体" w:hAnsi="宋体"/>
          <w:color w:val="000000" w:themeColor="text1"/>
        </w:rPr>
      </w:pPr>
      <w:r>
        <w:rPr>
          <w:rFonts w:hint="eastAsia" w:ascii="宋体" w:hAnsi="宋体"/>
          <w:color w:val="000000" w:themeColor="text1"/>
        </w:rPr>
        <w:t>投标人的报价应为完成项目建设及运维期内正常运行的全过程的含税价，即项目调研及分析、项目详细设计、软件及系统设计、系统开发、系统测试、安装、调试、系统上线、运维、系统及数据的迁移、系统及数据的备份、安全处置和加固、安全整改、安全等级测评、互联互通整改及评级、电子病历系统应用水平整改及评级、培训、第三方工具和技术、与第三方集成和对接（含第三方系统改造费）、保险、乙方工作人员交通费、食宿费等所有含税费用及其他一切附加费用。</w:t>
      </w:r>
    </w:p>
    <w:p w14:paraId="33B833C9">
      <w:pPr>
        <w:keepNext/>
        <w:keepLines/>
        <w:spacing w:line="415" w:lineRule="auto"/>
        <w:outlineLvl w:val="2"/>
        <w:rPr>
          <w:rFonts w:ascii="宋体" w:hAnsi="宋体"/>
          <w:b/>
          <w:bCs/>
          <w:color w:val="000000" w:themeColor="text1"/>
        </w:rPr>
      </w:pPr>
      <w:r>
        <w:rPr>
          <w:rFonts w:hint="eastAsia" w:ascii="宋体" w:hAnsi="宋体"/>
          <w:b/>
          <w:bCs/>
          <w:color w:val="000000" w:themeColor="text1"/>
        </w:rPr>
        <w:t>（二）项目工期要求</w:t>
      </w:r>
    </w:p>
    <w:p w14:paraId="4F7336B2">
      <w:pPr>
        <w:pStyle w:val="115"/>
        <w:widowControl/>
        <w:spacing w:line="360" w:lineRule="auto"/>
        <w:ind w:firstLineChars="0"/>
        <w:jc w:val="left"/>
        <w:rPr>
          <w:rFonts w:ascii="宋体" w:hAnsi="宋体"/>
          <w:color w:val="000000" w:themeColor="text1"/>
          <w:kern w:val="0"/>
          <w:sz w:val="21"/>
          <w:szCs w:val="21"/>
        </w:rPr>
      </w:pPr>
      <w:r>
        <w:rPr>
          <w:rFonts w:hint="eastAsia" w:ascii="宋体" w:hAnsi="宋体"/>
          <w:color w:val="000000" w:themeColor="text1"/>
          <w:kern w:val="0"/>
          <w:sz w:val="21"/>
          <w:szCs w:val="21"/>
        </w:rPr>
        <w:t>本项目分为实施期与运维期两个主要时期。</w:t>
      </w:r>
    </w:p>
    <w:p w14:paraId="3F012EAD">
      <w:pPr>
        <w:pStyle w:val="115"/>
        <w:widowControl/>
        <w:spacing w:line="360" w:lineRule="auto"/>
        <w:ind w:firstLineChars="0"/>
        <w:jc w:val="left"/>
        <w:rPr>
          <w:rFonts w:ascii="宋体" w:hAnsi="宋体"/>
          <w:b/>
          <w:color w:val="000000" w:themeColor="text1"/>
          <w:sz w:val="21"/>
          <w:szCs w:val="21"/>
        </w:rPr>
      </w:pPr>
      <w:r>
        <w:rPr>
          <w:rFonts w:ascii="宋体" w:hAnsi="宋体"/>
          <w:color w:val="000000" w:themeColor="text1"/>
          <w:kern w:val="0"/>
          <w:sz w:val="21"/>
          <w:szCs w:val="21"/>
        </w:rPr>
        <w:t>1、★</w:t>
      </w:r>
      <w:r>
        <w:rPr>
          <w:rFonts w:hint="eastAsia" w:ascii="宋体" w:hAnsi="宋体"/>
          <w:color w:val="000000" w:themeColor="text1"/>
          <w:kern w:val="0"/>
          <w:sz w:val="21"/>
          <w:szCs w:val="21"/>
        </w:rPr>
        <w:t>实施期：</w:t>
      </w:r>
      <w:r>
        <w:rPr>
          <w:rFonts w:hint="eastAsia" w:ascii="宋体" w:hAnsi="宋体"/>
          <w:bCs/>
          <w:color w:val="000000" w:themeColor="text1"/>
          <w:sz w:val="21"/>
          <w:szCs w:val="21"/>
        </w:rPr>
        <w:t>项目启动人员进场实施后，6个月内完成核心业务系统上线，后期持续深度完善12个月并完成合同约定的所有系统上线，所有系统上线稳定运行3个月后才能进行整体验收，实施总工期不超过24个月</w:t>
      </w:r>
      <w:r>
        <w:rPr>
          <w:rFonts w:ascii="宋体" w:hAnsi="宋体"/>
          <w:color w:val="000000" w:themeColor="text1"/>
          <w:sz w:val="21"/>
          <w:szCs w:val="21"/>
        </w:rPr>
        <w:t>。</w:t>
      </w:r>
      <w:r>
        <w:rPr>
          <w:rFonts w:hint="eastAsia" w:ascii="宋体" w:hAnsi="宋体"/>
          <w:b/>
          <w:color w:val="000000" w:themeColor="text1"/>
          <w:sz w:val="21"/>
          <w:szCs w:val="21"/>
        </w:rPr>
        <w:t>（需提供承诺函并加盖公章）</w:t>
      </w:r>
    </w:p>
    <w:p w14:paraId="242A068F">
      <w:pPr>
        <w:pStyle w:val="115"/>
        <w:widowControl/>
        <w:spacing w:line="360" w:lineRule="auto"/>
        <w:ind w:firstLine="420"/>
        <w:jc w:val="left"/>
        <w:rPr>
          <w:rFonts w:ascii="宋体" w:hAnsi="宋体"/>
          <w:color w:val="000000" w:themeColor="text1"/>
          <w:sz w:val="21"/>
          <w:szCs w:val="21"/>
        </w:rPr>
      </w:pPr>
      <w:r>
        <w:rPr>
          <w:rFonts w:hint="eastAsia" w:ascii="宋体" w:hAnsi="宋体"/>
          <w:color w:val="000000" w:themeColor="text1"/>
          <w:sz w:val="21"/>
          <w:szCs w:val="21"/>
        </w:rPr>
        <w:t>注：若因中标人的原因导致工期延误，超过了合同规定的</w:t>
      </w:r>
      <w:r>
        <w:rPr>
          <w:sz w:val="21"/>
          <w:szCs w:val="21"/>
        </w:rPr>
        <w:t>实施总工期（不超过24个月）</w:t>
      </w:r>
      <w:r>
        <w:rPr>
          <w:rFonts w:hint="eastAsia" w:ascii="宋体" w:hAnsi="宋体"/>
          <w:color w:val="000000" w:themeColor="text1"/>
          <w:sz w:val="21"/>
          <w:szCs w:val="21"/>
        </w:rPr>
        <w:t>，视同违约。每逾期一天，中标人应向采购人支付项目合同总金额的0.05%作为违约金，违约金最高不超过合同总金额的5%。</w:t>
      </w:r>
    </w:p>
    <w:p w14:paraId="61C61D4F">
      <w:pPr>
        <w:pStyle w:val="115"/>
        <w:widowControl/>
        <w:spacing w:line="360" w:lineRule="auto"/>
        <w:ind w:firstLineChars="0"/>
        <w:jc w:val="left"/>
        <w:rPr>
          <w:rFonts w:ascii="宋体" w:hAnsi="宋体"/>
          <w:b/>
          <w:color w:val="000000" w:themeColor="text1"/>
          <w:sz w:val="21"/>
          <w:szCs w:val="21"/>
        </w:rPr>
      </w:pPr>
      <w:r>
        <w:rPr>
          <w:rFonts w:hint="eastAsia" w:ascii="宋体" w:hAnsi="宋体"/>
          <w:color w:val="000000" w:themeColor="text1"/>
          <w:sz w:val="21"/>
          <w:szCs w:val="21"/>
        </w:rPr>
        <w:t>2、</w:t>
      </w:r>
      <w:r>
        <w:rPr>
          <w:rFonts w:ascii="宋体" w:hAnsi="宋体"/>
          <w:color w:val="000000" w:themeColor="text1"/>
          <w:kern w:val="0"/>
          <w:sz w:val="21"/>
          <w:szCs w:val="21"/>
        </w:rPr>
        <w:t>★</w:t>
      </w:r>
      <w:r>
        <w:rPr>
          <w:rFonts w:hint="eastAsia" w:ascii="宋体" w:hAnsi="宋体"/>
          <w:color w:val="000000" w:themeColor="text1"/>
          <w:sz w:val="21"/>
          <w:szCs w:val="21"/>
        </w:rPr>
        <w:t>运维期：不少于3年，从项目最终验收通过之日起计算；服务范围包含项目范围内的软件系统、系统集成和接口对接、设备对接等全部内容的运维、开发、测评、整改、实施。</w:t>
      </w:r>
      <w:r>
        <w:rPr>
          <w:rFonts w:hint="eastAsia" w:ascii="宋体" w:hAnsi="宋体"/>
          <w:b/>
          <w:color w:val="000000" w:themeColor="text1"/>
          <w:sz w:val="21"/>
          <w:szCs w:val="21"/>
        </w:rPr>
        <w:t>（需提供承诺函并加盖公章）</w:t>
      </w:r>
    </w:p>
    <w:p w14:paraId="097FA526">
      <w:pPr>
        <w:keepNext/>
        <w:keepLines/>
        <w:spacing w:line="415" w:lineRule="auto"/>
        <w:outlineLvl w:val="2"/>
        <w:rPr>
          <w:rFonts w:ascii="宋体" w:hAnsi="宋体"/>
          <w:b/>
          <w:bCs/>
          <w:color w:val="000000" w:themeColor="text1"/>
        </w:rPr>
      </w:pPr>
      <w:r>
        <w:rPr>
          <w:rFonts w:hint="eastAsia" w:ascii="宋体" w:hAnsi="宋体"/>
          <w:b/>
          <w:bCs/>
          <w:color w:val="000000" w:themeColor="text1"/>
        </w:rPr>
        <w:t>（三）项目人员要求</w:t>
      </w:r>
    </w:p>
    <w:p w14:paraId="1F57024F">
      <w:pPr>
        <w:pStyle w:val="115"/>
        <w:widowControl/>
        <w:spacing w:line="360" w:lineRule="auto"/>
        <w:ind w:firstLine="420"/>
        <w:jc w:val="left"/>
        <w:rPr>
          <w:rFonts w:ascii="宋体" w:hAnsi="宋体"/>
          <w:color w:val="000000" w:themeColor="text1"/>
          <w:sz w:val="21"/>
          <w:szCs w:val="21"/>
        </w:rPr>
      </w:pPr>
      <w:r>
        <w:rPr>
          <w:rFonts w:ascii="宋体" w:hAnsi="宋体"/>
          <w:color w:val="000000" w:themeColor="text1"/>
          <w:sz w:val="21"/>
          <w:szCs w:val="21"/>
        </w:rPr>
        <w:t>1、</w:t>
      </w:r>
      <w:bookmarkStart w:id="115" w:name="OLE_LINK5"/>
      <w:bookmarkStart w:id="116" w:name="OLE_LINK4"/>
      <w:bookmarkStart w:id="117" w:name="OLE_LINK13"/>
      <w:bookmarkStart w:id="118" w:name="OLE_LINK12"/>
      <w:r>
        <w:rPr>
          <w:rFonts w:hint="eastAsia" w:ascii="宋体" w:hAnsi="宋体"/>
          <w:color w:val="000000" w:themeColor="text1"/>
          <w:sz w:val="21"/>
          <w:szCs w:val="21"/>
        </w:rPr>
        <w:t>项目实施期间，投标人需提供不少于</w:t>
      </w:r>
      <w:r>
        <w:rPr>
          <w:rFonts w:ascii="宋体" w:hAnsi="宋体"/>
          <w:color w:val="000000" w:themeColor="text1"/>
          <w:sz w:val="21"/>
          <w:szCs w:val="21"/>
        </w:rPr>
        <w:t>15人的</w:t>
      </w:r>
      <w:r>
        <w:rPr>
          <w:rFonts w:hint="eastAsia" w:ascii="宋体" w:hAnsi="宋体"/>
          <w:color w:val="000000" w:themeColor="text1"/>
          <w:sz w:val="21"/>
          <w:szCs w:val="21"/>
        </w:rPr>
        <w:t>技术实施团队（其中软件开发工程师不少于总人数的</w:t>
      </w:r>
      <w:r>
        <w:rPr>
          <w:rFonts w:ascii="宋体" w:hAnsi="宋体"/>
          <w:color w:val="000000" w:themeColor="text1"/>
          <w:sz w:val="21"/>
          <w:szCs w:val="21"/>
        </w:rPr>
        <w:t xml:space="preserve"> 30%）</w:t>
      </w:r>
      <w:bookmarkEnd w:id="115"/>
      <w:bookmarkEnd w:id="116"/>
      <w:r>
        <w:rPr>
          <w:rFonts w:hint="eastAsia" w:ascii="宋体" w:hAnsi="宋体"/>
          <w:color w:val="000000" w:themeColor="text1"/>
          <w:sz w:val="21"/>
          <w:szCs w:val="21"/>
        </w:rPr>
        <w:t>进行系统实施、培训及多院区的个性化需求开发服务</w:t>
      </w:r>
      <w:bookmarkEnd w:id="117"/>
      <w:bookmarkEnd w:id="118"/>
      <w:r>
        <w:rPr>
          <w:rFonts w:hint="eastAsia" w:ascii="宋体" w:hAnsi="宋体"/>
          <w:color w:val="000000" w:themeColor="text1"/>
          <w:sz w:val="21"/>
          <w:szCs w:val="21"/>
        </w:rPr>
        <w:t>。投标人必须针对本项目专门建立一个完善和稳定的管理组织队伍，安排稳定的项目实施团队，投标人需做好项目实施管理和项目人员管理，确保项目按计划保质量有步骤地实施。</w:t>
      </w:r>
    </w:p>
    <w:p w14:paraId="77A349DD">
      <w:pPr>
        <w:pStyle w:val="115"/>
        <w:widowControl/>
        <w:spacing w:line="360" w:lineRule="auto"/>
        <w:ind w:firstLine="420"/>
        <w:jc w:val="left"/>
        <w:rPr>
          <w:rFonts w:ascii="宋体" w:hAnsi="宋体"/>
          <w:color w:val="000000" w:themeColor="text1"/>
          <w:sz w:val="21"/>
          <w:szCs w:val="21"/>
        </w:rPr>
      </w:pPr>
      <w:r>
        <w:rPr>
          <w:rFonts w:hint="eastAsia" w:ascii="宋体" w:hAnsi="宋体"/>
          <w:color w:val="000000" w:themeColor="text1"/>
          <w:sz w:val="21"/>
          <w:szCs w:val="21"/>
        </w:rPr>
        <w:t>2、投标人安排项目团队成员均须经采购人审核同意后方可纳入本项目团队。项目经理需要至少有1个同类项项目实施经验</w:t>
      </w:r>
      <w:r>
        <w:rPr>
          <w:rFonts w:hint="eastAsia" w:ascii="宋体" w:hAnsi="宋体" w:cs="宋体"/>
          <w:color w:val="000000" w:themeColor="text1"/>
          <w:sz w:val="21"/>
          <w:szCs w:val="21"/>
        </w:rPr>
        <w:t>且有3年</w:t>
      </w:r>
      <w:bookmarkStart w:id="119" w:name="OLE_LINK149"/>
      <w:r>
        <w:rPr>
          <w:rFonts w:hint="eastAsia" w:ascii="宋体" w:hAnsi="宋体" w:cs="宋体"/>
          <w:color w:val="000000" w:themeColor="text1"/>
          <w:sz w:val="21"/>
          <w:szCs w:val="21"/>
        </w:rPr>
        <w:t>及以上的工作经</w:t>
      </w:r>
      <w:bookmarkEnd w:id="119"/>
      <w:r>
        <w:rPr>
          <w:rFonts w:hint="eastAsia" w:ascii="宋体" w:hAnsi="宋体" w:cs="宋体"/>
          <w:color w:val="000000" w:themeColor="text1"/>
          <w:sz w:val="21"/>
          <w:szCs w:val="21"/>
        </w:rPr>
        <w:t>验</w:t>
      </w:r>
      <w:r>
        <w:rPr>
          <w:rFonts w:hint="eastAsia" w:ascii="宋体" w:hAnsi="宋体"/>
          <w:color w:val="000000" w:themeColor="text1"/>
          <w:sz w:val="21"/>
          <w:szCs w:val="21"/>
        </w:rPr>
        <w:t>，以合同关键信息、验收报告或合同采购人出具的证明文件、该项目经理最近由社保主管部门出具的投标人企业人员社保缴纳证明材料为准。</w:t>
      </w:r>
      <w:bookmarkStart w:id="120" w:name="OLE_LINK86"/>
      <w:bookmarkStart w:id="121" w:name="OLE_LINK85"/>
      <w:r>
        <w:rPr>
          <w:rFonts w:hint="eastAsia" w:ascii="宋体" w:hAnsi="宋体"/>
          <w:color w:val="000000" w:themeColor="text1"/>
          <w:sz w:val="21"/>
          <w:szCs w:val="21"/>
        </w:rPr>
        <w:t>未经采购人事先书面同意</w:t>
      </w:r>
      <w:bookmarkEnd w:id="120"/>
      <w:bookmarkEnd w:id="121"/>
      <w:r>
        <w:rPr>
          <w:rFonts w:hint="eastAsia" w:ascii="宋体" w:hAnsi="宋体"/>
          <w:color w:val="000000" w:themeColor="text1"/>
          <w:sz w:val="21"/>
          <w:szCs w:val="21"/>
        </w:rPr>
        <w:t>，投标人不得任意更换项目经理及驻场人员人选。若投标人更换项目负责人或团队其他关键成员的，新换人的资质不得低于被更换人的资质，且新换人需经采购人至少两周的工作考核，考核完成后经采购人同意方可更换，考核期间，被更换人不得离开岗位。投标人不经采购人书面同意擅自更换项目负责人或团队其他关键成员的视为违约，每擅自更换一次，投标人需要承担违约责任，并按照1万元向采购人支付违约金。</w:t>
      </w:r>
    </w:p>
    <w:p w14:paraId="3635D09A">
      <w:pPr>
        <w:keepNext/>
        <w:keepLines/>
        <w:spacing w:line="415" w:lineRule="auto"/>
        <w:outlineLvl w:val="2"/>
        <w:rPr>
          <w:rFonts w:ascii="宋体" w:hAnsi="宋体"/>
          <w:b/>
          <w:bCs/>
          <w:color w:val="000000" w:themeColor="text1"/>
        </w:rPr>
      </w:pPr>
      <w:r>
        <w:rPr>
          <w:rFonts w:hint="eastAsia" w:ascii="宋体" w:hAnsi="宋体"/>
          <w:b/>
          <w:bCs/>
          <w:color w:val="000000" w:themeColor="text1"/>
        </w:rPr>
        <w:t>（四）项目培训要求</w:t>
      </w:r>
    </w:p>
    <w:p w14:paraId="261329E7">
      <w:pPr>
        <w:pStyle w:val="80"/>
        <w:ind w:firstLine="420"/>
        <w:rPr>
          <w:rFonts w:ascii="宋体" w:hAnsi="宋体"/>
          <w:color w:val="000000" w:themeColor="text1"/>
          <w:sz w:val="21"/>
        </w:rPr>
      </w:pPr>
      <w:r>
        <w:rPr>
          <w:rFonts w:hint="eastAsia" w:ascii="宋体" w:hAnsi="宋体"/>
          <w:color w:val="000000" w:themeColor="text1"/>
          <w:sz w:val="21"/>
        </w:rPr>
        <w:t>1、培训要求</w:t>
      </w:r>
    </w:p>
    <w:p w14:paraId="0043A5D3">
      <w:pPr>
        <w:pStyle w:val="80"/>
        <w:ind w:firstLine="420"/>
        <w:rPr>
          <w:rFonts w:ascii="宋体" w:hAnsi="宋体"/>
          <w:color w:val="000000" w:themeColor="text1"/>
          <w:sz w:val="21"/>
        </w:rPr>
      </w:pPr>
      <w:r>
        <w:rPr>
          <w:rFonts w:hint="eastAsia" w:ascii="宋体" w:hAnsi="宋体"/>
          <w:color w:val="000000" w:themeColor="text1"/>
          <w:sz w:val="21"/>
        </w:rPr>
        <w:t>（1）投标人在投标文件必须针对不同的对象制定不同的培训计划，并根据实际数量分别培训。</w:t>
      </w:r>
    </w:p>
    <w:p w14:paraId="3FBEB339">
      <w:pPr>
        <w:pStyle w:val="80"/>
        <w:ind w:firstLine="420"/>
        <w:rPr>
          <w:rFonts w:ascii="宋体" w:hAnsi="宋体"/>
          <w:color w:val="000000" w:themeColor="text1"/>
          <w:sz w:val="21"/>
        </w:rPr>
      </w:pPr>
      <w:r>
        <w:rPr>
          <w:rFonts w:hint="eastAsia" w:ascii="宋体" w:hAnsi="宋体"/>
          <w:color w:val="000000" w:themeColor="text1"/>
          <w:sz w:val="21"/>
        </w:rPr>
        <w:t>（2）采购人提供培训场所及培训所需设备，投标人自行准备培训环境（操作系统、应用软件系统、数据库等）；</w:t>
      </w:r>
    </w:p>
    <w:p w14:paraId="06A82A38">
      <w:pPr>
        <w:pStyle w:val="80"/>
        <w:ind w:firstLine="420"/>
        <w:rPr>
          <w:rFonts w:ascii="宋体" w:hAnsi="宋体"/>
          <w:color w:val="000000" w:themeColor="text1"/>
          <w:sz w:val="21"/>
        </w:rPr>
      </w:pPr>
      <w:r>
        <w:rPr>
          <w:rFonts w:hint="eastAsia" w:ascii="宋体" w:hAnsi="宋体"/>
          <w:color w:val="000000" w:themeColor="text1"/>
          <w:sz w:val="21"/>
        </w:rPr>
        <w:t>（3）投标人根据参训人员的数量安排培训场次，培训须由投标人骨干进行讲解；</w:t>
      </w:r>
    </w:p>
    <w:p w14:paraId="1C7FA646">
      <w:pPr>
        <w:pStyle w:val="80"/>
        <w:ind w:firstLine="420"/>
        <w:rPr>
          <w:rFonts w:ascii="宋体" w:hAnsi="宋体"/>
          <w:color w:val="000000" w:themeColor="text1"/>
          <w:sz w:val="21"/>
        </w:rPr>
      </w:pPr>
      <w:r>
        <w:rPr>
          <w:rFonts w:hint="eastAsia" w:ascii="宋体" w:hAnsi="宋体"/>
          <w:color w:val="000000" w:themeColor="text1"/>
          <w:sz w:val="21"/>
        </w:rPr>
        <w:t>（4）投标人应承担培训自身所产生的费用。</w:t>
      </w:r>
    </w:p>
    <w:p w14:paraId="31A2CF2A">
      <w:pPr>
        <w:pStyle w:val="80"/>
        <w:ind w:firstLine="420"/>
        <w:rPr>
          <w:rFonts w:ascii="宋体" w:hAnsi="宋体"/>
          <w:color w:val="000000" w:themeColor="text1"/>
          <w:sz w:val="21"/>
        </w:rPr>
      </w:pPr>
      <w:r>
        <w:rPr>
          <w:rFonts w:hint="eastAsia" w:ascii="宋体" w:hAnsi="宋体"/>
          <w:color w:val="000000" w:themeColor="text1"/>
          <w:sz w:val="21"/>
        </w:rPr>
        <w:t>2、培训对象</w:t>
      </w:r>
    </w:p>
    <w:p w14:paraId="5EFBC361">
      <w:pPr>
        <w:pStyle w:val="80"/>
        <w:ind w:firstLine="420"/>
        <w:rPr>
          <w:rFonts w:ascii="宋体" w:hAnsi="宋体"/>
          <w:color w:val="000000" w:themeColor="text1"/>
          <w:sz w:val="21"/>
        </w:rPr>
      </w:pPr>
      <w:r>
        <w:rPr>
          <w:rFonts w:hint="eastAsia" w:ascii="宋体" w:hAnsi="宋体"/>
          <w:color w:val="000000" w:themeColor="text1"/>
          <w:sz w:val="21"/>
        </w:rPr>
        <w:t>（1）本项目培训包括业务人员、维护人员培训和系统管理员培训。</w:t>
      </w:r>
    </w:p>
    <w:p w14:paraId="115FD28C">
      <w:pPr>
        <w:pStyle w:val="80"/>
        <w:ind w:firstLine="420"/>
        <w:rPr>
          <w:rFonts w:ascii="宋体" w:hAnsi="宋体"/>
          <w:color w:val="000000" w:themeColor="text1"/>
          <w:sz w:val="21"/>
        </w:rPr>
      </w:pPr>
      <w:r>
        <w:rPr>
          <w:rFonts w:hint="eastAsia" w:ascii="宋体" w:hAnsi="宋体"/>
          <w:color w:val="000000" w:themeColor="text1"/>
          <w:sz w:val="21"/>
        </w:rPr>
        <w:t>3、培训目标</w:t>
      </w:r>
    </w:p>
    <w:p w14:paraId="25F509FC">
      <w:pPr>
        <w:pStyle w:val="80"/>
        <w:ind w:firstLine="420"/>
        <w:rPr>
          <w:rFonts w:ascii="宋体" w:hAnsi="宋体"/>
          <w:color w:val="000000" w:themeColor="text1"/>
          <w:sz w:val="21"/>
        </w:rPr>
      </w:pPr>
      <w:r>
        <w:rPr>
          <w:rFonts w:hint="eastAsia" w:ascii="宋体" w:hAnsi="宋体"/>
          <w:color w:val="000000" w:themeColor="text1"/>
          <w:sz w:val="21"/>
        </w:rPr>
        <w:t>（1）业务人员培训：经过培训将能熟练地使用应用软件功能。培训内容包括系统及业务管理、业务管理详细讲解、数据分析服务详细讲解等。培训视人数分类分批进行。</w:t>
      </w:r>
    </w:p>
    <w:p w14:paraId="3BAD4B04">
      <w:pPr>
        <w:pStyle w:val="80"/>
        <w:ind w:firstLine="420"/>
        <w:rPr>
          <w:rFonts w:ascii="宋体" w:hAnsi="宋体"/>
          <w:color w:val="000000" w:themeColor="text1"/>
          <w:sz w:val="21"/>
        </w:rPr>
      </w:pPr>
      <w:r>
        <w:rPr>
          <w:rFonts w:hint="eastAsia" w:ascii="宋体" w:hAnsi="宋体"/>
          <w:color w:val="000000" w:themeColor="text1"/>
          <w:sz w:val="21"/>
        </w:rPr>
        <w:t>（2）维护人员培训：每个系统需培训至少两名人员掌握系统管理和系统维护方法；能够进行系统软件配置；能够进行应用软件调试；能够进行基本的日常运行操作和监测维护；能够判断解决系统简单故障；能够查阅各种系统操作和维护手册。</w:t>
      </w:r>
    </w:p>
    <w:p w14:paraId="74175208">
      <w:pPr>
        <w:pStyle w:val="80"/>
        <w:ind w:firstLine="420"/>
        <w:rPr>
          <w:rFonts w:ascii="宋体" w:hAnsi="宋体"/>
          <w:color w:val="000000" w:themeColor="text1"/>
          <w:sz w:val="21"/>
        </w:rPr>
      </w:pPr>
      <w:r>
        <w:rPr>
          <w:rFonts w:hint="eastAsia" w:ascii="宋体" w:hAnsi="宋体"/>
          <w:color w:val="000000" w:themeColor="text1"/>
          <w:sz w:val="21"/>
        </w:rPr>
        <w:t>（3）系统管理员培训：掌握软件开发和测试方法；掌握软件系统工具的使用；掌握系统的初始化和主要参数的设定方法；熟悉数据备份的多种方法；对一般性故障进行诊断、定位和排除；掌握系统故障后的恢复方法；熟练查阅各种系统操作和维护手册。</w:t>
      </w:r>
    </w:p>
    <w:p w14:paraId="511A0072">
      <w:pPr>
        <w:pStyle w:val="80"/>
        <w:ind w:firstLine="420"/>
        <w:rPr>
          <w:rFonts w:ascii="宋体" w:hAnsi="宋体"/>
          <w:color w:val="000000" w:themeColor="text1"/>
          <w:sz w:val="21"/>
        </w:rPr>
      </w:pPr>
      <w:r>
        <w:rPr>
          <w:rFonts w:hint="eastAsia" w:ascii="宋体" w:hAnsi="宋体"/>
          <w:color w:val="000000" w:themeColor="text1"/>
          <w:sz w:val="21"/>
        </w:rPr>
        <w:t>4、培训内容</w:t>
      </w:r>
    </w:p>
    <w:p w14:paraId="308F88BA">
      <w:pPr>
        <w:pStyle w:val="80"/>
        <w:ind w:firstLine="420"/>
        <w:rPr>
          <w:rFonts w:ascii="宋体" w:hAnsi="宋体"/>
          <w:color w:val="000000" w:themeColor="text1"/>
          <w:sz w:val="21"/>
        </w:rPr>
      </w:pPr>
      <w:r>
        <w:rPr>
          <w:rFonts w:hint="eastAsia" w:ascii="宋体" w:hAnsi="宋体"/>
          <w:color w:val="000000" w:themeColor="text1"/>
          <w:sz w:val="21"/>
        </w:rPr>
        <w:t>（1）系统软件的用户使用培训，应用软件操作培训；</w:t>
      </w:r>
    </w:p>
    <w:p w14:paraId="23111AC7">
      <w:pPr>
        <w:pStyle w:val="80"/>
        <w:ind w:firstLine="420"/>
        <w:rPr>
          <w:rFonts w:ascii="宋体" w:hAnsi="宋体"/>
          <w:color w:val="000000" w:themeColor="text1"/>
          <w:sz w:val="21"/>
        </w:rPr>
      </w:pPr>
      <w:r>
        <w:rPr>
          <w:rFonts w:hint="eastAsia" w:ascii="宋体" w:hAnsi="宋体"/>
          <w:color w:val="000000" w:themeColor="text1"/>
          <w:sz w:val="21"/>
        </w:rPr>
        <w:t>（2）系统管理培训、采购人技术人员开发维护培训；</w:t>
      </w:r>
    </w:p>
    <w:p w14:paraId="58D30CE0">
      <w:pPr>
        <w:pStyle w:val="80"/>
        <w:ind w:firstLine="420"/>
        <w:rPr>
          <w:rFonts w:ascii="宋体" w:hAnsi="宋体"/>
          <w:color w:val="000000" w:themeColor="text1"/>
          <w:sz w:val="21"/>
        </w:rPr>
      </w:pPr>
      <w:r>
        <w:rPr>
          <w:rFonts w:hint="eastAsia" w:ascii="宋体" w:hAnsi="宋体"/>
          <w:color w:val="000000" w:themeColor="text1"/>
          <w:sz w:val="21"/>
        </w:rPr>
        <w:t>（3）应用软件操作疑难问题解答；</w:t>
      </w:r>
    </w:p>
    <w:p w14:paraId="671DB2F8">
      <w:pPr>
        <w:pStyle w:val="80"/>
        <w:ind w:firstLine="420"/>
        <w:rPr>
          <w:rFonts w:ascii="宋体" w:hAnsi="宋体"/>
          <w:color w:val="000000" w:themeColor="text1"/>
          <w:sz w:val="21"/>
        </w:rPr>
      </w:pPr>
      <w:r>
        <w:rPr>
          <w:rFonts w:hint="eastAsia" w:ascii="宋体" w:hAnsi="宋体"/>
          <w:color w:val="000000" w:themeColor="text1"/>
          <w:sz w:val="21"/>
        </w:rPr>
        <w:t>5、培训资料</w:t>
      </w:r>
    </w:p>
    <w:p w14:paraId="79335125">
      <w:pPr>
        <w:pStyle w:val="80"/>
        <w:ind w:firstLine="420"/>
        <w:rPr>
          <w:rFonts w:ascii="宋体" w:hAnsi="宋体"/>
          <w:color w:val="000000" w:themeColor="text1"/>
          <w:sz w:val="21"/>
        </w:rPr>
      </w:pPr>
      <w:r>
        <w:rPr>
          <w:rFonts w:hint="eastAsia" w:ascii="宋体" w:hAnsi="宋体"/>
          <w:color w:val="000000" w:themeColor="text1"/>
          <w:sz w:val="21"/>
        </w:rPr>
        <w:t>（1）投标人负责准备所有的培训资料，培训资料必须是中文书写，主要包括产品说明文档、培训文档、培训签到表、培训考核表等；</w:t>
      </w:r>
    </w:p>
    <w:p w14:paraId="064DAD0C">
      <w:pPr>
        <w:pStyle w:val="80"/>
        <w:ind w:firstLine="420"/>
        <w:rPr>
          <w:rFonts w:ascii="宋体" w:hAnsi="宋体"/>
          <w:color w:val="000000" w:themeColor="text1"/>
          <w:sz w:val="21"/>
        </w:rPr>
      </w:pPr>
      <w:r>
        <w:rPr>
          <w:rFonts w:hint="eastAsia" w:ascii="宋体" w:hAnsi="宋体"/>
          <w:color w:val="000000" w:themeColor="text1"/>
          <w:sz w:val="21"/>
        </w:rPr>
        <w:t>（2）结合培训过程中常见的操作问题及处理方法编制的操作指南；</w:t>
      </w:r>
    </w:p>
    <w:p w14:paraId="66CD106A">
      <w:pPr>
        <w:pStyle w:val="80"/>
        <w:ind w:firstLine="420"/>
        <w:rPr>
          <w:rFonts w:ascii="宋体" w:hAnsi="宋体"/>
          <w:color w:val="000000" w:themeColor="text1"/>
          <w:sz w:val="21"/>
        </w:rPr>
      </w:pPr>
      <w:r>
        <w:rPr>
          <w:rFonts w:hint="eastAsia" w:ascii="宋体" w:hAnsi="宋体"/>
          <w:color w:val="000000" w:themeColor="text1"/>
          <w:sz w:val="21"/>
        </w:rPr>
        <w:t>（3）同时培训过程中提出的问题和需求，需及时登记并跟踪处理。</w:t>
      </w:r>
    </w:p>
    <w:p w14:paraId="1C5C1EB7">
      <w:pPr>
        <w:keepNext/>
        <w:keepLines/>
        <w:spacing w:line="415" w:lineRule="auto"/>
        <w:outlineLvl w:val="2"/>
        <w:rPr>
          <w:rFonts w:ascii="宋体" w:hAnsi="宋体"/>
          <w:b/>
          <w:bCs/>
          <w:color w:val="000000" w:themeColor="text1"/>
        </w:rPr>
      </w:pPr>
      <w:r>
        <w:rPr>
          <w:rFonts w:hint="eastAsia" w:ascii="宋体" w:hAnsi="宋体"/>
          <w:b/>
          <w:bCs/>
          <w:color w:val="000000" w:themeColor="text1"/>
        </w:rPr>
        <w:t>（五）运维服务要求</w:t>
      </w:r>
    </w:p>
    <w:p w14:paraId="1243118A">
      <w:pPr>
        <w:pStyle w:val="108"/>
        <w:numPr>
          <w:ilvl w:val="0"/>
          <w:numId w:val="112"/>
        </w:numPr>
        <w:ind w:firstLineChars="0"/>
        <w:rPr>
          <w:rFonts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应用软件系统运维服务要求</w:t>
      </w:r>
    </w:p>
    <w:p w14:paraId="6B1F65B5">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运维期内投标人为采购人提供维护服务和技术服务支持，维护包括系统维护、功能完善、性能提升、故障检测、政府政策类接口开发、系统功能修改及开发，并保证投标人所提供的软件正常运行。</w:t>
      </w:r>
      <w:r>
        <w:rPr>
          <w:rFonts w:hint="eastAsia" w:ascii="宋体" w:hAnsi="宋体"/>
          <w:b/>
          <w:color w:val="000000" w:themeColor="text1"/>
          <w:sz w:val="21"/>
          <w:szCs w:val="21"/>
        </w:rPr>
        <w:t>（需提供承诺函并加盖公章）</w:t>
      </w:r>
    </w:p>
    <w:p w14:paraId="427576C7">
      <w:pPr>
        <w:pStyle w:val="108"/>
        <w:numPr>
          <w:ilvl w:val="0"/>
          <w:numId w:val="112"/>
        </w:numPr>
        <w:ind w:firstLineChars="0"/>
        <w:rPr>
          <w:rFonts w:ascii="宋体" w:hAnsi="宋体" w:cs="宋体"/>
          <w:color w:val="000000" w:themeColor="text1"/>
          <w:sz w:val="21"/>
          <w:szCs w:val="21"/>
        </w:rPr>
      </w:pPr>
      <w:r>
        <w:rPr>
          <w:rFonts w:hint="eastAsia" w:ascii="宋体" w:hAnsi="宋体"/>
          <w:color w:val="000000" w:themeColor="text1"/>
          <w:sz w:val="21"/>
          <w:szCs w:val="21"/>
        </w:rPr>
        <w:t>★运维期</w:t>
      </w:r>
      <w:r>
        <w:rPr>
          <w:rFonts w:hint="eastAsia" w:ascii="宋体" w:hAnsi="宋体" w:cs="宋体"/>
          <w:color w:val="000000" w:themeColor="text1"/>
          <w:sz w:val="21"/>
          <w:szCs w:val="21"/>
        </w:rPr>
        <w:t>服务人员要求</w:t>
      </w:r>
    </w:p>
    <w:p w14:paraId="67AA7426">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运维期内，投标人必须保障系统日常运行的顺畅，至少配备3名熟悉本项目的且有2年及以上工作经验的技术人员（其中备有软件开发能力的工程师不少于2人），驻场负责本项目的本地运维，提供有关软件的技术支持。</w:t>
      </w:r>
      <w:r>
        <w:rPr>
          <w:rFonts w:hint="eastAsia" w:ascii="宋体" w:hAnsi="宋体"/>
          <w:b/>
          <w:color w:val="000000" w:themeColor="text1"/>
          <w:sz w:val="21"/>
          <w:szCs w:val="21"/>
        </w:rPr>
        <w:t>（需提供承诺函并加盖公章）</w:t>
      </w:r>
    </w:p>
    <w:p w14:paraId="37C39FA5">
      <w:pPr>
        <w:pStyle w:val="108"/>
        <w:numPr>
          <w:ilvl w:val="0"/>
          <w:numId w:val="112"/>
        </w:numPr>
        <w:ind w:firstLineChars="0"/>
        <w:rPr>
          <w:rFonts w:ascii="宋体" w:hAnsi="宋体" w:cs="宋体"/>
          <w:color w:val="000000" w:themeColor="text1"/>
          <w:sz w:val="21"/>
          <w:szCs w:val="21"/>
        </w:rPr>
      </w:pPr>
      <w:r>
        <w:rPr>
          <w:rFonts w:hint="eastAsia" w:ascii="宋体" w:hAnsi="宋体" w:cs="宋体"/>
          <w:color w:val="000000" w:themeColor="text1"/>
          <w:sz w:val="21"/>
          <w:szCs w:val="21"/>
        </w:rPr>
        <w:t>运维服务质量要求</w:t>
      </w:r>
    </w:p>
    <w:p w14:paraId="68CFCE39">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本项目投入正式运行和在运维期内，每个月进行一次系统安全检测。系统出现故障时，投标人提供7*24小时服务响应，技术人员应在接到报障后1个小时内到现场处理应用系统出现的故障，及时作出故障原因报告并提出有效措施加以解决。</w:t>
      </w:r>
    </w:p>
    <w:p w14:paraId="1A5DEAAE">
      <w:pPr>
        <w:pStyle w:val="108"/>
        <w:numPr>
          <w:ilvl w:val="0"/>
          <w:numId w:val="112"/>
        </w:numPr>
        <w:ind w:firstLineChars="0"/>
        <w:rPr>
          <w:rFonts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运维服务责任及费用</w:t>
      </w:r>
    </w:p>
    <w:p w14:paraId="005EF23E">
      <w:pPr>
        <w:pStyle w:val="108"/>
        <w:ind w:firstLine="420"/>
        <w:rPr>
          <w:rFonts w:ascii="宋体" w:hAnsi="宋体"/>
          <w:b/>
          <w:color w:val="000000" w:themeColor="text1"/>
          <w:sz w:val="21"/>
          <w:szCs w:val="21"/>
        </w:rPr>
      </w:pPr>
      <w:r>
        <w:rPr>
          <w:rFonts w:hint="eastAsia" w:ascii="宋体" w:hAnsi="宋体"/>
          <w:color w:val="000000" w:themeColor="text1"/>
          <w:sz w:val="21"/>
          <w:szCs w:val="21"/>
        </w:rPr>
        <w:t>本项目运维期不少于3年，从项目最终验收通过之日起计算，运维服务</w:t>
      </w:r>
      <w:r>
        <w:rPr>
          <w:rFonts w:hint="eastAsia" w:ascii="宋体" w:hAnsi="宋体" w:cs="宋体"/>
          <w:color w:val="000000" w:themeColor="text1"/>
          <w:sz w:val="21"/>
          <w:szCs w:val="21"/>
        </w:rPr>
        <w:t>费用包括在投标报价中。</w:t>
      </w:r>
      <w:r>
        <w:rPr>
          <w:rFonts w:hint="eastAsia" w:ascii="宋体" w:hAnsi="宋体"/>
          <w:color w:val="000000" w:themeColor="text1"/>
          <w:sz w:val="21"/>
          <w:szCs w:val="21"/>
        </w:rPr>
        <w:t>系统整体验收通过后，在项目运维期内，因政策、业务变化产生的属于项目范围内的需求或经采购人确认属于本项目范围内的需求（包括但不限于新功能和新接口），投标人应无条件满足并按要求完成，且不再另外收费。</w:t>
      </w:r>
      <w:r>
        <w:rPr>
          <w:rFonts w:hint="eastAsia" w:ascii="宋体" w:hAnsi="宋体" w:cs="宋体"/>
          <w:color w:val="000000" w:themeColor="text1"/>
          <w:sz w:val="21"/>
          <w:szCs w:val="21"/>
        </w:rPr>
        <w:t>如果是软件设计漏洞或偏差，投标人必须</w:t>
      </w:r>
      <w:r>
        <w:rPr>
          <w:rFonts w:ascii="宋体" w:hAnsi="宋体"/>
          <w:color w:val="000000" w:themeColor="text1"/>
          <w:spacing w:val="4"/>
          <w:sz w:val="21"/>
          <w:szCs w:val="21"/>
          <w:shd w:val="clear" w:color="auto" w:fill="FFFFFF"/>
        </w:rPr>
        <w:t>无条件</w:t>
      </w:r>
      <w:r>
        <w:rPr>
          <w:rFonts w:hint="eastAsia" w:ascii="宋体" w:hAnsi="宋体" w:cs="宋体"/>
          <w:color w:val="000000" w:themeColor="text1"/>
          <w:sz w:val="21"/>
          <w:szCs w:val="21"/>
        </w:rPr>
        <w:t>修正。</w:t>
      </w:r>
      <w:r>
        <w:rPr>
          <w:rFonts w:hint="eastAsia" w:ascii="宋体" w:hAnsi="宋体"/>
          <w:b/>
          <w:color w:val="000000" w:themeColor="text1"/>
          <w:sz w:val="21"/>
          <w:szCs w:val="21"/>
        </w:rPr>
        <w:t>（需提供承诺函并加盖公章）</w:t>
      </w:r>
    </w:p>
    <w:p w14:paraId="19AE314B">
      <w:pPr>
        <w:pStyle w:val="108"/>
        <w:numPr>
          <w:ilvl w:val="0"/>
          <w:numId w:val="112"/>
        </w:numPr>
        <w:ind w:firstLineChars="0"/>
        <w:rPr>
          <w:rFonts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售后运维费用标准</w:t>
      </w:r>
    </w:p>
    <w:p w14:paraId="0D8480AD">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运维期满后，如由中标人提供系统全部软件的运维服务，每年运维费不超过项目中标总金额（如项目包含硬件设备，则</w:t>
      </w:r>
      <w:r>
        <w:rPr>
          <w:rFonts w:ascii="宋体" w:hAnsi="宋体" w:cs="宋体"/>
          <w:color w:val="000000" w:themeColor="text1"/>
          <w:sz w:val="21"/>
          <w:szCs w:val="21"/>
        </w:rPr>
        <w:t>扣除</w:t>
      </w:r>
      <w:r>
        <w:rPr>
          <w:rFonts w:hint="eastAsia" w:ascii="宋体" w:hAnsi="宋体" w:cs="宋体"/>
          <w:color w:val="000000" w:themeColor="text1"/>
          <w:sz w:val="21"/>
          <w:szCs w:val="21"/>
        </w:rPr>
        <w:t>硬件设备金额）的</w:t>
      </w:r>
      <w:r>
        <w:rPr>
          <w:rFonts w:ascii="宋体" w:hAnsi="宋体" w:cs="宋体"/>
          <w:color w:val="000000" w:themeColor="text1"/>
          <w:sz w:val="21"/>
          <w:szCs w:val="21"/>
        </w:rPr>
        <w:t>7%，</w:t>
      </w:r>
      <w:r>
        <w:rPr>
          <w:rFonts w:hint="eastAsia" w:ascii="宋体" w:hAnsi="宋体" w:cs="宋体"/>
          <w:color w:val="000000" w:themeColor="text1"/>
          <w:sz w:val="21"/>
          <w:szCs w:val="21"/>
        </w:rPr>
        <w:t>新增功能或接口的开发需要产生人工费的，费用不高于市场价的</w:t>
      </w:r>
      <w:r>
        <w:rPr>
          <w:rFonts w:ascii="宋体" w:hAnsi="宋体" w:cs="宋体"/>
          <w:color w:val="000000" w:themeColor="text1"/>
          <w:sz w:val="21"/>
          <w:szCs w:val="21"/>
        </w:rPr>
        <w:t>80%，具体由双方于运维合同中另行协商。</w:t>
      </w:r>
      <w:r>
        <w:rPr>
          <w:rFonts w:hint="eastAsia" w:ascii="宋体" w:hAnsi="宋体"/>
          <w:b/>
          <w:color w:val="000000" w:themeColor="text1"/>
          <w:sz w:val="21"/>
          <w:szCs w:val="21"/>
        </w:rPr>
        <w:t>（需提供承诺函，明确运维费比例，并加盖公章）</w:t>
      </w:r>
    </w:p>
    <w:p w14:paraId="2146955F">
      <w:pPr>
        <w:keepNext/>
        <w:keepLines/>
        <w:spacing w:line="415" w:lineRule="auto"/>
        <w:outlineLvl w:val="2"/>
        <w:rPr>
          <w:rFonts w:ascii="宋体" w:hAnsi="宋体"/>
          <w:b/>
          <w:bCs/>
          <w:color w:val="000000" w:themeColor="text1"/>
        </w:rPr>
      </w:pPr>
      <w:r>
        <w:rPr>
          <w:rFonts w:hint="eastAsia" w:ascii="宋体" w:hAnsi="宋体"/>
          <w:b/>
          <w:bCs/>
          <w:color w:val="000000" w:themeColor="text1"/>
        </w:rPr>
        <w:t>（六）项目考核</w:t>
      </w:r>
    </w:p>
    <w:p w14:paraId="1EEBEE5C">
      <w:pPr>
        <w:numPr>
          <w:ilvl w:val="0"/>
          <w:numId w:val="113"/>
        </w:numPr>
        <w:spacing w:line="360" w:lineRule="auto"/>
        <w:rPr>
          <w:rFonts w:ascii="宋体" w:hAnsi="宋体"/>
          <w:color w:val="000000" w:themeColor="text1"/>
        </w:rPr>
      </w:pPr>
      <w:r>
        <w:rPr>
          <w:rFonts w:ascii="宋体" w:hAnsi="宋体"/>
          <w:color w:val="000000" w:themeColor="text1"/>
          <w:kern w:val="0"/>
        </w:rPr>
        <w:t>★</w:t>
      </w:r>
      <w:r>
        <w:rPr>
          <w:rFonts w:hint="eastAsia" w:ascii="宋体" w:hAnsi="宋体"/>
          <w:color w:val="000000" w:themeColor="text1"/>
        </w:rPr>
        <w:t>中标人应完全理解项目考核的内容和要求，并积极主动配合采购人完成项目考核。</w:t>
      </w:r>
      <w:r>
        <w:rPr>
          <w:rFonts w:hint="eastAsia" w:ascii="宋体" w:hAnsi="宋体"/>
          <w:b/>
          <w:color w:val="000000" w:themeColor="text1"/>
        </w:rPr>
        <w:t>（需提供承诺函并加盖公章）</w:t>
      </w:r>
    </w:p>
    <w:p w14:paraId="7DEF0C27">
      <w:pPr>
        <w:pStyle w:val="64"/>
        <w:numPr>
          <w:ilvl w:val="0"/>
          <w:numId w:val="113"/>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考核要求</w:t>
      </w:r>
    </w:p>
    <w:p w14:paraId="6ADC2D13">
      <w:pPr>
        <w:spacing w:line="360" w:lineRule="auto"/>
        <w:ind w:left="420" w:leftChars="200" w:firstLine="420" w:firstLineChars="200"/>
        <w:rPr>
          <w:rFonts w:ascii="宋体" w:hAnsi="宋体"/>
          <w:color w:val="000000" w:themeColor="text1"/>
        </w:rPr>
      </w:pPr>
      <w:r>
        <w:rPr>
          <w:rFonts w:hint="eastAsia" w:ascii="宋体" w:hAnsi="宋体"/>
          <w:color w:val="000000" w:themeColor="text1"/>
        </w:rPr>
        <w:t>本项目采用面向服务的考核制度，在核心业务系统上线、所有合同约定系统完成上线、每年度的运维期结束后进行阶段考核。采购人根据中标人的服务情况，结合实际调查和采购人的信息反馈，按照合同和各项服务要求，对项目服务质量、服务的有效性、服务的响应、技术资料服务、满意度评价五方面进行考核。</w:t>
      </w:r>
    </w:p>
    <w:p w14:paraId="12340AB7">
      <w:pPr>
        <w:pStyle w:val="64"/>
        <w:numPr>
          <w:ilvl w:val="0"/>
          <w:numId w:val="113"/>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考核标准及处理办法</w:t>
      </w:r>
    </w:p>
    <w:p w14:paraId="26D7CC0D">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在项目的每个阶段完成后，采购人对其提供的服务进行考核，考核内容及标准参考《项目考核表》，最高分为100分，≥80分合格，＜80分不合格。对于考核评分低于80分，视为考核不合格，验收不通过，投标人应在30天内完成整改，采购人重新组织考核。若重新考核还不合格的，中标的投标人需重新出具整改方案，扣罚阶段性应付款的3%作为惩戒性处罚。考核要点如下：</w:t>
      </w:r>
    </w:p>
    <w:p w14:paraId="4F27DEFF">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(1)非计划内系统不可用时间：因故障或中标人原因导致系统不可用，影响范围大于等于1个专科，从报障开始计时。非计划内系统不可用时间累计不超过2小时。非本项目中标人负责的内容所导致的系统不可用，不在此考核范围；</w:t>
      </w:r>
    </w:p>
    <w:p w14:paraId="5D9C248E">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(2)计划内系统不可用时间：从实际停用开始计时，范围包括：计划内系统停用升级、数据迁移、业务系统割接、应急、优化调测、计划重启等，计划内系统不可用时间累计不超过48小时。计划内的演练时间不在此考核范围；</w:t>
      </w:r>
    </w:p>
    <w:p w14:paraId="7CE7ED8E">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(3)重大事件发生个数：故障影响范围大于等于1栋楼宇视为重大事件。</w:t>
      </w:r>
    </w:p>
    <w:p w14:paraId="458E7059">
      <w:pPr>
        <w:spacing w:line="360" w:lineRule="auto"/>
        <w:ind w:left="420" w:leftChars="200" w:firstLine="630" w:firstLineChars="300"/>
        <w:rPr>
          <w:rFonts w:ascii="宋体" w:hAnsi="宋体" w:cs="宋体"/>
          <w:color w:val="000000" w:themeColor="text1"/>
          <w:kern w:val="21"/>
        </w:rPr>
      </w:pPr>
      <w:r>
        <w:rPr>
          <w:rFonts w:hint="eastAsia" w:ascii="宋体" w:hAnsi="宋体"/>
          <w:color w:val="000000" w:themeColor="text1"/>
        </w:rPr>
        <w:t>(4)中标人应妥善处理因系统所导致的数据问题，避免</w:t>
      </w:r>
      <w:r>
        <w:rPr>
          <w:rFonts w:hint="eastAsia" w:ascii="宋体" w:hAnsi="宋体" w:cs="宋体"/>
          <w:color w:val="000000" w:themeColor="text1"/>
          <w:kern w:val="21"/>
        </w:rPr>
        <w:t>因系统问题，引起用户或患者的书面投诉。</w:t>
      </w:r>
    </w:p>
    <w:p w14:paraId="4405DE71">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(5)中标人应重视信息网络安全建设，按国家相关的政策要求配合采购人完成每年度的信息安全技术网络安全等级保护三级测评，项目实施期内不得出现信息网络安全事件；</w:t>
      </w:r>
    </w:p>
    <w:p w14:paraId="6F9D3A6F">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(6)中标人应做好系统的本地化适配和改造服务，符合采购人当地的各管理部门的最新政策要求（包括但不限于卫健、疾控、医保、物价等）；</w:t>
      </w:r>
    </w:p>
    <w:p w14:paraId="3C449137">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(7)服务报告：核心业务系统上线、所有合同约定系统完成上线、项目终验等关键阶段都需要提交服务报告，该阶段的实施情况；系统运维期每6个月提交半年度系统运维服务报告，明确半年的系统运维情况；服务报告内容包括每月事件和问题统计，每类事件的趋势分析，可用性和连续性统计、能力监测情况、每月变更情况、配置变更统计等；</w:t>
      </w:r>
    </w:p>
    <w:p w14:paraId="6ECCFD88">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(8)服务响应时效：首次电话报障后响应时间不超过10分钟等；</w:t>
      </w:r>
    </w:p>
    <w:p w14:paraId="4FAA3CCE">
      <w:pPr>
        <w:spacing w:line="360" w:lineRule="auto"/>
        <w:ind w:left="420" w:leftChars="200" w:firstLine="630" w:firstLineChars="300"/>
        <w:rPr>
          <w:rFonts w:ascii="宋体" w:hAnsi="宋体"/>
          <w:color w:val="000000" w:themeColor="text1"/>
        </w:rPr>
      </w:pPr>
      <w:r>
        <w:rPr>
          <w:rFonts w:hint="eastAsia" w:ascii="宋体" w:hAnsi="宋体"/>
          <w:color w:val="000000" w:themeColor="text1"/>
        </w:rPr>
        <w:t>(9)用户满意度：项目每个阶段结束前，中标人配合采购人开展用户满意度评价，评价细则详见《满意度评价表》，满意度低于80分时，中标人应深入调研用户不满意的原因，并对所实施交付的系统进行优化整改，整改后交付用户使用，并重新开展用户满意度评价，直至用户满意度大于等于80分时，中标人方可申请项目验收。用户满意度评价由各科室的用户代表进行独立评价，取平均分作为满意度评价得分。</w:t>
      </w:r>
    </w:p>
    <w:p w14:paraId="0F681613">
      <w:pPr>
        <w:tabs>
          <w:tab w:val="left" w:pos="420"/>
        </w:tabs>
        <w:kinsoku w:val="0"/>
        <w:jc w:val="center"/>
        <w:rPr>
          <w:rFonts w:ascii="宋体" w:hAnsi="宋体" w:cs="宋体"/>
          <w:b/>
          <w:bCs/>
          <w:color w:val="000000" w:themeColor="text1"/>
          <w:kern w:val="21"/>
        </w:rPr>
      </w:pPr>
      <w:r>
        <w:rPr>
          <w:rFonts w:hint="eastAsia" w:ascii="宋体" w:hAnsi="宋体" w:cs="宋体"/>
          <w:b/>
          <w:bCs/>
          <w:color w:val="000000" w:themeColor="text1"/>
          <w:kern w:val="21"/>
        </w:rPr>
        <w:t>项目考核表</w:t>
      </w:r>
    </w:p>
    <w:tbl>
      <w:tblPr>
        <w:tblStyle w:val="30"/>
        <w:tblW w:w="9582"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91"/>
        <w:gridCol w:w="1191"/>
        <w:gridCol w:w="6633"/>
        <w:gridCol w:w="567"/>
      </w:tblGrid>
      <w:tr w14:paraId="5641D31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tblHeader/>
          <w:jc w:val="center"/>
        </w:trPr>
        <w:tc>
          <w:tcPr>
            <w:tcW w:w="1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45E5EF">
            <w:pPr>
              <w:kinsoku w:val="0"/>
              <w:jc w:val="center"/>
              <w:rPr>
                <w:rFonts w:ascii="宋体" w:hAnsi="宋体" w:cs="宋体"/>
                <w:color w:val="000000" w:themeColor="text1"/>
                <w:kern w:val="21"/>
              </w:rPr>
            </w:pPr>
            <w:r>
              <w:rPr>
                <w:rFonts w:hint="eastAsia" w:ascii="宋体" w:hAnsi="宋体" w:cs="宋体"/>
                <w:color w:val="000000" w:themeColor="text1"/>
                <w:kern w:val="21"/>
              </w:rPr>
              <w:t>考核项目</w:t>
            </w:r>
          </w:p>
        </w:tc>
        <w:tc>
          <w:tcPr>
            <w:tcW w:w="1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024C17">
            <w:pPr>
              <w:kinsoku w:val="0"/>
              <w:jc w:val="center"/>
              <w:rPr>
                <w:rFonts w:ascii="宋体" w:hAnsi="宋体" w:cs="宋体"/>
                <w:color w:val="000000" w:themeColor="text1"/>
                <w:kern w:val="21"/>
              </w:rPr>
            </w:pPr>
            <w:r>
              <w:rPr>
                <w:rFonts w:hint="eastAsia" w:ascii="宋体" w:hAnsi="宋体" w:cs="宋体"/>
                <w:color w:val="000000" w:themeColor="text1"/>
                <w:kern w:val="21"/>
              </w:rPr>
              <w:t>考核内容</w:t>
            </w:r>
          </w:p>
        </w:tc>
        <w:tc>
          <w:tcPr>
            <w:tcW w:w="66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09A958">
            <w:pPr>
              <w:kinsoku w:val="0"/>
              <w:jc w:val="center"/>
              <w:rPr>
                <w:rFonts w:ascii="宋体" w:hAnsi="宋体" w:cs="宋体"/>
                <w:color w:val="000000" w:themeColor="text1"/>
                <w:kern w:val="21"/>
              </w:rPr>
            </w:pPr>
            <w:r>
              <w:rPr>
                <w:rFonts w:hint="eastAsia" w:ascii="宋体" w:hAnsi="宋体" w:cs="宋体"/>
                <w:color w:val="000000" w:themeColor="text1"/>
                <w:kern w:val="21"/>
              </w:rPr>
              <w:t>考核标准</w:t>
            </w:r>
          </w:p>
        </w:tc>
        <w:tc>
          <w:tcPr>
            <w:tcW w:w="56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A9D3FE">
            <w:pPr>
              <w:kinsoku w:val="0"/>
              <w:jc w:val="center"/>
              <w:rPr>
                <w:rFonts w:ascii="宋体" w:hAnsi="宋体" w:cs="宋体"/>
                <w:color w:val="000000" w:themeColor="text1"/>
                <w:kern w:val="21"/>
              </w:rPr>
            </w:pPr>
            <w:r>
              <w:rPr>
                <w:rFonts w:hint="eastAsia" w:ascii="宋体" w:hAnsi="宋体" w:cs="宋体"/>
                <w:color w:val="000000" w:themeColor="text1"/>
                <w:kern w:val="21"/>
              </w:rPr>
              <w:t>分值</w:t>
            </w:r>
          </w:p>
        </w:tc>
      </w:tr>
      <w:tr w14:paraId="1394EE6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jc w:val="center"/>
        </w:trPr>
        <w:tc>
          <w:tcPr>
            <w:tcW w:w="119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EFC5AC5">
            <w:pPr>
              <w:kinsoku w:val="0"/>
              <w:jc w:val="center"/>
              <w:rPr>
                <w:rFonts w:ascii="宋体" w:hAnsi="宋体" w:cs="宋体"/>
                <w:color w:val="000000" w:themeColor="text1"/>
                <w:kern w:val="21"/>
              </w:rPr>
            </w:pPr>
            <w:r>
              <w:rPr>
                <w:rFonts w:hint="eastAsia" w:ascii="宋体" w:hAnsi="宋体" w:cs="宋体"/>
                <w:color w:val="000000" w:themeColor="text1"/>
                <w:kern w:val="21"/>
              </w:rPr>
              <w:t>项目交付</w:t>
            </w:r>
          </w:p>
          <w:p w14:paraId="62C4F404">
            <w:pPr>
              <w:kinsoku w:val="0"/>
              <w:jc w:val="center"/>
              <w:rPr>
                <w:rFonts w:ascii="宋体" w:hAnsi="宋体" w:cs="宋体"/>
                <w:color w:val="000000" w:themeColor="text1"/>
                <w:kern w:val="21"/>
              </w:rPr>
            </w:pPr>
            <w:r>
              <w:rPr>
                <w:rFonts w:hint="eastAsia" w:ascii="宋体" w:hAnsi="宋体" w:cs="宋体"/>
                <w:color w:val="000000" w:themeColor="text1"/>
                <w:kern w:val="21"/>
              </w:rPr>
              <w:t>（60分）</w:t>
            </w:r>
          </w:p>
        </w:tc>
        <w:tc>
          <w:tcPr>
            <w:tcW w:w="1191"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8510ADF">
            <w:pPr>
              <w:kinsoku w:val="0"/>
              <w:jc w:val="center"/>
              <w:rPr>
                <w:rFonts w:ascii="宋体" w:hAnsi="宋体" w:cs="宋体"/>
                <w:color w:val="000000" w:themeColor="text1"/>
                <w:kern w:val="21"/>
              </w:rPr>
            </w:pPr>
            <w:r>
              <w:rPr>
                <w:rFonts w:hint="eastAsia" w:ascii="宋体" w:hAnsi="宋体" w:cs="宋体"/>
                <w:color w:val="000000" w:themeColor="text1"/>
                <w:kern w:val="21"/>
              </w:rPr>
              <w:t>项目服务</w:t>
            </w:r>
          </w:p>
          <w:p w14:paraId="1BD152E7">
            <w:pPr>
              <w:kinsoku w:val="0"/>
              <w:jc w:val="center"/>
              <w:rPr>
                <w:rFonts w:ascii="宋体" w:hAnsi="宋体" w:cs="宋体"/>
                <w:color w:val="000000" w:themeColor="text1"/>
                <w:kern w:val="21"/>
              </w:rPr>
            </w:pPr>
            <w:r>
              <w:rPr>
                <w:rFonts w:hint="eastAsia" w:ascii="宋体" w:hAnsi="宋体" w:cs="宋体"/>
                <w:color w:val="000000" w:themeColor="text1"/>
                <w:kern w:val="21"/>
              </w:rPr>
              <w:t>质量</w:t>
            </w:r>
          </w:p>
        </w:tc>
        <w:tc>
          <w:tcPr>
            <w:tcW w:w="6633"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E05A608">
            <w:pPr>
              <w:kinsoku w:val="0"/>
              <w:rPr>
                <w:rFonts w:ascii="宋体" w:hAnsi="宋体" w:cs="宋体"/>
                <w:color w:val="000000" w:themeColor="text1"/>
                <w:kern w:val="21"/>
              </w:rPr>
            </w:pPr>
            <w:r>
              <w:rPr>
                <w:rFonts w:hint="eastAsia" w:ascii="宋体" w:hAnsi="宋体" w:cs="宋体"/>
                <w:color w:val="000000" w:themeColor="text1"/>
                <w:kern w:val="21"/>
              </w:rPr>
              <w:t>1.非计划内系统不可用的累计时间按阶梯扣分（不满1小时的部分按1小时算）：</w:t>
            </w:r>
          </w:p>
          <w:p w14:paraId="35D952D1">
            <w:pPr>
              <w:kinsoku w:val="0"/>
              <w:rPr>
                <w:rFonts w:ascii="宋体" w:hAnsi="宋体" w:cs="宋体"/>
                <w:color w:val="000000" w:themeColor="text1"/>
                <w:kern w:val="21"/>
              </w:rPr>
            </w:pPr>
            <w:r>
              <w:rPr>
                <w:rFonts w:hint="eastAsia" w:ascii="宋体" w:hAnsi="宋体" w:cs="宋体"/>
                <w:color w:val="000000" w:themeColor="text1"/>
                <w:kern w:val="21"/>
              </w:rPr>
              <w:t>（1）小于2小时的部分，每次扣1分；</w:t>
            </w:r>
          </w:p>
          <w:p w14:paraId="6A45BC51">
            <w:pPr>
              <w:kinsoku w:val="0"/>
              <w:rPr>
                <w:rFonts w:ascii="宋体" w:hAnsi="宋体" w:cs="宋体"/>
                <w:color w:val="000000" w:themeColor="text1"/>
                <w:kern w:val="21"/>
              </w:rPr>
            </w:pPr>
            <w:r>
              <w:rPr>
                <w:rFonts w:hint="eastAsia" w:ascii="宋体" w:hAnsi="宋体" w:cs="宋体"/>
                <w:color w:val="000000" w:themeColor="text1"/>
                <w:kern w:val="21"/>
              </w:rPr>
              <w:t>（2）超过2小时的部分，每小时扣2分；</w:t>
            </w:r>
          </w:p>
          <w:p w14:paraId="51C7A3F5">
            <w:pPr>
              <w:kinsoku w:val="0"/>
              <w:rPr>
                <w:rFonts w:ascii="宋体" w:hAnsi="宋体" w:cs="宋体"/>
                <w:color w:val="000000" w:themeColor="text1"/>
                <w:kern w:val="21"/>
              </w:rPr>
            </w:pPr>
            <w:r>
              <w:rPr>
                <w:rFonts w:hint="eastAsia" w:ascii="宋体" w:hAnsi="宋体" w:cs="宋体"/>
                <w:color w:val="000000" w:themeColor="text1"/>
                <w:kern w:val="21"/>
              </w:rPr>
              <w:t>2.计划内系统不可用的累计时间按阶梯扣分（不满1小时的部分按1小时算）：</w:t>
            </w:r>
          </w:p>
          <w:p w14:paraId="52D6477E">
            <w:pPr>
              <w:kinsoku w:val="0"/>
              <w:rPr>
                <w:rFonts w:ascii="宋体" w:hAnsi="宋体" w:cs="宋体"/>
                <w:color w:val="000000" w:themeColor="text1"/>
                <w:kern w:val="21"/>
              </w:rPr>
            </w:pPr>
            <w:r>
              <w:rPr>
                <w:rFonts w:hint="eastAsia" w:ascii="宋体" w:hAnsi="宋体" w:cs="宋体"/>
                <w:color w:val="000000" w:themeColor="text1"/>
                <w:kern w:val="21"/>
              </w:rPr>
              <w:t>（1）小于等于48小时的，不扣分；</w:t>
            </w:r>
          </w:p>
          <w:p w14:paraId="68AA738E">
            <w:pPr>
              <w:kinsoku w:val="0"/>
              <w:rPr>
                <w:rFonts w:ascii="宋体" w:hAnsi="宋体" w:cs="宋体"/>
                <w:color w:val="000000" w:themeColor="text1"/>
                <w:kern w:val="21"/>
              </w:rPr>
            </w:pPr>
            <w:r>
              <w:rPr>
                <w:rFonts w:hint="eastAsia" w:ascii="宋体" w:hAnsi="宋体" w:cs="宋体"/>
                <w:color w:val="000000" w:themeColor="text1"/>
                <w:kern w:val="21"/>
              </w:rPr>
              <w:t>（2）大于48小时小于等于72小时的，每次扣1分；</w:t>
            </w:r>
          </w:p>
          <w:p w14:paraId="3953ADF6">
            <w:pPr>
              <w:kinsoku w:val="0"/>
              <w:rPr>
                <w:rFonts w:ascii="宋体" w:hAnsi="宋体" w:cs="宋体"/>
                <w:color w:val="000000" w:themeColor="text1"/>
                <w:kern w:val="21"/>
              </w:rPr>
            </w:pPr>
            <w:r>
              <w:rPr>
                <w:rFonts w:hint="eastAsia" w:ascii="宋体" w:hAnsi="宋体" w:cs="宋体"/>
                <w:color w:val="000000" w:themeColor="text1"/>
                <w:kern w:val="21"/>
              </w:rPr>
              <w:t>（3）超过48小时的，每次扣2分；</w:t>
            </w:r>
          </w:p>
          <w:p w14:paraId="6E695107">
            <w:pPr>
              <w:pStyle w:val="64"/>
              <w:kinsoku w:val="0"/>
              <w:ind w:firstLine="0" w:firstLineChars="0"/>
              <w:rPr>
                <w:rFonts w:ascii="宋体" w:hAnsi="宋体" w:cs="宋体"/>
                <w:color w:val="000000" w:themeColor="text1"/>
                <w:kern w:val="21"/>
                <w:sz w:val="21"/>
                <w:szCs w:val="21"/>
              </w:rPr>
            </w:pPr>
            <w:r>
              <w:rPr>
                <w:rFonts w:hint="eastAsia" w:ascii="宋体" w:hAnsi="宋体" w:cs="宋体"/>
                <w:color w:val="000000" w:themeColor="text1"/>
                <w:kern w:val="21"/>
                <w:sz w:val="21"/>
                <w:szCs w:val="21"/>
              </w:rPr>
              <w:t>3.重大事件≤1次，不扣分，超过1次的部分，每次扣5分；</w:t>
            </w:r>
          </w:p>
          <w:p w14:paraId="16A39887">
            <w:pPr>
              <w:pStyle w:val="64"/>
              <w:kinsoku w:val="0"/>
              <w:ind w:firstLine="0" w:firstLineChars="0"/>
              <w:rPr>
                <w:rFonts w:ascii="宋体" w:hAnsi="宋体" w:cs="宋体"/>
                <w:color w:val="000000" w:themeColor="text1"/>
                <w:kern w:val="21"/>
                <w:sz w:val="21"/>
                <w:szCs w:val="21"/>
              </w:rPr>
            </w:pPr>
            <w:r>
              <w:rPr>
                <w:rFonts w:hint="eastAsia" w:ascii="宋体" w:hAnsi="宋体" w:cs="宋体"/>
                <w:color w:val="000000" w:themeColor="text1"/>
                <w:kern w:val="21"/>
                <w:sz w:val="21"/>
                <w:szCs w:val="21"/>
              </w:rPr>
              <w:t>4.不影响系统运行的故障，故障时间超过72小时的，每次扣1分；</w:t>
            </w:r>
          </w:p>
          <w:p w14:paraId="02B935E1">
            <w:pPr>
              <w:pStyle w:val="64"/>
              <w:kinsoku w:val="0"/>
              <w:ind w:firstLine="0" w:firstLineChars="0"/>
              <w:rPr>
                <w:rFonts w:ascii="宋体" w:hAnsi="宋体" w:cs="宋体"/>
                <w:color w:val="000000" w:themeColor="text1"/>
                <w:kern w:val="21"/>
                <w:sz w:val="21"/>
                <w:szCs w:val="21"/>
              </w:rPr>
            </w:pPr>
            <w:r>
              <w:rPr>
                <w:rFonts w:hint="eastAsia" w:ascii="宋体" w:hAnsi="宋体" w:cs="宋体"/>
                <w:color w:val="000000" w:themeColor="text1"/>
                <w:kern w:val="21"/>
                <w:sz w:val="21"/>
                <w:szCs w:val="21"/>
              </w:rPr>
              <w:t>5.下列情形，每发生一次扣20分；</w:t>
            </w:r>
          </w:p>
          <w:p w14:paraId="18024718">
            <w:pPr>
              <w:kinsoku w:val="0"/>
              <w:rPr>
                <w:rFonts w:ascii="宋体" w:hAnsi="宋体" w:cs="宋体"/>
                <w:color w:val="000000" w:themeColor="text1"/>
                <w:kern w:val="21"/>
              </w:rPr>
            </w:pPr>
            <w:r>
              <w:rPr>
                <w:rFonts w:hint="eastAsia" w:ascii="宋体" w:hAnsi="宋体" w:cs="宋体"/>
                <w:color w:val="000000" w:themeColor="text1"/>
                <w:kern w:val="21"/>
              </w:rPr>
              <w:t>（1）本项目出现信息网络安全事件，导致采购人被公安部门立案；</w:t>
            </w:r>
          </w:p>
          <w:p w14:paraId="5A0365E4">
            <w:pPr>
              <w:pStyle w:val="64"/>
              <w:kinsoku w:val="0"/>
              <w:ind w:firstLine="0" w:firstLineChars="0"/>
              <w:rPr>
                <w:rFonts w:ascii="宋体" w:hAnsi="宋体" w:cs="宋体"/>
                <w:color w:val="000000" w:themeColor="text1"/>
                <w:kern w:val="21"/>
                <w:sz w:val="21"/>
                <w:szCs w:val="21"/>
              </w:rPr>
            </w:pPr>
            <w:r>
              <w:rPr>
                <w:rFonts w:hint="eastAsia" w:ascii="宋体" w:hAnsi="宋体" w:cs="宋体"/>
                <w:color w:val="000000" w:themeColor="text1"/>
                <w:kern w:val="21"/>
                <w:sz w:val="21"/>
                <w:szCs w:val="21"/>
              </w:rPr>
              <w:t>（2）因本项目原因导致采购人被政府机关行政处罚（包括但不限于卫健、疾控、医保、物价等方面），在规定时间内无法消除问题；</w:t>
            </w:r>
          </w:p>
          <w:p w14:paraId="38B2AB4F">
            <w:pPr>
              <w:pStyle w:val="64"/>
              <w:kinsoku w:val="0"/>
              <w:ind w:firstLine="0" w:firstLineChars="0"/>
              <w:rPr>
                <w:rFonts w:ascii="宋体" w:hAnsi="宋体" w:cs="宋体"/>
                <w:color w:val="000000" w:themeColor="text1"/>
                <w:kern w:val="21"/>
                <w:sz w:val="21"/>
                <w:szCs w:val="21"/>
              </w:rPr>
            </w:pPr>
            <w:r>
              <w:rPr>
                <w:rFonts w:hint="eastAsia" w:ascii="宋体" w:hAnsi="宋体" w:cs="宋体"/>
                <w:color w:val="000000" w:themeColor="text1"/>
                <w:kern w:val="21"/>
                <w:sz w:val="21"/>
                <w:szCs w:val="21"/>
              </w:rPr>
              <w:t>6.下列情形，每发生一次扣10分：</w:t>
            </w:r>
          </w:p>
          <w:p w14:paraId="40A7943F">
            <w:pPr>
              <w:kinsoku w:val="0"/>
              <w:rPr>
                <w:rFonts w:ascii="宋体" w:hAnsi="宋体" w:cs="宋体"/>
                <w:color w:val="000000" w:themeColor="text1"/>
                <w:kern w:val="21"/>
              </w:rPr>
            </w:pPr>
            <w:r>
              <w:rPr>
                <w:rFonts w:hint="eastAsia" w:ascii="宋体" w:hAnsi="宋体" w:cs="宋体"/>
                <w:color w:val="000000" w:themeColor="text1"/>
                <w:kern w:val="21"/>
              </w:rPr>
              <w:t>（1）项目整体上线失败，由旧系统临时接管业务；</w:t>
            </w:r>
          </w:p>
          <w:p w14:paraId="496B17E2">
            <w:pPr>
              <w:kinsoku w:val="0"/>
              <w:rPr>
                <w:rFonts w:ascii="宋体" w:hAnsi="宋体" w:cs="宋体"/>
                <w:color w:val="000000" w:themeColor="text1"/>
                <w:kern w:val="21"/>
              </w:rPr>
            </w:pPr>
            <w:r>
              <w:rPr>
                <w:rFonts w:hint="eastAsia" w:ascii="宋体" w:hAnsi="宋体" w:cs="宋体"/>
                <w:color w:val="000000" w:themeColor="text1"/>
                <w:kern w:val="21"/>
              </w:rPr>
              <w:t>（2）因中标人原因导致通过信息安全技术网络安全等级保护三级测评延误，取得公安部门相关达标证明的时间延误；</w:t>
            </w:r>
          </w:p>
          <w:p w14:paraId="5D5647AD">
            <w:pPr>
              <w:kinsoku w:val="0"/>
              <w:rPr>
                <w:rFonts w:ascii="宋体" w:hAnsi="宋体" w:cs="宋体"/>
                <w:color w:val="000000" w:themeColor="text1"/>
                <w:kern w:val="21"/>
              </w:rPr>
            </w:pPr>
            <w:r>
              <w:rPr>
                <w:rFonts w:hint="eastAsia" w:ascii="宋体" w:hAnsi="宋体" w:cs="宋体"/>
                <w:color w:val="000000" w:themeColor="text1"/>
                <w:kern w:val="21"/>
              </w:rPr>
              <w:t>7.下列情形，每发生一次扣5分：</w:t>
            </w:r>
          </w:p>
          <w:p w14:paraId="4CCFB028">
            <w:pPr>
              <w:kinsoku w:val="0"/>
              <w:rPr>
                <w:rFonts w:ascii="宋体" w:hAnsi="宋体" w:cs="宋体"/>
                <w:color w:val="000000" w:themeColor="text1"/>
                <w:kern w:val="21"/>
              </w:rPr>
            </w:pPr>
            <w:r>
              <w:rPr>
                <w:rFonts w:hint="eastAsia" w:ascii="宋体" w:hAnsi="宋体" w:cs="宋体"/>
                <w:color w:val="000000" w:themeColor="text1"/>
                <w:kern w:val="21"/>
              </w:rPr>
              <w:t>（1）中标人未遵守采购人指定监理单位的有效书面指令，同类问题在监理单位第二次发出监理通知单7天内仍未整改；</w:t>
            </w:r>
          </w:p>
          <w:p w14:paraId="63F6CDCB">
            <w:pPr>
              <w:kinsoku w:val="0"/>
              <w:rPr>
                <w:rFonts w:ascii="宋体" w:hAnsi="宋体" w:cs="宋体"/>
                <w:color w:val="000000" w:themeColor="text1"/>
                <w:kern w:val="21"/>
              </w:rPr>
            </w:pPr>
            <w:r>
              <w:rPr>
                <w:rFonts w:hint="eastAsia" w:ascii="宋体" w:hAnsi="宋体" w:cs="宋体"/>
                <w:color w:val="000000" w:themeColor="text1"/>
                <w:kern w:val="21"/>
              </w:rPr>
              <w:t>（2）因本项目原因导致采购人无法按时向上级管理部门报送数据，被上级管理部门通报；</w:t>
            </w:r>
          </w:p>
          <w:p w14:paraId="69C528F4">
            <w:pPr>
              <w:kinsoku w:val="0"/>
              <w:rPr>
                <w:rFonts w:ascii="宋体" w:hAnsi="宋体" w:cs="宋体"/>
                <w:color w:val="000000" w:themeColor="text1"/>
                <w:kern w:val="21"/>
              </w:rPr>
            </w:pPr>
            <w:r>
              <w:rPr>
                <w:rFonts w:hint="eastAsia" w:ascii="宋体" w:hAnsi="宋体" w:cs="宋体"/>
                <w:color w:val="000000" w:themeColor="text1"/>
                <w:kern w:val="21"/>
              </w:rPr>
              <w:t>（2）本项目出现信息网络安全事件，导致采购人被相关政府机关通报；</w:t>
            </w:r>
          </w:p>
          <w:p w14:paraId="32F85780">
            <w:pPr>
              <w:pStyle w:val="64"/>
              <w:kinsoku w:val="0"/>
              <w:ind w:firstLine="0" w:firstLineChars="0"/>
              <w:rPr>
                <w:rFonts w:ascii="宋体" w:hAnsi="宋体" w:cs="宋体"/>
                <w:color w:val="000000" w:themeColor="text1"/>
                <w:kern w:val="21"/>
                <w:sz w:val="21"/>
                <w:szCs w:val="21"/>
              </w:rPr>
            </w:pPr>
            <w:r>
              <w:rPr>
                <w:rFonts w:hint="eastAsia" w:ascii="宋体" w:hAnsi="宋体" w:cs="宋体"/>
                <w:color w:val="000000" w:themeColor="text1"/>
                <w:kern w:val="21"/>
                <w:sz w:val="21"/>
                <w:szCs w:val="21"/>
              </w:rPr>
              <w:t>8.因系统问题，引起用户或患者的书面投诉，没有得到及时解决的，每次扣2分；</w:t>
            </w:r>
          </w:p>
          <w:p w14:paraId="0B363B0D">
            <w:pPr>
              <w:kinsoku w:val="0"/>
              <w:rPr>
                <w:rFonts w:ascii="宋体" w:hAnsi="宋体" w:cs="宋体"/>
                <w:color w:val="000000" w:themeColor="text1"/>
                <w:kern w:val="21"/>
              </w:rPr>
            </w:pPr>
            <w:r>
              <w:rPr>
                <w:rFonts w:hint="eastAsia" w:ascii="宋体" w:hAnsi="宋体" w:cs="宋体"/>
                <w:color w:val="000000" w:themeColor="text1"/>
                <w:kern w:val="21"/>
              </w:rPr>
              <w:t>若发生了上述条款重叠的情形，将实施叠加扣分。因不可抗力原因引发的情形，上述条款不适用。满分60分，扣完即止。</w:t>
            </w:r>
          </w:p>
        </w:tc>
        <w:tc>
          <w:tcPr>
            <w:tcW w:w="567"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FB83A8F">
            <w:pPr>
              <w:kinsoku w:val="0"/>
              <w:jc w:val="center"/>
              <w:rPr>
                <w:rFonts w:ascii="宋体" w:hAnsi="宋体" w:cs="宋体"/>
                <w:color w:val="000000" w:themeColor="text1"/>
                <w:kern w:val="21"/>
              </w:rPr>
            </w:pPr>
            <w:r>
              <w:rPr>
                <w:rFonts w:hint="eastAsia" w:ascii="宋体" w:hAnsi="宋体" w:cs="宋体"/>
                <w:color w:val="000000" w:themeColor="text1"/>
                <w:kern w:val="21"/>
              </w:rPr>
              <w:t>60</w:t>
            </w:r>
          </w:p>
        </w:tc>
      </w:tr>
      <w:tr w14:paraId="7F33D64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jc w:val="center"/>
        </w:trPr>
        <w:tc>
          <w:tcPr>
            <w:tcW w:w="119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0FF3C04">
            <w:pPr>
              <w:kinsoku w:val="0"/>
              <w:jc w:val="center"/>
              <w:rPr>
                <w:rFonts w:ascii="宋体" w:hAnsi="宋体" w:cs="宋体"/>
                <w:color w:val="000000" w:themeColor="text1"/>
                <w:kern w:val="21"/>
              </w:rPr>
            </w:pPr>
            <w:r>
              <w:rPr>
                <w:rFonts w:hint="eastAsia" w:ascii="宋体" w:hAnsi="宋体" w:cs="宋体"/>
                <w:color w:val="000000" w:themeColor="text1"/>
                <w:kern w:val="21"/>
              </w:rPr>
              <w:t>基础服务保障</w:t>
            </w:r>
          </w:p>
          <w:p w14:paraId="7186B26A">
            <w:pPr>
              <w:kinsoku w:val="0"/>
              <w:jc w:val="center"/>
              <w:rPr>
                <w:rFonts w:ascii="宋体" w:hAnsi="宋体" w:cs="宋体"/>
                <w:color w:val="000000" w:themeColor="text1"/>
                <w:kern w:val="21"/>
              </w:rPr>
            </w:pPr>
            <w:r>
              <w:rPr>
                <w:rFonts w:hint="eastAsia" w:ascii="宋体" w:hAnsi="宋体" w:cs="宋体"/>
                <w:color w:val="000000" w:themeColor="text1"/>
                <w:kern w:val="21"/>
              </w:rPr>
              <w:t>（16分）</w:t>
            </w:r>
          </w:p>
        </w:tc>
        <w:tc>
          <w:tcPr>
            <w:tcW w:w="1191"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C97A126">
            <w:pPr>
              <w:kinsoku w:val="0"/>
              <w:jc w:val="center"/>
              <w:rPr>
                <w:rFonts w:ascii="宋体" w:hAnsi="宋体" w:cs="宋体"/>
                <w:color w:val="000000" w:themeColor="text1"/>
                <w:kern w:val="21"/>
              </w:rPr>
            </w:pPr>
            <w:r>
              <w:rPr>
                <w:rFonts w:hint="eastAsia" w:ascii="宋体" w:hAnsi="宋体" w:cs="宋体"/>
                <w:color w:val="000000" w:themeColor="text1"/>
                <w:kern w:val="21"/>
              </w:rPr>
              <w:t>服务有效性</w:t>
            </w:r>
          </w:p>
        </w:tc>
        <w:tc>
          <w:tcPr>
            <w:tcW w:w="6633"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1C4A53">
            <w:pPr>
              <w:kinsoku w:val="0"/>
              <w:rPr>
                <w:rFonts w:ascii="宋体" w:hAnsi="宋体" w:cs="宋体"/>
                <w:color w:val="000000" w:themeColor="text1"/>
                <w:kern w:val="21"/>
              </w:rPr>
            </w:pPr>
            <w:r>
              <w:rPr>
                <w:rFonts w:hint="eastAsia" w:ascii="宋体" w:hAnsi="宋体" w:cs="宋体"/>
                <w:color w:val="000000" w:themeColor="text1"/>
                <w:kern w:val="21"/>
              </w:rPr>
              <w:t>以下情形每发生一次扣1分（本项扣完即止）：</w:t>
            </w:r>
          </w:p>
          <w:p w14:paraId="63235048">
            <w:pPr>
              <w:kinsoku w:val="0"/>
              <w:rPr>
                <w:rFonts w:ascii="宋体" w:hAnsi="宋体" w:cs="宋体"/>
                <w:color w:val="000000" w:themeColor="text1"/>
                <w:kern w:val="21"/>
              </w:rPr>
            </w:pPr>
            <w:r>
              <w:rPr>
                <w:rFonts w:hint="eastAsia" w:ascii="宋体" w:hAnsi="宋体" w:cs="宋体"/>
                <w:color w:val="000000" w:themeColor="text1"/>
                <w:kern w:val="21"/>
              </w:rPr>
              <w:t>（1）没有完成服务需求；</w:t>
            </w:r>
          </w:p>
          <w:p w14:paraId="5AD8FC5E">
            <w:pPr>
              <w:kinsoku w:val="0"/>
              <w:rPr>
                <w:rFonts w:ascii="宋体" w:hAnsi="宋体" w:cs="宋体"/>
                <w:color w:val="000000" w:themeColor="text1"/>
                <w:kern w:val="21"/>
              </w:rPr>
            </w:pPr>
            <w:r>
              <w:rPr>
                <w:rFonts w:hint="eastAsia" w:ascii="宋体" w:hAnsi="宋体" w:cs="宋体"/>
                <w:color w:val="000000" w:themeColor="text1"/>
                <w:kern w:val="21"/>
              </w:rPr>
              <w:t>（2）工作出错，造成实际损失且无法挽回；</w:t>
            </w:r>
          </w:p>
          <w:p w14:paraId="0790C8D8">
            <w:pPr>
              <w:kinsoku w:val="0"/>
              <w:rPr>
                <w:rFonts w:ascii="宋体" w:hAnsi="宋体" w:cs="宋体"/>
                <w:color w:val="000000" w:themeColor="text1"/>
                <w:kern w:val="21"/>
              </w:rPr>
            </w:pPr>
            <w:r>
              <w:rPr>
                <w:rFonts w:hint="eastAsia" w:ascii="宋体" w:hAnsi="宋体" w:cs="宋体"/>
                <w:color w:val="000000" w:themeColor="text1"/>
                <w:kern w:val="21"/>
              </w:rPr>
              <w:t>（3）未按要求实施，造成业务或第三方运转不畅或已造成实际损失；</w:t>
            </w:r>
          </w:p>
          <w:p w14:paraId="3EB9AEA8">
            <w:pPr>
              <w:kinsoku w:val="0"/>
              <w:rPr>
                <w:rFonts w:ascii="宋体" w:hAnsi="宋体" w:cs="宋体"/>
                <w:color w:val="000000" w:themeColor="text1"/>
                <w:kern w:val="21"/>
              </w:rPr>
            </w:pPr>
            <w:r>
              <w:rPr>
                <w:rFonts w:hint="eastAsia" w:ascii="宋体" w:hAnsi="宋体" w:cs="宋体"/>
                <w:color w:val="000000" w:themeColor="text1"/>
                <w:kern w:val="21"/>
              </w:rPr>
              <w:t>（4）未及时或未按要求完成巡检。</w:t>
            </w:r>
          </w:p>
        </w:tc>
        <w:tc>
          <w:tcPr>
            <w:tcW w:w="567"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445C239">
            <w:pPr>
              <w:kinsoku w:val="0"/>
              <w:jc w:val="center"/>
              <w:rPr>
                <w:rFonts w:ascii="宋体" w:hAnsi="宋体" w:cs="宋体"/>
                <w:color w:val="000000" w:themeColor="text1"/>
                <w:kern w:val="21"/>
              </w:rPr>
            </w:pPr>
            <w:r>
              <w:rPr>
                <w:rFonts w:hint="eastAsia" w:ascii="宋体" w:hAnsi="宋体" w:cs="宋体"/>
                <w:color w:val="000000" w:themeColor="text1"/>
                <w:kern w:val="21"/>
              </w:rPr>
              <w:t>16</w:t>
            </w:r>
          </w:p>
        </w:tc>
      </w:tr>
      <w:tr w14:paraId="30A5BB6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jc w:val="center"/>
        </w:trPr>
        <w:tc>
          <w:tcPr>
            <w:tcW w:w="1191"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D2BB2C3">
            <w:pPr>
              <w:kinsoku w:val="0"/>
              <w:jc w:val="center"/>
              <w:rPr>
                <w:rFonts w:ascii="宋体" w:hAnsi="宋体" w:cs="宋体"/>
                <w:color w:val="000000" w:themeColor="text1"/>
                <w:kern w:val="21"/>
              </w:rPr>
            </w:pPr>
            <w:r>
              <w:rPr>
                <w:rFonts w:hint="eastAsia" w:ascii="宋体" w:hAnsi="宋体" w:cs="宋体"/>
                <w:color w:val="000000" w:themeColor="text1"/>
                <w:kern w:val="21"/>
              </w:rPr>
              <w:t>服务效果</w:t>
            </w:r>
          </w:p>
          <w:p w14:paraId="23739B68">
            <w:pPr>
              <w:kinsoku w:val="0"/>
              <w:jc w:val="center"/>
              <w:rPr>
                <w:rFonts w:ascii="宋体" w:hAnsi="宋体" w:cs="宋体"/>
                <w:color w:val="000000" w:themeColor="text1"/>
                <w:kern w:val="21"/>
              </w:rPr>
            </w:pPr>
            <w:r>
              <w:rPr>
                <w:rFonts w:hint="eastAsia" w:ascii="宋体" w:hAnsi="宋体" w:cs="宋体"/>
                <w:color w:val="000000" w:themeColor="text1"/>
                <w:kern w:val="21"/>
              </w:rPr>
              <w:t>（24分）</w:t>
            </w:r>
          </w:p>
        </w:tc>
        <w:tc>
          <w:tcPr>
            <w:tcW w:w="1191"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CF4C1C0">
            <w:pPr>
              <w:kinsoku w:val="0"/>
              <w:jc w:val="center"/>
              <w:rPr>
                <w:rFonts w:ascii="宋体" w:hAnsi="宋体" w:cs="宋体"/>
                <w:color w:val="000000" w:themeColor="text1"/>
                <w:kern w:val="21"/>
              </w:rPr>
            </w:pPr>
            <w:r>
              <w:rPr>
                <w:rFonts w:hint="eastAsia" w:ascii="宋体" w:hAnsi="宋体" w:cs="宋体"/>
                <w:color w:val="000000" w:themeColor="text1"/>
                <w:kern w:val="21"/>
              </w:rPr>
              <w:t>服务响应</w:t>
            </w:r>
          </w:p>
        </w:tc>
        <w:tc>
          <w:tcPr>
            <w:tcW w:w="6633"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3271B2E">
            <w:pPr>
              <w:kinsoku w:val="0"/>
              <w:rPr>
                <w:rFonts w:ascii="宋体" w:hAnsi="宋体" w:cs="宋体"/>
                <w:color w:val="000000" w:themeColor="text1"/>
                <w:kern w:val="21"/>
              </w:rPr>
            </w:pPr>
            <w:r>
              <w:rPr>
                <w:rFonts w:hint="eastAsia" w:ascii="宋体" w:hAnsi="宋体" w:cs="宋体"/>
                <w:color w:val="000000" w:themeColor="text1"/>
                <w:kern w:val="21"/>
              </w:rPr>
              <w:t>出现以下情形每次扣1分（本项扣完即止）：</w:t>
            </w:r>
          </w:p>
          <w:p w14:paraId="3BD7E35D">
            <w:pPr>
              <w:kinsoku w:val="0"/>
              <w:rPr>
                <w:rFonts w:ascii="宋体" w:hAnsi="宋体" w:cs="宋体"/>
                <w:color w:val="000000" w:themeColor="text1"/>
                <w:kern w:val="21"/>
              </w:rPr>
            </w:pPr>
            <w:r>
              <w:rPr>
                <w:rFonts w:hint="eastAsia" w:ascii="宋体" w:hAnsi="宋体" w:cs="宋体"/>
                <w:color w:val="000000" w:themeColor="text1"/>
                <w:kern w:val="21"/>
              </w:rPr>
              <w:t>违反实施服务响应时效相关约定的情况（如首次电话报障后超过10分钟才响应，报障处理结果未及时反馈等）</w:t>
            </w:r>
          </w:p>
        </w:tc>
        <w:tc>
          <w:tcPr>
            <w:tcW w:w="567"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0F99870">
            <w:pPr>
              <w:kinsoku w:val="0"/>
              <w:jc w:val="center"/>
              <w:rPr>
                <w:rFonts w:ascii="宋体" w:hAnsi="宋体" w:cs="宋体"/>
                <w:color w:val="000000" w:themeColor="text1"/>
                <w:kern w:val="21"/>
              </w:rPr>
            </w:pPr>
            <w:r>
              <w:rPr>
                <w:rFonts w:hint="eastAsia" w:ascii="宋体" w:hAnsi="宋体" w:cs="宋体"/>
                <w:color w:val="000000" w:themeColor="text1"/>
                <w:kern w:val="21"/>
              </w:rPr>
              <w:t>8</w:t>
            </w:r>
          </w:p>
        </w:tc>
      </w:tr>
      <w:tr w14:paraId="70C3976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jc w:val="center"/>
        </w:trPr>
        <w:tc>
          <w:tcPr>
            <w:tcW w:w="1191" w:type="dxa"/>
            <w:vMerge w:val="continue"/>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C2B4FFA">
            <w:pPr>
              <w:kinsoku w:val="0"/>
              <w:jc w:val="center"/>
              <w:rPr>
                <w:rFonts w:ascii="宋体" w:hAnsi="宋体" w:cs="宋体"/>
                <w:color w:val="000000" w:themeColor="text1"/>
                <w:kern w:val="21"/>
              </w:rPr>
            </w:pPr>
          </w:p>
        </w:tc>
        <w:tc>
          <w:tcPr>
            <w:tcW w:w="119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AAD874A">
            <w:pPr>
              <w:kinsoku w:val="0"/>
              <w:jc w:val="center"/>
              <w:rPr>
                <w:rFonts w:ascii="宋体" w:hAnsi="宋体" w:cs="宋体"/>
                <w:color w:val="000000" w:themeColor="text1"/>
                <w:kern w:val="21"/>
              </w:rPr>
            </w:pPr>
            <w:r>
              <w:rPr>
                <w:rFonts w:hint="eastAsia" w:ascii="宋体" w:hAnsi="宋体" w:cs="宋体"/>
                <w:color w:val="000000" w:themeColor="text1"/>
                <w:kern w:val="21"/>
              </w:rPr>
              <w:t>技术资料服务</w:t>
            </w:r>
          </w:p>
        </w:tc>
        <w:tc>
          <w:tcPr>
            <w:tcW w:w="6633"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3FD80E7">
            <w:pPr>
              <w:kinsoku w:val="0"/>
              <w:rPr>
                <w:rFonts w:ascii="宋体" w:hAnsi="宋体" w:cs="宋体"/>
                <w:color w:val="000000" w:themeColor="text1"/>
                <w:kern w:val="21"/>
              </w:rPr>
            </w:pPr>
            <w:r>
              <w:rPr>
                <w:rFonts w:hint="eastAsia" w:ascii="宋体" w:hAnsi="宋体" w:cs="宋体"/>
                <w:color w:val="000000" w:themeColor="text1"/>
                <w:kern w:val="21"/>
              </w:rPr>
              <w:t>出现以下情形每次扣1分（本项扣完即止）：</w:t>
            </w:r>
          </w:p>
          <w:p w14:paraId="774F0B8B">
            <w:pPr>
              <w:kinsoku w:val="0"/>
              <w:rPr>
                <w:rFonts w:ascii="宋体" w:hAnsi="宋体" w:cs="宋体"/>
                <w:color w:val="000000" w:themeColor="text1"/>
                <w:kern w:val="21"/>
              </w:rPr>
            </w:pPr>
            <w:r>
              <w:rPr>
                <w:rFonts w:hint="eastAsia" w:ascii="宋体" w:hAnsi="宋体" w:cs="宋体"/>
                <w:color w:val="000000" w:themeColor="text1"/>
                <w:kern w:val="21"/>
              </w:rPr>
              <w:t>（1）未提供材料文档；</w:t>
            </w:r>
          </w:p>
          <w:p w14:paraId="3C39CE2A">
            <w:pPr>
              <w:kinsoku w:val="0"/>
              <w:rPr>
                <w:rFonts w:ascii="宋体" w:hAnsi="宋体" w:cs="宋体"/>
                <w:color w:val="000000" w:themeColor="text1"/>
                <w:kern w:val="21"/>
              </w:rPr>
            </w:pPr>
            <w:r>
              <w:rPr>
                <w:rFonts w:hint="eastAsia" w:ascii="宋体" w:hAnsi="宋体" w:cs="宋体"/>
                <w:color w:val="000000" w:themeColor="text1"/>
                <w:kern w:val="21"/>
              </w:rPr>
              <w:t>（2）未及时更新/提交相关资料（报告）；</w:t>
            </w:r>
          </w:p>
          <w:p w14:paraId="02E27710">
            <w:pPr>
              <w:kinsoku w:val="0"/>
              <w:rPr>
                <w:rFonts w:ascii="宋体" w:hAnsi="宋体" w:cs="宋体"/>
                <w:color w:val="000000" w:themeColor="text1"/>
                <w:kern w:val="21"/>
              </w:rPr>
            </w:pPr>
            <w:r>
              <w:rPr>
                <w:rFonts w:hint="eastAsia" w:ascii="宋体" w:hAnsi="宋体" w:cs="宋体"/>
                <w:color w:val="000000" w:themeColor="text1"/>
                <w:kern w:val="21"/>
              </w:rPr>
              <w:t>（3）违反源代码管理的相关约定；</w:t>
            </w:r>
          </w:p>
        </w:tc>
        <w:tc>
          <w:tcPr>
            <w:tcW w:w="567"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85ADC6A">
            <w:pPr>
              <w:kinsoku w:val="0"/>
              <w:jc w:val="center"/>
              <w:rPr>
                <w:rFonts w:ascii="宋体" w:hAnsi="宋体" w:cs="宋体"/>
                <w:color w:val="000000" w:themeColor="text1"/>
                <w:kern w:val="21"/>
              </w:rPr>
            </w:pPr>
            <w:r>
              <w:rPr>
                <w:rFonts w:hint="eastAsia" w:ascii="宋体" w:hAnsi="宋体" w:cs="宋体"/>
                <w:color w:val="000000" w:themeColor="text1"/>
                <w:kern w:val="21"/>
              </w:rPr>
              <w:t>6</w:t>
            </w:r>
          </w:p>
        </w:tc>
      </w:tr>
      <w:tr w14:paraId="6A0235D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jc w:val="center"/>
        </w:trPr>
        <w:tc>
          <w:tcPr>
            <w:tcW w:w="1191" w:type="dxa"/>
            <w:vMerge w:val="continue"/>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BF93EE9">
            <w:pPr>
              <w:kinsoku w:val="0"/>
              <w:jc w:val="center"/>
              <w:rPr>
                <w:rFonts w:ascii="宋体" w:hAnsi="宋体" w:cs="宋体"/>
                <w:color w:val="000000" w:themeColor="text1"/>
                <w:kern w:val="21"/>
              </w:rPr>
            </w:pPr>
          </w:p>
        </w:tc>
        <w:tc>
          <w:tcPr>
            <w:tcW w:w="119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16B620">
            <w:pPr>
              <w:kinsoku w:val="0"/>
              <w:jc w:val="center"/>
              <w:rPr>
                <w:rFonts w:ascii="宋体" w:hAnsi="宋体" w:cs="宋体"/>
                <w:color w:val="000000" w:themeColor="text1"/>
                <w:kern w:val="21"/>
              </w:rPr>
            </w:pPr>
            <w:r>
              <w:rPr>
                <w:rFonts w:hint="eastAsia" w:ascii="宋体" w:hAnsi="宋体" w:cs="宋体"/>
                <w:color w:val="000000" w:themeColor="text1"/>
                <w:kern w:val="21"/>
              </w:rPr>
              <w:t>满意度评价</w:t>
            </w:r>
          </w:p>
        </w:tc>
        <w:tc>
          <w:tcPr>
            <w:tcW w:w="6633"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B4ECFD0">
            <w:pPr>
              <w:kinsoku w:val="0"/>
              <w:rPr>
                <w:rFonts w:ascii="宋体" w:hAnsi="宋体" w:cs="宋体"/>
                <w:color w:val="000000" w:themeColor="text1"/>
                <w:kern w:val="21"/>
              </w:rPr>
            </w:pPr>
            <w:r>
              <w:rPr>
                <w:rFonts w:hint="eastAsia" w:ascii="宋体" w:hAnsi="宋体" w:cs="宋体"/>
                <w:color w:val="000000" w:themeColor="text1"/>
                <w:kern w:val="21"/>
              </w:rPr>
              <w:t>采购人对服务满意度进行评价，评价细则详见《满意度评价表》，满意度由采购人的各科室用户代表评价，取平均分*0.1作为本项得分。</w:t>
            </w:r>
          </w:p>
          <w:p w14:paraId="42FF960B">
            <w:pPr>
              <w:kinsoku w:val="0"/>
              <w:rPr>
                <w:rFonts w:ascii="宋体" w:hAnsi="宋体" w:cs="宋体"/>
                <w:color w:val="000000" w:themeColor="text1"/>
                <w:kern w:val="21"/>
              </w:rPr>
            </w:pPr>
            <w:r>
              <w:rPr>
                <w:rFonts w:hint="eastAsia" w:ascii="宋体" w:hAnsi="宋体" w:cs="宋体"/>
                <w:color w:val="000000" w:themeColor="text1"/>
                <w:kern w:val="21"/>
              </w:rPr>
              <w:t>本项最高得10分，最低得0分。</w:t>
            </w:r>
          </w:p>
        </w:tc>
        <w:tc>
          <w:tcPr>
            <w:tcW w:w="567"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950FFA">
            <w:pPr>
              <w:kinsoku w:val="0"/>
              <w:jc w:val="center"/>
              <w:rPr>
                <w:rFonts w:ascii="宋体" w:hAnsi="宋体" w:cs="宋体"/>
                <w:color w:val="000000" w:themeColor="text1"/>
                <w:kern w:val="21"/>
              </w:rPr>
            </w:pPr>
            <w:r>
              <w:rPr>
                <w:rFonts w:hint="eastAsia" w:ascii="宋体" w:hAnsi="宋体" w:cs="宋体"/>
                <w:color w:val="000000" w:themeColor="text1"/>
                <w:kern w:val="21"/>
              </w:rPr>
              <w:t>10</w:t>
            </w:r>
          </w:p>
        </w:tc>
      </w:tr>
      <w:tr w14:paraId="1D04E3C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3" w:hRule="atLeast"/>
          <w:jc w:val="center"/>
        </w:trPr>
        <w:tc>
          <w:tcPr>
            <w:tcW w:w="1191"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EB7EDCE">
            <w:pPr>
              <w:kinsoku w:val="0"/>
              <w:jc w:val="center"/>
              <w:rPr>
                <w:rFonts w:ascii="宋体" w:hAnsi="宋体" w:cs="宋体"/>
                <w:color w:val="000000" w:themeColor="text1"/>
                <w:kern w:val="21"/>
              </w:rPr>
            </w:pPr>
            <w:r>
              <w:rPr>
                <w:rFonts w:hint="eastAsia" w:ascii="宋体" w:hAnsi="宋体" w:cs="宋体"/>
                <w:color w:val="000000" w:themeColor="text1"/>
                <w:kern w:val="21"/>
              </w:rPr>
              <w:t>合计</w:t>
            </w:r>
          </w:p>
        </w:tc>
        <w:tc>
          <w:tcPr>
            <w:tcW w:w="119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7638621">
            <w:pPr>
              <w:kinsoku w:val="0"/>
              <w:jc w:val="center"/>
              <w:rPr>
                <w:rFonts w:ascii="宋体" w:hAnsi="宋体" w:cs="宋体"/>
                <w:color w:val="000000" w:themeColor="text1"/>
                <w:kern w:val="21"/>
              </w:rPr>
            </w:pPr>
          </w:p>
        </w:tc>
        <w:tc>
          <w:tcPr>
            <w:tcW w:w="6633"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324F4DE">
            <w:pPr>
              <w:kinsoku w:val="0"/>
              <w:rPr>
                <w:rFonts w:ascii="宋体" w:hAnsi="宋体" w:cs="宋体"/>
                <w:color w:val="000000" w:themeColor="text1"/>
                <w:kern w:val="21"/>
              </w:rPr>
            </w:pPr>
          </w:p>
        </w:tc>
        <w:tc>
          <w:tcPr>
            <w:tcW w:w="567"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94C084">
            <w:pPr>
              <w:kinsoku w:val="0"/>
              <w:jc w:val="center"/>
              <w:rPr>
                <w:rFonts w:ascii="宋体" w:hAnsi="宋体" w:cs="宋体"/>
                <w:color w:val="000000" w:themeColor="text1"/>
                <w:kern w:val="21"/>
              </w:rPr>
            </w:pPr>
            <w:r>
              <w:rPr>
                <w:rFonts w:hint="eastAsia" w:ascii="宋体" w:hAnsi="宋体" w:cs="宋体"/>
                <w:color w:val="000000" w:themeColor="text1"/>
                <w:kern w:val="21"/>
              </w:rPr>
              <w:t>100</w:t>
            </w:r>
          </w:p>
        </w:tc>
      </w:tr>
    </w:tbl>
    <w:p w14:paraId="47AF94BA">
      <w:pPr>
        <w:tabs>
          <w:tab w:val="left" w:pos="420"/>
        </w:tabs>
        <w:kinsoku w:val="0"/>
        <w:ind w:firstLine="420" w:firstLineChars="200"/>
        <w:jc w:val="left"/>
        <w:rPr>
          <w:rFonts w:ascii="宋体" w:hAnsi="宋体" w:cs="宋体"/>
          <w:color w:val="000000" w:themeColor="text1"/>
          <w:kern w:val="21"/>
        </w:rPr>
      </w:pPr>
    </w:p>
    <w:p w14:paraId="7096748C">
      <w:pPr>
        <w:tabs>
          <w:tab w:val="left" w:pos="420"/>
        </w:tabs>
        <w:kinsoku w:val="0"/>
        <w:jc w:val="center"/>
        <w:rPr>
          <w:rFonts w:ascii="宋体" w:hAnsi="宋体" w:cs="宋体"/>
          <w:b/>
          <w:bCs/>
          <w:color w:val="000000" w:themeColor="text1"/>
          <w:kern w:val="21"/>
        </w:rPr>
      </w:pPr>
      <w:r>
        <w:rPr>
          <w:rFonts w:hint="eastAsia" w:ascii="宋体" w:hAnsi="宋体" w:cs="宋体"/>
          <w:b/>
          <w:bCs/>
          <w:color w:val="000000" w:themeColor="text1"/>
          <w:kern w:val="21"/>
        </w:rPr>
        <w:t>满意度评价表</w:t>
      </w:r>
    </w:p>
    <w:tbl>
      <w:tblPr>
        <w:tblStyle w:val="30"/>
        <w:tblW w:w="9466"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688"/>
        <w:gridCol w:w="3556"/>
        <w:gridCol w:w="521"/>
        <w:gridCol w:w="522"/>
        <w:gridCol w:w="522"/>
        <w:gridCol w:w="521"/>
        <w:gridCol w:w="522"/>
        <w:gridCol w:w="522"/>
        <w:gridCol w:w="521"/>
        <w:gridCol w:w="522"/>
        <w:gridCol w:w="522"/>
        <w:gridCol w:w="527"/>
      </w:tblGrid>
      <w:tr w14:paraId="7C2AACF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7AEDC3">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序号</w:t>
            </w:r>
          </w:p>
        </w:tc>
        <w:tc>
          <w:tcPr>
            <w:tcW w:w="35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1E124">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考核内容</w:t>
            </w:r>
          </w:p>
        </w:tc>
        <w:tc>
          <w:tcPr>
            <w:tcW w:w="5221" w:type="dxa"/>
            <w:gridSpan w:val="10"/>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6BEBD0CD">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评分</w:t>
            </w:r>
          </w:p>
        </w:tc>
      </w:tr>
      <w:tr w14:paraId="70DDFBE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88626E">
            <w:pPr>
              <w:kinsoku w:val="0"/>
              <w:jc w:val="center"/>
              <w:rPr>
                <w:rFonts w:ascii="宋体" w:hAnsi="宋体" w:cs="宋体"/>
                <w:b/>
                <w:bCs/>
                <w:color w:val="000000" w:themeColor="text1"/>
                <w:kern w:val="21"/>
              </w:rPr>
            </w:pPr>
          </w:p>
        </w:tc>
        <w:tc>
          <w:tcPr>
            <w:tcW w:w="35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44A895">
            <w:pPr>
              <w:kinsoku w:val="0"/>
              <w:jc w:val="center"/>
              <w:rPr>
                <w:rFonts w:ascii="宋体" w:hAnsi="宋体" w:cs="宋体"/>
                <w:b/>
                <w:bCs/>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387ACBF7">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10</w:t>
            </w:r>
          </w:p>
        </w:tc>
        <w:tc>
          <w:tcPr>
            <w:tcW w:w="5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10C6C95A">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9</w:t>
            </w:r>
          </w:p>
        </w:tc>
        <w:tc>
          <w:tcPr>
            <w:tcW w:w="5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7943E2D7">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8</w:t>
            </w:r>
          </w:p>
        </w:tc>
        <w:tc>
          <w:tcPr>
            <w:tcW w:w="52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7C63BE5C">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7</w:t>
            </w:r>
          </w:p>
        </w:tc>
        <w:tc>
          <w:tcPr>
            <w:tcW w:w="5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4F0F7806">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6</w:t>
            </w:r>
          </w:p>
        </w:tc>
        <w:tc>
          <w:tcPr>
            <w:tcW w:w="5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6A2EBD79">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5</w:t>
            </w:r>
          </w:p>
        </w:tc>
        <w:tc>
          <w:tcPr>
            <w:tcW w:w="52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0D944C4B">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4</w:t>
            </w:r>
          </w:p>
        </w:tc>
        <w:tc>
          <w:tcPr>
            <w:tcW w:w="5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0B257E3F">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3</w:t>
            </w:r>
          </w:p>
        </w:tc>
        <w:tc>
          <w:tcPr>
            <w:tcW w:w="5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28AC6E9C">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2</w:t>
            </w:r>
          </w:p>
        </w:tc>
        <w:tc>
          <w:tcPr>
            <w:tcW w:w="5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14:paraId="54EE272C">
            <w:pPr>
              <w:kinsoku w:val="0"/>
              <w:jc w:val="center"/>
              <w:rPr>
                <w:rFonts w:ascii="宋体" w:hAnsi="宋体" w:cs="宋体"/>
                <w:b/>
                <w:bCs/>
                <w:color w:val="000000" w:themeColor="text1"/>
                <w:kern w:val="21"/>
              </w:rPr>
            </w:pPr>
            <w:r>
              <w:rPr>
                <w:rFonts w:hint="eastAsia" w:ascii="宋体" w:hAnsi="宋体" w:cs="宋体"/>
                <w:b/>
                <w:bCs/>
                <w:color w:val="000000" w:themeColor="text1"/>
                <w:kern w:val="21"/>
              </w:rPr>
              <w:t>1</w:t>
            </w:r>
          </w:p>
        </w:tc>
      </w:tr>
      <w:tr w14:paraId="2ADDF44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5B56B9">
            <w:pPr>
              <w:kinsoku w:val="0"/>
              <w:jc w:val="center"/>
              <w:rPr>
                <w:rFonts w:ascii="宋体" w:hAnsi="宋体" w:cs="宋体"/>
                <w:color w:val="000000" w:themeColor="text1"/>
                <w:kern w:val="21"/>
              </w:rPr>
            </w:pPr>
            <w:r>
              <w:rPr>
                <w:rFonts w:hint="eastAsia" w:ascii="宋体" w:hAnsi="宋体" w:cs="宋体"/>
                <w:color w:val="000000" w:themeColor="text1"/>
                <w:kern w:val="21"/>
              </w:rPr>
              <w:t>1</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D4652C">
            <w:pPr>
              <w:kinsoku w:val="0"/>
              <w:rPr>
                <w:rFonts w:ascii="宋体" w:hAnsi="宋体" w:cs="宋体"/>
                <w:color w:val="000000" w:themeColor="text1"/>
                <w:kern w:val="21"/>
              </w:rPr>
            </w:pPr>
            <w:r>
              <w:rPr>
                <w:rFonts w:hint="eastAsia" w:ascii="宋体" w:hAnsi="宋体" w:cs="宋体"/>
                <w:color w:val="000000" w:themeColor="text1"/>
                <w:kern w:val="21"/>
              </w:rPr>
              <w:t>系统功能是否满足工作、业务需要</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733016">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085254">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F12719">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BC5EF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F24644">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4394E7">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063C3E">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EDF016">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EFDAD2">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D42ADF">
            <w:pPr>
              <w:kinsoku w:val="0"/>
              <w:rPr>
                <w:rFonts w:ascii="宋体" w:hAnsi="宋体" w:cs="宋体"/>
                <w:color w:val="000000" w:themeColor="text1"/>
                <w:kern w:val="21"/>
              </w:rPr>
            </w:pPr>
          </w:p>
        </w:tc>
      </w:tr>
      <w:tr w14:paraId="4DB9EED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679466">
            <w:pPr>
              <w:kinsoku w:val="0"/>
              <w:jc w:val="center"/>
              <w:rPr>
                <w:rFonts w:ascii="宋体" w:hAnsi="宋体" w:cs="宋体"/>
                <w:color w:val="000000" w:themeColor="text1"/>
                <w:kern w:val="21"/>
              </w:rPr>
            </w:pPr>
            <w:r>
              <w:rPr>
                <w:rFonts w:hint="eastAsia" w:ascii="宋体" w:hAnsi="宋体" w:cs="宋体"/>
                <w:color w:val="000000" w:themeColor="text1"/>
                <w:kern w:val="21"/>
              </w:rPr>
              <w:t>2</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C16D73">
            <w:pPr>
              <w:kinsoku w:val="0"/>
              <w:rPr>
                <w:rFonts w:ascii="宋体" w:hAnsi="宋体" w:cs="宋体"/>
                <w:color w:val="000000" w:themeColor="text1"/>
                <w:kern w:val="21"/>
              </w:rPr>
            </w:pPr>
            <w:r>
              <w:rPr>
                <w:rFonts w:hint="eastAsia" w:ascii="宋体" w:hAnsi="宋体" w:cs="宋体"/>
                <w:color w:val="000000" w:themeColor="text1"/>
                <w:kern w:val="21"/>
              </w:rPr>
              <w:t>对系统整体设计的合理性、功能布局的满意度</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D6F27A">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0E051A">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4A351B">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F573DC">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6305A1">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33A065">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206F4F">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3CB30F">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B6AA19">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F1402A">
            <w:pPr>
              <w:kinsoku w:val="0"/>
              <w:rPr>
                <w:rFonts w:ascii="宋体" w:hAnsi="宋体" w:cs="宋体"/>
                <w:color w:val="000000" w:themeColor="text1"/>
                <w:kern w:val="21"/>
              </w:rPr>
            </w:pPr>
          </w:p>
        </w:tc>
      </w:tr>
      <w:tr w14:paraId="311DFC7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629FC">
            <w:pPr>
              <w:kinsoku w:val="0"/>
              <w:jc w:val="center"/>
              <w:rPr>
                <w:rFonts w:ascii="宋体" w:hAnsi="宋体" w:cs="宋体"/>
                <w:color w:val="000000" w:themeColor="text1"/>
                <w:kern w:val="21"/>
              </w:rPr>
            </w:pPr>
            <w:r>
              <w:rPr>
                <w:rFonts w:hint="eastAsia" w:ascii="宋体" w:hAnsi="宋体" w:cs="宋体"/>
                <w:color w:val="000000" w:themeColor="text1"/>
                <w:kern w:val="21"/>
              </w:rPr>
              <w:t>3</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F1EEC7">
            <w:pPr>
              <w:kinsoku w:val="0"/>
              <w:rPr>
                <w:rFonts w:ascii="宋体" w:hAnsi="宋体" w:cs="宋体"/>
                <w:color w:val="000000" w:themeColor="text1"/>
                <w:kern w:val="21"/>
              </w:rPr>
            </w:pPr>
            <w:r>
              <w:rPr>
                <w:rFonts w:hint="eastAsia" w:ascii="宋体" w:hAnsi="宋体" w:cs="宋体"/>
                <w:color w:val="000000" w:themeColor="text1"/>
                <w:kern w:val="21"/>
              </w:rPr>
              <w:t>对系统的稳定性的满意度</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B52A55">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406336">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4FA7CD">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461E7C">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9C0365">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9D2012">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450451">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7B139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B907AD">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FD4BDE">
            <w:pPr>
              <w:kinsoku w:val="0"/>
              <w:rPr>
                <w:rFonts w:ascii="宋体" w:hAnsi="宋体" w:cs="宋体"/>
                <w:color w:val="000000" w:themeColor="text1"/>
                <w:kern w:val="21"/>
              </w:rPr>
            </w:pPr>
          </w:p>
        </w:tc>
      </w:tr>
      <w:tr w14:paraId="64811DF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DA9A5D">
            <w:pPr>
              <w:kinsoku w:val="0"/>
              <w:jc w:val="center"/>
              <w:rPr>
                <w:rFonts w:ascii="宋体" w:hAnsi="宋体" w:cs="宋体"/>
                <w:color w:val="000000" w:themeColor="text1"/>
                <w:kern w:val="21"/>
              </w:rPr>
            </w:pPr>
            <w:r>
              <w:rPr>
                <w:rFonts w:hint="eastAsia" w:ascii="宋体" w:hAnsi="宋体" w:cs="宋体"/>
                <w:color w:val="000000" w:themeColor="text1"/>
                <w:kern w:val="21"/>
              </w:rPr>
              <w:t>4</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6416F7">
            <w:pPr>
              <w:kinsoku w:val="0"/>
              <w:rPr>
                <w:rFonts w:ascii="宋体" w:hAnsi="宋体" w:cs="宋体"/>
                <w:color w:val="000000" w:themeColor="text1"/>
                <w:kern w:val="21"/>
              </w:rPr>
            </w:pPr>
            <w:r>
              <w:rPr>
                <w:rFonts w:hint="eastAsia" w:ascii="宋体" w:hAnsi="宋体" w:cs="宋体"/>
                <w:color w:val="000000" w:themeColor="text1"/>
                <w:kern w:val="21"/>
              </w:rPr>
              <w:t>对系统的易用性、便捷度、操作体验的满意度</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3D368F">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B7A054">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C689CD">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376260">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F1EAAB">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43F067">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6916EF">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5EDDA3">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2AFE39">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0177A7">
            <w:pPr>
              <w:kinsoku w:val="0"/>
              <w:rPr>
                <w:rFonts w:ascii="宋体" w:hAnsi="宋体" w:cs="宋体"/>
                <w:color w:val="000000" w:themeColor="text1"/>
                <w:kern w:val="21"/>
              </w:rPr>
            </w:pPr>
          </w:p>
        </w:tc>
      </w:tr>
      <w:tr w14:paraId="36FC2F4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B5B421">
            <w:pPr>
              <w:kinsoku w:val="0"/>
              <w:jc w:val="center"/>
              <w:rPr>
                <w:rFonts w:ascii="宋体" w:hAnsi="宋体" w:cs="宋体"/>
                <w:color w:val="000000" w:themeColor="text1"/>
                <w:kern w:val="21"/>
              </w:rPr>
            </w:pPr>
            <w:r>
              <w:rPr>
                <w:rFonts w:hint="eastAsia" w:ascii="宋体" w:hAnsi="宋体" w:cs="宋体"/>
                <w:color w:val="000000" w:themeColor="text1"/>
                <w:kern w:val="21"/>
              </w:rPr>
              <w:t>5</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18007D">
            <w:pPr>
              <w:kinsoku w:val="0"/>
              <w:rPr>
                <w:rFonts w:ascii="宋体" w:hAnsi="宋体" w:cs="宋体"/>
                <w:color w:val="000000" w:themeColor="text1"/>
                <w:kern w:val="21"/>
              </w:rPr>
            </w:pPr>
            <w:r>
              <w:rPr>
                <w:rFonts w:hint="eastAsia" w:ascii="宋体" w:hAnsi="宋体" w:cs="宋体"/>
                <w:color w:val="000000" w:themeColor="text1"/>
                <w:kern w:val="21"/>
              </w:rPr>
              <w:t>对系统提升工作效率的满意度</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6388FE">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A37DC0">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5E031F">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82502C">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D48EF1">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424EEC">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BB5EBD">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ACCBF4">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5B5F3D">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6BC277">
            <w:pPr>
              <w:kinsoku w:val="0"/>
              <w:rPr>
                <w:rFonts w:ascii="宋体" w:hAnsi="宋体" w:cs="宋体"/>
                <w:color w:val="000000" w:themeColor="text1"/>
                <w:kern w:val="21"/>
              </w:rPr>
            </w:pPr>
          </w:p>
        </w:tc>
      </w:tr>
      <w:tr w14:paraId="543EDF1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155CD6">
            <w:pPr>
              <w:kinsoku w:val="0"/>
              <w:jc w:val="center"/>
              <w:rPr>
                <w:rFonts w:ascii="宋体" w:hAnsi="宋体" w:cs="宋体"/>
                <w:color w:val="000000" w:themeColor="text1"/>
                <w:kern w:val="21"/>
              </w:rPr>
            </w:pPr>
            <w:r>
              <w:rPr>
                <w:rFonts w:hint="eastAsia" w:ascii="宋体" w:hAnsi="宋体" w:cs="宋体"/>
                <w:color w:val="000000" w:themeColor="text1"/>
                <w:kern w:val="21"/>
              </w:rPr>
              <w:t>6</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D8290C">
            <w:pPr>
              <w:kinsoku w:val="0"/>
              <w:rPr>
                <w:rFonts w:ascii="宋体" w:hAnsi="宋体" w:cs="宋体"/>
                <w:color w:val="000000" w:themeColor="text1"/>
                <w:kern w:val="21"/>
              </w:rPr>
            </w:pPr>
            <w:r>
              <w:rPr>
                <w:rFonts w:hint="eastAsia" w:ascii="宋体" w:hAnsi="宋体" w:cs="宋体"/>
                <w:color w:val="000000" w:themeColor="text1"/>
                <w:kern w:val="21"/>
              </w:rPr>
              <w:t>系统是否经常出现故障或崩溃</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052317">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849654">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8C513D">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88D9CC">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53FB35">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79A40F">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4D20F1">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2730D6">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7FD0A1">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CC96AF">
            <w:pPr>
              <w:kinsoku w:val="0"/>
              <w:rPr>
                <w:rFonts w:ascii="宋体" w:hAnsi="宋体" w:cs="宋体"/>
                <w:color w:val="000000" w:themeColor="text1"/>
                <w:kern w:val="21"/>
              </w:rPr>
            </w:pPr>
          </w:p>
        </w:tc>
      </w:tr>
      <w:tr w14:paraId="014C1C9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52788">
            <w:pPr>
              <w:kinsoku w:val="0"/>
              <w:jc w:val="center"/>
              <w:rPr>
                <w:rFonts w:ascii="宋体" w:hAnsi="宋体" w:cs="宋体"/>
                <w:color w:val="000000" w:themeColor="text1"/>
                <w:kern w:val="21"/>
              </w:rPr>
            </w:pPr>
            <w:r>
              <w:rPr>
                <w:rFonts w:hint="eastAsia" w:ascii="宋体" w:hAnsi="宋体" w:cs="宋体"/>
                <w:color w:val="000000" w:themeColor="text1"/>
                <w:kern w:val="21"/>
              </w:rPr>
              <w:t>7</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E41AE7">
            <w:pPr>
              <w:kinsoku w:val="0"/>
              <w:rPr>
                <w:rFonts w:ascii="宋体" w:hAnsi="宋体" w:cs="宋体"/>
                <w:color w:val="000000" w:themeColor="text1"/>
                <w:kern w:val="21"/>
              </w:rPr>
            </w:pPr>
            <w:r>
              <w:rPr>
                <w:rFonts w:hint="eastAsia" w:ascii="宋体" w:hAnsi="宋体" w:cs="宋体"/>
                <w:color w:val="000000" w:themeColor="text1"/>
                <w:kern w:val="21"/>
              </w:rPr>
              <w:t>系统是否响应迅速，是否有延迟的情况</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4AAA2E">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071185">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31C4F6">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0F1639">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83C2D1">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DC83DA">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38C5C2">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36857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200D4C">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321496">
            <w:pPr>
              <w:kinsoku w:val="0"/>
              <w:rPr>
                <w:rFonts w:ascii="宋体" w:hAnsi="宋体" w:cs="宋体"/>
                <w:color w:val="000000" w:themeColor="text1"/>
                <w:kern w:val="21"/>
              </w:rPr>
            </w:pPr>
          </w:p>
        </w:tc>
      </w:tr>
      <w:tr w14:paraId="78416D9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C44602">
            <w:pPr>
              <w:kinsoku w:val="0"/>
              <w:jc w:val="center"/>
              <w:rPr>
                <w:rFonts w:ascii="宋体" w:hAnsi="宋体" w:cs="宋体"/>
                <w:color w:val="000000" w:themeColor="text1"/>
                <w:kern w:val="21"/>
              </w:rPr>
            </w:pPr>
            <w:r>
              <w:rPr>
                <w:rFonts w:hint="eastAsia" w:ascii="宋体" w:hAnsi="宋体" w:cs="宋体"/>
                <w:color w:val="000000" w:themeColor="text1"/>
                <w:kern w:val="21"/>
              </w:rPr>
              <w:t>8</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46D3C6">
            <w:pPr>
              <w:kinsoku w:val="0"/>
              <w:rPr>
                <w:rFonts w:ascii="宋体" w:hAnsi="宋体" w:cs="宋体"/>
                <w:color w:val="000000" w:themeColor="text1"/>
                <w:kern w:val="21"/>
              </w:rPr>
            </w:pPr>
            <w:r>
              <w:rPr>
                <w:rFonts w:hint="eastAsia" w:ascii="宋体" w:hAnsi="宋体" w:cs="宋体"/>
                <w:color w:val="000000" w:themeColor="text1"/>
                <w:kern w:val="21"/>
              </w:rPr>
              <w:t>对服务响应速度、响应态度、处理效果的满意度。</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8547D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47F5B6">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4809A3">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13E306">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C28A6C">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AFBFB5">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B61FCE">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C6EE63">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650C38">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064A2E">
            <w:pPr>
              <w:kinsoku w:val="0"/>
              <w:rPr>
                <w:rFonts w:ascii="宋体" w:hAnsi="宋体" w:cs="宋体"/>
                <w:color w:val="000000" w:themeColor="text1"/>
                <w:kern w:val="21"/>
              </w:rPr>
            </w:pPr>
          </w:p>
        </w:tc>
      </w:tr>
      <w:tr w14:paraId="5E29CB6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D69E8A">
            <w:pPr>
              <w:kinsoku w:val="0"/>
              <w:jc w:val="center"/>
              <w:rPr>
                <w:rFonts w:ascii="宋体" w:hAnsi="宋体" w:cs="宋体"/>
                <w:color w:val="000000" w:themeColor="text1"/>
                <w:kern w:val="21"/>
              </w:rPr>
            </w:pPr>
            <w:r>
              <w:rPr>
                <w:rFonts w:hint="eastAsia" w:ascii="宋体" w:hAnsi="宋体" w:cs="宋体"/>
                <w:color w:val="000000" w:themeColor="text1"/>
                <w:kern w:val="21"/>
              </w:rPr>
              <w:t>9</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AAF3BE">
            <w:pPr>
              <w:kinsoku w:val="0"/>
              <w:rPr>
                <w:rFonts w:ascii="宋体" w:hAnsi="宋体" w:cs="宋体"/>
                <w:color w:val="000000" w:themeColor="text1"/>
                <w:kern w:val="21"/>
              </w:rPr>
            </w:pPr>
            <w:r>
              <w:rPr>
                <w:rFonts w:hint="eastAsia" w:ascii="宋体" w:hAnsi="宋体" w:cs="宋体"/>
                <w:color w:val="000000" w:themeColor="text1"/>
                <w:kern w:val="21"/>
              </w:rPr>
              <w:t>系统需求修改后是否稳定、是否会出现新的问题</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B666DA">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23EC99">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E1A24E">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034F1A">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E4761A">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7DF928">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F6826A">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10ACFB">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60CDEA">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E4B58D">
            <w:pPr>
              <w:kinsoku w:val="0"/>
              <w:rPr>
                <w:rFonts w:ascii="宋体" w:hAnsi="宋体" w:cs="宋体"/>
                <w:color w:val="000000" w:themeColor="text1"/>
                <w:kern w:val="21"/>
              </w:rPr>
            </w:pPr>
          </w:p>
        </w:tc>
      </w:tr>
      <w:tr w14:paraId="60E0452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A0511">
            <w:pPr>
              <w:kinsoku w:val="0"/>
              <w:jc w:val="center"/>
              <w:rPr>
                <w:rFonts w:ascii="宋体" w:hAnsi="宋体" w:cs="宋体"/>
                <w:color w:val="000000" w:themeColor="text1"/>
                <w:kern w:val="21"/>
              </w:rPr>
            </w:pPr>
            <w:r>
              <w:rPr>
                <w:rFonts w:hint="eastAsia" w:ascii="宋体" w:hAnsi="宋体" w:cs="宋体"/>
                <w:color w:val="000000" w:themeColor="text1"/>
                <w:kern w:val="21"/>
              </w:rPr>
              <w:t>10</w:t>
            </w:r>
          </w:p>
        </w:tc>
        <w:tc>
          <w:tcPr>
            <w:tcW w:w="35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7F0600">
            <w:pPr>
              <w:kinsoku w:val="0"/>
              <w:rPr>
                <w:rFonts w:ascii="宋体" w:hAnsi="宋体" w:cs="宋体"/>
                <w:color w:val="000000" w:themeColor="text1"/>
                <w:kern w:val="21"/>
              </w:rPr>
            </w:pPr>
            <w:r>
              <w:rPr>
                <w:rFonts w:hint="eastAsia" w:ascii="宋体" w:hAnsi="宋体" w:cs="宋体"/>
                <w:color w:val="000000" w:themeColor="text1"/>
                <w:kern w:val="21"/>
              </w:rPr>
              <w:t>对培训服务的满意度</w:t>
            </w: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C72082">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8BADF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DAC5AA">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E01BB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757EE8">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60AB0D">
            <w:pPr>
              <w:kinsoku w:val="0"/>
              <w:rPr>
                <w:rFonts w:ascii="宋体" w:hAnsi="宋体" w:cs="宋体"/>
                <w:color w:val="000000" w:themeColor="text1"/>
                <w:kern w:val="21"/>
              </w:rPr>
            </w:pPr>
          </w:p>
        </w:tc>
        <w:tc>
          <w:tcPr>
            <w:tcW w:w="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83088F">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8E9930">
            <w:pPr>
              <w:kinsoku w:val="0"/>
              <w:rPr>
                <w:rFonts w:ascii="宋体" w:hAnsi="宋体" w:cs="宋体"/>
                <w:color w:val="000000" w:themeColor="text1"/>
                <w:kern w:val="21"/>
              </w:rPr>
            </w:pPr>
          </w:p>
        </w:tc>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BE10EC">
            <w:pPr>
              <w:kinsoku w:val="0"/>
              <w:rPr>
                <w:rFonts w:ascii="宋体" w:hAnsi="宋体" w:cs="宋体"/>
                <w:color w:val="000000" w:themeColor="text1"/>
                <w:kern w:val="21"/>
              </w:rPr>
            </w:pPr>
          </w:p>
        </w:tc>
        <w:tc>
          <w:tcPr>
            <w:tcW w:w="5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79A70A">
            <w:pPr>
              <w:kinsoku w:val="0"/>
              <w:rPr>
                <w:rFonts w:ascii="宋体" w:hAnsi="宋体" w:cs="宋体"/>
                <w:color w:val="000000" w:themeColor="text1"/>
                <w:kern w:val="21"/>
              </w:rPr>
            </w:pPr>
          </w:p>
        </w:tc>
      </w:tr>
      <w:tr w14:paraId="6E39210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4243" w:type="dxa"/>
            <w:gridSpan w:val="2"/>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48C237">
            <w:pPr>
              <w:kinsoku w:val="0"/>
              <w:rPr>
                <w:rFonts w:ascii="宋体" w:hAnsi="宋体" w:cs="宋体"/>
                <w:color w:val="000000" w:themeColor="text1"/>
                <w:kern w:val="21"/>
              </w:rPr>
            </w:pPr>
            <w:r>
              <w:rPr>
                <w:rFonts w:hint="eastAsia" w:ascii="宋体" w:hAnsi="宋体" w:cs="宋体"/>
                <w:color w:val="000000" w:themeColor="text1"/>
                <w:kern w:val="21"/>
              </w:rPr>
              <w:t>总分</w:t>
            </w:r>
          </w:p>
        </w:tc>
        <w:tc>
          <w:tcPr>
            <w:tcW w:w="5221" w:type="dxa"/>
            <w:gridSpan w:val="10"/>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tcPr>
          <w:p w14:paraId="2C6D1050">
            <w:pPr>
              <w:kinsoku w:val="0"/>
              <w:rPr>
                <w:rFonts w:ascii="宋体" w:hAnsi="宋体" w:cs="宋体"/>
                <w:color w:val="000000" w:themeColor="text1"/>
                <w:kern w:val="21"/>
              </w:rPr>
            </w:pPr>
          </w:p>
        </w:tc>
      </w:tr>
      <w:tr w14:paraId="3221ECB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9464" w:type="dxa"/>
            <w:gridSpan w:val="1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928D74">
            <w:pPr>
              <w:kinsoku w:val="0"/>
              <w:rPr>
                <w:rFonts w:ascii="宋体" w:hAnsi="宋体" w:cs="宋体"/>
                <w:color w:val="000000" w:themeColor="text1"/>
                <w:kern w:val="21"/>
              </w:rPr>
            </w:pPr>
            <w:r>
              <w:rPr>
                <w:rFonts w:hint="eastAsia" w:ascii="宋体" w:hAnsi="宋体" w:cs="宋体"/>
                <w:color w:val="000000" w:themeColor="text1"/>
                <w:kern w:val="21"/>
              </w:rPr>
              <w:t>补充意见或建议：</w:t>
            </w:r>
          </w:p>
        </w:tc>
      </w:tr>
      <w:tr w14:paraId="3B2F9EA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9464" w:type="dxa"/>
            <w:gridSpan w:val="1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B99F7E">
            <w:pPr>
              <w:kinsoku w:val="0"/>
              <w:rPr>
                <w:rFonts w:ascii="宋体" w:hAnsi="宋体" w:cs="宋体"/>
                <w:color w:val="000000" w:themeColor="text1"/>
                <w:kern w:val="21"/>
              </w:rPr>
            </w:pPr>
            <w:r>
              <w:rPr>
                <w:rFonts w:hint="eastAsia" w:ascii="宋体" w:hAnsi="宋体" w:cs="宋体"/>
                <w:color w:val="000000" w:themeColor="text1"/>
                <w:kern w:val="21"/>
              </w:rPr>
              <w:t>考核结论：</w:t>
            </w:r>
          </w:p>
        </w:tc>
      </w:tr>
      <w:tr w14:paraId="113D921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8" w:hRule="atLeast"/>
          <w:jc w:val="center"/>
        </w:trPr>
        <w:tc>
          <w:tcPr>
            <w:tcW w:w="9464" w:type="dxa"/>
            <w:gridSpan w:val="1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E19D06">
            <w:pPr>
              <w:kinsoku w:val="0"/>
              <w:rPr>
                <w:rFonts w:ascii="宋体" w:hAnsi="宋体" w:cs="宋体"/>
                <w:color w:val="000000" w:themeColor="text1"/>
                <w:kern w:val="21"/>
              </w:rPr>
            </w:pPr>
            <w:r>
              <w:rPr>
                <w:rFonts w:hint="eastAsia" w:ascii="宋体" w:hAnsi="宋体" w:cs="宋体"/>
                <w:color w:val="000000" w:themeColor="text1"/>
                <w:kern w:val="21"/>
              </w:rPr>
              <w:t>科室：</w:t>
            </w:r>
          </w:p>
          <w:p w14:paraId="37392EE5">
            <w:pPr>
              <w:kinsoku w:val="0"/>
              <w:rPr>
                <w:rFonts w:ascii="宋体" w:hAnsi="宋体" w:cs="宋体"/>
                <w:color w:val="000000" w:themeColor="text1"/>
                <w:kern w:val="21"/>
              </w:rPr>
            </w:pPr>
            <w:r>
              <w:rPr>
                <w:rFonts w:hint="eastAsia" w:ascii="宋体" w:hAnsi="宋体" w:cs="宋体"/>
                <w:color w:val="000000" w:themeColor="text1"/>
                <w:kern w:val="21"/>
              </w:rPr>
              <w:t>考核人（签名）：</w:t>
            </w:r>
          </w:p>
          <w:p w14:paraId="6D28BC25">
            <w:pPr>
              <w:kinsoku w:val="0"/>
              <w:rPr>
                <w:rFonts w:ascii="宋体" w:hAnsi="宋体" w:cs="宋体"/>
                <w:color w:val="000000" w:themeColor="text1"/>
                <w:kern w:val="21"/>
              </w:rPr>
            </w:pPr>
            <w:r>
              <w:rPr>
                <w:rFonts w:hint="eastAsia" w:ascii="宋体" w:hAnsi="宋体" w:cs="宋体"/>
                <w:color w:val="000000" w:themeColor="text1"/>
                <w:kern w:val="21"/>
              </w:rPr>
              <w:t>日期：</w:t>
            </w:r>
          </w:p>
        </w:tc>
      </w:tr>
    </w:tbl>
    <w:p w14:paraId="4C7DC392">
      <w:pPr>
        <w:spacing w:line="360" w:lineRule="auto"/>
        <w:rPr>
          <w:rFonts w:ascii="宋体" w:hAnsi="宋体"/>
          <w:color w:val="000000" w:themeColor="text1"/>
        </w:rPr>
      </w:pPr>
    </w:p>
    <w:p w14:paraId="2FC5BA9B">
      <w:pPr>
        <w:keepNext/>
        <w:keepLines/>
        <w:spacing w:line="415" w:lineRule="auto"/>
        <w:outlineLvl w:val="2"/>
        <w:rPr>
          <w:rFonts w:ascii="宋体" w:hAnsi="宋体"/>
          <w:color w:val="000000" w:themeColor="text1"/>
        </w:rPr>
      </w:pPr>
      <w:r>
        <w:rPr>
          <w:rFonts w:hint="eastAsia" w:ascii="宋体" w:hAnsi="宋体"/>
          <w:b/>
          <w:bCs/>
          <w:color w:val="000000" w:themeColor="text1"/>
        </w:rPr>
        <w:t>（七）项目验收要求</w:t>
      </w:r>
    </w:p>
    <w:p w14:paraId="33BE4B11">
      <w:pPr>
        <w:pStyle w:val="64"/>
        <w:numPr>
          <w:ilvl w:val="0"/>
          <w:numId w:val="114"/>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系统验收</w:t>
      </w:r>
    </w:p>
    <w:p w14:paraId="5641FD46">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对整个项目的验收包括检查整个系统是否实现了采购人要求的全部功能，是否满足招标文件、合同、系统需求规格说明书及双方签署的补充文件的要求。各子系统实施完成后，采购人可分别对各子系统逐一进行验收；全部子系统完成验收且考核合格后方可进行系统整体验收。</w:t>
      </w:r>
    </w:p>
    <w:p w14:paraId="3E248650">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本项目实施过程中所产生的软件（系统）可执行代码及其技术文档等成果的所有权由采购人享有。</w:t>
      </w:r>
      <w:r>
        <w:rPr>
          <w:sz w:val="21"/>
          <w:szCs w:val="21"/>
        </w:rPr>
        <w:t>未</w:t>
      </w:r>
      <w:r>
        <w:rPr>
          <w:rFonts w:hint="eastAsia" w:ascii="宋体" w:hAnsi="宋体" w:cs="宋体"/>
          <w:color w:val="000000" w:themeColor="text1"/>
          <w:sz w:val="21"/>
          <w:szCs w:val="21"/>
        </w:rPr>
        <w:t>经采购人许可，投标人不得提供给第三方。</w:t>
      </w:r>
    </w:p>
    <w:p w14:paraId="3850B7A4">
      <w:pPr>
        <w:tabs>
          <w:tab w:val="left" w:pos="420"/>
        </w:tabs>
        <w:kinsoku w:val="0"/>
        <w:wordWrap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kern w:val="0"/>
        </w:rPr>
        <w:t>★如有第三方指控采购人接受中标人提供的产品或服务侵犯了该方的知识产权或其他合法权利，中标人应就上述指控为采购人辩护或进行妥善处理，并承担给采购人及第三方造成的一切损失（包括但不限于赔偿金、律师费、诉讼费等）。如中标人不为采购人辩护或不进行妥善处理，采购人可自行处理，采购人与第三方达成的和解协议或法院作出的生效法律文书确定由采购人承担的责任，及采购人自行处理所支出的费用（包括但不限于律师费、案件受理费、执行费、差旅费等）由中标人承担。</w:t>
      </w:r>
      <w:r>
        <w:rPr>
          <w:rFonts w:hint="eastAsia" w:ascii="宋体" w:hAnsi="宋体" w:cs="宋体"/>
          <w:color w:val="000000" w:themeColor="text1"/>
        </w:rPr>
        <w:t>（投标人提供承诺函加盖公章）</w:t>
      </w:r>
    </w:p>
    <w:p w14:paraId="0D15A11F">
      <w:pPr>
        <w:pStyle w:val="64"/>
        <w:numPr>
          <w:ilvl w:val="0"/>
          <w:numId w:val="114"/>
        </w:numPr>
        <w:spacing w:line="360" w:lineRule="auto"/>
        <w:ind w:firstLineChars="0"/>
        <w:rPr>
          <w:rFonts w:ascii="宋体" w:hAnsi="宋体"/>
          <w:color w:val="000000" w:themeColor="text1"/>
          <w:sz w:val="21"/>
          <w:szCs w:val="21"/>
        </w:rPr>
      </w:pPr>
      <w:r>
        <w:rPr>
          <w:rFonts w:hint="eastAsia" w:ascii="宋体" w:hAnsi="宋体"/>
          <w:color w:val="000000" w:themeColor="text1"/>
          <w:sz w:val="21"/>
          <w:szCs w:val="21"/>
        </w:rPr>
        <w:t>文档验收</w:t>
      </w:r>
    </w:p>
    <w:p w14:paraId="3281CA31">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投标人提交文档须符合验收文档要求，包括但不限于以下文档：《项目实施方案》《系统需求规格说明书》《系统概要设计说明书》《系统详细设计说明书》《系统数据库设计说明书》《系统测试计划》《系统测试报告》《系统安装手册》《系统维护手册》《用户操作手册》《系统试运行方案（包括试运行计划）》《试运行总结报告》《系统培训记录》《开发进度月报》《上级机构验收所需所有文档》及采购人需要的其他文档。</w:t>
      </w:r>
    </w:p>
    <w:p w14:paraId="0D61421E">
      <w:pPr>
        <w:pStyle w:val="108"/>
        <w:ind w:firstLine="420"/>
        <w:rPr>
          <w:rFonts w:ascii="宋体" w:hAnsi="宋体" w:cs="宋体"/>
          <w:color w:val="000000" w:themeColor="text1"/>
          <w:sz w:val="21"/>
          <w:szCs w:val="21"/>
        </w:rPr>
      </w:pPr>
      <w:r>
        <w:rPr>
          <w:rFonts w:hint="eastAsia" w:ascii="宋体" w:hAnsi="宋体" w:cs="宋体"/>
          <w:color w:val="000000" w:themeColor="text1"/>
          <w:sz w:val="21"/>
          <w:szCs w:val="21"/>
        </w:rPr>
        <w:t>《开发进度月报》：所有资料包括完备的系统设计文档、功能模块说明、使用手册等，涉及关联调用的应提供调用规范和相关技术说明。</w:t>
      </w:r>
    </w:p>
    <w:p w14:paraId="5C4BF483">
      <w:pPr>
        <w:keepNext/>
        <w:keepLines/>
        <w:spacing w:line="415" w:lineRule="auto"/>
        <w:outlineLvl w:val="2"/>
        <w:rPr>
          <w:rFonts w:ascii="宋体" w:hAnsi="宋体"/>
          <w:b/>
          <w:bCs/>
          <w:color w:val="000000" w:themeColor="text1"/>
        </w:rPr>
      </w:pPr>
      <w:r>
        <w:rPr>
          <w:rFonts w:hint="eastAsia" w:ascii="宋体" w:hAnsi="宋体"/>
          <w:b/>
          <w:bCs/>
          <w:color w:val="000000" w:themeColor="text1"/>
        </w:rPr>
        <w:t>（八）项目服务要求</w:t>
      </w:r>
    </w:p>
    <w:p w14:paraId="0ED882FF">
      <w:pPr>
        <w:pStyle w:val="80"/>
        <w:ind w:firstLine="0" w:firstLineChars="0"/>
        <w:rPr>
          <w:rFonts w:ascii="宋体" w:hAnsi="宋体" w:cs="宋体"/>
          <w:color w:val="000000" w:themeColor="text1"/>
          <w:sz w:val="21"/>
        </w:rPr>
      </w:pPr>
      <w:r>
        <w:rPr>
          <w:rFonts w:ascii="宋体" w:hAnsi="宋体" w:cs="宋体"/>
          <w:color w:val="000000" w:themeColor="text1"/>
          <w:sz w:val="21"/>
        </w:rPr>
        <w:t>1、</w:t>
      </w:r>
      <w:r>
        <w:rPr>
          <w:rFonts w:hint="eastAsia" w:ascii="宋体" w:hAnsi="宋体" w:cs="宋体"/>
          <w:color w:val="000000" w:themeColor="text1"/>
          <w:sz w:val="21"/>
        </w:rPr>
        <w:t>★系统功能需满足电子病历</w:t>
      </w:r>
      <w:r>
        <w:rPr>
          <w:rFonts w:ascii="宋体" w:hAnsi="宋体" w:cs="宋体"/>
          <w:color w:val="000000" w:themeColor="text1"/>
          <w:sz w:val="21"/>
        </w:rPr>
        <w:t>5级和互联互通四级甲等评审要求。</w:t>
      </w:r>
      <w:r>
        <w:rPr>
          <w:rFonts w:hint="eastAsia" w:ascii="宋体" w:hAnsi="宋体"/>
          <w:b/>
          <w:color w:val="000000" w:themeColor="text1"/>
          <w:sz w:val="21"/>
        </w:rPr>
        <w:t>（需提供承诺函并加盖公章）</w:t>
      </w:r>
    </w:p>
    <w:p w14:paraId="70854CD1">
      <w:pPr>
        <w:pStyle w:val="80"/>
        <w:ind w:firstLine="0" w:firstLineChars="0"/>
        <w:rPr>
          <w:rFonts w:ascii="宋体" w:hAnsi="宋体" w:cs="宋体"/>
          <w:color w:val="000000" w:themeColor="text1"/>
          <w:sz w:val="21"/>
        </w:rPr>
      </w:pPr>
      <w:r>
        <w:rPr>
          <w:rFonts w:hint="eastAsia" w:ascii="宋体" w:hAnsi="宋体" w:cs="宋体"/>
          <w:color w:val="000000" w:themeColor="text1"/>
          <w:sz w:val="21"/>
        </w:rPr>
        <w:t>2、</w:t>
      </w:r>
      <w:bookmarkStart w:id="122" w:name="OLE_LINK37"/>
      <w:bookmarkStart w:id="123" w:name="OLE_LINK36"/>
      <w:r>
        <w:rPr>
          <w:rFonts w:hint="eastAsia" w:ascii="宋体" w:hAnsi="宋体" w:cs="宋体"/>
          <w:color w:val="000000" w:themeColor="text1"/>
          <w:sz w:val="21"/>
        </w:rPr>
        <w:t>★</w:t>
      </w:r>
      <w:bookmarkEnd w:id="122"/>
      <w:bookmarkEnd w:id="123"/>
      <w:r>
        <w:rPr>
          <w:rFonts w:hint="eastAsia" w:ascii="宋体" w:hAnsi="宋体" w:cs="宋体"/>
          <w:color w:val="000000" w:themeColor="text1"/>
          <w:sz w:val="21"/>
        </w:rPr>
        <w:t>系统能实现</w:t>
      </w:r>
      <w:bookmarkStart w:id="124" w:name="OLE_LINK90"/>
      <w:bookmarkStart w:id="125" w:name="OLE_LINK89"/>
      <w:r>
        <w:rPr>
          <w:rFonts w:hint="eastAsia" w:ascii="宋体" w:hAnsi="宋体" w:cs="宋体"/>
          <w:color w:val="000000" w:themeColor="text1"/>
          <w:sz w:val="21"/>
        </w:rPr>
        <w:t>采购人</w:t>
      </w:r>
      <w:bookmarkEnd w:id="124"/>
      <w:bookmarkEnd w:id="125"/>
      <w:r>
        <w:rPr>
          <w:rFonts w:hint="eastAsia" w:ascii="宋体" w:hAnsi="宋体" w:cs="宋体"/>
          <w:color w:val="000000" w:themeColor="text1"/>
          <w:sz w:val="21"/>
        </w:rPr>
        <w:t>多院区间数据共享和业务协同，满足院区之间所用系统能够一体化管理，互联互通管理的要求。</w:t>
      </w:r>
      <w:r>
        <w:rPr>
          <w:rFonts w:hint="eastAsia" w:ascii="宋体" w:hAnsi="宋体"/>
          <w:b/>
          <w:color w:val="000000" w:themeColor="text1"/>
          <w:sz w:val="21"/>
        </w:rPr>
        <w:t>（需提供承诺函并加盖公章）</w:t>
      </w:r>
    </w:p>
    <w:p w14:paraId="6CD303AD">
      <w:pPr>
        <w:widowControl/>
        <w:adjustRightInd w:val="0"/>
        <w:snapToGrid w:val="0"/>
        <w:spacing w:line="360" w:lineRule="auto"/>
        <w:jc w:val="left"/>
        <w:rPr>
          <w:rFonts w:ascii="宋体" w:hAnsi="宋体"/>
          <w:color w:val="000000" w:themeColor="text1"/>
        </w:rPr>
      </w:pPr>
      <w:r>
        <w:rPr>
          <w:rFonts w:hint="eastAsia" w:ascii="宋体" w:hAnsi="宋体" w:cs="宋体"/>
          <w:color w:val="000000" w:themeColor="text1"/>
        </w:rPr>
        <w:t>3、</w:t>
      </w:r>
      <w:r>
        <w:rPr>
          <w:rFonts w:hint="eastAsia" w:ascii="宋体" w:hAnsi="宋体"/>
          <w:color w:val="000000" w:themeColor="text1"/>
        </w:rPr>
        <w:t>所有系统支持二次开发，如投标人无法按本项目要求提供运维服务，采购人有权要求投标人提供源代码用于</w:t>
      </w:r>
      <w:bookmarkStart w:id="126" w:name="OLE_LINK128"/>
      <w:r>
        <w:rPr>
          <w:rFonts w:hint="eastAsia" w:ascii="宋体" w:hAnsi="宋体"/>
          <w:color w:val="000000" w:themeColor="text1"/>
        </w:rPr>
        <w:t>本项目运维</w:t>
      </w:r>
      <w:bookmarkEnd w:id="126"/>
      <w:r>
        <w:rPr>
          <w:rFonts w:hint="eastAsia" w:ascii="宋体" w:hAnsi="宋体"/>
          <w:color w:val="000000" w:themeColor="text1"/>
        </w:rPr>
        <w:t>。</w:t>
      </w:r>
    </w:p>
    <w:p w14:paraId="5B076EE6">
      <w:pPr>
        <w:widowControl/>
        <w:adjustRightInd w:val="0"/>
        <w:snapToGrid w:val="0"/>
        <w:spacing w:line="360" w:lineRule="auto"/>
        <w:jc w:val="left"/>
        <w:rPr>
          <w:rFonts w:ascii="宋体" w:hAnsi="宋体" w:cs="宋体"/>
          <w:b/>
          <w:color w:val="000000" w:themeColor="text1"/>
        </w:rPr>
      </w:pPr>
      <w:r>
        <w:rPr>
          <w:rFonts w:hint="eastAsia" w:ascii="宋体" w:hAnsi="宋体" w:cs="宋体"/>
          <w:color w:val="000000" w:themeColor="text1"/>
        </w:rPr>
        <w:t>4、★</w:t>
      </w:r>
      <w:bookmarkStart w:id="127" w:name="OLE_LINK129"/>
      <w:bookmarkStart w:id="128" w:name="OLE_LINK130"/>
      <w:r>
        <w:rPr>
          <w:rFonts w:hint="eastAsia" w:ascii="宋体" w:hAnsi="宋体" w:cs="宋体"/>
          <w:color w:val="000000" w:themeColor="text1"/>
        </w:rPr>
        <w:t>集成</w:t>
      </w:r>
      <w:r>
        <w:rPr>
          <w:rFonts w:hint="eastAsia" w:ascii="宋体" w:hAnsi="宋体"/>
          <w:color w:val="000000" w:themeColor="text1"/>
        </w:rPr>
        <w:t>平台</w:t>
      </w:r>
      <w:bookmarkEnd w:id="127"/>
      <w:bookmarkEnd w:id="128"/>
      <w:r>
        <w:rPr>
          <w:rFonts w:hint="eastAsia" w:ascii="宋体" w:hAnsi="宋体"/>
          <w:color w:val="000000" w:themeColor="text1"/>
        </w:rPr>
        <w:t>必须开放给第三方公司对接，对接中涉及的</w:t>
      </w:r>
      <w:r>
        <w:rPr>
          <w:rFonts w:hint="eastAsia" w:ascii="宋体" w:hAnsi="宋体" w:cs="宋体"/>
          <w:color w:val="000000" w:themeColor="text1"/>
        </w:rPr>
        <w:t>集成</w:t>
      </w:r>
      <w:r>
        <w:rPr>
          <w:rFonts w:hint="eastAsia" w:ascii="宋体" w:hAnsi="宋体"/>
          <w:color w:val="000000" w:themeColor="text1"/>
        </w:rPr>
        <w:t>平台对接费用包括在本项目总费用中，且必须能由采购人自行维护及对接第三方公司。</w:t>
      </w:r>
      <w:r>
        <w:rPr>
          <w:rFonts w:hint="eastAsia" w:ascii="宋体" w:hAnsi="宋体"/>
          <w:b/>
          <w:color w:val="000000" w:themeColor="text1"/>
        </w:rPr>
        <w:t>（需提供承诺函并加盖公章）</w:t>
      </w:r>
    </w:p>
    <w:p w14:paraId="4B425A02">
      <w:pPr>
        <w:keepNext/>
        <w:keepLines/>
        <w:spacing w:line="415" w:lineRule="auto"/>
        <w:outlineLvl w:val="2"/>
        <w:rPr>
          <w:rFonts w:ascii="宋体" w:hAnsi="宋体"/>
          <w:b/>
          <w:bCs/>
          <w:color w:val="000000" w:themeColor="text1"/>
        </w:rPr>
      </w:pPr>
      <w:r>
        <w:rPr>
          <w:rFonts w:hint="eastAsia" w:ascii="宋体" w:hAnsi="宋体"/>
          <w:b/>
          <w:bCs/>
          <w:color w:val="000000" w:themeColor="text1"/>
        </w:rPr>
        <w:t>（九）其他要求</w:t>
      </w:r>
    </w:p>
    <w:p w14:paraId="389E90F1">
      <w:pPr>
        <w:widowControl/>
        <w:adjustRightInd w:val="0"/>
        <w:snapToGrid w:val="0"/>
        <w:spacing w:line="360" w:lineRule="auto"/>
        <w:jc w:val="left"/>
        <w:rPr>
          <w:rFonts w:ascii="宋体" w:hAnsi="宋体"/>
          <w:bCs/>
          <w:color w:val="000000" w:themeColor="text1"/>
        </w:rPr>
      </w:pPr>
      <w:r>
        <w:rPr>
          <w:rFonts w:hint="eastAsia" w:ascii="宋体" w:hAnsi="宋体" w:cs="宋体"/>
          <w:color w:val="000000" w:themeColor="text1"/>
        </w:rPr>
        <w:t>1、★</w:t>
      </w:r>
      <w:r>
        <w:rPr>
          <w:rFonts w:hint="eastAsia" w:ascii="宋体" w:hAnsi="宋体"/>
          <w:bCs/>
          <w:color w:val="000000" w:themeColor="text1"/>
        </w:rPr>
        <w:t>国产化支持</w:t>
      </w:r>
    </w:p>
    <w:p w14:paraId="30419583">
      <w:pPr>
        <w:pStyle w:val="115"/>
        <w:widowControl/>
        <w:spacing w:line="360" w:lineRule="auto"/>
        <w:ind w:firstLine="420"/>
        <w:jc w:val="left"/>
        <w:rPr>
          <w:rFonts w:ascii="宋体" w:hAnsi="宋体"/>
          <w:color w:val="000000" w:themeColor="text1"/>
          <w:sz w:val="21"/>
          <w:szCs w:val="21"/>
        </w:rPr>
      </w:pPr>
      <w:r>
        <w:rPr>
          <w:rFonts w:hint="eastAsia" w:ascii="宋体" w:hAnsi="宋体"/>
          <w:color w:val="000000" w:themeColor="text1"/>
          <w:sz w:val="21"/>
          <w:szCs w:val="21"/>
        </w:rPr>
        <w:t>本次投标的所有系统，均需支持在国产化环境运行，包括但不限于国产化数据库、操作系统等。进行国产化改造过程中能支持数据平滑迁移。</w:t>
      </w:r>
      <w:r>
        <w:rPr>
          <w:rFonts w:hint="eastAsia" w:ascii="宋体" w:hAnsi="宋体"/>
          <w:b/>
          <w:color w:val="000000" w:themeColor="text1"/>
          <w:sz w:val="21"/>
          <w:szCs w:val="21"/>
        </w:rPr>
        <w:t>（需提供承诺函并加盖公章）</w:t>
      </w:r>
    </w:p>
    <w:p w14:paraId="2F0E8E32">
      <w:pPr>
        <w:widowControl/>
        <w:adjustRightInd w:val="0"/>
        <w:snapToGrid w:val="0"/>
        <w:spacing w:line="360" w:lineRule="auto"/>
        <w:jc w:val="left"/>
        <w:rPr>
          <w:rFonts w:ascii="宋体" w:hAnsi="宋体"/>
          <w:bCs/>
          <w:color w:val="000000" w:themeColor="text1"/>
        </w:rPr>
      </w:pPr>
      <w:r>
        <w:rPr>
          <w:rFonts w:hint="eastAsia" w:ascii="宋体" w:hAnsi="宋体"/>
          <w:bCs/>
          <w:color w:val="000000" w:themeColor="text1"/>
        </w:rPr>
        <w:t>2、</w:t>
      </w:r>
      <w:r>
        <w:rPr>
          <w:rFonts w:hint="eastAsia" w:ascii="宋体" w:hAnsi="宋体" w:cs="宋体"/>
          <w:color w:val="000000" w:themeColor="text1"/>
        </w:rPr>
        <w:t>★</w:t>
      </w:r>
      <w:r>
        <w:rPr>
          <w:rFonts w:hint="eastAsia" w:ascii="宋体" w:hAnsi="宋体"/>
          <w:bCs/>
          <w:color w:val="000000" w:themeColor="text1"/>
        </w:rPr>
        <w:t>版本升级</w:t>
      </w:r>
    </w:p>
    <w:p w14:paraId="535097E2">
      <w:pPr>
        <w:widowControl/>
        <w:adjustRightInd w:val="0"/>
        <w:snapToGrid w:val="0"/>
        <w:spacing w:line="360" w:lineRule="auto"/>
        <w:ind w:firstLine="420" w:firstLineChars="200"/>
        <w:jc w:val="left"/>
        <w:rPr>
          <w:rFonts w:ascii="宋体" w:hAnsi="宋体"/>
          <w:b/>
          <w:color w:val="000000" w:themeColor="text1"/>
        </w:rPr>
      </w:pPr>
      <w:r>
        <w:rPr>
          <w:rFonts w:hint="eastAsia" w:ascii="宋体" w:hAnsi="宋体"/>
          <w:color w:val="000000" w:themeColor="text1"/>
        </w:rPr>
        <w:t>本次投标的所有系统，采购人有权要求同一版本系统在建设期和运维期内提供升级迭代服务。</w:t>
      </w:r>
      <w:r>
        <w:rPr>
          <w:rFonts w:hint="eastAsia" w:ascii="宋体" w:hAnsi="宋体"/>
          <w:b/>
          <w:color w:val="000000" w:themeColor="text1"/>
        </w:rPr>
        <w:t>（需提供承诺函并加盖公章）</w:t>
      </w:r>
    </w:p>
    <w:p w14:paraId="1251578F">
      <w:pPr>
        <w:widowControl/>
        <w:adjustRightInd w:val="0"/>
        <w:snapToGrid w:val="0"/>
        <w:spacing w:line="360" w:lineRule="auto"/>
        <w:jc w:val="left"/>
        <w:rPr>
          <w:rFonts w:ascii="宋体" w:hAnsi="宋体"/>
          <w:bCs/>
          <w:color w:val="000000" w:themeColor="text1"/>
        </w:rPr>
      </w:pPr>
      <w:r>
        <w:rPr>
          <w:rFonts w:hint="eastAsia" w:ascii="宋体" w:hAnsi="宋体" w:cs="宋体"/>
          <w:color w:val="000000" w:themeColor="text1"/>
        </w:rPr>
        <w:t>3、★</w:t>
      </w:r>
      <w:r>
        <w:rPr>
          <w:rFonts w:hint="eastAsia" w:ascii="宋体" w:hAnsi="宋体"/>
          <w:bCs/>
          <w:color w:val="000000" w:themeColor="text1"/>
        </w:rPr>
        <w:t>设备联机</w:t>
      </w:r>
    </w:p>
    <w:p w14:paraId="0494C5C3">
      <w:pPr>
        <w:pStyle w:val="64"/>
        <w:widowControl/>
        <w:adjustRightInd w:val="0"/>
        <w:snapToGrid w:val="0"/>
        <w:spacing w:line="360" w:lineRule="auto"/>
        <w:ind w:left="359" w:leftChars="171"/>
        <w:jc w:val="left"/>
        <w:rPr>
          <w:rFonts w:ascii="宋体" w:hAnsi="宋体"/>
          <w:bCs/>
          <w:color w:val="000000" w:themeColor="text1"/>
          <w:sz w:val="21"/>
          <w:szCs w:val="21"/>
        </w:rPr>
      </w:pPr>
      <w:r>
        <w:rPr>
          <w:rFonts w:hint="eastAsia" w:ascii="宋体" w:hAnsi="宋体" w:cs="Calibri"/>
          <w:color w:val="000000" w:themeColor="text1"/>
          <w:kern w:val="2"/>
          <w:sz w:val="21"/>
          <w:szCs w:val="21"/>
        </w:rPr>
        <w:t>在合同期内，需完成检验</w:t>
      </w:r>
      <w:bookmarkStart w:id="129" w:name="OLE_LINK78"/>
      <w:bookmarkStart w:id="130" w:name="OLE_LINK79"/>
      <w:r>
        <w:rPr>
          <w:rFonts w:hint="eastAsia" w:ascii="宋体" w:hAnsi="宋体" w:cs="Calibri"/>
          <w:color w:val="000000" w:themeColor="text1"/>
          <w:kern w:val="2"/>
          <w:sz w:val="21"/>
          <w:szCs w:val="21"/>
        </w:rPr>
        <w:t>、影像、骨密度、超声、胃肠镜、监护仪、麻醉机等</w:t>
      </w:r>
      <w:bookmarkEnd w:id="129"/>
      <w:bookmarkEnd w:id="130"/>
      <w:r>
        <w:rPr>
          <w:rFonts w:hint="eastAsia" w:ascii="宋体" w:hAnsi="宋体" w:cs="Calibri"/>
          <w:color w:val="000000" w:themeColor="text1"/>
          <w:kern w:val="2"/>
          <w:sz w:val="21"/>
          <w:szCs w:val="21"/>
        </w:rPr>
        <w:t>设备的联机，不再额外收取费用。</w:t>
      </w:r>
      <w:r>
        <w:rPr>
          <w:rFonts w:hint="eastAsia" w:ascii="宋体" w:hAnsi="宋体"/>
          <w:b/>
          <w:color w:val="000000" w:themeColor="text1"/>
          <w:sz w:val="21"/>
          <w:szCs w:val="21"/>
        </w:rPr>
        <w:t>（需提供承诺函并加盖公章）</w:t>
      </w:r>
    </w:p>
    <w:p w14:paraId="22936669">
      <w:pPr>
        <w:widowControl/>
        <w:adjustRightInd w:val="0"/>
        <w:snapToGrid w:val="0"/>
        <w:spacing w:line="360" w:lineRule="auto"/>
        <w:jc w:val="left"/>
        <w:rPr>
          <w:rFonts w:ascii="宋体" w:hAnsi="宋体"/>
          <w:color w:val="000000" w:themeColor="text1"/>
        </w:rPr>
      </w:pPr>
    </w:p>
    <w:p w14:paraId="47C26D5B">
      <w:pPr>
        <w:keepNext/>
        <w:keepLines/>
        <w:spacing w:line="415" w:lineRule="auto"/>
        <w:outlineLvl w:val="2"/>
        <w:rPr>
          <w:rFonts w:ascii="宋体" w:hAnsi="宋体"/>
          <w:b/>
          <w:bCs/>
          <w:color w:val="000000" w:themeColor="text1"/>
        </w:rPr>
      </w:pPr>
      <w:r>
        <w:rPr>
          <w:rFonts w:hint="eastAsia" w:ascii="宋体" w:hAnsi="宋体"/>
          <w:b/>
          <w:bCs/>
          <w:color w:val="000000" w:themeColor="text1"/>
        </w:rPr>
        <w:t>（十）付款方式及说明</w:t>
      </w:r>
    </w:p>
    <w:p w14:paraId="0A3AF3BD">
      <w:pPr>
        <w:spacing w:line="360" w:lineRule="auto"/>
        <w:ind w:firstLine="420"/>
        <w:rPr>
          <w:rFonts w:ascii="宋体" w:hAnsi="宋体"/>
          <w:color w:val="000000" w:themeColor="text1"/>
        </w:rPr>
      </w:pPr>
      <w:r>
        <w:rPr>
          <w:rFonts w:hint="eastAsia" w:ascii="宋体" w:hAnsi="宋体"/>
          <w:color w:val="000000" w:themeColor="text1"/>
        </w:rPr>
        <w:t>1、本合同中约定的每笔款项均以人民币支付。</w:t>
      </w:r>
    </w:p>
    <w:p w14:paraId="5E969483">
      <w:pPr>
        <w:spacing w:line="360" w:lineRule="auto"/>
        <w:ind w:firstLine="420" w:firstLineChars="200"/>
        <w:rPr>
          <w:rFonts w:ascii="宋体" w:hAnsi="宋体"/>
          <w:color w:val="000000" w:themeColor="text1"/>
        </w:rPr>
      </w:pPr>
      <w:r>
        <w:rPr>
          <w:rFonts w:ascii="宋体" w:hAnsi="宋体"/>
          <w:color w:val="000000" w:themeColor="text1"/>
        </w:rPr>
        <w:t>2</w:t>
      </w:r>
      <w:r>
        <w:rPr>
          <w:rFonts w:hint="eastAsia" w:ascii="宋体" w:hAnsi="宋体"/>
          <w:color w:val="000000" w:themeColor="text1"/>
        </w:rPr>
        <w:t>、支付</w:t>
      </w:r>
      <w:r>
        <w:rPr>
          <w:rFonts w:ascii="宋体" w:hAnsi="宋体"/>
          <w:color w:val="000000" w:themeColor="text1"/>
        </w:rPr>
        <w:t>方式</w:t>
      </w:r>
    </w:p>
    <w:p w14:paraId="578565FB">
      <w:pPr>
        <w:pStyle w:val="108"/>
        <w:numPr>
          <w:ilvl w:val="0"/>
          <w:numId w:val="115"/>
        </w:numPr>
        <w:ind w:left="0" w:firstLine="420"/>
        <w:rPr>
          <w:rFonts w:ascii="宋体" w:hAnsi="宋体" w:cs="宋体"/>
          <w:color w:val="000000" w:themeColor="text1"/>
          <w:sz w:val="21"/>
          <w:szCs w:val="21"/>
        </w:rPr>
      </w:pPr>
      <w:r>
        <w:rPr>
          <w:rFonts w:hint="eastAsia" w:ascii="宋体" w:hAnsi="宋体" w:cs="宋体"/>
          <w:color w:val="000000" w:themeColor="text1"/>
          <w:sz w:val="21"/>
          <w:szCs w:val="21"/>
        </w:rPr>
        <w:t>合同签订后且中标人进场</w:t>
      </w:r>
      <w:r>
        <w:rPr>
          <w:rFonts w:ascii="宋体" w:hAnsi="宋体" w:cs="宋体"/>
          <w:color w:val="000000" w:themeColor="text1"/>
          <w:sz w:val="21"/>
          <w:szCs w:val="21"/>
        </w:rPr>
        <w:t>后</w:t>
      </w:r>
      <w:r>
        <w:rPr>
          <w:rFonts w:hint="eastAsia" w:ascii="宋体" w:hAnsi="宋体" w:cs="宋体"/>
          <w:color w:val="000000" w:themeColor="text1"/>
          <w:sz w:val="21"/>
          <w:szCs w:val="21"/>
        </w:rPr>
        <w:t>，中标人向采购人提供合规的等额增值税普通发票，凭双方签字盖章的正式合同及附件、相应金额的请款书、发票，经采购人审核无误后</w:t>
      </w:r>
      <w:r>
        <w:rPr>
          <w:rFonts w:ascii="宋体" w:hAnsi="宋体" w:cs="宋体"/>
          <w:color w:val="000000" w:themeColor="text1"/>
          <w:sz w:val="21"/>
          <w:szCs w:val="21"/>
        </w:rPr>
        <w:t>，</w:t>
      </w:r>
      <w:r>
        <w:rPr>
          <w:rFonts w:hint="eastAsia" w:ascii="宋体" w:hAnsi="宋体" w:cs="宋体"/>
          <w:color w:val="000000" w:themeColor="text1"/>
          <w:sz w:val="21"/>
          <w:szCs w:val="21"/>
        </w:rPr>
        <w:t>30个工作日内向中标人支付合同总价的24%（如中标人为中小企业按照中小企业相关政策执行）</w:t>
      </w:r>
      <w:r>
        <w:rPr>
          <w:rFonts w:ascii="宋体" w:hAnsi="宋体" w:cs="宋体"/>
          <w:color w:val="000000" w:themeColor="text1"/>
          <w:sz w:val="21"/>
          <w:szCs w:val="21"/>
        </w:rPr>
        <w:t>。</w:t>
      </w:r>
    </w:p>
    <w:p w14:paraId="19EDC7FE">
      <w:pPr>
        <w:pStyle w:val="108"/>
        <w:numPr>
          <w:ilvl w:val="0"/>
          <w:numId w:val="115"/>
        </w:numPr>
        <w:ind w:left="0" w:firstLine="420"/>
        <w:rPr>
          <w:rFonts w:ascii="宋体" w:hAnsi="宋体" w:cs="宋体"/>
          <w:color w:val="000000" w:themeColor="text1"/>
          <w:sz w:val="21"/>
          <w:szCs w:val="21"/>
        </w:rPr>
      </w:pPr>
      <w:r>
        <w:rPr>
          <w:rFonts w:hint="eastAsia" w:ascii="宋体" w:hAnsi="宋体" w:cs="宋体"/>
          <w:color w:val="000000" w:themeColor="text1"/>
          <w:sz w:val="21"/>
          <w:szCs w:val="21"/>
        </w:rPr>
        <w:t>核心业务系统开发部署、测试及旧系统切换后，</w:t>
      </w:r>
      <w:r>
        <w:rPr>
          <w:rFonts w:hint="eastAsia" w:ascii="宋体" w:hAnsi="宋体"/>
          <w:color w:val="000000" w:themeColor="text1"/>
          <w:sz w:val="21"/>
          <w:szCs w:val="21"/>
        </w:rPr>
        <w:t>双方签订</w:t>
      </w:r>
      <w:r>
        <w:rPr>
          <w:rFonts w:ascii="宋体" w:hAnsi="宋体"/>
          <w:color w:val="000000" w:themeColor="text1"/>
          <w:sz w:val="21"/>
          <w:szCs w:val="21"/>
        </w:rPr>
        <w:t>《</w:t>
      </w:r>
      <w:r>
        <w:rPr>
          <w:rFonts w:hint="eastAsia" w:ascii="宋体" w:hAnsi="宋体" w:cs="宋体"/>
          <w:color w:val="000000" w:themeColor="text1"/>
          <w:sz w:val="21"/>
          <w:szCs w:val="21"/>
        </w:rPr>
        <w:t>核心业务系统上线</w:t>
      </w:r>
      <w:r>
        <w:rPr>
          <w:rFonts w:ascii="宋体" w:hAnsi="宋体"/>
          <w:color w:val="000000" w:themeColor="text1"/>
          <w:sz w:val="21"/>
          <w:szCs w:val="21"/>
        </w:rPr>
        <w:t>报告》</w:t>
      </w:r>
      <w:r>
        <w:rPr>
          <w:rFonts w:hint="eastAsia" w:ascii="宋体" w:hAnsi="宋体"/>
          <w:color w:val="000000" w:themeColor="text1"/>
          <w:sz w:val="21"/>
          <w:szCs w:val="21"/>
        </w:rPr>
        <w:t>后，中标人向采购人提供合规的等额增值税普通发票，</w:t>
      </w:r>
      <w:r>
        <w:rPr>
          <w:rFonts w:hint="eastAsia" w:ascii="宋体" w:hAnsi="宋体" w:cs="宋体"/>
          <w:color w:val="000000" w:themeColor="text1"/>
          <w:sz w:val="21"/>
          <w:szCs w:val="21"/>
        </w:rPr>
        <w:t>凭</w:t>
      </w:r>
      <w:r>
        <w:rPr>
          <w:rFonts w:ascii="宋体" w:hAnsi="宋体" w:cs="宋体"/>
          <w:color w:val="000000" w:themeColor="text1"/>
          <w:sz w:val="21"/>
          <w:szCs w:val="21"/>
        </w:rPr>
        <w:t>《</w:t>
      </w:r>
      <w:r>
        <w:rPr>
          <w:rFonts w:hint="eastAsia" w:ascii="宋体" w:hAnsi="宋体" w:cs="宋体"/>
          <w:color w:val="000000" w:themeColor="text1"/>
          <w:sz w:val="21"/>
          <w:szCs w:val="21"/>
        </w:rPr>
        <w:t>核心业务系统上线</w:t>
      </w:r>
      <w:r>
        <w:rPr>
          <w:rFonts w:ascii="宋体" w:hAnsi="宋体"/>
          <w:color w:val="000000" w:themeColor="text1"/>
          <w:sz w:val="21"/>
          <w:szCs w:val="21"/>
        </w:rPr>
        <w:t>报告</w:t>
      </w:r>
      <w:r>
        <w:rPr>
          <w:rFonts w:ascii="宋体" w:hAnsi="宋体" w:cs="宋体"/>
          <w:color w:val="000000" w:themeColor="text1"/>
          <w:sz w:val="21"/>
          <w:szCs w:val="21"/>
        </w:rPr>
        <w:t>》</w:t>
      </w:r>
      <w:r>
        <w:rPr>
          <w:rFonts w:hint="eastAsia" w:ascii="宋体" w:hAnsi="宋体" w:cs="宋体"/>
          <w:color w:val="000000" w:themeColor="text1"/>
          <w:sz w:val="21"/>
          <w:szCs w:val="21"/>
        </w:rPr>
        <w:t>、相应金额的请款书、发票，经</w:t>
      </w:r>
      <w:r>
        <w:rPr>
          <w:rFonts w:hint="eastAsia" w:ascii="宋体" w:hAnsi="宋体"/>
          <w:color w:val="000000" w:themeColor="text1"/>
          <w:sz w:val="21"/>
          <w:szCs w:val="21"/>
        </w:rPr>
        <w:t>采购人审核无误后</w:t>
      </w:r>
      <w:r>
        <w:rPr>
          <w:rFonts w:hint="eastAsia" w:ascii="宋体" w:hAnsi="宋体" w:cs="宋体"/>
          <w:color w:val="000000" w:themeColor="text1"/>
          <w:sz w:val="21"/>
          <w:szCs w:val="21"/>
        </w:rPr>
        <w:t>30个工作日内，采购人向中标人支付合同总金额的20%（如中标人为中小企业，则支付合同总金额的1</w:t>
      </w:r>
      <w:r>
        <w:rPr>
          <w:rFonts w:ascii="宋体" w:hAnsi="宋体" w:cs="宋体"/>
          <w:color w:val="000000" w:themeColor="text1"/>
          <w:sz w:val="21"/>
          <w:szCs w:val="21"/>
        </w:rPr>
        <w:t>4%</w:t>
      </w:r>
      <w:r>
        <w:rPr>
          <w:rFonts w:hint="eastAsia" w:ascii="宋体" w:hAnsi="宋体" w:cs="宋体"/>
          <w:color w:val="000000" w:themeColor="text1"/>
          <w:sz w:val="21"/>
          <w:szCs w:val="21"/>
        </w:rPr>
        <w:t>）。</w:t>
      </w:r>
    </w:p>
    <w:p w14:paraId="5BA5F43F">
      <w:pPr>
        <w:pStyle w:val="108"/>
        <w:numPr>
          <w:ilvl w:val="0"/>
          <w:numId w:val="115"/>
        </w:numPr>
        <w:ind w:left="0" w:firstLine="420"/>
        <w:rPr>
          <w:rFonts w:ascii="宋体" w:hAnsi="宋体" w:cs="宋体"/>
          <w:color w:val="000000" w:themeColor="text1"/>
          <w:sz w:val="21"/>
          <w:szCs w:val="21"/>
        </w:rPr>
      </w:pPr>
      <w:r>
        <w:rPr>
          <w:rFonts w:hint="eastAsia" w:ascii="宋体" w:hAnsi="宋体" w:cs="宋体"/>
          <w:color w:val="000000" w:themeColor="text1"/>
          <w:sz w:val="21"/>
          <w:szCs w:val="21"/>
        </w:rPr>
        <w:t>所有合同约定系统完成上线交付使用，按项目验收要求组织项目完成最终验收，双方签订</w:t>
      </w:r>
      <w:r>
        <w:rPr>
          <w:rFonts w:ascii="宋体" w:hAnsi="宋体" w:cs="宋体"/>
          <w:color w:val="000000" w:themeColor="text1"/>
          <w:sz w:val="21"/>
          <w:szCs w:val="21"/>
        </w:rPr>
        <w:t>《</w:t>
      </w:r>
      <w:r>
        <w:rPr>
          <w:rFonts w:hint="eastAsia" w:ascii="宋体" w:hAnsi="宋体" w:cs="宋体"/>
          <w:color w:val="000000" w:themeColor="text1"/>
          <w:sz w:val="21"/>
          <w:szCs w:val="21"/>
        </w:rPr>
        <w:t>项目终验</w:t>
      </w:r>
      <w:r>
        <w:rPr>
          <w:rFonts w:ascii="宋体" w:hAnsi="宋体" w:cs="宋体"/>
          <w:color w:val="000000" w:themeColor="text1"/>
          <w:sz w:val="21"/>
          <w:szCs w:val="21"/>
        </w:rPr>
        <w:t>报告》</w:t>
      </w:r>
      <w:r>
        <w:rPr>
          <w:rFonts w:hint="eastAsia" w:ascii="宋体" w:hAnsi="宋体" w:cs="宋体"/>
          <w:color w:val="000000" w:themeColor="text1"/>
          <w:sz w:val="21"/>
          <w:szCs w:val="21"/>
        </w:rPr>
        <w:t>后，中标人向采购人提供合规的等额增值税普通发票，凭</w:t>
      </w:r>
      <w:r>
        <w:rPr>
          <w:rFonts w:ascii="宋体" w:hAnsi="宋体" w:cs="宋体"/>
          <w:color w:val="000000" w:themeColor="text1"/>
          <w:sz w:val="21"/>
          <w:szCs w:val="21"/>
        </w:rPr>
        <w:t>《</w:t>
      </w:r>
      <w:r>
        <w:rPr>
          <w:rFonts w:hint="eastAsia" w:ascii="宋体" w:hAnsi="宋体" w:cs="宋体"/>
          <w:color w:val="000000" w:themeColor="text1"/>
          <w:sz w:val="21"/>
          <w:szCs w:val="21"/>
        </w:rPr>
        <w:t>项目终验</w:t>
      </w:r>
      <w:r>
        <w:rPr>
          <w:rFonts w:ascii="宋体" w:hAnsi="宋体" w:cs="宋体"/>
          <w:color w:val="000000" w:themeColor="text1"/>
          <w:sz w:val="21"/>
          <w:szCs w:val="21"/>
        </w:rPr>
        <w:t>报告》</w:t>
      </w:r>
      <w:r>
        <w:rPr>
          <w:rFonts w:hint="eastAsia" w:ascii="宋体" w:hAnsi="宋体" w:cs="宋体"/>
          <w:color w:val="000000" w:themeColor="text1"/>
          <w:sz w:val="21"/>
          <w:szCs w:val="21"/>
        </w:rPr>
        <w:t>、相应金额的请款书、发票，经采购人审核无误后30个工作日内，采购人向中标人支付合同总金额的25%。</w:t>
      </w:r>
    </w:p>
    <w:p w14:paraId="4B6E62C9">
      <w:pPr>
        <w:pStyle w:val="108"/>
        <w:numPr>
          <w:ilvl w:val="0"/>
          <w:numId w:val="115"/>
        </w:numPr>
        <w:ind w:left="0" w:firstLine="420"/>
        <w:rPr>
          <w:rFonts w:ascii="宋体" w:hAnsi="宋体"/>
          <w:color w:val="000000" w:themeColor="text1"/>
          <w:sz w:val="21"/>
          <w:szCs w:val="21"/>
        </w:rPr>
      </w:pPr>
      <w:bookmarkStart w:id="131" w:name="OLE_LINK134"/>
      <w:bookmarkStart w:id="132" w:name="OLE_LINK137"/>
      <w:r>
        <w:rPr>
          <w:rFonts w:hint="eastAsia" w:ascii="宋体" w:hAnsi="宋体" w:cs="宋体"/>
          <w:color w:val="000000" w:themeColor="text1"/>
          <w:sz w:val="21"/>
          <w:szCs w:val="21"/>
        </w:rPr>
        <w:t>系统功</w:t>
      </w:r>
      <w:bookmarkStart w:id="133" w:name="OLE_LINK132"/>
      <w:bookmarkStart w:id="134" w:name="OLE_LINK131"/>
      <w:r>
        <w:rPr>
          <w:rFonts w:hint="eastAsia" w:ascii="宋体" w:hAnsi="宋体" w:cs="宋体"/>
          <w:color w:val="000000" w:themeColor="text1"/>
          <w:sz w:val="21"/>
          <w:szCs w:val="21"/>
        </w:rPr>
        <w:t>能需满足并通过国家医疗健康信息互联互通标准化成熟度测评</w:t>
      </w:r>
      <w:bookmarkEnd w:id="133"/>
      <w:bookmarkEnd w:id="134"/>
      <w:r>
        <w:rPr>
          <w:rFonts w:hint="eastAsia" w:ascii="宋体" w:hAnsi="宋体" w:cs="宋体"/>
          <w:color w:val="000000" w:themeColor="text1"/>
          <w:sz w:val="21"/>
          <w:szCs w:val="21"/>
        </w:rPr>
        <w:t>四级甲等评审后，中标人向采购人提供合规的等额增值税普通发票、相应金额的请款书，经采购人审核无误后30个工作日内，采购人向中标人支付合同总金额的5%。</w:t>
      </w:r>
    </w:p>
    <w:p w14:paraId="2C505034">
      <w:pPr>
        <w:pStyle w:val="108"/>
        <w:numPr>
          <w:ilvl w:val="0"/>
          <w:numId w:val="115"/>
        </w:numPr>
        <w:ind w:left="0" w:firstLine="420"/>
        <w:rPr>
          <w:rFonts w:ascii="宋体" w:hAnsi="宋体"/>
          <w:color w:val="000000" w:themeColor="text1"/>
          <w:sz w:val="21"/>
          <w:szCs w:val="21"/>
        </w:rPr>
      </w:pPr>
      <w:r>
        <w:rPr>
          <w:rFonts w:hint="eastAsia" w:ascii="宋体" w:hAnsi="宋体" w:cs="宋体"/>
          <w:color w:val="000000" w:themeColor="text1"/>
          <w:sz w:val="21"/>
          <w:szCs w:val="21"/>
        </w:rPr>
        <w:t>系统功能需满足并通过国家卫健委电子病历系统应用水平分级评审五级后，中标人向采购人提供合规的等额增值税普通发票、相应金额的请款书，经采购人审核无误后30个工作日内，采购人向中标人支付合同总金额的5%。</w:t>
      </w:r>
    </w:p>
    <w:bookmarkEnd w:id="131"/>
    <w:bookmarkEnd w:id="132"/>
    <w:p w14:paraId="69FE506D">
      <w:pPr>
        <w:pStyle w:val="108"/>
        <w:numPr>
          <w:ilvl w:val="0"/>
          <w:numId w:val="115"/>
        </w:numPr>
        <w:ind w:left="0" w:firstLine="420"/>
        <w:rPr>
          <w:rFonts w:ascii="宋体" w:hAnsi="宋体"/>
          <w:color w:val="000000" w:themeColor="text1"/>
          <w:sz w:val="21"/>
          <w:szCs w:val="21"/>
        </w:rPr>
      </w:pPr>
      <w:bookmarkStart w:id="135" w:name="OLE_LINK77"/>
      <w:bookmarkStart w:id="136" w:name="OLE_LINK76"/>
      <w:r>
        <w:rPr>
          <w:rFonts w:hint="eastAsia" w:ascii="宋体" w:hAnsi="宋体" w:cs="宋体"/>
          <w:color w:val="000000" w:themeColor="text1"/>
          <w:sz w:val="21"/>
          <w:szCs w:val="21"/>
        </w:rPr>
        <w:t>系统运维期间，每个服务年度结束后，且服务质量达到要求后，双方签订《服务确认书》，中标人向采购人提供合规的等额增值税普通发票、服务确认书、相应金额的请款书，经采购人审核无误后30个工作日内，采购人向中标人支付合同总金额×21%/N（N：指运维期年限）。</w:t>
      </w:r>
    </w:p>
    <w:bookmarkEnd w:id="135"/>
    <w:bookmarkEnd w:id="136"/>
    <w:p w14:paraId="143E110F">
      <w:pPr>
        <w:spacing w:line="360" w:lineRule="auto"/>
        <w:ind w:firstLine="420" w:firstLineChars="200"/>
        <w:rPr>
          <w:rFonts w:ascii="宋体" w:hAnsi="宋体" w:cs="宋体"/>
          <w:color w:val="000000" w:themeColor="text1"/>
        </w:rPr>
      </w:pPr>
      <w:r>
        <w:rPr>
          <w:rFonts w:hint="eastAsia" w:ascii="宋体" w:hAnsi="宋体" w:cs="宋体"/>
          <w:color w:val="000000" w:themeColor="text1"/>
        </w:rPr>
        <w:t>4、</w:t>
      </w:r>
      <w:r>
        <w:rPr>
          <w:rFonts w:hint="eastAsia" w:ascii="宋体" w:hAnsi="宋体"/>
          <w:color w:val="000000" w:themeColor="text1"/>
        </w:rPr>
        <w:t>至本项目服务期满，</w:t>
      </w:r>
      <w:r>
        <w:rPr>
          <w:rFonts w:hint="eastAsia" w:ascii="宋体" w:hAnsi="宋体" w:cs="宋体"/>
          <w:color w:val="000000" w:themeColor="text1"/>
        </w:rPr>
        <w:t>除合同模板第二条中双方约定的合同总价外，采购人没有责任向中标人另行支付任何款项，包括但不限于中标人工作人员的交通费、食宿费用等，合同中另有约定的除外。</w:t>
      </w:r>
    </w:p>
    <w:p w14:paraId="2F403505">
      <w:pPr>
        <w:spacing w:line="360" w:lineRule="auto"/>
        <w:ind w:firstLine="420" w:firstLineChars="200"/>
        <w:rPr>
          <w:rFonts w:ascii="宋体" w:hAnsi="宋体" w:cs="宋体"/>
          <w:color w:val="000000" w:themeColor="text1"/>
        </w:rPr>
      </w:pPr>
      <w:r>
        <w:rPr>
          <w:rFonts w:hint="eastAsia" w:ascii="宋体" w:hAnsi="宋体" w:cs="宋体"/>
          <w:color w:val="000000" w:themeColor="text1"/>
        </w:rPr>
        <w:t>5、</w:t>
      </w:r>
      <w:bookmarkStart w:id="137" w:name="OLE_LINK10"/>
      <w:bookmarkStart w:id="138" w:name="OLE_LINK11"/>
      <w:r>
        <w:rPr>
          <w:rFonts w:hint="eastAsia" w:ascii="宋体" w:hAnsi="宋体" w:cs="宋体"/>
          <w:color w:val="000000" w:themeColor="text1"/>
        </w:rPr>
        <w:t>★</w:t>
      </w:r>
      <w:bookmarkEnd w:id="137"/>
      <w:bookmarkEnd w:id="138"/>
      <w:r>
        <w:rPr>
          <w:rFonts w:hint="eastAsia" w:ascii="宋体" w:hAnsi="宋体" w:cs="宋体"/>
          <w:color w:val="000000" w:themeColor="text1"/>
        </w:rPr>
        <w:t>完全响应本项目合同格式中的所有条款。（需提供承诺函并</w:t>
      </w:r>
      <w:r>
        <w:rPr>
          <w:rFonts w:ascii="宋体" w:hAnsi="宋体" w:cs="宋体"/>
          <w:color w:val="000000" w:themeColor="text1"/>
        </w:rPr>
        <w:t>加盖公章</w:t>
      </w:r>
      <w:r>
        <w:rPr>
          <w:rFonts w:hint="eastAsia" w:ascii="宋体" w:hAnsi="宋体" w:cs="宋体"/>
          <w:color w:val="000000" w:themeColor="text1"/>
        </w:rPr>
        <w:t>）</w:t>
      </w:r>
    </w:p>
    <w:p w14:paraId="1931F9F6">
      <w:pPr>
        <w:spacing w:line="360" w:lineRule="auto"/>
        <w:ind w:firstLine="420" w:firstLineChars="200"/>
        <w:rPr>
          <w:color w:val="000000" w:themeColor="text1"/>
        </w:rPr>
      </w:pPr>
      <w:r>
        <w:rPr>
          <w:rFonts w:hint="eastAsia" w:ascii="宋体" w:hAnsi="宋体" w:cs="宋体"/>
          <w:color w:val="000000" w:themeColor="text1"/>
        </w:rPr>
        <w:t>6、</w:t>
      </w:r>
      <w:r>
        <w:rPr>
          <w:rFonts w:ascii="宋体" w:hAnsi="宋体" w:cs="宋体"/>
          <w:color w:val="000000" w:themeColor="text1"/>
        </w:rPr>
        <w:t>★投标人须完全响应串通投标处置条款，具体如下： 投标人存在政府采购相关法律法规规定的属于投标人相互串通投标情形的，投标无效，投标保证金不予退还。投标人串通投标中标的，其行为是在签订合同生效之前被认定的，则中标无效，该投标人的投标保证金不予退还，其行为是在签订合同生效之后被证实的，中标无效，采购人有权终止合同，并按合同约定承担违约责任。</w:t>
      </w:r>
      <w:r>
        <w:rPr>
          <w:rFonts w:hint="eastAsia" w:ascii="宋体" w:hAnsi="宋体" w:cs="宋体"/>
          <w:color w:val="000000" w:themeColor="text1"/>
        </w:rPr>
        <w:t>（提供承诺函加盖公章）</w:t>
      </w:r>
      <w:bookmarkEnd w:id="2"/>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Noto Sans CJK JP Regular">
    <w:altName w:val="微软雅黑"/>
    <w:panose1 w:val="00000000000000000000"/>
    <w:charset w:val="00"/>
    <w:family w:val="swiss"/>
    <w:pitch w:val="default"/>
    <w:sig w:usb0="00000000" w:usb1="00000000" w:usb2="00000000" w:usb3="00000000" w:csb0="00040001" w:csb1="00000000"/>
  </w:font>
  <w:font w:name="苹方-简 常规体">
    <w:altName w:val="微软雅黑"/>
    <w:panose1 w:val="000000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F41F">
    <w:pPr>
      <w:pStyle w:val="21"/>
      <w:spacing w:before="24" w:after="24"/>
      <w:ind w:firstLine="360"/>
      <w:jc w:val="right"/>
      <w:rPr>
        <w:rFonts w:ascii="宋体" w:hAnsi="宋体"/>
      </w:rPr>
    </w:pPr>
    <w:r>
      <w:rPr>
        <w:rFonts w:ascii="宋体" w:hAnsi="宋体"/>
        <w:sz w:val="20"/>
        <w:szCs w:val="20"/>
      </w:rPr>
      <w:fldChar w:fldCharType="begin"/>
    </w:r>
    <w:r>
      <w:rPr>
        <w:rFonts w:ascii="宋体" w:hAnsi="宋体"/>
        <w:sz w:val="20"/>
        <w:szCs w:val="20"/>
      </w:rPr>
      <w:instrText xml:space="preserve">PAGE</w:instrText>
    </w:r>
    <w:r>
      <w:rPr>
        <w:rFonts w:ascii="宋体" w:hAnsi="宋体"/>
        <w:sz w:val="20"/>
        <w:szCs w:val="20"/>
      </w:rPr>
      <w:fldChar w:fldCharType="separate"/>
    </w:r>
    <w:r>
      <w:rPr>
        <w:rFonts w:ascii="宋体" w:hAnsi="宋体"/>
        <w:sz w:val="20"/>
        <w:szCs w:val="20"/>
      </w:rPr>
      <w:t>246</w:t>
    </w:r>
    <w:r>
      <w:rPr>
        <w:rFonts w:ascii="宋体" w:hAnsi="宋体"/>
        <w:sz w:val="20"/>
        <w:szCs w:val="20"/>
      </w:rPr>
      <w:fldChar w:fldCharType="end"/>
    </w:r>
    <w:r>
      <w:rPr>
        <w:rFonts w:ascii="宋体" w:hAnsi="宋体"/>
        <w:sz w:val="20"/>
        <w:szCs w:val="20"/>
        <w:lang w:val="zh-CN"/>
      </w:rPr>
      <w:t xml:space="preserve"> / </w:t>
    </w:r>
    <w:r>
      <w:rPr>
        <w:rFonts w:ascii="宋体" w:hAnsi="宋体"/>
        <w:sz w:val="20"/>
        <w:szCs w:val="20"/>
      </w:rPr>
      <w:fldChar w:fldCharType="begin"/>
    </w:r>
    <w:r>
      <w:rPr>
        <w:rFonts w:ascii="宋体" w:hAnsi="宋体"/>
        <w:sz w:val="20"/>
        <w:szCs w:val="20"/>
      </w:rPr>
      <w:instrText xml:space="preserve">NUMPAGES</w:instrText>
    </w:r>
    <w:r>
      <w:rPr>
        <w:rFonts w:ascii="宋体" w:hAnsi="宋体"/>
        <w:sz w:val="20"/>
        <w:szCs w:val="20"/>
      </w:rPr>
      <w:fldChar w:fldCharType="separate"/>
    </w:r>
    <w:r>
      <w:rPr>
        <w:rFonts w:ascii="宋体" w:hAnsi="宋体"/>
        <w:sz w:val="20"/>
        <w:szCs w:val="20"/>
      </w:rPr>
      <w:t>256</w:t>
    </w:r>
    <w:r>
      <w:rPr>
        <w:rFonts w:ascii="宋体" w:hAnsi="宋体"/>
        <w:sz w:val="20"/>
        <w:szCs w:val="20"/>
      </w:rPr>
      <w:fldChar w:fldCharType="end"/>
    </w:r>
  </w:p>
  <w:p w14:paraId="6EA53DF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213D">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F97B6"/>
    <w:multiLevelType w:val="singleLevel"/>
    <w:tmpl w:val="87FF97B6"/>
    <w:lvl w:ilvl="0" w:tentative="0">
      <w:start w:val="1"/>
      <w:numFmt w:val="decimal"/>
      <w:lvlText w:val="%1)"/>
      <w:lvlJc w:val="left"/>
      <w:pPr>
        <w:ind w:left="425" w:hanging="425"/>
      </w:pPr>
      <w:rPr>
        <w:rFonts w:hint="default"/>
      </w:rPr>
    </w:lvl>
  </w:abstractNum>
  <w:abstractNum w:abstractNumId="1">
    <w:nsid w:val="885B3026"/>
    <w:multiLevelType w:val="singleLevel"/>
    <w:tmpl w:val="885B3026"/>
    <w:lvl w:ilvl="0" w:tentative="0">
      <w:start w:val="1"/>
      <w:numFmt w:val="decimal"/>
      <w:lvlText w:val="%1)"/>
      <w:lvlJc w:val="left"/>
      <w:pPr>
        <w:ind w:left="425" w:hanging="425"/>
      </w:pPr>
      <w:rPr>
        <w:rFonts w:hint="default"/>
      </w:rPr>
    </w:lvl>
  </w:abstractNum>
  <w:abstractNum w:abstractNumId="2">
    <w:nsid w:val="88B55E7B"/>
    <w:multiLevelType w:val="singleLevel"/>
    <w:tmpl w:val="88B55E7B"/>
    <w:lvl w:ilvl="0" w:tentative="0">
      <w:start w:val="1"/>
      <w:numFmt w:val="decimal"/>
      <w:lvlText w:val="%1)"/>
      <w:lvlJc w:val="left"/>
      <w:pPr>
        <w:ind w:left="425" w:hanging="425"/>
      </w:pPr>
      <w:rPr>
        <w:rFonts w:hint="default"/>
      </w:rPr>
    </w:lvl>
  </w:abstractNum>
  <w:abstractNum w:abstractNumId="3">
    <w:nsid w:val="88B831A8"/>
    <w:multiLevelType w:val="singleLevel"/>
    <w:tmpl w:val="88B831A8"/>
    <w:lvl w:ilvl="0" w:tentative="0">
      <w:start w:val="1"/>
      <w:numFmt w:val="decimal"/>
      <w:lvlText w:val="%1)"/>
      <w:lvlJc w:val="left"/>
      <w:pPr>
        <w:ind w:left="425" w:hanging="425"/>
      </w:pPr>
      <w:rPr>
        <w:rFonts w:hint="default"/>
      </w:rPr>
    </w:lvl>
  </w:abstractNum>
  <w:abstractNum w:abstractNumId="4">
    <w:nsid w:val="88C129E3"/>
    <w:multiLevelType w:val="singleLevel"/>
    <w:tmpl w:val="88C129E3"/>
    <w:lvl w:ilvl="0" w:tentative="0">
      <w:start w:val="1"/>
      <w:numFmt w:val="decimalEnclosedCircleChinese"/>
      <w:suff w:val="nothing"/>
      <w:lvlText w:val="%1　"/>
      <w:lvlJc w:val="left"/>
      <w:pPr>
        <w:ind w:left="0" w:firstLine="400"/>
      </w:pPr>
      <w:rPr>
        <w:rFonts w:hint="eastAsia"/>
      </w:rPr>
    </w:lvl>
  </w:abstractNum>
  <w:abstractNum w:abstractNumId="5">
    <w:nsid w:val="8C5F0A5F"/>
    <w:multiLevelType w:val="singleLevel"/>
    <w:tmpl w:val="8C5F0A5F"/>
    <w:lvl w:ilvl="0" w:tentative="0">
      <w:start w:val="1"/>
      <w:numFmt w:val="decimal"/>
      <w:suff w:val="nothing"/>
      <w:lvlText w:val="%1"/>
      <w:lvlJc w:val="left"/>
      <w:pPr>
        <w:ind w:left="0" w:firstLine="403"/>
      </w:pPr>
      <w:rPr>
        <w:rFonts w:hint="default"/>
      </w:rPr>
    </w:lvl>
  </w:abstractNum>
  <w:abstractNum w:abstractNumId="6">
    <w:nsid w:val="8FECB0C0"/>
    <w:multiLevelType w:val="singleLevel"/>
    <w:tmpl w:val="8FECB0C0"/>
    <w:lvl w:ilvl="0" w:tentative="0">
      <w:start w:val="1"/>
      <w:numFmt w:val="decimal"/>
      <w:lvlText w:val="%1)"/>
      <w:lvlJc w:val="left"/>
      <w:pPr>
        <w:ind w:left="425" w:hanging="425"/>
      </w:pPr>
      <w:rPr>
        <w:rFonts w:hint="default"/>
      </w:rPr>
    </w:lvl>
  </w:abstractNum>
  <w:abstractNum w:abstractNumId="7">
    <w:nsid w:val="9195AF66"/>
    <w:multiLevelType w:val="singleLevel"/>
    <w:tmpl w:val="9195AF66"/>
    <w:lvl w:ilvl="0" w:tentative="0">
      <w:start w:val="1"/>
      <w:numFmt w:val="decimal"/>
      <w:lvlText w:val="%1)"/>
      <w:lvlJc w:val="left"/>
      <w:pPr>
        <w:ind w:left="425" w:hanging="425"/>
      </w:pPr>
      <w:rPr>
        <w:rFonts w:hint="default"/>
      </w:rPr>
    </w:lvl>
  </w:abstractNum>
  <w:abstractNum w:abstractNumId="8">
    <w:nsid w:val="9589D58C"/>
    <w:multiLevelType w:val="singleLevel"/>
    <w:tmpl w:val="9589D58C"/>
    <w:lvl w:ilvl="0" w:tentative="0">
      <w:start w:val="1"/>
      <w:numFmt w:val="decimal"/>
      <w:lvlText w:val="%1)"/>
      <w:lvlJc w:val="left"/>
      <w:pPr>
        <w:ind w:left="425" w:hanging="425"/>
      </w:pPr>
      <w:rPr>
        <w:rFonts w:hint="default"/>
      </w:rPr>
    </w:lvl>
  </w:abstractNum>
  <w:abstractNum w:abstractNumId="9">
    <w:nsid w:val="9ACA9D93"/>
    <w:multiLevelType w:val="singleLevel"/>
    <w:tmpl w:val="9ACA9D93"/>
    <w:lvl w:ilvl="0" w:tentative="0">
      <w:start w:val="1"/>
      <w:numFmt w:val="bullet"/>
      <w:lvlText w:val=""/>
      <w:lvlJc w:val="left"/>
      <w:pPr>
        <w:ind w:left="420" w:hanging="420"/>
      </w:pPr>
      <w:rPr>
        <w:rFonts w:hint="default" w:ascii="Wingdings" w:hAnsi="Wingdings"/>
      </w:rPr>
    </w:lvl>
  </w:abstractNum>
  <w:abstractNum w:abstractNumId="10">
    <w:nsid w:val="9E8A59F3"/>
    <w:multiLevelType w:val="singleLevel"/>
    <w:tmpl w:val="9E8A59F3"/>
    <w:lvl w:ilvl="0" w:tentative="0">
      <w:start w:val="1"/>
      <w:numFmt w:val="decimal"/>
      <w:lvlText w:val="%1)"/>
      <w:lvlJc w:val="left"/>
      <w:pPr>
        <w:ind w:left="425" w:hanging="425"/>
      </w:pPr>
      <w:rPr>
        <w:rFonts w:hint="default"/>
      </w:rPr>
    </w:lvl>
  </w:abstractNum>
  <w:abstractNum w:abstractNumId="11">
    <w:nsid w:val="9ED6DA17"/>
    <w:multiLevelType w:val="singleLevel"/>
    <w:tmpl w:val="9ED6DA17"/>
    <w:lvl w:ilvl="0" w:tentative="0">
      <w:start w:val="1"/>
      <w:numFmt w:val="decimalEnclosedCircleChinese"/>
      <w:suff w:val="nothing"/>
      <w:lvlText w:val="%1　"/>
      <w:lvlJc w:val="left"/>
      <w:pPr>
        <w:ind w:left="0" w:firstLine="400"/>
      </w:pPr>
      <w:rPr>
        <w:rFonts w:hint="eastAsia"/>
      </w:rPr>
    </w:lvl>
  </w:abstractNum>
  <w:abstractNum w:abstractNumId="12">
    <w:nsid w:val="9F191212"/>
    <w:multiLevelType w:val="singleLevel"/>
    <w:tmpl w:val="9F191212"/>
    <w:lvl w:ilvl="0" w:tentative="0">
      <w:start w:val="1"/>
      <w:numFmt w:val="decimalEnclosedCircleChinese"/>
      <w:suff w:val="nothing"/>
      <w:lvlText w:val="%1　"/>
      <w:lvlJc w:val="left"/>
      <w:pPr>
        <w:ind w:left="0" w:firstLine="400"/>
      </w:pPr>
      <w:rPr>
        <w:rFonts w:hint="eastAsia"/>
      </w:rPr>
    </w:lvl>
  </w:abstractNum>
  <w:abstractNum w:abstractNumId="13">
    <w:nsid w:val="9F990B63"/>
    <w:multiLevelType w:val="singleLevel"/>
    <w:tmpl w:val="9F990B63"/>
    <w:lvl w:ilvl="0" w:tentative="0">
      <w:start w:val="1"/>
      <w:numFmt w:val="decimalEnclosedCircleChinese"/>
      <w:suff w:val="nothing"/>
      <w:lvlText w:val="%1　"/>
      <w:lvlJc w:val="left"/>
      <w:pPr>
        <w:ind w:left="0" w:firstLine="400"/>
      </w:pPr>
      <w:rPr>
        <w:rFonts w:hint="eastAsia"/>
      </w:rPr>
    </w:lvl>
  </w:abstractNum>
  <w:abstractNum w:abstractNumId="14">
    <w:nsid w:val="9FA41734"/>
    <w:multiLevelType w:val="singleLevel"/>
    <w:tmpl w:val="9FA41734"/>
    <w:lvl w:ilvl="0" w:tentative="0">
      <w:start w:val="1"/>
      <w:numFmt w:val="decimalEnclosedCircleChinese"/>
      <w:suff w:val="nothing"/>
      <w:lvlText w:val="%1　"/>
      <w:lvlJc w:val="left"/>
      <w:pPr>
        <w:ind w:left="0" w:firstLine="400"/>
      </w:pPr>
      <w:rPr>
        <w:rFonts w:hint="eastAsia"/>
      </w:rPr>
    </w:lvl>
  </w:abstractNum>
  <w:abstractNum w:abstractNumId="15">
    <w:nsid w:val="A01D4281"/>
    <w:multiLevelType w:val="singleLevel"/>
    <w:tmpl w:val="A01D4281"/>
    <w:lvl w:ilvl="0" w:tentative="0">
      <w:start w:val="1"/>
      <w:numFmt w:val="decimal"/>
      <w:lvlText w:val="%1)"/>
      <w:lvlJc w:val="left"/>
      <w:pPr>
        <w:ind w:left="425" w:hanging="425"/>
      </w:pPr>
      <w:rPr>
        <w:rFonts w:hint="default"/>
      </w:rPr>
    </w:lvl>
  </w:abstractNum>
  <w:abstractNum w:abstractNumId="16">
    <w:nsid w:val="A10426A1"/>
    <w:multiLevelType w:val="singleLevel"/>
    <w:tmpl w:val="A10426A1"/>
    <w:lvl w:ilvl="0" w:tentative="0">
      <w:start w:val="1"/>
      <w:numFmt w:val="decimal"/>
      <w:lvlText w:val="%1)"/>
      <w:lvlJc w:val="left"/>
      <w:pPr>
        <w:ind w:left="425" w:hanging="425"/>
      </w:pPr>
      <w:rPr>
        <w:rFonts w:hint="default"/>
      </w:rPr>
    </w:lvl>
  </w:abstractNum>
  <w:abstractNum w:abstractNumId="17">
    <w:nsid w:val="A156C5E8"/>
    <w:multiLevelType w:val="singleLevel"/>
    <w:tmpl w:val="A156C5E8"/>
    <w:lvl w:ilvl="0" w:tentative="0">
      <w:start w:val="1"/>
      <w:numFmt w:val="decimal"/>
      <w:lvlText w:val="%1)"/>
      <w:lvlJc w:val="left"/>
      <w:pPr>
        <w:ind w:left="425" w:hanging="425"/>
      </w:pPr>
      <w:rPr>
        <w:rFonts w:hint="default"/>
      </w:rPr>
    </w:lvl>
  </w:abstractNum>
  <w:abstractNum w:abstractNumId="18">
    <w:nsid w:val="A2F09C98"/>
    <w:multiLevelType w:val="singleLevel"/>
    <w:tmpl w:val="A2F09C98"/>
    <w:lvl w:ilvl="0" w:tentative="0">
      <w:start w:val="1"/>
      <w:numFmt w:val="decimalEnclosedCircleChinese"/>
      <w:suff w:val="nothing"/>
      <w:lvlText w:val="%1　"/>
      <w:lvlJc w:val="left"/>
      <w:pPr>
        <w:ind w:left="0" w:firstLine="400"/>
      </w:pPr>
      <w:rPr>
        <w:rFonts w:hint="eastAsia"/>
      </w:rPr>
    </w:lvl>
  </w:abstractNum>
  <w:abstractNum w:abstractNumId="19">
    <w:nsid w:val="A6E158C4"/>
    <w:multiLevelType w:val="singleLevel"/>
    <w:tmpl w:val="A6E158C4"/>
    <w:lvl w:ilvl="0" w:tentative="0">
      <w:start w:val="1"/>
      <w:numFmt w:val="decimal"/>
      <w:lvlText w:val="%1)"/>
      <w:lvlJc w:val="left"/>
      <w:pPr>
        <w:ind w:left="425" w:hanging="425"/>
      </w:pPr>
      <w:rPr>
        <w:rFonts w:hint="default"/>
      </w:rPr>
    </w:lvl>
  </w:abstractNum>
  <w:abstractNum w:abstractNumId="20">
    <w:nsid w:val="A939E144"/>
    <w:multiLevelType w:val="singleLevel"/>
    <w:tmpl w:val="A939E144"/>
    <w:lvl w:ilvl="0" w:tentative="0">
      <w:start w:val="1"/>
      <w:numFmt w:val="decimal"/>
      <w:lvlText w:val="%1)"/>
      <w:lvlJc w:val="left"/>
      <w:pPr>
        <w:ind w:left="425" w:hanging="425"/>
      </w:pPr>
      <w:rPr>
        <w:rFonts w:hint="default"/>
      </w:rPr>
    </w:lvl>
  </w:abstractNum>
  <w:abstractNum w:abstractNumId="21">
    <w:nsid w:val="A9F6F234"/>
    <w:multiLevelType w:val="singleLevel"/>
    <w:tmpl w:val="A9F6F234"/>
    <w:lvl w:ilvl="0" w:tentative="0">
      <w:start w:val="1"/>
      <w:numFmt w:val="decimal"/>
      <w:lvlText w:val="%1)"/>
      <w:lvlJc w:val="left"/>
      <w:pPr>
        <w:ind w:left="425" w:hanging="425"/>
      </w:pPr>
      <w:rPr>
        <w:rFonts w:hint="default"/>
      </w:rPr>
    </w:lvl>
  </w:abstractNum>
  <w:abstractNum w:abstractNumId="22">
    <w:nsid w:val="B1955B59"/>
    <w:multiLevelType w:val="singleLevel"/>
    <w:tmpl w:val="B1955B59"/>
    <w:lvl w:ilvl="0" w:tentative="0">
      <w:start w:val="1"/>
      <w:numFmt w:val="decimal"/>
      <w:lvlText w:val="%1)"/>
      <w:lvlJc w:val="left"/>
      <w:pPr>
        <w:ind w:left="425" w:hanging="425"/>
      </w:pPr>
      <w:rPr>
        <w:rFonts w:hint="default"/>
      </w:rPr>
    </w:lvl>
  </w:abstractNum>
  <w:abstractNum w:abstractNumId="23">
    <w:nsid w:val="B5C433EC"/>
    <w:multiLevelType w:val="singleLevel"/>
    <w:tmpl w:val="B5C433EC"/>
    <w:lvl w:ilvl="0" w:tentative="0">
      <w:start w:val="1"/>
      <w:numFmt w:val="decimal"/>
      <w:lvlText w:val="%1)"/>
      <w:lvlJc w:val="left"/>
      <w:pPr>
        <w:ind w:left="425" w:hanging="425"/>
      </w:pPr>
      <w:rPr>
        <w:rFonts w:hint="default"/>
      </w:rPr>
    </w:lvl>
  </w:abstractNum>
  <w:abstractNum w:abstractNumId="24">
    <w:nsid w:val="B771D033"/>
    <w:multiLevelType w:val="singleLevel"/>
    <w:tmpl w:val="B771D033"/>
    <w:lvl w:ilvl="0" w:tentative="0">
      <w:start w:val="1"/>
      <w:numFmt w:val="decimalEnclosedCircleChinese"/>
      <w:suff w:val="nothing"/>
      <w:lvlText w:val="%1　"/>
      <w:lvlJc w:val="left"/>
      <w:pPr>
        <w:ind w:left="0" w:firstLine="400"/>
      </w:pPr>
      <w:rPr>
        <w:rFonts w:hint="eastAsia"/>
      </w:rPr>
    </w:lvl>
  </w:abstractNum>
  <w:abstractNum w:abstractNumId="25">
    <w:nsid w:val="B9A9B476"/>
    <w:multiLevelType w:val="singleLevel"/>
    <w:tmpl w:val="B9A9B476"/>
    <w:lvl w:ilvl="0" w:tentative="0">
      <w:start w:val="1"/>
      <w:numFmt w:val="decimal"/>
      <w:lvlText w:val="%1)"/>
      <w:lvlJc w:val="left"/>
      <w:pPr>
        <w:ind w:left="425" w:hanging="425"/>
      </w:pPr>
      <w:rPr>
        <w:rFonts w:hint="default"/>
      </w:rPr>
    </w:lvl>
  </w:abstractNum>
  <w:abstractNum w:abstractNumId="26">
    <w:nsid w:val="BA0E234C"/>
    <w:multiLevelType w:val="singleLevel"/>
    <w:tmpl w:val="BA0E234C"/>
    <w:lvl w:ilvl="0" w:tentative="0">
      <w:start w:val="1"/>
      <w:numFmt w:val="decimal"/>
      <w:lvlText w:val="%1)"/>
      <w:lvlJc w:val="left"/>
      <w:pPr>
        <w:ind w:left="425" w:hanging="425"/>
      </w:pPr>
      <w:rPr>
        <w:rFonts w:hint="default"/>
      </w:rPr>
    </w:lvl>
  </w:abstractNum>
  <w:abstractNum w:abstractNumId="27">
    <w:nsid w:val="BC8D0845"/>
    <w:multiLevelType w:val="singleLevel"/>
    <w:tmpl w:val="BC8D0845"/>
    <w:lvl w:ilvl="0" w:tentative="0">
      <w:start w:val="1"/>
      <w:numFmt w:val="decimal"/>
      <w:lvlText w:val="%1)"/>
      <w:lvlJc w:val="left"/>
      <w:pPr>
        <w:ind w:left="425" w:hanging="425"/>
      </w:pPr>
      <w:rPr>
        <w:rFonts w:hint="default"/>
      </w:rPr>
    </w:lvl>
  </w:abstractNum>
  <w:abstractNum w:abstractNumId="28">
    <w:nsid w:val="BCB02822"/>
    <w:multiLevelType w:val="singleLevel"/>
    <w:tmpl w:val="BCB02822"/>
    <w:lvl w:ilvl="0" w:tentative="0">
      <w:start w:val="1"/>
      <w:numFmt w:val="decimal"/>
      <w:lvlText w:val="%1)"/>
      <w:lvlJc w:val="left"/>
      <w:pPr>
        <w:ind w:left="425" w:hanging="425"/>
      </w:pPr>
      <w:rPr>
        <w:rFonts w:hint="default"/>
      </w:rPr>
    </w:lvl>
  </w:abstractNum>
  <w:abstractNum w:abstractNumId="29">
    <w:nsid w:val="C0CF6BF0"/>
    <w:multiLevelType w:val="singleLevel"/>
    <w:tmpl w:val="C0CF6BF0"/>
    <w:lvl w:ilvl="0" w:tentative="0">
      <w:start w:val="1"/>
      <w:numFmt w:val="decimalEnclosedCircleChinese"/>
      <w:suff w:val="nothing"/>
      <w:lvlText w:val="%1　"/>
      <w:lvlJc w:val="left"/>
      <w:pPr>
        <w:ind w:left="0" w:firstLine="400"/>
      </w:pPr>
      <w:rPr>
        <w:rFonts w:hint="eastAsia"/>
      </w:rPr>
    </w:lvl>
  </w:abstractNum>
  <w:abstractNum w:abstractNumId="30">
    <w:nsid w:val="CA57F3B8"/>
    <w:multiLevelType w:val="singleLevel"/>
    <w:tmpl w:val="CA57F3B8"/>
    <w:lvl w:ilvl="0" w:tentative="0">
      <w:start w:val="1"/>
      <w:numFmt w:val="decimalEnclosedCircleChinese"/>
      <w:suff w:val="nothing"/>
      <w:lvlText w:val="%1　"/>
      <w:lvlJc w:val="left"/>
      <w:pPr>
        <w:ind w:left="0" w:firstLine="400"/>
      </w:pPr>
      <w:rPr>
        <w:rFonts w:hint="eastAsia"/>
      </w:rPr>
    </w:lvl>
  </w:abstractNum>
  <w:abstractNum w:abstractNumId="31">
    <w:nsid w:val="CCFDACD0"/>
    <w:multiLevelType w:val="singleLevel"/>
    <w:tmpl w:val="CCFDACD0"/>
    <w:lvl w:ilvl="0" w:tentative="0">
      <w:start w:val="1"/>
      <w:numFmt w:val="decimal"/>
      <w:lvlText w:val="%1)"/>
      <w:lvlJc w:val="left"/>
      <w:pPr>
        <w:ind w:left="425" w:hanging="425"/>
      </w:pPr>
      <w:rPr>
        <w:rFonts w:hint="default"/>
      </w:rPr>
    </w:lvl>
  </w:abstractNum>
  <w:abstractNum w:abstractNumId="32">
    <w:nsid w:val="CE5DE95D"/>
    <w:multiLevelType w:val="singleLevel"/>
    <w:tmpl w:val="CE5DE95D"/>
    <w:lvl w:ilvl="0" w:tentative="0">
      <w:start w:val="1"/>
      <w:numFmt w:val="decimal"/>
      <w:lvlText w:val="%1)"/>
      <w:lvlJc w:val="left"/>
      <w:pPr>
        <w:ind w:left="425" w:hanging="425"/>
      </w:pPr>
      <w:rPr>
        <w:rFonts w:hint="default"/>
      </w:rPr>
    </w:lvl>
  </w:abstractNum>
  <w:abstractNum w:abstractNumId="33">
    <w:nsid w:val="CFAD5B41"/>
    <w:multiLevelType w:val="singleLevel"/>
    <w:tmpl w:val="CFAD5B41"/>
    <w:lvl w:ilvl="0" w:tentative="0">
      <w:start w:val="1"/>
      <w:numFmt w:val="decimalEnclosedCircleChinese"/>
      <w:suff w:val="nothing"/>
      <w:lvlText w:val="%1　"/>
      <w:lvlJc w:val="left"/>
      <w:pPr>
        <w:ind w:left="0" w:firstLine="400"/>
      </w:pPr>
      <w:rPr>
        <w:rFonts w:hint="eastAsia"/>
      </w:rPr>
    </w:lvl>
  </w:abstractNum>
  <w:abstractNum w:abstractNumId="34">
    <w:nsid w:val="D06624D7"/>
    <w:multiLevelType w:val="singleLevel"/>
    <w:tmpl w:val="D06624D7"/>
    <w:lvl w:ilvl="0" w:tentative="0">
      <w:start w:val="1"/>
      <w:numFmt w:val="decimal"/>
      <w:lvlText w:val="%1)"/>
      <w:lvlJc w:val="left"/>
      <w:pPr>
        <w:ind w:left="425" w:hanging="425"/>
      </w:pPr>
      <w:rPr>
        <w:rFonts w:hint="default"/>
      </w:rPr>
    </w:lvl>
  </w:abstractNum>
  <w:abstractNum w:abstractNumId="35">
    <w:nsid w:val="D753656A"/>
    <w:multiLevelType w:val="singleLevel"/>
    <w:tmpl w:val="D753656A"/>
    <w:lvl w:ilvl="0" w:tentative="0">
      <w:start w:val="1"/>
      <w:numFmt w:val="decimal"/>
      <w:lvlText w:val="%1)"/>
      <w:lvlJc w:val="left"/>
      <w:pPr>
        <w:ind w:left="425" w:hanging="425"/>
      </w:pPr>
      <w:rPr>
        <w:rFonts w:hint="default"/>
      </w:rPr>
    </w:lvl>
  </w:abstractNum>
  <w:abstractNum w:abstractNumId="36">
    <w:nsid w:val="D8010933"/>
    <w:multiLevelType w:val="singleLevel"/>
    <w:tmpl w:val="D8010933"/>
    <w:lvl w:ilvl="0" w:tentative="0">
      <w:start w:val="1"/>
      <w:numFmt w:val="decimal"/>
      <w:lvlText w:val="%1)"/>
      <w:lvlJc w:val="left"/>
      <w:pPr>
        <w:ind w:left="425" w:hanging="425"/>
      </w:pPr>
      <w:rPr>
        <w:rFonts w:hint="default"/>
      </w:rPr>
    </w:lvl>
  </w:abstractNum>
  <w:abstractNum w:abstractNumId="37">
    <w:nsid w:val="D86D3329"/>
    <w:multiLevelType w:val="singleLevel"/>
    <w:tmpl w:val="D86D3329"/>
    <w:lvl w:ilvl="0" w:tentative="0">
      <w:start w:val="1"/>
      <w:numFmt w:val="decimal"/>
      <w:lvlText w:val="%1)"/>
      <w:lvlJc w:val="left"/>
      <w:pPr>
        <w:ind w:left="425" w:hanging="425"/>
      </w:pPr>
      <w:rPr>
        <w:rFonts w:hint="default"/>
      </w:rPr>
    </w:lvl>
  </w:abstractNum>
  <w:abstractNum w:abstractNumId="38">
    <w:nsid w:val="DAB79E2A"/>
    <w:multiLevelType w:val="singleLevel"/>
    <w:tmpl w:val="DAB79E2A"/>
    <w:lvl w:ilvl="0" w:tentative="0">
      <w:start w:val="1"/>
      <w:numFmt w:val="decimal"/>
      <w:lvlText w:val="%1)"/>
      <w:lvlJc w:val="left"/>
      <w:pPr>
        <w:ind w:left="425" w:hanging="425"/>
      </w:pPr>
      <w:rPr>
        <w:rFonts w:hint="default"/>
      </w:rPr>
    </w:lvl>
  </w:abstractNum>
  <w:abstractNum w:abstractNumId="39">
    <w:nsid w:val="DCA2092D"/>
    <w:multiLevelType w:val="singleLevel"/>
    <w:tmpl w:val="DCA2092D"/>
    <w:lvl w:ilvl="0" w:tentative="0">
      <w:start w:val="1"/>
      <w:numFmt w:val="decimal"/>
      <w:lvlText w:val="%1)"/>
      <w:lvlJc w:val="left"/>
      <w:pPr>
        <w:ind w:left="425" w:hanging="425"/>
      </w:pPr>
      <w:rPr>
        <w:rFonts w:hint="default"/>
      </w:rPr>
    </w:lvl>
  </w:abstractNum>
  <w:abstractNum w:abstractNumId="40">
    <w:nsid w:val="DCF18095"/>
    <w:multiLevelType w:val="singleLevel"/>
    <w:tmpl w:val="DCF18095"/>
    <w:lvl w:ilvl="0" w:tentative="0">
      <w:start w:val="1"/>
      <w:numFmt w:val="decimal"/>
      <w:lvlText w:val="%1)"/>
      <w:lvlJc w:val="left"/>
      <w:pPr>
        <w:ind w:left="425" w:hanging="425"/>
      </w:pPr>
      <w:rPr>
        <w:rFonts w:hint="default"/>
      </w:rPr>
    </w:lvl>
  </w:abstractNum>
  <w:abstractNum w:abstractNumId="41">
    <w:nsid w:val="DD6C5053"/>
    <w:multiLevelType w:val="singleLevel"/>
    <w:tmpl w:val="DD6C5053"/>
    <w:lvl w:ilvl="0" w:tentative="0">
      <w:start w:val="1"/>
      <w:numFmt w:val="decimal"/>
      <w:lvlText w:val="%1)"/>
      <w:lvlJc w:val="left"/>
      <w:pPr>
        <w:ind w:left="425" w:hanging="425"/>
      </w:pPr>
      <w:rPr>
        <w:rFonts w:hint="default"/>
      </w:rPr>
    </w:lvl>
  </w:abstractNum>
  <w:abstractNum w:abstractNumId="42">
    <w:nsid w:val="E005BF43"/>
    <w:multiLevelType w:val="singleLevel"/>
    <w:tmpl w:val="E005BF43"/>
    <w:lvl w:ilvl="0" w:tentative="0">
      <w:start w:val="1"/>
      <w:numFmt w:val="decimal"/>
      <w:lvlText w:val="%1)"/>
      <w:lvlJc w:val="left"/>
      <w:pPr>
        <w:ind w:left="425" w:hanging="425"/>
      </w:pPr>
      <w:rPr>
        <w:rFonts w:hint="default"/>
      </w:rPr>
    </w:lvl>
  </w:abstractNum>
  <w:abstractNum w:abstractNumId="43">
    <w:nsid w:val="E2B3AA57"/>
    <w:multiLevelType w:val="singleLevel"/>
    <w:tmpl w:val="E2B3AA57"/>
    <w:lvl w:ilvl="0" w:tentative="0">
      <w:start w:val="1"/>
      <w:numFmt w:val="decimal"/>
      <w:lvlText w:val="%1)"/>
      <w:lvlJc w:val="left"/>
      <w:pPr>
        <w:ind w:left="425" w:hanging="425"/>
      </w:pPr>
      <w:rPr>
        <w:rFonts w:hint="default"/>
      </w:rPr>
    </w:lvl>
  </w:abstractNum>
  <w:abstractNum w:abstractNumId="44">
    <w:nsid w:val="E35A9BF6"/>
    <w:multiLevelType w:val="singleLevel"/>
    <w:tmpl w:val="E35A9BF6"/>
    <w:lvl w:ilvl="0" w:tentative="0">
      <w:start w:val="1"/>
      <w:numFmt w:val="decimal"/>
      <w:lvlText w:val="%1)"/>
      <w:lvlJc w:val="left"/>
      <w:pPr>
        <w:ind w:left="425" w:hanging="425"/>
      </w:pPr>
      <w:rPr>
        <w:rFonts w:hint="default"/>
      </w:rPr>
    </w:lvl>
  </w:abstractNum>
  <w:abstractNum w:abstractNumId="45">
    <w:nsid w:val="E627E584"/>
    <w:multiLevelType w:val="singleLevel"/>
    <w:tmpl w:val="E627E584"/>
    <w:lvl w:ilvl="0" w:tentative="0">
      <w:start w:val="1"/>
      <w:numFmt w:val="decimalEnclosedCircleChinese"/>
      <w:suff w:val="nothing"/>
      <w:lvlText w:val="%1　"/>
      <w:lvlJc w:val="left"/>
      <w:pPr>
        <w:ind w:left="0" w:firstLine="400"/>
      </w:pPr>
      <w:rPr>
        <w:rFonts w:hint="eastAsia"/>
      </w:rPr>
    </w:lvl>
  </w:abstractNum>
  <w:abstractNum w:abstractNumId="46">
    <w:nsid w:val="E66FDE40"/>
    <w:multiLevelType w:val="singleLevel"/>
    <w:tmpl w:val="E66FDE40"/>
    <w:lvl w:ilvl="0" w:tentative="0">
      <w:start w:val="1"/>
      <w:numFmt w:val="decimal"/>
      <w:lvlText w:val="%1)"/>
      <w:lvlJc w:val="left"/>
      <w:pPr>
        <w:ind w:left="425" w:hanging="425"/>
      </w:pPr>
      <w:rPr>
        <w:rFonts w:hint="default"/>
      </w:rPr>
    </w:lvl>
  </w:abstractNum>
  <w:abstractNum w:abstractNumId="47">
    <w:nsid w:val="E69E9BBC"/>
    <w:multiLevelType w:val="singleLevel"/>
    <w:tmpl w:val="E69E9BBC"/>
    <w:lvl w:ilvl="0" w:tentative="0">
      <w:start w:val="1"/>
      <w:numFmt w:val="decimal"/>
      <w:lvlText w:val="%1)"/>
      <w:lvlJc w:val="left"/>
      <w:pPr>
        <w:ind w:left="425" w:hanging="425"/>
      </w:pPr>
      <w:rPr>
        <w:rFonts w:hint="default"/>
      </w:rPr>
    </w:lvl>
  </w:abstractNum>
  <w:abstractNum w:abstractNumId="48">
    <w:nsid w:val="E78325EB"/>
    <w:multiLevelType w:val="singleLevel"/>
    <w:tmpl w:val="E78325EB"/>
    <w:lvl w:ilvl="0" w:tentative="0">
      <w:start w:val="1"/>
      <w:numFmt w:val="decimal"/>
      <w:lvlText w:val="%1)"/>
      <w:lvlJc w:val="left"/>
      <w:pPr>
        <w:ind w:left="425" w:hanging="425"/>
      </w:pPr>
      <w:rPr>
        <w:rFonts w:hint="default"/>
      </w:rPr>
    </w:lvl>
  </w:abstractNum>
  <w:abstractNum w:abstractNumId="49">
    <w:nsid w:val="E7B1D7EA"/>
    <w:multiLevelType w:val="singleLevel"/>
    <w:tmpl w:val="E7B1D7EA"/>
    <w:lvl w:ilvl="0" w:tentative="0">
      <w:start w:val="1"/>
      <w:numFmt w:val="decimal"/>
      <w:lvlText w:val="%1)"/>
      <w:lvlJc w:val="left"/>
      <w:pPr>
        <w:ind w:left="425" w:hanging="425"/>
      </w:pPr>
      <w:rPr>
        <w:rFonts w:hint="default"/>
      </w:rPr>
    </w:lvl>
  </w:abstractNum>
  <w:abstractNum w:abstractNumId="50">
    <w:nsid w:val="F0CF8D2A"/>
    <w:multiLevelType w:val="singleLevel"/>
    <w:tmpl w:val="F0CF8D2A"/>
    <w:lvl w:ilvl="0" w:tentative="0">
      <w:start w:val="1"/>
      <w:numFmt w:val="decimal"/>
      <w:lvlText w:val="%1)"/>
      <w:lvlJc w:val="left"/>
      <w:pPr>
        <w:ind w:left="425" w:hanging="425"/>
      </w:pPr>
      <w:rPr>
        <w:rFonts w:hint="default"/>
      </w:rPr>
    </w:lvl>
  </w:abstractNum>
  <w:abstractNum w:abstractNumId="51">
    <w:nsid w:val="F6C1DC4A"/>
    <w:multiLevelType w:val="singleLevel"/>
    <w:tmpl w:val="F6C1DC4A"/>
    <w:lvl w:ilvl="0" w:tentative="0">
      <w:start w:val="1"/>
      <w:numFmt w:val="decimal"/>
      <w:lvlText w:val="%1)"/>
      <w:lvlJc w:val="left"/>
      <w:pPr>
        <w:ind w:left="425" w:hanging="425"/>
      </w:pPr>
      <w:rPr>
        <w:rFonts w:hint="default"/>
      </w:rPr>
    </w:lvl>
  </w:abstractNum>
  <w:abstractNum w:abstractNumId="52">
    <w:nsid w:val="004F7FCD"/>
    <w:multiLevelType w:val="singleLevel"/>
    <w:tmpl w:val="004F7FCD"/>
    <w:lvl w:ilvl="0" w:tentative="0">
      <w:start w:val="1"/>
      <w:numFmt w:val="decimal"/>
      <w:lvlText w:val="%1)"/>
      <w:lvlJc w:val="left"/>
      <w:pPr>
        <w:ind w:left="425" w:hanging="425"/>
      </w:pPr>
      <w:rPr>
        <w:rFonts w:hint="default"/>
      </w:rPr>
    </w:lvl>
  </w:abstractNum>
  <w:abstractNum w:abstractNumId="53">
    <w:nsid w:val="00C94196"/>
    <w:multiLevelType w:val="multilevel"/>
    <w:tmpl w:val="00C941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02942593"/>
    <w:multiLevelType w:val="multilevel"/>
    <w:tmpl w:val="02942593"/>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5">
    <w:nsid w:val="02ED5AAC"/>
    <w:multiLevelType w:val="multilevel"/>
    <w:tmpl w:val="02ED5AA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03BBE7CF"/>
    <w:multiLevelType w:val="singleLevel"/>
    <w:tmpl w:val="03BBE7CF"/>
    <w:lvl w:ilvl="0" w:tentative="0">
      <w:start w:val="1"/>
      <w:numFmt w:val="decimalEnclosedCircleChinese"/>
      <w:suff w:val="nothing"/>
      <w:lvlText w:val="%1　"/>
      <w:lvlJc w:val="left"/>
      <w:pPr>
        <w:ind w:left="0" w:firstLine="400"/>
      </w:pPr>
      <w:rPr>
        <w:rFonts w:hint="eastAsia"/>
      </w:rPr>
    </w:lvl>
  </w:abstractNum>
  <w:abstractNum w:abstractNumId="57">
    <w:nsid w:val="08E55872"/>
    <w:multiLevelType w:val="multilevel"/>
    <w:tmpl w:val="08E55872"/>
    <w:lvl w:ilvl="0" w:tentative="0">
      <w:start w:val="1"/>
      <w:numFmt w:val="decimal"/>
      <w:lvlText w:val="%1)"/>
      <w:lvlJc w:val="left"/>
      <w:pPr>
        <w:ind w:left="420" w:hanging="420"/>
      </w:pPr>
    </w:lvl>
    <w:lvl w:ilvl="1" w:tentative="0">
      <w:start w:val="19"/>
      <w:numFmt w:val="decimal"/>
      <w:lvlText w:val="（%2）"/>
      <w:lvlJc w:val="left"/>
      <w:pPr>
        <w:ind w:left="1170" w:hanging="750"/>
      </w:pPr>
      <w:rPr>
        <w:rFonts w:hint="default"/>
      </w:r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A2C950F"/>
    <w:multiLevelType w:val="singleLevel"/>
    <w:tmpl w:val="0A2C950F"/>
    <w:lvl w:ilvl="0" w:tentative="0">
      <w:start w:val="1"/>
      <w:numFmt w:val="decimal"/>
      <w:lvlText w:val="%1)"/>
      <w:lvlJc w:val="left"/>
      <w:pPr>
        <w:ind w:left="425" w:hanging="425"/>
      </w:pPr>
      <w:rPr>
        <w:rFonts w:hint="default"/>
      </w:rPr>
    </w:lvl>
  </w:abstractNum>
  <w:abstractNum w:abstractNumId="59">
    <w:nsid w:val="0B2BDE02"/>
    <w:multiLevelType w:val="singleLevel"/>
    <w:tmpl w:val="0B2BDE02"/>
    <w:lvl w:ilvl="0" w:tentative="0">
      <w:start w:val="1"/>
      <w:numFmt w:val="decimal"/>
      <w:lvlText w:val="%1)"/>
      <w:lvlJc w:val="left"/>
      <w:pPr>
        <w:ind w:left="425" w:hanging="425"/>
      </w:pPr>
      <w:rPr>
        <w:rFonts w:hint="default"/>
      </w:rPr>
    </w:lvl>
  </w:abstractNum>
  <w:abstractNum w:abstractNumId="60">
    <w:nsid w:val="0C0DDD67"/>
    <w:multiLevelType w:val="singleLevel"/>
    <w:tmpl w:val="0C0DDD67"/>
    <w:lvl w:ilvl="0" w:tentative="0">
      <w:start w:val="1"/>
      <w:numFmt w:val="decimal"/>
      <w:lvlText w:val="%1)"/>
      <w:lvlJc w:val="left"/>
      <w:pPr>
        <w:ind w:left="425" w:hanging="425"/>
      </w:pPr>
      <w:rPr>
        <w:rFonts w:hint="default"/>
      </w:rPr>
    </w:lvl>
  </w:abstractNum>
  <w:abstractNum w:abstractNumId="61">
    <w:nsid w:val="0C4F5D87"/>
    <w:multiLevelType w:val="multilevel"/>
    <w:tmpl w:val="0C4F5D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0F727FE3"/>
    <w:multiLevelType w:val="singleLevel"/>
    <w:tmpl w:val="0F727FE3"/>
    <w:lvl w:ilvl="0" w:tentative="0">
      <w:start w:val="1"/>
      <w:numFmt w:val="decimal"/>
      <w:lvlText w:val="%1)"/>
      <w:lvlJc w:val="left"/>
      <w:pPr>
        <w:ind w:left="425" w:hanging="425"/>
      </w:pPr>
      <w:rPr>
        <w:rFonts w:hint="default"/>
      </w:rPr>
    </w:lvl>
  </w:abstractNum>
  <w:abstractNum w:abstractNumId="63">
    <w:nsid w:val="116995C7"/>
    <w:multiLevelType w:val="singleLevel"/>
    <w:tmpl w:val="116995C7"/>
    <w:lvl w:ilvl="0" w:tentative="0">
      <w:start w:val="1"/>
      <w:numFmt w:val="decimal"/>
      <w:lvlText w:val="%1)"/>
      <w:lvlJc w:val="left"/>
      <w:pPr>
        <w:ind w:left="425" w:hanging="425"/>
      </w:pPr>
      <w:rPr>
        <w:rFonts w:hint="default"/>
      </w:rPr>
    </w:lvl>
  </w:abstractNum>
  <w:abstractNum w:abstractNumId="64">
    <w:nsid w:val="17B313F2"/>
    <w:multiLevelType w:val="singleLevel"/>
    <w:tmpl w:val="17B313F2"/>
    <w:lvl w:ilvl="0" w:tentative="0">
      <w:start w:val="1"/>
      <w:numFmt w:val="decimal"/>
      <w:lvlText w:val="%1)"/>
      <w:lvlJc w:val="left"/>
      <w:pPr>
        <w:ind w:left="425" w:hanging="425"/>
      </w:pPr>
      <w:rPr>
        <w:rFonts w:hint="default"/>
      </w:rPr>
    </w:lvl>
  </w:abstractNum>
  <w:abstractNum w:abstractNumId="65">
    <w:nsid w:val="19A52EFA"/>
    <w:multiLevelType w:val="singleLevel"/>
    <w:tmpl w:val="19A52EFA"/>
    <w:lvl w:ilvl="0" w:tentative="0">
      <w:start w:val="1"/>
      <w:numFmt w:val="decimal"/>
      <w:lvlText w:val="%1)"/>
      <w:lvlJc w:val="left"/>
      <w:pPr>
        <w:tabs>
          <w:tab w:val="left" w:pos="-420"/>
        </w:tabs>
        <w:ind w:left="5" w:hanging="425"/>
      </w:pPr>
      <w:rPr>
        <w:rFonts w:hint="default"/>
      </w:rPr>
    </w:lvl>
  </w:abstractNum>
  <w:abstractNum w:abstractNumId="66">
    <w:nsid w:val="1B13E10A"/>
    <w:multiLevelType w:val="singleLevel"/>
    <w:tmpl w:val="1B13E10A"/>
    <w:lvl w:ilvl="0" w:tentative="0">
      <w:start w:val="1"/>
      <w:numFmt w:val="decimal"/>
      <w:lvlText w:val="%1)"/>
      <w:lvlJc w:val="left"/>
      <w:pPr>
        <w:ind w:left="425" w:hanging="425"/>
      </w:pPr>
      <w:rPr>
        <w:rFonts w:hint="default"/>
      </w:rPr>
    </w:lvl>
  </w:abstractNum>
  <w:abstractNum w:abstractNumId="67">
    <w:nsid w:val="1B1C86BF"/>
    <w:multiLevelType w:val="singleLevel"/>
    <w:tmpl w:val="1B1C86BF"/>
    <w:lvl w:ilvl="0" w:tentative="0">
      <w:start w:val="1"/>
      <w:numFmt w:val="decimal"/>
      <w:lvlText w:val="%1)"/>
      <w:lvlJc w:val="left"/>
      <w:pPr>
        <w:ind w:left="425" w:hanging="425"/>
      </w:pPr>
      <w:rPr>
        <w:rFonts w:hint="default"/>
      </w:rPr>
    </w:lvl>
  </w:abstractNum>
  <w:abstractNum w:abstractNumId="68">
    <w:nsid w:val="1C2C6AD3"/>
    <w:multiLevelType w:val="multilevel"/>
    <w:tmpl w:val="1C2C6AD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1D5D861F"/>
    <w:multiLevelType w:val="singleLevel"/>
    <w:tmpl w:val="1D5D861F"/>
    <w:lvl w:ilvl="0" w:tentative="0">
      <w:start w:val="1"/>
      <w:numFmt w:val="decimal"/>
      <w:lvlText w:val="%1)"/>
      <w:lvlJc w:val="left"/>
      <w:pPr>
        <w:ind w:left="425" w:hanging="425"/>
      </w:pPr>
      <w:rPr>
        <w:rFonts w:hint="default"/>
      </w:rPr>
    </w:lvl>
  </w:abstractNum>
  <w:abstractNum w:abstractNumId="70">
    <w:nsid w:val="1E11E244"/>
    <w:multiLevelType w:val="singleLevel"/>
    <w:tmpl w:val="1E11E244"/>
    <w:lvl w:ilvl="0" w:tentative="0">
      <w:start w:val="1"/>
      <w:numFmt w:val="decimal"/>
      <w:lvlText w:val="%1)"/>
      <w:lvlJc w:val="left"/>
      <w:pPr>
        <w:ind w:left="425" w:hanging="425"/>
      </w:pPr>
      <w:rPr>
        <w:rFonts w:hint="default"/>
      </w:rPr>
    </w:lvl>
  </w:abstractNum>
  <w:abstractNum w:abstractNumId="71">
    <w:nsid w:val="1EE9FA4A"/>
    <w:multiLevelType w:val="singleLevel"/>
    <w:tmpl w:val="1EE9FA4A"/>
    <w:lvl w:ilvl="0" w:tentative="0">
      <w:start w:val="1"/>
      <w:numFmt w:val="decimal"/>
      <w:lvlText w:val="%1)"/>
      <w:lvlJc w:val="left"/>
      <w:pPr>
        <w:ind w:left="425" w:hanging="425"/>
      </w:pPr>
      <w:rPr>
        <w:rFonts w:hint="default"/>
      </w:rPr>
    </w:lvl>
  </w:abstractNum>
  <w:abstractNum w:abstractNumId="72">
    <w:nsid w:val="20261884"/>
    <w:multiLevelType w:val="multilevel"/>
    <w:tmpl w:val="2026188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24714E4E"/>
    <w:multiLevelType w:val="multilevel"/>
    <w:tmpl w:val="24714E4E"/>
    <w:lvl w:ilvl="0" w:tentative="0">
      <w:start w:val="2"/>
      <w:numFmt w:val="decimal"/>
      <w:lvlText w:val="%1"/>
      <w:lvlJc w:val="left"/>
      <w:pPr>
        <w:ind w:left="570" w:hanging="570"/>
      </w:pPr>
      <w:rPr>
        <w:rFonts w:hint="default"/>
      </w:rPr>
    </w:lvl>
    <w:lvl w:ilvl="1" w:tentative="0">
      <w:start w:val="7"/>
      <w:numFmt w:val="decimal"/>
      <w:lvlText w:val="%1.%2"/>
      <w:lvlJc w:val="left"/>
      <w:pPr>
        <w:ind w:left="570" w:hanging="570"/>
      </w:pPr>
      <w:rPr>
        <w:rFonts w:hint="default"/>
      </w:rPr>
    </w:lvl>
    <w:lvl w:ilvl="2" w:tentative="0">
      <w:start w:val="9"/>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4">
    <w:nsid w:val="28678BED"/>
    <w:multiLevelType w:val="singleLevel"/>
    <w:tmpl w:val="28678BED"/>
    <w:lvl w:ilvl="0" w:tentative="0">
      <w:start w:val="1"/>
      <w:numFmt w:val="decimalEnclosedCircleChinese"/>
      <w:suff w:val="nothing"/>
      <w:lvlText w:val="%1　"/>
      <w:lvlJc w:val="left"/>
      <w:pPr>
        <w:ind w:left="0" w:firstLine="400"/>
      </w:pPr>
      <w:rPr>
        <w:rFonts w:hint="eastAsia"/>
      </w:rPr>
    </w:lvl>
  </w:abstractNum>
  <w:abstractNum w:abstractNumId="75">
    <w:nsid w:val="29041BC0"/>
    <w:multiLevelType w:val="singleLevel"/>
    <w:tmpl w:val="29041BC0"/>
    <w:lvl w:ilvl="0" w:tentative="0">
      <w:start w:val="1"/>
      <w:numFmt w:val="decimal"/>
      <w:lvlText w:val="%1)"/>
      <w:lvlJc w:val="left"/>
      <w:pPr>
        <w:ind w:left="425" w:hanging="425"/>
      </w:pPr>
      <w:rPr>
        <w:rFonts w:hint="default"/>
      </w:rPr>
    </w:lvl>
  </w:abstractNum>
  <w:abstractNum w:abstractNumId="76">
    <w:nsid w:val="2AC69BF6"/>
    <w:multiLevelType w:val="singleLevel"/>
    <w:tmpl w:val="2AC69BF6"/>
    <w:lvl w:ilvl="0" w:tentative="0">
      <w:start w:val="1"/>
      <w:numFmt w:val="decimal"/>
      <w:lvlText w:val="%1)"/>
      <w:lvlJc w:val="left"/>
      <w:pPr>
        <w:ind w:left="425" w:hanging="425"/>
      </w:pPr>
      <w:rPr>
        <w:rFonts w:hint="default"/>
      </w:rPr>
    </w:lvl>
  </w:abstractNum>
  <w:abstractNum w:abstractNumId="77">
    <w:nsid w:val="2BD42EC6"/>
    <w:multiLevelType w:val="singleLevel"/>
    <w:tmpl w:val="2BD42EC6"/>
    <w:lvl w:ilvl="0" w:tentative="0">
      <w:start w:val="1"/>
      <w:numFmt w:val="decimalEnclosedCircleChinese"/>
      <w:suff w:val="nothing"/>
      <w:lvlText w:val="%1　"/>
      <w:lvlJc w:val="left"/>
      <w:pPr>
        <w:ind w:left="0" w:firstLine="400"/>
      </w:pPr>
      <w:rPr>
        <w:rFonts w:hint="eastAsia"/>
      </w:rPr>
    </w:lvl>
  </w:abstractNum>
  <w:abstractNum w:abstractNumId="78">
    <w:nsid w:val="2F54780C"/>
    <w:multiLevelType w:val="multilevel"/>
    <w:tmpl w:val="2F54780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9">
    <w:nsid w:val="30626297"/>
    <w:multiLevelType w:val="multilevel"/>
    <w:tmpl w:val="3062629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0">
    <w:nsid w:val="3088F47B"/>
    <w:multiLevelType w:val="singleLevel"/>
    <w:tmpl w:val="3088F47B"/>
    <w:lvl w:ilvl="0" w:tentative="0">
      <w:start w:val="1"/>
      <w:numFmt w:val="decimalEnclosedCircleChinese"/>
      <w:suff w:val="nothing"/>
      <w:lvlText w:val="%1　"/>
      <w:lvlJc w:val="left"/>
      <w:pPr>
        <w:ind w:left="0" w:firstLine="400"/>
      </w:pPr>
      <w:rPr>
        <w:rFonts w:hint="eastAsia"/>
      </w:rPr>
    </w:lvl>
  </w:abstractNum>
  <w:abstractNum w:abstractNumId="81">
    <w:nsid w:val="37D77767"/>
    <w:multiLevelType w:val="multilevel"/>
    <w:tmpl w:val="37D7776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3892668D"/>
    <w:multiLevelType w:val="singleLevel"/>
    <w:tmpl w:val="3892668D"/>
    <w:lvl w:ilvl="0" w:tentative="0">
      <w:start w:val="1"/>
      <w:numFmt w:val="decimalEnclosedCircleChinese"/>
      <w:suff w:val="nothing"/>
      <w:lvlText w:val="%1　"/>
      <w:lvlJc w:val="left"/>
      <w:pPr>
        <w:ind w:left="0" w:firstLine="400"/>
      </w:pPr>
      <w:rPr>
        <w:rFonts w:hint="eastAsia"/>
      </w:rPr>
    </w:lvl>
  </w:abstractNum>
  <w:abstractNum w:abstractNumId="83">
    <w:nsid w:val="3895B5ED"/>
    <w:multiLevelType w:val="singleLevel"/>
    <w:tmpl w:val="3895B5ED"/>
    <w:lvl w:ilvl="0" w:tentative="0">
      <w:start w:val="1"/>
      <w:numFmt w:val="decimal"/>
      <w:lvlText w:val="%1)"/>
      <w:lvlJc w:val="left"/>
      <w:pPr>
        <w:ind w:left="425" w:hanging="425"/>
      </w:pPr>
      <w:rPr>
        <w:rFonts w:hint="default"/>
      </w:rPr>
    </w:lvl>
  </w:abstractNum>
  <w:abstractNum w:abstractNumId="84">
    <w:nsid w:val="3BA0F71A"/>
    <w:multiLevelType w:val="singleLevel"/>
    <w:tmpl w:val="3BA0F71A"/>
    <w:lvl w:ilvl="0" w:tentative="0">
      <w:start w:val="1"/>
      <w:numFmt w:val="decimal"/>
      <w:lvlText w:val="%1)"/>
      <w:lvlJc w:val="left"/>
      <w:pPr>
        <w:ind w:left="425" w:hanging="425"/>
      </w:pPr>
      <w:rPr>
        <w:rFonts w:hint="default"/>
      </w:rPr>
    </w:lvl>
  </w:abstractNum>
  <w:abstractNum w:abstractNumId="85">
    <w:nsid w:val="3D3332F6"/>
    <w:multiLevelType w:val="singleLevel"/>
    <w:tmpl w:val="3D3332F6"/>
    <w:lvl w:ilvl="0" w:tentative="0">
      <w:start w:val="1"/>
      <w:numFmt w:val="decimalEnclosedCircleChinese"/>
      <w:suff w:val="nothing"/>
      <w:lvlText w:val="%1　"/>
      <w:lvlJc w:val="left"/>
      <w:pPr>
        <w:ind w:left="0" w:firstLine="400"/>
      </w:pPr>
      <w:rPr>
        <w:rFonts w:hint="eastAsia"/>
      </w:rPr>
    </w:lvl>
  </w:abstractNum>
  <w:abstractNum w:abstractNumId="86">
    <w:nsid w:val="40BF27D5"/>
    <w:multiLevelType w:val="multilevel"/>
    <w:tmpl w:val="40BF27D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7">
    <w:nsid w:val="40D85C04"/>
    <w:multiLevelType w:val="multilevel"/>
    <w:tmpl w:val="40D85C04"/>
    <w:lvl w:ilvl="0" w:tentative="0">
      <w:start w:val="1"/>
      <w:numFmt w:val="decimal"/>
      <w:lvlText w:val="（%1）"/>
      <w:lvlJc w:val="left"/>
      <w:pPr>
        <w:ind w:left="454" w:hanging="454"/>
      </w:pPr>
      <w:rPr>
        <w:rFonts w:hint="eastAsia"/>
      </w:rPr>
    </w:lvl>
    <w:lvl w:ilvl="1" w:tentative="0">
      <w:start w:val="1"/>
      <w:numFmt w:val="decimal"/>
      <w:lvlText w:val="%1.%2"/>
      <w:lvlJc w:val="left"/>
      <w:pPr>
        <w:ind w:left="908" w:hanging="454"/>
      </w:pPr>
      <w:rPr>
        <w:rFonts w:hint="eastAsia"/>
      </w:rPr>
    </w:lvl>
    <w:lvl w:ilvl="2" w:tentative="0">
      <w:start w:val="1"/>
      <w:numFmt w:val="decimal"/>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abstractNum w:abstractNumId="88">
    <w:nsid w:val="41A1AF17"/>
    <w:multiLevelType w:val="singleLevel"/>
    <w:tmpl w:val="41A1AF17"/>
    <w:lvl w:ilvl="0" w:tentative="0">
      <w:start w:val="1"/>
      <w:numFmt w:val="decimal"/>
      <w:lvlText w:val="%1)"/>
      <w:lvlJc w:val="left"/>
      <w:pPr>
        <w:ind w:left="425" w:hanging="425"/>
      </w:pPr>
      <w:rPr>
        <w:rFonts w:hint="default"/>
      </w:rPr>
    </w:lvl>
  </w:abstractNum>
  <w:abstractNum w:abstractNumId="89">
    <w:nsid w:val="446B5441"/>
    <w:multiLevelType w:val="singleLevel"/>
    <w:tmpl w:val="446B5441"/>
    <w:lvl w:ilvl="0" w:tentative="0">
      <w:start w:val="1"/>
      <w:numFmt w:val="decimal"/>
      <w:lvlText w:val="%1)"/>
      <w:lvlJc w:val="left"/>
      <w:pPr>
        <w:ind w:left="425" w:hanging="425"/>
      </w:pPr>
      <w:rPr>
        <w:rFonts w:hint="default"/>
      </w:rPr>
    </w:lvl>
  </w:abstractNum>
  <w:abstractNum w:abstractNumId="90">
    <w:nsid w:val="48CB5079"/>
    <w:multiLevelType w:val="multilevel"/>
    <w:tmpl w:val="48CB507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1">
    <w:nsid w:val="51A6B9C6"/>
    <w:multiLevelType w:val="singleLevel"/>
    <w:tmpl w:val="51A6B9C6"/>
    <w:lvl w:ilvl="0" w:tentative="0">
      <w:start w:val="1"/>
      <w:numFmt w:val="decimalEnclosedCircleChinese"/>
      <w:suff w:val="nothing"/>
      <w:lvlText w:val="%1　"/>
      <w:lvlJc w:val="left"/>
      <w:pPr>
        <w:ind w:left="0" w:firstLine="400"/>
      </w:pPr>
      <w:rPr>
        <w:rFonts w:hint="eastAsia"/>
      </w:rPr>
    </w:lvl>
  </w:abstractNum>
  <w:abstractNum w:abstractNumId="92">
    <w:nsid w:val="54964D88"/>
    <w:multiLevelType w:val="multilevel"/>
    <w:tmpl w:val="54964D8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3">
    <w:nsid w:val="5637653B"/>
    <w:multiLevelType w:val="singleLevel"/>
    <w:tmpl w:val="5637653B"/>
    <w:lvl w:ilvl="0" w:tentative="0">
      <w:start w:val="1"/>
      <w:numFmt w:val="decimalEnclosedCircleChinese"/>
      <w:suff w:val="nothing"/>
      <w:lvlText w:val="%1　"/>
      <w:lvlJc w:val="left"/>
      <w:pPr>
        <w:ind w:left="0" w:firstLine="400"/>
      </w:pPr>
      <w:rPr>
        <w:rFonts w:hint="eastAsia"/>
      </w:rPr>
    </w:lvl>
  </w:abstractNum>
  <w:abstractNum w:abstractNumId="94">
    <w:nsid w:val="568022C7"/>
    <w:multiLevelType w:val="multilevel"/>
    <w:tmpl w:val="568022C7"/>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95">
    <w:nsid w:val="569A2A55"/>
    <w:multiLevelType w:val="multilevel"/>
    <w:tmpl w:val="569A2A55"/>
    <w:lvl w:ilvl="0" w:tentative="0">
      <w:start w:val="1"/>
      <w:numFmt w:val="decimal"/>
      <w:lvlText w:val="%1)"/>
      <w:lvlJc w:val="left"/>
      <w:pPr>
        <w:ind w:left="1560" w:hanging="420"/>
      </w:p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96">
    <w:nsid w:val="5FC4B8EE"/>
    <w:multiLevelType w:val="singleLevel"/>
    <w:tmpl w:val="5FC4B8EE"/>
    <w:lvl w:ilvl="0" w:tentative="0">
      <w:start w:val="1"/>
      <w:numFmt w:val="decimal"/>
      <w:lvlText w:val="%1)"/>
      <w:lvlJc w:val="left"/>
      <w:pPr>
        <w:ind w:left="425" w:hanging="425"/>
      </w:pPr>
      <w:rPr>
        <w:rFonts w:hint="default"/>
      </w:rPr>
    </w:lvl>
  </w:abstractNum>
  <w:abstractNum w:abstractNumId="97">
    <w:nsid w:val="62548890"/>
    <w:multiLevelType w:val="singleLevel"/>
    <w:tmpl w:val="62548890"/>
    <w:lvl w:ilvl="0" w:tentative="0">
      <w:start w:val="1"/>
      <w:numFmt w:val="decimal"/>
      <w:lvlText w:val="(%1)"/>
      <w:lvlJc w:val="left"/>
      <w:pPr>
        <w:ind w:left="425" w:hanging="425"/>
      </w:pPr>
      <w:rPr>
        <w:rFonts w:hint="default"/>
      </w:rPr>
    </w:lvl>
  </w:abstractNum>
  <w:abstractNum w:abstractNumId="98">
    <w:nsid w:val="641F207E"/>
    <w:multiLevelType w:val="singleLevel"/>
    <w:tmpl w:val="641F207E"/>
    <w:lvl w:ilvl="0" w:tentative="0">
      <w:start w:val="1"/>
      <w:numFmt w:val="decimal"/>
      <w:lvlText w:val="%1)"/>
      <w:lvlJc w:val="left"/>
      <w:pPr>
        <w:ind w:left="425" w:hanging="425"/>
      </w:pPr>
      <w:rPr>
        <w:rFonts w:hint="default"/>
      </w:rPr>
    </w:lvl>
  </w:abstractNum>
  <w:abstractNum w:abstractNumId="99">
    <w:nsid w:val="643990F6"/>
    <w:multiLevelType w:val="singleLevel"/>
    <w:tmpl w:val="643990F6"/>
    <w:lvl w:ilvl="0" w:tentative="0">
      <w:start w:val="1"/>
      <w:numFmt w:val="decimal"/>
      <w:lvlText w:val="%1)"/>
      <w:lvlJc w:val="left"/>
      <w:pPr>
        <w:ind w:left="425" w:hanging="425"/>
      </w:pPr>
      <w:rPr>
        <w:rFonts w:hint="default"/>
      </w:rPr>
    </w:lvl>
  </w:abstractNum>
  <w:abstractNum w:abstractNumId="100">
    <w:nsid w:val="64567741"/>
    <w:multiLevelType w:val="multilevel"/>
    <w:tmpl w:val="6456774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1">
    <w:nsid w:val="64B68896"/>
    <w:multiLevelType w:val="singleLevel"/>
    <w:tmpl w:val="64B68896"/>
    <w:lvl w:ilvl="0" w:tentative="0">
      <w:start w:val="1"/>
      <w:numFmt w:val="decimal"/>
      <w:lvlText w:val="%1)"/>
      <w:lvlJc w:val="left"/>
      <w:pPr>
        <w:ind w:left="425" w:hanging="425"/>
      </w:pPr>
      <w:rPr>
        <w:rFonts w:hint="default"/>
      </w:rPr>
    </w:lvl>
  </w:abstractNum>
  <w:abstractNum w:abstractNumId="102">
    <w:nsid w:val="65320A56"/>
    <w:multiLevelType w:val="singleLevel"/>
    <w:tmpl w:val="65320A56"/>
    <w:lvl w:ilvl="0" w:tentative="0">
      <w:start w:val="1"/>
      <w:numFmt w:val="decimal"/>
      <w:lvlText w:val="%1)"/>
      <w:lvlJc w:val="left"/>
      <w:pPr>
        <w:ind w:left="425" w:hanging="425"/>
      </w:pPr>
      <w:rPr>
        <w:rFonts w:hint="default"/>
      </w:rPr>
    </w:lvl>
  </w:abstractNum>
  <w:abstractNum w:abstractNumId="103">
    <w:nsid w:val="67C0AD6D"/>
    <w:multiLevelType w:val="singleLevel"/>
    <w:tmpl w:val="67C0AD6D"/>
    <w:lvl w:ilvl="0" w:tentative="0">
      <w:start w:val="1"/>
      <w:numFmt w:val="decimal"/>
      <w:lvlText w:val="%1)"/>
      <w:lvlJc w:val="left"/>
      <w:pPr>
        <w:ind w:left="425" w:hanging="425"/>
      </w:pPr>
      <w:rPr>
        <w:rFonts w:hint="default"/>
      </w:rPr>
    </w:lvl>
  </w:abstractNum>
  <w:abstractNum w:abstractNumId="104">
    <w:nsid w:val="67D0A9B7"/>
    <w:multiLevelType w:val="singleLevel"/>
    <w:tmpl w:val="67D0A9B7"/>
    <w:lvl w:ilvl="0" w:tentative="0">
      <w:start w:val="1"/>
      <w:numFmt w:val="decimalEnclosedCircleChinese"/>
      <w:suff w:val="nothing"/>
      <w:lvlText w:val="%1　"/>
      <w:lvlJc w:val="left"/>
      <w:pPr>
        <w:ind w:left="0" w:firstLine="400"/>
      </w:pPr>
      <w:rPr>
        <w:rFonts w:hint="eastAsia"/>
      </w:rPr>
    </w:lvl>
  </w:abstractNum>
  <w:abstractNum w:abstractNumId="105">
    <w:nsid w:val="6DDC5B8A"/>
    <w:multiLevelType w:val="singleLevel"/>
    <w:tmpl w:val="6DDC5B8A"/>
    <w:lvl w:ilvl="0" w:tentative="0">
      <w:start w:val="1"/>
      <w:numFmt w:val="decimal"/>
      <w:lvlText w:val="%1)"/>
      <w:lvlJc w:val="left"/>
      <w:pPr>
        <w:ind w:left="425" w:hanging="425"/>
      </w:pPr>
      <w:rPr>
        <w:rFonts w:hint="default"/>
      </w:rPr>
    </w:lvl>
  </w:abstractNum>
  <w:abstractNum w:abstractNumId="106">
    <w:nsid w:val="6E165E1B"/>
    <w:multiLevelType w:val="singleLevel"/>
    <w:tmpl w:val="6E165E1B"/>
    <w:lvl w:ilvl="0" w:tentative="0">
      <w:start w:val="1"/>
      <w:numFmt w:val="decimal"/>
      <w:lvlText w:val="%1)"/>
      <w:lvlJc w:val="left"/>
      <w:pPr>
        <w:ind w:left="425" w:hanging="425"/>
      </w:pPr>
      <w:rPr>
        <w:rFonts w:hint="default"/>
      </w:rPr>
    </w:lvl>
  </w:abstractNum>
  <w:abstractNum w:abstractNumId="107">
    <w:nsid w:val="6EE7016F"/>
    <w:multiLevelType w:val="singleLevel"/>
    <w:tmpl w:val="6EE7016F"/>
    <w:lvl w:ilvl="0" w:tentative="0">
      <w:start w:val="1"/>
      <w:numFmt w:val="decimalEnclosedCircleChinese"/>
      <w:suff w:val="nothing"/>
      <w:lvlText w:val="%1　"/>
      <w:lvlJc w:val="left"/>
      <w:pPr>
        <w:ind w:left="0" w:firstLine="400"/>
      </w:pPr>
      <w:rPr>
        <w:rFonts w:hint="eastAsia"/>
      </w:rPr>
    </w:lvl>
  </w:abstractNum>
  <w:abstractNum w:abstractNumId="108">
    <w:nsid w:val="6FD8D67D"/>
    <w:multiLevelType w:val="singleLevel"/>
    <w:tmpl w:val="6FD8D67D"/>
    <w:lvl w:ilvl="0" w:tentative="0">
      <w:start w:val="1"/>
      <w:numFmt w:val="decimal"/>
      <w:lvlText w:val="%1)"/>
      <w:lvlJc w:val="left"/>
      <w:pPr>
        <w:ind w:left="425" w:hanging="425"/>
      </w:pPr>
      <w:rPr>
        <w:rFonts w:hint="default"/>
      </w:rPr>
    </w:lvl>
  </w:abstractNum>
  <w:abstractNum w:abstractNumId="109">
    <w:nsid w:val="73E1A663"/>
    <w:multiLevelType w:val="singleLevel"/>
    <w:tmpl w:val="73E1A663"/>
    <w:lvl w:ilvl="0" w:tentative="0">
      <w:start w:val="1"/>
      <w:numFmt w:val="decimal"/>
      <w:lvlText w:val="%1)"/>
      <w:lvlJc w:val="left"/>
      <w:pPr>
        <w:ind w:left="425" w:hanging="425"/>
      </w:pPr>
      <w:rPr>
        <w:rFonts w:hint="default"/>
      </w:rPr>
    </w:lvl>
  </w:abstractNum>
  <w:abstractNum w:abstractNumId="110">
    <w:nsid w:val="756CD3EE"/>
    <w:multiLevelType w:val="singleLevel"/>
    <w:tmpl w:val="756CD3EE"/>
    <w:lvl w:ilvl="0" w:tentative="0">
      <w:start w:val="1"/>
      <w:numFmt w:val="decimal"/>
      <w:lvlText w:val="%1)"/>
      <w:lvlJc w:val="left"/>
      <w:pPr>
        <w:ind w:left="425" w:hanging="425"/>
      </w:pPr>
      <w:rPr>
        <w:rFonts w:hint="default"/>
      </w:rPr>
    </w:lvl>
  </w:abstractNum>
  <w:abstractNum w:abstractNumId="111">
    <w:nsid w:val="774C16A9"/>
    <w:multiLevelType w:val="singleLevel"/>
    <w:tmpl w:val="774C16A9"/>
    <w:lvl w:ilvl="0" w:tentative="0">
      <w:start w:val="1"/>
      <w:numFmt w:val="decimal"/>
      <w:lvlText w:val="%1)"/>
      <w:lvlJc w:val="left"/>
      <w:pPr>
        <w:ind w:left="425" w:hanging="425"/>
      </w:pPr>
      <w:rPr>
        <w:rFonts w:hint="default"/>
      </w:rPr>
    </w:lvl>
  </w:abstractNum>
  <w:abstractNum w:abstractNumId="112">
    <w:nsid w:val="788D3D7D"/>
    <w:multiLevelType w:val="singleLevel"/>
    <w:tmpl w:val="788D3D7D"/>
    <w:lvl w:ilvl="0" w:tentative="0">
      <w:start w:val="1"/>
      <w:numFmt w:val="decimal"/>
      <w:lvlText w:val="%1)"/>
      <w:lvlJc w:val="left"/>
      <w:pPr>
        <w:ind w:left="425" w:hanging="425"/>
      </w:pPr>
      <w:rPr>
        <w:rFonts w:hint="default"/>
      </w:rPr>
    </w:lvl>
  </w:abstractNum>
  <w:abstractNum w:abstractNumId="113">
    <w:nsid w:val="7912CCAD"/>
    <w:multiLevelType w:val="singleLevel"/>
    <w:tmpl w:val="7912CCAD"/>
    <w:lvl w:ilvl="0" w:tentative="0">
      <w:start w:val="1"/>
      <w:numFmt w:val="bullet"/>
      <w:lvlText w:val=""/>
      <w:lvlJc w:val="left"/>
      <w:pPr>
        <w:ind w:left="420" w:hanging="420"/>
      </w:pPr>
      <w:rPr>
        <w:rFonts w:hint="default" w:ascii="Wingdings" w:hAnsi="Wingdings"/>
      </w:rPr>
    </w:lvl>
  </w:abstractNum>
  <w:abstractNum w:abstractNumId="114">
    <w:nsid w:val="7D5F731F"/>
    <w:multiLevelType w:val="multilevel"/>
    <w:tmpl w:val="7D5F731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65"/>
  </w:num>
  <w:num w:numId="3">
    <w:abstractNumId w:val="17"/>
  </w:num>
  <w:num w:numId="4">
    <w:abstractNumId w:val="20"/>
  </w:num>
  <w:num w:numId="5">
    <w:abstractNumId w:val="8"/>
  </w:num>
  <w:num w:numId="6">
    <w:abstractNumId w:val="64"/>
  </w:num>
  <w:num w:numId="7">
    <w:abstractNumId w:val="51"/>
  </w:num>
  <w:num w:numId="8">
    <w:abstractNumId w:val="98"/>
  </w:num>
  <w:num w:numId="9">
    <w:abstractNumId w:val="46"/>
  </w:num>
  <w:num w:numId="10">
    <w:abstractNumId w:val="105"/>
  </w:num>
  <w:num w:numId="11">
    <w:abstractNumId w:val="26"/>
  </w:num>
  <w:num w:numId="12">
    <w:abstractNumId w:val="0"/>
  </w:num>
  <w:num w:numId="13">
    <w:abstractNumId w:val="97"/>
  </w:num>
  <w:num w:numId="14">
    <w:abstractNumId w:val="40"/>
  </w:num>
  <w:num w:numId="15">
    <w:abstractNumId w:val="112"/>
  </w:num>
  <w:num w:numId="16">
    <w:abstractNumId w:val="16"/>
  </w:num>
  <w:num w:numId="17">
    <w:abstractNumId w:val="63"/>
  </w:num>
  <w:num w:numId="18">
    <w:abstractNumId w:val="4"/>
  </w:num>
  <w:num w:numId="19">
    <w:abstractNumId w:val="14"/>
  </w:num>
  <w:num w:numId="20">
    <w:abstractNumId w:val="19"/>
  </w:num>
  <w:num w:numId="21">
    <w:abstractNumId w:val="18"/>
  </w:num>
  <w:num w:numId="22">
    <w:abstractNumId w:val="56"/>
  </w:num>
  <w:num w:numId="23">
    <w:abstractNumId w:val="52"/>
  </w:num>
  <w:num w:numId="24">
    <w:abstractNumId w:val="69"/>
  </w:num>
  <w:num w:numId="25">
    <w:abstractNumId w:val="36"/>
  </w:num>
  <w:num w:numId="26">
    <w:abstractNumId w:val="102"/>
  </w:num>
  <w:num w:numId="27">
    <w:abstractNumId w:val="7"/>
  </w:num>
  <w:num w:numId="28">
    <w:abstractNumId w:val="32"/>
  </w:num>
  <w:num w:numId="29">
    <w:abstractNumId w:val="101"/>
  </w:num>
  <w:num w:numId="30">
    <w:abstractNumId w:val="35"/>
  </w:num>
  <w:num w:numId="31">
    <w:abstractNumId w:val="75"/>
  </w:num>
  <w:num w:numId="32">
    <w:abstractNumId w:val="71"/>
  </w:num>
  <w:num w:numId="33">
    <w:abstractNumId w:val="15"/>
  </w:num>
  <w:num w:numId="34">
    <w:abstractNumId w:val="42"/>
  </w:num>
  <w:num w:numId="35">
    <w:abstractNumId w:val="62"/>
  </w:num>
  <w:num w:numId="36">
    <w:abstractNumId w:val="22"/>
  </w:num>
  <w:num w:numId="37">
    <w:abstractNumId w:val="25"/>
  </w:num>
  <w:num w:numId="38">
    <w:abstractNumId w:val="58"/>
  </w:num>
  <w:num w:numId="39">
    <w:abstractNumId w:val="103"/>
  </w:num>
  <w:num w:numId="40">
    <w:abstractNumId w:val="6"/>
  </w:num>
  <w:num w:numId="41">
    <w:abstractNumId w:val="34"/>
  </w:num>
  <w:num w:numId="42">
    <w:abstractNumId w:val="13"/>
  </w:num>
  <w:num w:numId="43">
    <w:abstractNumId w:val="66"/>
  </w:num>
  <w:num w:numId="44">
    <w:abstractNumId w:val="76"/>
  </w:num>
  <w:num w:numId="45">
    <w:abstractNumId w:val="89"/>
  </w:num>
  <w:num w:numId="46">
    <w:abstractNumId w:val="27"/>
  </w:num>
  <w:num w:numId="47">
    <w:abstractNumId w:val="67"/>
  </w:num>
  <w:num w:numId="48">
    <w:abstractNumId w:val="70"/>
  </w:num>
  <w:num w:numId="49">
    <w:abstractNumId w:val="47"/>
  </w:num>
  <w:num w:numId="50">
    <w:abstractNumId w:val="85"/>
  </w:num>
  <w:num w:numId="51">
    <w:abstractNumId w:val="107"/>
  </w:num>
  <w:num w:numId="52">
    <w:abstractNumId w:val="41"/>
  </w:num>
  <w:num w:numId="53">
    <w:abstractNumId w:val="60"/>
  </w:num>
  <w:num w:numId="54">
    <w:abstractNumId w:val="99"/>
  </w:num>
  <w:num w:numId="55">
    <w:abstractNumId w:val="30"/>
  </w:num>
  <w:num w:numId="56">
    <w:abstractNumId w:val="74"/>
  </w:num>
  <w:num w:numId="57">
    <w:abstractNumId w:val="82"/>
  </w:num>
  <w:num w:numId="58">
    <w:abstractNumId w:val="91"/>
  </w:num>
  <w:num w:numId="59">
    <w:abstractNumId w:val="104"/>
  </w:num>
  <w:num w:numId="60">
    <w:abstractNumId w:val="77"/>
  </w:num>
  <w:num w:numId="61">
    <w:abstractNumId w:val="80"/>
  </w:num>
  <w:num w:numId="62">
    <w:abstractNumId w:val="11"/>
  </w:num>
  <w:num w:numId="63">
    <w:abstractNumId w:val="28"/>
  </w:num>
  <w:num w:numId="64">
    <w:abstractNumId w:val="93"/>
  </w:num>
  <w:num w:numId="65">
    <w:abstractNumId w:val="12"/>
  </w:num>
  <w:num w:numId="66">
    <w:abstractNumId w:val="106"/>
  </w:num>
  <w:num w:numId="67">
    <w:abstractNumId w:val="33"/>
  </w:num>
  <w:num w:numId="68">
    <w:abstractNumId w:val="59"/>
  </w:num>
  <w:num w:numId="69">
    <w:abstractNumId w:val="24"/>
  </w:num>
  <w:num w:numId="70">
    <w:abstractNumId w:val="45"/>
  </w:num>
  <w:num w:numId="71">
    <w:abstractNumId w:val="49"/>
  </w:num>
  <w:num w:numId="72">
    <w:abstractNumId w:val="100"/>
  </w:num>
  <w:num w:numId="73">
    <w:abstractNumId w:val="55"/>
  </w:num>
  <w:num w:numId="74">
    <w:abstractNumId w:val="114"/>
  </w:num>
  <w:num w:numId="75">
    <w:abstractNumId w:val="68"/>
  </w:num>
  <w:num w:numId="76">
    <w:abstractNumId w:val="92"/>
  </w:num>
  <w:num w:numId="77">
    <w:abstractNumId w:val="61"/>
  </w:num>
  <w:num w:numId="78">
    <w:abstractNumId w:val="79"/>
  </w:num>
  <w:num w:numId="79">
    <w:abstractNumId w:val="81"/>
  </w:num>
  <w:num w:numId="80">
    <w:abstractNumId w:val="53"/>
  </w:num>
  <w:num w:numId="81">
    <w:abstractNumId w:val="57"/>
  </w:num>
  <w:num w:numId="82">
    <w:abstractNumId w:val="54"/>
  </w:num>
  <w:num w:numId="83">
    <w:abstractNumId w:val="94"/>
  </w:num>
  <w:num w:numId="84">
    <w:abstractNumId w:val="95"/>
  </w:num>
  <w:num w:numId="85">
    <w:abstractNumId w:val="87"/>
  </w:num>
  <w:num w:numId="86">
    <w:abstractNumId w:val="23"/>
  </w:num>
  <w:num w:numId="87">
    <w:abstractNumId w:val="37"/>
  </w:num>
  <w:num w:numId="88">
    <w:abstractNumId w:val="21"/>
  </w:num>
  <w:num w:numId="89">
    <w:abstractNumId w:val="39"/>
  </w:num>
  <w:num w:numId="90">
    <w:abstractNumId w:val="1"/>
  </w:num>
  <w:num w:numId="91">
    <w:abstractNumId w:val="48"/>
  </w:num>
  <w:num w:numId="92">
    <w:abstractNumId w:val="38"/>
  </w:num>
  <w:num w:numId="93">
    <w:abstractNumId w:val="43"/>
  </w:num>
  <w:num w:numId="94">
    <w:abstractNumId w:val="73"/>
  </w:num>
  <w:num w:numId="95">
    <w:abstractNumId w:val="50"/>
  </w:num>
  <w:num w:numId="96">
    <w:abstractNumId w:val="31"/>
  </w:num>
  <w:num w:numId="97">
    <w:abstractNumId w:val="2"/>
  </w:num>
  <w:num w:numId="98">
    <w:abstractNumId w:val="88"/>
  </w:num>
  <w:num w:numId="99">
    <w:abstractNumId w:val="108"/>
  </w:num>
  <w:num w:numId="100">
    <w:abstractNumId w:val="84"/>
  </w:num>
  <w:num w:numId="101">
    <w:abstractNumId w:val="111"/>
  </w:num>
  <w:num w:numId="102">
    <w:abstractNumId w:val="110"/>
  </w:num>
  <w:num w:numId="103">
    <w:abstractNumId w:val="3"/>
  </w:num>
  <w:num w:numId="104">
    <w:abstractNumId w:val="83"/>
  </w:num>
  <w:num w:numId="105">
    <w:abstractNumId w:val="96"/>
  </w:num>
  <w:num w:numId="106">
    <w:abstractNumId w:val="10"/>
  </w:num>
  <w:num w:numId="107">
    <w:abstractNumId w:val="113"/>
  </w:num>
  <w:num w:numId="108">
    <w:abstractNumId w:val="29"/>
  </w:num>
  <w:num w:numId="109">
    <w:abstractNumId w:val="9"/>
  </w:num>
  <w:num w:numId="110">
    <w:abstractNumId w:val="109"/>
  </w:num>
  <w:num w:numId="111">
    <w:abstractNumId w:val="44"/>
  </w:num>
  <w:num w:numId="112">
    <w:abstractNumId w:val="86"/>
  </w:num>
  <w:num w:numId="113">
    <w:abstractNumId w:val="78"/>
  </w:num>
  <w:num w:numId="114">
    <w:abstractNumId w:val="90"/>
  </w:num>
  <w:num w:numId="115">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Y4YmQ5NjI4YWJkY2Q5YjVmMTMxNTUyOGQwZGMzYzkifQ=="/>
    <w:docVar w:name="KSO_WPS_MARK_KEY" w:val="96745392-5493-40be-8cc2-120f6f303d0f"/>
  </w:docVars>
  <w:rsids>
    <w:rsidRoot w:val="00B05BA1"/>
    <w:rsid w:val="00000B70"/>
    <w:rsid w:val="00000C51"/>
    <w:rsid w:val="00000C6F"/>
    <w:rsid w:val="00001A10"/>
    <w:rsid w:val="00001BBC"/>
    <w:rsid w:val="00002708"/>
    <w:rsid w:val="000035A2"/>
    <w:rsid w:val="0000374A"/>
    <w:rsid w:val="00004237"/>
    <w:rsid w:val="00004CF8"/>
    <w:rsid w:val="00005983"/>
    <w:rsid w:val="000108F1"/>
    <w:rsid w:val="00011EDC"/>
    <w:rsid w:val="000123F0"/>
    <w:rsid w:val="000125BC"/>
    <w:rsid w:val="00012F77"/>
    <w:rsid w:val="00015144"/>
    <w:rsid w:val="000151D0"/>
    <w:rsid w:val="0001797E"/>
    <w:rsid w:val="00021878"/>
    <w:rsid w:val="00021BBF"/>
    <w:rsid w:val="00022F43"/>
    <w:rsid w:val="00024CC0"/>
    <w:rsid w:val="0002591C"/>
    <w:rsid w:val="00026359"/>
    <w:rsid w:val="000279DD"/>
    <w:rsid w:val="000302E1"/>
    <w:rsid w:val="00030B55"/>
    <w:rsid w:val="00032A5D"/>
    <w:rsid w:val="00034489"/>
    <w:rsid w:val="00035FAA"/>
    <w:rsid w:val="000360BE"/>
    <w:rsid w:val="00037A72"/>
    <w:rsid w:val="00037E2E"/>
    <w:rsid w:val="00040DE7"/>
    <w:rsid w:val="000411DD"/>
    <w:rsid w:val="00041761"/>
    <w:rsid w:val="00041993"/>
    <w:rsid w:val="0004290A"/>
    <w:rsid w:val="0004386E"/>
    <w:rsid w:val="000448ED"/>
    <w:rsid w:val="00044AD9"/>
    <w:rsid w:val="00044CA3"/>
    <w:rsid w:val="00047232"/>
    <w:rsid w:val="00047464"/>
    <w:rsid w:val="0005047D"/>
    <w:rsid w:val="00053421"/>
    <w:rsid w:val="00054B7A"/>
    <w:rsid w:val="00054F0B"/>
    <w:rsid w:val="0005540B"/>
    <w:rsid w:val="0006291B"/>
    <w:rsid w:val="0006319C"/>
    <w:rsid w:val="00065690"/>
    <w:rsid w:val="0007150E"/>
    <w:rsid w:val="00071733"/>
    <w:rsid w:val="000725BB"/>
    <w:rsid w:val="00073214"/>
    <w:rsid w:val="00073460"/>
    <w:rsid w:val="00073C68"/>
    <w:rsid w:val="000754F4"/>
    <w:rsid w:val="0007698B"/>
    <w:rsid w:val="00077A5E"/>
    <w:rsid w:val="00077B0C"/>
    <w:rsid w:val="00080EE6"/>
    <w:rsid w:val="00081AE1"/>
    <w:rsid w:val="0008210C"/>
    <w:rsid w:val="00082602"/>
    <w:rsid w:val="00082BF8"/>
    <w:rsid w:val="00083045"/>
    <w:rsid w:val="0008411D"/>
    <w:rsid w:val="00086A7B"/>
    <w:rsid w:val="00087746"/>
    <w:rsid w:val="00090307"/>
    <w:rsid w:val="000925AC"/>
    <w:rsid w:val="000931CF"/>
    <w:rsid w:val="000945CA"/>
    <w:rsid w:val="00094DE5"/>
    <w:rsid w:val="000954DD"/>
    <w:rsid w:val="0009731E"/>
    <w:rsid w:val="0009770F"/>
    <w:rsid w:val="000A276C"/>
    <w:rsid w:val="000A3971"/>
    <w:rsid w:val="000A525A"/>
    <w:rsid w:val="000A70E3"/>
    <w:rsid w:val="000A778A"/>
    <w:rsid w:val="000A79C4"/>
    <w:rsid w:val="000A7D2C"/>
    <w:rsid w:val="000B0CEC"/>
    <w:rsid w:val="000B1948"/>
    <w:rsid w:val="000B4CDC"/>
    <w:rsid w:val="000B4D16"/>
    <w:rsid w:val="000B79F4"/>
    <w:rsid w:val="000B7A87"/>
    <w:rsid w:val="000C1E62"/>
    <w:rsid w:val="000C29EB"/>
    <w:rsid w:val="000C3B43"/>
    <w:rsid w:val="000C48C3"/>
    <w:rsid w:val="000C4BBF"/>
    <w:rsid w:val="000C57A9"/>
    <w:rsid w:val="000C6216"/>
    <w:rsid w:val="000C69B7"/>
    <w:rsid w:val="000C7826"/>
    <w:rsid w:val="000D0E95"/>
    <w:rsid w:val="000D42B1"/>
    <w:rsid w:val="000D56F4"/>
    <w:rsid w:val="000D5CF5"/>
    <w:rsid w:val="000E1823"/>
    <w:rsid w:val="000E27C7"/>
    <w:rsid w:val="000E335B"/>
    <w:rsid w:val="000E4047"/>
    <w:rsid w:val="000E6D43"/>
    <w:rsid w:val="000E7A28"/>
    <w:rsid w:val="000F5EAD"/>
    <w:rsid w:val="000F6140"/>
    <w:rsid w:val="000F776B"/>
    <w:rsid w:val="00100682"/>
    <w:rsid w:val="00101151"/>
    <w:rsid w:val="001011F0"/>
    <w:rsid w:val="001019E5"/>
    <w:rsid w:val="00104649"/>
    <w:rsid w:val="001058A6"/>
    <w:rsid w:val="0010666B"/>
    <w:rsid w:val="0010791B"/>
    <w:rsid w:val="00110458"/>
    <w:rsid w:val="00110E5C"/>
    <w:rsid w:val="00112307"/>
    <w:rsid w:val="001131AF"/>
    <w:rsid w:val="001144B5"/>
    <w:rsid w:val="00114911"/>
    <w:rsid w:val="00115868"/>
    <w:rsid w:val="00120188"/>
    <w:rsid w:val="00121BA7"/>
    <w:rsid w:val="00127023"/>
    <w:rsid w:val="001270F4"/>
    <w:rsid w:val="00127811"/>
    <w:rsid w:val="00130BE1"/>
    <w:rsid w:val="00132AFC"/>
    <w:rsid w:val="00133297"/>
    <w:rsid w:val="00133608"/>
    <w:rsid w:val="001345ED"/>
    <w:rsid w:val="001355C4"/>
    <w:rsid w:val="00136A06"/>
    <w:rsid w:val="00140CE3"/>
    <w:rsid w:val="00141A3C"/>
    <w:rsid w:val="00143E51"/>
    <w:rsid w:val="00144BC1"/>
    <w:rsid w:val="00145A93"/>
    <w:rsid w:val="00146878"/>
    <w:rsid w:val="00147BA6"/>
    <w:rsid w:val="00151063"/>
    <w:rsid w:val="00151651"/>
    <w:rsid w:val="00152713"/>
    <w:rsid w:val="00153C8F"/>
    <w:rsid w:val="00154EC4"/>
    <w:rsid w:val="001559E4"/>
    <w:rsid w:val="00155AC6"/>
    <w:rsid w:val="00155F1B"/>
    <w:rsid w:val="00155F81"/>
    <w:rsid w:val="001605B7"/>
    <w:rsid w:val="00165969"/>
    <w:rsid w:val="001668C9"/>
    <w:rsid w:val="00167F27"/>
    <w:rsid w:val="001710AB"/>
    <w:rsid w:val="001712D2"/>
    <w:rsid w:val="001715C1"/>
    <w:rsid w:val="001717BD"/>
    <w:rsid w:val="00172595"/>
    <w:rsid w:val="0017264F"/>
    <w:rsid w:val="0017345E"/>
    <w:rsid w:val="00173A0E"/>
    <w:rsid w:val="0017583A"/>
    <w:rsid w:val="00175A87"/>
    <w:rsid w:val="00180858"/>
    <w:rsid w:val="0018464F"/>
    <w:rsid w:val="00184C03"/>
    <w:rsid w:val="00185C02"/>
    <w:rsid w:val="00185ECA"/>
    <w:rsid w:val="0018697A"/>
    <w:rsid w:val="001872C2"/>
    <w:rsid w:val="001873B2"/>
    <w:rsid w:val="00187420"/>
    <w:rsid w:val="0019064B"/>
    <w:rsid w:val="001916C8"/>
    <w:rsid w:val="00192209"/>
    <w:rsid w:val="00192907"/>
    <w:rsid w:val="00192B97"/>
    <w:rsid w:val="00192C70"/>
    <w:rsid w:val="00193045"/>
    <w:rsid w:val="0019348D"/>
    <w:rsid w:val="00194D48"/>
    <w:rsid w:val="001954FD"/>
    <w:rsid w:val="00196574"/>
    <w:rsid w:val="0019672D"/>
    <w:rsid w:val="00197555"/>
    <w:rsid w:val="00197C0B"/>
    <w:rsid w:val="001A1F8D"/>
    <w:rsid w:val="001A3011"/>
    <w:rsid w:val="001A382E"/>
    <w:rsid w:val="001A54A4"/>
    <w:rsid w:val="001A7C10"/>
    <w:rsid w:val="001B0023"/>
    <w:rsid w:val="001B14B9"/>
    <w:rsid w:val="001B4DB5"/>
    <w:rsid w:val="001B5810"/>
    <w:rsid w:val="001B6142"/>
    <w:rsid w:val="001C0062"/>
    <w:rsid w:val="001C1463"/>
    <w:rsid w:val="001C24F9"/>
    <w:rsid w:val="001C2CF3"/>
    <w:rsid w:val="001C2FFC"/>
    <w:rsid w:val="001C3FD5"/>
    <w:rsid w:val="001C6931"/>
    <w:rsid w:val="001C7DE8"/>
    <w:rsid w:val="001D0B09"/>
    <w:rsid w:val="001D0D5C"/>
    <w:rsid w:val="001D1B9E"/>
    <w:rsid w:val="001D2325"/>
    <w:rsid w:val="001D5057"/>
    <w:rsid w:val="001D69CC"/>
    <w:rsid w:val="001E0A0A"/>
    <w:rsid w:val="001E1A84"/>
    <w:rsid w:val="001E2EA3"/>
    <w:rsid w:val="001E4FEC"/>
    <w:rsid w:val="001E5C5F"/>
    <w:rsid w:val="001E6FAD"/>
    <w:rsid w:val="001E7084"/>
    <w:rsid w:val="001F1080"/>
    <w:rsid w:val="001F2538"/>
    <w:rsid w:val="001F2A44"/>
    <w:rsid w:val="001F6E6E"/>
    <w:rsid w:val="00200DDC"/>
    <w:rsid w:val="002013DE"/>
    <w:rsid w:val="00201481"/>
    <w:rsid w:val="0020254E"/>
    <w:rsid w:val="00202F43"/>
    <w:rsid w:val="00204ADB"/>
    <w:rsid w:val="00204C02"/>
    <w:rsid w:val="00204E3E"/>
    <w:rsid w:val="00206027"/>
    <w:rsid w:val="0020650C"/>
    <w:rsid w:val="0021122F"/>
    <w:rsid w:val="00215854"/>
    <w:rsid w:val="00216698"/>
    <w:rsid w:val="002202FC"/>
    <w:rsid w:val="00220DAD"/>
    <w:rsid w:val="0022298C"/>
    <w:rsid w:val="00222DBA"/>
    <w:rsid w:val="00223AB1"/>
    <w:rsid w:val="00223C82"/>
    <w:rsid w:val="00224B15"/>
    <w:rsid w:val="00224CF0"/>
    <w:rsid w:val="00224D25"/>
    <w:rsid w:val="00225DFA"/>
    <w:rsid w:val="00226AA9"/>
    <w:rsid w:val="00227936"/>
    <w:rsid w:val="00230EA0"/>
    <w:rsid w:val="002351E6"/>
    <w:rsid w:val="00240597"/>
    <w:rsid w:val="002406A7"/>
    <w:rsid w:val="00241A72"/>
    <w:rsid w:val="002424E5"/>
    <w:rsid w:val="00245D07"/>
    <w:rsid w:val="002476D4"/>
    <w:rsid w:val="00247893"/>
    <w:rsid w:val="002503B8"/>
    <w:rsid w:val="00251934"/>
    <w:rsid w:val="00252C8A"/>
    <w:rsid w:val="00253C8F"/>
    <w:rsid w:val="00253E8B"/>
    <w:rsid w:val="00254547"/>
    <w:rsid w:val="00254B4D"/>
    <w:rsid w:val="002553DD"/>
    <w:rsid w:val="00255631"/>
    <w:rsid w:val="00256A88"/>
    <w:rsid w:val="00256E6E"/>
    <w:rsid w:val="00263442"/>
    <w:rsid w:val="002657DE"/>
    <w:rsid w:val="00267353"/>
    <w:rsid w:val="00270C46"/>
    <w:rsid w:val="0027330F"/>
    <w:rsid w:val="00276622"/>
    <w:rsid w:val="00276FD2"/>
    <w:rsid w:val="002779FC"/>
    <w:rsid w:val="00280CCD"/>
    <w:rsid w:val="002818E8"/>
    <w:rsid w:val="00287E3C"/>
    <w:rsid w:val="00291B66"/>
    <w:rsid w:val="002924B3"/>
    <w:rsid w:val="00293F0E"/>
    <w:rsid w:val="002941E3"/>
    <w:rsid w:val="002954ED"/>
    <w:rsid w:val="002961C9"/>
    <w:rsid w:val="0029768A"/>
    <w:rsid w:val="002976E1"/>
    <w:rsid w:val="00297745"/>
    <w:rsid w:val="002A0C9C"/>
    <w:rsid w:val="002A0F39"/>
    <w:rsid w:val="002A1EFA"/>
    <w:rsid w:val="002A3581"/>
    <w:rsid w:val="002A3624"/>
    <w:rsid w:val="002A3691"/>
    <w:rsid w:val="002A3B00"/>
    <w:rsid w:val="002A547B"/>
    <w:rsid w:val="002B20B7"/>
    <w:rsid w:val="002B4C10"/>
    <w:rsid w:val="002B5CC3"/>
    <w:rsid w:val="002B786F"/>
    <w:rsid w:val="002C0C5B"/>
    <w:rsid w:val="002C1EA0"/>
    <w:rsid w:val="002C320D"/>
    <w:rsid w:val="002C45DF"/>
    <w:rsid w:val="002C49DF"/>
    <w:rsid w:val="002C58CB"/>
    <w:rsid w:val="002C7BA0"/>
    <w:rsid w:val="002D1DAB"/>
    <w:rsid w:val="002D1E7B"/>
    <w:rsid w:val="002D27F3"/>
    <w:rsid w:val="002D5AD4"/>
    <w:rsid w:val="002E1C3A"/>
    <w:rsid w:val="002E288B"/>
    <w:rsid w:val="002E3112"/>
    <w:rsid w:val="002E34AC"/>
    <w:rsid w:val="002E3951"/>
    <w:rsid w:val="002E4A85"/>
    <w:rsid w:val="002E4BE2"/>
    <w:rsid w:val="002E56FF"/>
    <w:rsid w:val="002E5EAB"/>
    <w:rsid w:val="002E691F"/>
    <w:rsid w:val="002E6BAB"/>
    <w:rsid w:val="002E7A98"/>
    <w:rsid w:val="002F026E"/>
    <w:rsid w:val="002F042B"/>
    <w:rsid w:val="002F0D9E"/>
    <w:rsid w:val="002F1141"/>
    <w:rsid w:val="002F12F5"/>
    <w:rsid w:val="002F207F"/>
    <w:rsid w:val="002F28DD"/>
    <w:rsid w:val="002F37AA"/>
    <w:rsid w:val="002F3986"/>
    <w:rsid w:val="002F5115"/>
    <w:rsid w:val="002F64FB"/>
    <w:rsid w:val="003001F7"/>
    <w:rsid w:val="003006A8"/>
    <w:rsid w:val="00302469"/>
    <w:rsid w:val="00302EE2"/>
    <w:rsid w:val="00303853"/>
    <w:rsid w:val="0030386E"/>
    <w:rsid w:val="00304D39"/>
    <w:rsid w:val="00305B2F"/>
    <w:rsid w:val="003104C6"/>
    <w:rsid w:val="00310F7C"/>
    <w:rsid w:val="00311B33"/>
    <w:rsid w:val="00311C68"/>
    <w:rsid w:val="003130C5"/>
    <w:rsid w:val="003144B0"/>
    <w:rsid w:val="003156A6"/>
    <w:rsid w:val="00316124"/>
    <w:rsid w:val="00321FE1"/>
    <w:rsid w:val="0032263D"/>
    <w:rsid w:val="00322655"/>
    <w:rsid w:val="003244F9"/>
    <w:rsid w:val="00327290"/>
    <w:rsid w:val="003306B4"/>
    <w:rsid w:val="00331D3A"/>
    <w:rsid w:val="0033264D"/>
    <w:rsid w:val="003344F9"/>
    <w:rsid w:val="003403E3"/>
    <w:rsid w:val="00342A62"/>
    <w:rsid w:val="003435C6"/>
    <w:rsid w:val="00350093"/>
    <w:rsid w:val="00350401"/>
    <w:rsid w:val="00353552"/>
    <w:rsid w:val="00354DE5"/>
    <w:rsid w:val="003555AF"/>
    <w:rsid w:val="00355933"/>
    <w:rsid w:val="00355D74"/>
    <w:rsid w:val="00357158"/>
    <w:rsid w:val="003571D7"/>
    <w:rsid w:val="003610E3"/>
    <w:rsid w:val="00362082"/>
    <w:rsid w:val="003620C8"/>
    <w:rsid w:val="0036307E"/>
    <w:rsid w:val="00363AED"/>
    <w:rsid w:val="00364288"/>
    <w:rsid w:val="0036516E"/>
    <w:rsid w:val="003656EF"/>
    <w:rsid w:val="00365B76"/>
    <w:rsid w:val="00365C93"/>
    <w:rsid w:val="0036723C"/>
    <w:rsid w:val="00367518"/>
    <w:rsid w:val="0036770B"/>
    <w:rsid w:val="003714EE"/>
    <w:rsid w:val="00371B77"/>
    <w:rsid w:val="00373CAB"/>
    <w:rsid w:val="00374F16"/>
    <w:rsid w:val="0037517D"/>
    <w:rsid w:val="003760DE"/>
    <w:rsid w:val="0037616B"/>
    <w:rsid w:val="003777F8"/>
    <w:rsid w:val="003820B4"/>
    <w:rsid w:val="003828A5"/>
    <w:rsid w:val="00383176"/>
    <w:rsid w:val="00385A05"/>
    <w:rsid w:val="003871E1"/>
    <w:rsid w:val="003872AC"/>
    <w:rsid w:val="00390A1A"/>
    <w:rsid w:val="00390F1F"/>
    <w:rsid w:val="003910E1"/>
    <w:rsid w:val="00391A1F"/>
    <w:rsid w:val="003922DE"/>
    <w:rsid w:val="003931FC"/>
    <w:rsid w:val="003950E3"/>
    <w:rsid w:val="003955D9"/>
    <w:rsid w:val="0039651C"/>
    <w:rsid w:val="003A332D"/>
    <w:rsid w:val="003A4785"/>
    <w:rsid w:val="003A5690"/>
    <w:rsid w:val="003A5DD6"/>
    <w:rsid w:val="003B1214"/>
    <w:rsid w:val="003B159E"/>
    <w:rsid w:val="003B1864"/>
    <w:rsid w:val="003B361A"/>
    <w:rsid w:val="003B48EE"/>
    <w:rsid w:val="003B4985"/>
    <w:rsid w:val="003B5128"/>
    <w:rsid w:val="003B5BF0"/>
    <w:rsid w:val="003B5F25"/>
    <w:rsid w:val="003B76FF"/>
    <w:rsid w:val="003C0C46"/>
    <w:rsid w:val="003C1185"/>
    <w:rsid w:val="003C32E8"/>
    <w:rsid w:val="003C7755"/>
    <w:rsid w:val="003C79AF"/>
    <w:rsid w:val="003C7CCB"/>
    <w:rsid w:val="003D0E2F"/>
    <w:rsid w:val="003D2C8D"/>
    <w:rsid w:val="003D520B"/>
    <w:rsid w:val="003D5A72"/>
    <w:rsid w:val="003D7204"/>
    <w:rsid w:val="003D73B8"/>
    <w:rsid w:val="003E04A9"/>
    <w:rsid w:val="003E2268"/>
    <w:rsid w:val="003E752F"/>
    <w:rsid w:val="003F167D"/>
    <w:rsid w:val="003F21B3"/>
    <w:rsid w:val="003F3229"/>
    <w:rsid w:val="003F3745"/>
    <w:rsid w:val="003F5C50"/>
    <w:rsid w:val="003F7E4D"/>
    <w:rsid w:val="00401317"/>
    <w:rsid w:val="00403F25"/>
    <w:rsid w:val="00405BF0"/>
    <w:rsid w:val="00407547"/>
    <w:rsid w:val="00407713"/>
    <w:rsid w:val="004110A1"/>
    <w:rsid w:val="004125D3"/>
    <w:rsid w:val="00413311"/>
    <w:rsid w:val="00413FF8"/>
    <w:rsid w:val="0041449B"/>
    <w:rsid w:val="00414810"/>
    <w:rsid w:val="00414B5F"/>
    <w:rsid w:val="00415182"/>
    <w:rsid w:val="0041538E"/>
    <w:rsid w:val="004207D9"/>
    <w:rsid w:val="00421574"/>
    <w:rsid w:val="00422921"/>
    <w:rsid w:val="00422E30"/>
    <w:rsid w:val="00422F1B"/>
    <w:rsid w:val="00424305"/>
    <w:rsid w:val="0042686D"/>
    <w:rsid w:val="00430165"/>
    <w:rsid w:val="00431462"/>
    <w:rsid w:val="004334B8"/>
    <w:rsid w:val="00433644"/>
    <w:rsid w:val="004338DF"/>
    <w:rsid w:val="00437DD9"/>
    <w:rsid w:val="0044137D"/>
    <w:rsid w:val="00441F11"/>
    <w:rsid w:val="00443773"/>
    <w:rsid w:val="00443A15"/>
    <w:rsid w:val="0044404B"/>
    <w:rsid w:val="00446234"/>
    <w:rsid w:val="004470A8"/>
    <w:rsid w:val="00447CA4"/>
    <w:rsid w:val="00447E84"/>
    <w:rsid w:val="0045222A"/>
    <w:rsid w:val="004526FB"/>
    <w:rsid w:val="00454B39"/>
    <w:rsid w:val="00456047"/>
    <w:rsid w:val="0045771C"/>
    <w:rsid w:val="00457ACF"/>
    <w:rsid w:val="00457BAA"/>
    <w:rsid w:val="00461C4D"/>
    <w:rsid w:val="004628CE"/>
    <w:rsid w:val="0046302E"/>
    <w:rsid w:val="004641AA"/>
    <w:rsid w:val="004654A2"/>
    <w:rsid w:val="00465644"/>
    <w:rsid w:val="00466387"/>
    <w:rsid w:val="00466810"/>
    <w:rsid w:val="0047057A"/>
    <w:rsid w:val="00472AE4"/>
    <w:rsid w:val="00472B34"/>
    <w:rsid w:val="00472BC4"/>
    <w:rsid w:val="00473458"/>
    <w:rsid w:val="00473CD2"/>
    <w:rsid w:val="0047507E"/>
    <w:rsid w:val="004753A2"/>
    <w:rsid w:val="0047557C"/>
    <w:rsid w:val="00475865"/>
    <w:rsid w:val="00475A9F"/>
    <w:rsid w:val="0047606E"/>
    <w:rsid w:val="00476565"/>
    <w:rsid w:val="004775CE"/>
    <w:rsid w:val="004776A4"/>
    <w:rsid w:val="00480A2D"/>
    <w:rsid w:val="0048319B"/>
    <w:rsid w:val="00483400"/>
    <w:rsid w:val="00483588"/>
    <w:rsid w:val="00484D1B"/>
    <w:rsid w:val="00485B74"/>
    <w:rsid w:val="00485E51"/>
    <w:rsid w:val="00487A0F"/>
    <w:rsid w:val="00490FE6"/>
    <w:rsid w:val="00491330"/>
    <w:rsid w:val="00491570"/>
    <w:rsid w:val="0049196E"/>
    <w:rsid w:val="0049218B"/>
    <w:rsid w:val="004938BC"/>
    <w:rsid w:val="00494F2A"/>
    <w:rsid w:val="00497380"/>
    <w:rsid w:val="004976F3"/>
    <w:rsid w:val="004A0A3D"/>
    <w:rsid w:val="004A0DF1"/>
    <w:rsid w:val="004A13E2"/>
    <w:rsid w:val="004A1E3D"/>
    <w:rsid w:val="004A222F"/>
    <w:rsid w:val="004A24D9"/>
    <w:rsid w:val="004A3048"/>
    <w:rsid w:val="004A3B6A"/>
    <w:rsid w:val="004A7068"/>
    <w:rsid w:val="004A7E47"/>
    <w:rsid w:val="004B0352"/>
    <w:rsid w:val="004B1EC3"/>
    <w:rsid w:val="004B3D7C"/>
    <w:rsid w:val="004B7B71"/>
    <w:rsid w:val="004C0867"/>
    <w:rsid w:val="004C1FF1"/>
    <w:rsid w:val="004C22D5"/>
    <w:rsid w:val="004C2DC2"/>
    <w:rsid w:val="004C36C9"/>
    <w:rsid w:val="004C453F"/>
    <w:rsid w:val="004C5AEC"/>
    <w:rsid w:val="004C6B38"/>
    <w:rsid w:val="004C7212"/>
    <w:rsid w:val="004D006A"/>
    <w:rsid w:val="004D1400"/>
    <w:rsid w:val="004D1B27"/>
    <w:rsid w:val="004D2372"/>
    <w:rsid w:val="004D2645"/>
    <w:rsid w:val="004D2EC5"/>
    <w:rsid w:val="004D694F"/>
    <w:rsid w:val="004D7E54"/>
    <w:rsid w:val="004E10E3"/>
    <w:rsid w:val="004E184D"/>
    <w:rsid w:val="004E22DA"/>
    <w:rsid w:val="004E22F0"/>
    <w:rsid w:val="004E2754"/>
    <w:rsid w:val="004E2E21"/>
    <w:rsid w:val="004E354B"/>
    <w:rsid w:val="004E39DD"/>
    <w:rsid w:val="004E4B31"/>
    <w:rsid w:val="004E4BE8"/>
    <w:rsid w:val="004E4F3F"/>
    <w:rsid w:val="004E5019"/>
    <w:rsid w:val="004E7641"/>
    <w:rsid w:val="004F10F4"/>
    <w:rsid w:val="004F3DEA"/>
    <w:rsid w:val="004F5D5A"/>
    <w:rsid w:val="004F61E2"/>
    <w:rsid w:val="004F6A05"/>
    <w:rsid w:val="004F7C8F"/>
    <w:rsid w:val="00500DD4"/>
    <w:rsid w:val="0050258F"/>
    <w:rsid w:val="00503CA2"/>
    <w:rsid w:val="005048D9"/>
    <w:rsid w:val="00507668"/>
    <w:rsid w:val="00510ACC"/>
    <w:rsid w:val="005118BB"/>
    <w:rsid w:val="00512157"/>
    <w:rsid w:val="005130EA"/>
    <w:rsid w:val="0051379E"/>
    <w:rsid w:val="005164B5"/>
    <w:rsid w:val="005174EC"/>
    <w:rsid w:val="005177D0"/>
    <w:rsid w:val="0051792A"/>
    <w:rsid w:val="0052139B"/>
    <w:rsid w:val="00521A82"/>
    <w:rsid w:val="00521F0E"/>
    <w:rsid w:val="0052411B"/>
    <w:rsid w:val="005264BE"/>
    <w:rsid w:val="00526F1A"/>
    <w:rsid w:val="00527ABA"/>
    <w:rsid w:val="005315C9"/>
    <w:rsid w:val="005329FF"/>
    <w:rsid w:val="0053331E"/>
    <w:rsid w:val="00534C8F"/>
    <w:rsid w:val="00534CD8"/>
    <w:rsid w:val="00535544"/>
    <w:rsid w:val="0054000C"/>
    <w:rsid w:val="00544CDA"/>
    <w:rsid w:val="0054575C"/>
    <w:rsid w:val="00550F6E"/>
    <w:rsid w:val="005517E5"/>
    <w:rsid w:val="00552324"/>
    <w:rsid w:val="00552922"/>
    <w:rsid w:val="005538A4"/>
    <w:rsid w:val="00554FEE"/>
    <w:rsid w:val="00556338"/>
    <w:rsid w:val="00557B77"/>
    <w:rsid w:val="00560E8C"/>
    <w:rsid w:val="00560EB9"/>
    <w:rsid w:val="005628A8"/>
    <w:rsid w:val="0056291C"/>
    <w:rsid w:val="0056357D"/>
    <w:rsid w:val="005652E1"/>
    <w:rsid w:val="00570BC3"/>
    <w:rsid w:val="00571223"/>
    <w:rsid w:val="0057163C"/>
    <w:rsid w:val="00571B55"/>
    <w:rsid w:val="0057297E"/>
    <w:rsid w:val="00573BFB"/>
    <w:rsid w:val="005746BB"/>
    <w:rsid w:val="005746DB"/>
    <w:rsid w:val="00574C36"/>
    <w:rsid w:val="00576915"/>
    <w:rsid w:val="00577237"/>
    <w:rsid w:val="00577B38"/>
    <w:rsid w:val="00583B27"/>
    <w:rsid w:val="00584414"/>
    <w:rsid w:val="00584F35"/>
    <w:rsid w:val="00585325"/>
    <w:rsid w:val="005864DB"/>
    <w:rsid w:val="00594A6F"/>
    <w:rsid w:val="0059628F"/>
    <w:rsid w:val="00597670"/>
    <w:rsid w:val="00597DDF"/>
    <w:rsid w:val="005A00E2"/>
    <w:rsid w:val="005A34D5"/>
    <w:rsid w:val="005A3592"/>
    <w:rsid w:val="005A5558"/>
    <w:rsid w:val="005A71D7"/>
    <w:rsid w:val="005A72D0"/>
    <w:rsid w:val="005B0EA1"/>
    <w:rsid w:val="005B153E"/>
    <w:rsid w:val="005B1696"/>
    <w:rsid w:val="005B213E"/>
    <w:rsid w:val="005B38A3"/>
    <w:rsid w:val="005B3D4A"/>
    <w:rsid w:val="005B6635"/>
    <w:rsid w:val="005B690F"/>
    <w:rsid w:val="005C0073"/>
    <w:rsid w:val="005C0E6F"/>
    <w:rsid w:val="005C1E66"/>
    <w:rsid w:val="005C2195"/>
    <w:rsid w:val="005C401E"/>
    <w:rsid w:val="005C4601"/>
    <w:rsid w:val="005C7273"/>
    <w:rsid w:val="005C7A06"/>
    <w:rsid w:val="005D12F1"/>
    <w:rsid w:val="005D2EB0"/>
    <w:rsid w:val="005D32A3"/>
    <w:rsid w:val="005D3E0F"/>
    <w:rsid w:val="005D545E"/>
    <w:rsid w:val="005E165D"/>
    <w:rsid w:val="005E1991"/>
    <w:rsid w:val="005E22F8"/>
    <w:rsid w:val="005E28F8"/>
    <w:rsid w:val="005E2EC7"/>
    <w:rsid w:val="005E4DD2"/>
    <w:rsid w:val="005E714B"/>
    <w:rsid w:val="005E769B"/>
    <w:rsid w:val="005E7D6F"/>
    <w:rsid w:val="005F176B"/>
    <w:rsid w:val="005F29CD"/>
    <w:rsid w:val="005F33DC"/>
    <w:rsid w:val="005F3430"/>
    <w:rsid w:val="005F5091"/>
    <w:rsid w:val="005F5396"/>
    <w:rsid w:val="005F5456"/>
    <w:rsid w:val="005F626D"/>
    <w:rsid w:val="005F797E"/>
    <w:rsid w:val="006004E1"/>
    <w:rsid w:val="0060151D"/>
    <w:rsid w:val="00601740"/>
    <w:rsid w:val="00601F5E"/>
    <w:rsid w:val="0060243D"/>
    <w:rsid w:val="00603112"/>
    <w:rsid w:val="0060415B"/>
    <w:rsid w:val="0060671E"/>
    <w:rsid w:val="0060781E"/>
    <w:rsid w:val="00610A11"/>
    <w:rsid w:val="00611155"/>
    <w:rsid w:val="006120B5"/>
    <w:rsid w:val="006128C3"/>
    <w:rsid w:val="0061401E"/>
    <w:rsid w:val="0061426B"/>
    <w:rsid w:val="00616326"/>
    <w:rsid w:val="00623444"/>
    <w:rsid w:val="006236F5"/>
    <w:rsid w:val="006261D7"/>
    <w:rsid w:val="006308F9"/>
    <w:rsid w:val="00633784"/>
    <w:rsid w:val="00636088"/>
    <w:rsid w:val="00637151"/>
    <w:rsid w:val="00640AFA"/>
    <w:rsid w:val="00640CDF"/>
    <w:rsid w:val="00644CE3"/>
    <w:rsid w:val="006451D3"/>
    <w:rsid w:val="00645716"/>
    <w:rsid w:val="006467E7"/>
    <w:rsid w:val="00650759"/>
    <w:rsid w:val="00650ED2"/>
    <w:rsid w:val="00652C92"/>
    <w:rsid w:val="0065513A"/>
    <w:rsid w:val="006553E7"/>
    <w:rsid w:val="006564A6"/>
    <w:rsid w:val="006569DA"/>
    <w:rsid w:val="00657A0F"/>
    <w:rsid w:val="00657CF7"/>
    <w:rsid w:val="00657E51"/>
    <w:rsid w:val="006609CB"/>
    <w:rsid w:val="00660EEE"/>
    <w:rsid w:val="00661ACF"/>
    <w:rsid w:val="00661E0D"/>
    <w:rsid w:val="00663A28"/>
    <w:rsid w:val="00665EDB"/>
    <w:rsid w:val="006663CC"/>
    <w:rsid w:val="00667441"/>
    <w:rsid w:val="0067022B"/>
    <w:rsid w:val="006702D5"/>
    <w:rsid w:val="00670FF3"/>
    <w:rsid w:val="00671EDA"/>
    <w:rsid w:val="00672E1B"/>
    <w:rsid w:val="00674C76"/>
    <w:rsid w:val="00674C9C"/>
    <w:rsid w:val="0067534A"/>
    <w:rsid w:val="00676255"/>
    <w:rsid w:val="006767A6"/>
    <w:rsid w:val="006768CD"/>
    <w:rsid w:val="00680B2E"/>
    <w:rsid w:val="00680B8C"/>
    <w:rsid w:val="0068415F"/>
    <w:rsid w:val="006843D1"/>
    <w:rsid w:val="006846B9"/>
    <w:rsid w:val="00684D78"/>
    <w:rsid w:val="00686322"/>
    <w:rsid w:val="00686416"/>
    <w:rsid w:val="0068719F"/>
    <w:rsid w:val="00691639"/>
    <w:rsid w:val="00692A70"/>
    <w:rsid w:val="00693755"/>
    <w:rsid w:val="006939C3"/>
    <w:rsid w:val="006968AB"/>
    <w:rsid w:val="00696E2E"/>
    <w:rsid w:val="006977A8"/>
    <w:rsid w:val="006A0350"/>
    <w:rsid w:val="006A0DC0"/>
    <w:rsid w:val="006A137D"/>
    <w:rsid w:val="006A1A81"/>
    <w:rsid w:val="006A1BF2"/>
    <w:rsid w:val="006A3A8D"/>
    <w:rsid w:val="006A5011"/>
    <w:rsid w:val="006A5D34"/>
    <w:rsid w:val="006A6A37"/>
    <w:rsid w:val="006B1E99"/>
    <w:rsid w:val="006B2BBB"/>
    <w:rsid w:val="006B3CDD"/>
    <w:rsid w:val="006B48AE"/>
    <w:rsid w:val="006B6CFF"/>
    <w:rsid w:val="006B75C0"/>
    <w:rsid w:val="006C0DCD"/>
    <w:rsid w:val="006C10E7"/>
    <w:rsid w:val="006C2230"/>
    <w:rsid w:val="006C26DF"/>
    <w:rsid w:val="006C350F"/>
    <w:rsid w:val="006C54F0"/>
    <w:rsid w:val="006C55D9"/>
    <w:rsid w:val="006C6D4F"/>
    <w:rsid w:val="006C7218"/>
    <w:rsid w:val="006D14A4"/>
    <w:rsid w:val="006D14F5"/>
    <w:rsid w:val="006D181B"/>
    <w:rsid w:val="006D2287"/>
    <w:rsid w:val="006D4498"/>
    <w:rsid w:val="006D5358"/>
    <w:rsid w:val="006D5C61"/>
    <w:rsid w:val="006D627D"/>
    <w:rsid w:val="006D6E96"/>
    <w:rsid w:val="006E075E"/>
    <w:rsid w:val="006E38FE"/>
    <w:rsid w:val="006E42A2"/>
    <w:rsid w:val="006E4851"/>
    <w:rsid w:val="006E4BE9"/>
    <w:rsid w:val="006E61DD"/>
    <w:rsid w:val="006E7EA1"/>
    <w:rsid w:val="006F179A"/>
    <w:rsid w:val="006F234B"/>
    <w:rsid w:val="006F2B3C"/>
    <w:rsid w:val="006F2ED8"/>
    <w:rsid w:val="006F43A9"/>
    <w:rsid w:val="006F4AE7"/>
    <w:rsid w:val="006F5496"/>
    <w:rsid w:val="006F738D"/>
    <w:rsid w:val="006F7C17"/>
    <w:rsid w:val="007034F4"/>
    <w:rsid w:val="00703FCD"/>
    <w:rsid w:val="00704521"/>
    <w:rsid w:val="0070458E"/>
    <w:rsid w:val="00705676"/>
    <w:rsid w:val="00707D0B"/>
    <w:rsid w:val="007107AE"/>
    <w:rsid w:val="00711E3F"/>
    <w:rsid w:val="007126EE"/>
    <w:rsid w:val="00712802"/>
    <w:rsid w:val="007131CC"/>
    <w:rsid w:val="0071702A"/>
    <w:rsid w:val="00717928"/>
    <w:rsid w:val="00717E27"/>
    <w:rsid w:val="0072140C"/>
    <w:rsid w:val="00721AF1"/>
    <w:rsid w:val="00722E2B"/>
    <w:rsid w:val="00722EAD"/>
    <w:rsid w:val="00725BB9"/>
    <w:rsid w:val="00725E16"/>
    <w:rsid w:val="00726BF9"/>
    <w:rsid w:val="0073207B"/>
    <w:rsid w:val="00732C4C"/>
    <w:rsid w:val="00735425"/>
    <w:rsid w:val="00735A4F"/>
    <w:rsid w:val="00740471"/>
    <w:rsid w:val="0074064A"/>
    <w:rsid w:val="00741700"/>
    <w:rsid w:val="00742D65"/>
    <w:rsid w:val="0074449D"/>
    <w:rsid w:val="00746F7F"/>
    <w:rsid w:val="0075161D"/>
    <w:rsid w:val="007516AE"/>
    <w:rsid w:val="00752AF7"/>
    <w:rsid w:val="0075308C"/>
    <w:rsid w:val="007538C8"/>
    <w:rsid w:val="00753A9A"/>
    <w:rsid w:val="007548D3"/>
    <w:rsid w:val="00754963"/>
    <w:rsid w:val="007552EE"/>
    <w:rsid w:val="00756953"/>
    <w:rsid w:val="00756ACA"/>
    <w:rsid w:val="00757216"/>
    <w:rsid w:val="007572D4"/>
    <w:rsid w:val="007610A6"/>
    <w:rsid w:val="00762A12"/>
    <w:rsid w:val="00762BBD"/>
    <w:rsid w:val="00764AA8"/>
    <w:rsid w:val="00764D25"/>
    <w:rsid w:val="00766187"/>
    <w:rsid w:val="007669AA"/>
    <w:rsid w:val="00766E14"/>
    <w:rsid w:val="00771976"/>
    <w:rsid w:val="00772150"/>
    <w:rsid w:val="007728CD"/>
    <w:rsid w:val="00772C06"/>
    <w:rsid w:val="00773DAF"/>
    <w:rsid w:val="0077579E"/>
    <w:rsid w:val="007775DE"/>
    <w:rsid w:val="00781CAF"/>
    <w:rsid w:val="00781FE6"/>
    <w:rsid w:val="0078249A"/>
    <w:rsid w:val="00790F71"/>
    <w:rsid w:val="00792059"/>
    <w:rsid w:val="00792A51"/>
    <w:rsid w:val="00792BE1"/>
    <w:rsid w:val="0079321F"/>
    <w:rsid w:val="00797977"/>
    <w:rsid w:val="007A58AC"/>
    <w:rsid w:val="007A6323"/>
    <w:rsid w:val="007A65D8"/>
    <w:rsid w:val="007A6B7E"/>
    <w:rsid w:val="007A7E7B"/>
    <w:rsid w:val="007B0EEB"/>
    <w:rsid w:val="007B1E23"/>
    <w:rsid w:val="007B209D"/>
    <w:rsid w:val="007B4FDB"/>
    <w:rsid w:val="007B716D"/>
    <w:rsid w:val="007B762B"/>
    <w:rsid w:val="007C0747"/>
    <w:rsid w:val="007C2C03"/>
    <w:rsid w:val="007C35A4"/>
    <w:rsid w:val="007C4463"/>
    <w:rsid w:val="007C5200"/>
    <w:rsid w:val="007C58C5"/>
    <w:rsid w:val="007C636C"/>
    <w:rsid w:val="007C63FD"/>
    <w:rsid w:val="007C684A"/>
    <w:rsid w:val="007C6B11"/>
    <w:rsid w:val="007C73EC"/>
    <w:rsid w:val="007C78BB"/>
    <w:rsid w:val="007D100E"/>
    <w:rsid w:val="007D4253"/>
    <w:rsid w:val="007D4FE9"/>
    <w:rsid w:val="007D65E0"/>
    <w:rsid w:val="007E1AD4"/>
    <w:rsid w:val="007E1C23"/>
    <w:rsid w:val="007E2191"/>
    <w:rsid w:val="007E7022"/>
    <w:rsid w:val="007E775D"/>
    <w:rsid w:val="007E7C7B"/>
    <w:rsid w:val="007F102D"/>
    <w:rsid w:val="007F2815"/>
    <w:rsid w:val="007F3643"/>
    <w:rsid w:val="007F56A2"/>
    <w:rsid w:val="007F57D1"/>
    <w:rsid w:val="007F59D8"/>
    <w:rsid w:val="007F5ECE"/>
    <w:rsid w:val="007F6190"/>
    <w:rsid w:val="007F6D0F"/>
    <w:rsid w:val="007F73D6"/>
    <w:rsid w:val="00800166"/>
    <w:rsid w:val="00801ACF"/>
    <w:rsid w:val="00801BBC"/>
    <w:rsid w:val="00801BBF"/>
    <w:rsid w:val="00806BF8"/>
    <w:rsid w:val="00806D0A"/>
    <w:rsid w:val="00810B94"/>
    <w:rsid w:val="00812766"/>
    <w:rsid w:val="00813468"/>
    <w:rsid w:val="00814ED2"/>
    <w:rsid w:val="008170EE"/>
    <w:rsid w:val="00817230"/>
    <w:rsid w:val="00820F48"/>
    <w:rsid w:val="00821205"/>
    <w:rsid w:val="00823446"/>
    <w:rsid w:val="008255E9"/>
    <w:rsid w:val="00826694"/>
    <w:rsid w:val="008269AC"/>
    <w:rsid w:val="008271A4"/>
    <w:rsid w:val="00827591"/>
    <w:rsid w:val="0083027C"/>
    <w:rsid w:val="00831E67"/>
    <w:rsid w:val="00832E33"/>
    <w:rsid w:val="00834B79"/>
    <w:rsid w:val="00836A6B"/>
    <w:rsid w:val="008425DA"/>
    <w:rsid w:val="00842A0A"/>
    <w:rsid w:val="00843D90"/>
    <w:rsid w:val="00845EAE"/>
    <w:rsid w:val="00847650"/>
    <w:rsid w:val="008501AB"/>
    <w:rsid w:val="008503A9"/>
    <w:rsid w:val="008507F1"/>
    <w:rsid w:val="008509DF"/>
    <w:rsid w:val="00851CD8"/>
    <w:rsid w:val="00852315"/>
    <w:rsid w:val="00853312"/>
    <w:rsid w:val="00853E1C"/>
    <w:rsid w:val="008543E1"/>
    <w:rsid w:val="00855A42"/>
    <w:rsid w:val="00860B37"/>
    <w:rsid w:val="008626BB"/>
    <w:rsid w:val="0086301E"/>
    <w:rsid w:val="00863D4A"/>
    <w:rsid w:val="008647B3"/>
    <w:rsid w:val="008665F5"/>
    <w:rsid w:val="00872A11"/>
    <w:rsid w:val="00872A67"/>
    <w:rsid w:val="00872B27"/>
    <w:rsid w:val="0087413E"/>
    <w:rsid w:val="00875462"/>
    <w:rsid w:val="00876C5D"/>
    <w:rsid w:val="00876E0C"/>
    <w:rsid w:val="008770F0"/>
    <w:rsid w:val="00877D21"/>
    <w:rsid w:val="00880663"/>
    <w:rsid w:val="00880707"/>
    <w:rsid w:val="00882881"/>
    <w:rsid w:val="008841B9"/>
    <w:rsid w:val="0088437B"/>
    <w:rsid w:val="0089145F"/>
    <w:rsid w:val="008915AC"/>
    <w:rsid w:val="008927F3"/>
    <w:rsid w:val="00892E8D"/>
    <w:rsid w:val="00893375"/>
    <w:rsid w:val="00893BE7"/>
    <w:rsid w:val="00896423"/>
    <w:rsid w:val="008A149C"/>
    <w:rsid w:val="008A1E21"/>
    <w:rsid w:val="008A22C9"/>
    <w:rsid w:val="008A580E"/>
    <w:rsid w:val="008A5CF2"/>
    <w:rsid w:val="008B1049"/>
    <w:rsid w:val="008B2B01"/>
    <w:rsid w:val="008B476B"/>
    <w:rsid w:val="008B6605"/>
    <w:rsid w:val="008B6FE0"/>
    <w:rsid w:val="008B7FC5"/>
    <w:rsid w:val="008C0779"/>
    <w:rsid w:val="008C0A38"/>
    <w:rsid w:val="008C0DCA"/>
    <w:rsid w:val="008C11FC"/>
    <w:rsid w:val="008C6790"/>
    <w:rsid w:val="008C6F19"/>
    <w:rsid w:val="008D0BA0"/>
    <w:rsid w:val="008D1143"/>
    <w:rsid w:val="008D4CF4"/>
    <w:rsid w:val="008D54C8"/>
    <w:rsid w:val="008D5AFF"/>
    <w:rsid w:val="008E000E"/>
    <w:rsid w:val="008E0AE2"/>
    <w:rsid w:val="008E1895"/>
    <w:rsid w:val="008E40FF"/>
    <w:rsid w:val="008E4108"/>
    <w:rsid w:val="008E4C0F"/>
    <w:rsid w:val="008E5A81"/>
    <w:rsid w:val="008E7193"/>
    <w:rsid w:val="008F00D8"/>
    <w:rsid w:val="008F0119"/>
    <w:rsid w:val="008F0BDB"/>
    <w:rsid w:val="008F0D67"/>
    <w:rsid w:val="008F1119"/>
    <w:rsid w:val="008F4811"/>
    <w:rsid w:val="008F4F17"/>
    <w:rsid w:val="008F6DA8"/>
    <w:rsid w:val="008F6EF9"/>
    <w:rsid w:val="008F6F51"/>
    <w:rsid w:val="00900192"/>
    <w:rsid w:val="00900BD2"/>
    <w:rsid w:val="009027B2"/>
    <w:rsid w:val="00906536"/>
    <w:rsid w:val="00910904"/>
    <w:rsid w:val="00910CC6"/>
    <w:rsid w:val="00912884"/>
    <w:rsid w:val="00912EE1"/>
    <w:rsid w:val="00915C18"/>
    <w:rsid w:val="00915E31"/>
    <w:rsid w:val="00917242"/>
    <w:rsid w:val="00917705"/>
    <w:rsid w:val="00917E33"/>
    <w:rsid w:val="0092226A"/>
    <w:rsid w:val="00923D6B"/>
    <w:rsid w:val="009243C7"/>
    <w:rsid w:val="00924CA1"/>
    <w:rsid w:val="00926301"/>
    <w:rsid w:val="00927006"/>
    <w:rsid w:val="00927137"/>
    <w:rsid w:val="009303FF"/>
    <w:rsid w:val="009315E3"/>
    <w:rsid w:val="00933087"/>
    <w:rsid w:val="009341E7"/>
    <w:rsid w:val="009354FA"/>
    <w:rsid w:val="00936D37"/>
    <w:rsid w:val="0094153D"/>
    <w:rsid w:val="00942110"/>
    <w:rsid w:val="00942E03"/>
    <w:rsid w:val="00943EB4"/>
    <w:rsid w:val="00944A4A"/>
    <w:rsid w:val="0094577E"/>
    <w:rsid w:val="00945F43"/>
    <w:rsid w:val="009467B0"/>
    <w:rsid w:val="009468D9"/>
    <w:rsid w:val="00947A4C"/>
    <w:rsid w:val="00947EED"/>
    <w:rsid w:val="009511D8"/>
    <w:rsid w:val="00956688"/>
    <w:rsid w:val="00957C23"/>
    <w:rsid w:val="00961672"/>
    <w:rsid w:val="009622CE"/>
    <w:rsid w:val="00962A1E"/>
    <w:rsid w:val="00963266"/>
    <w:rsid w:val="009641C1"/>
    <w:rsid w:val="0096532D"/>
    <w:rsid w:val="0097005B"/>
    <w:rsid w:val="009707D7"/>
    <w:rsid w:val="00970DE2"/>
    <w:rsid w:val="00974574"/>
    <w:rsid w:val="00977D54"/>
    <w:rsid w:val="00980424"/>
    <w:rsid w:val="009808A0"/>
    <w:rsid w:val="009848EB"/>
    <w:rsid w:val="00985F5C"/>
    <w:rsid w:val="00986598"/>
    <w:rsid w:val="009909A7"/>
    <w:rsid w:val="00996B02"/>
    <w:rsid w:val="00997276"/>
    <w:rsid w:val="009A0C6B"/>
    <w:rsid w:val="009A1360"/>
    <w:rsid w:val="009A2293"/>
    <w:rsid w:val="009A37AA"/>
    <w:rsid w:val="009A3FC2"/>
    <w:rsid w:val="009A54A4"/>
    <w:rsid w:val="009A5916"/>
    <w:rsid w:val="009C166C"/>
    <w:rsid w:val="009C24F1"/>
    <w:rsid w:val="009C2562"/>
    <w:rsid w:val="009C2CEF"/>
    <w:rsid w:val="009C31B1"/>
    <w:rsid w:val="009C4AA9"/>
    <w:rsid w:val="009C6ABF"/>
    <w:rsid w:val="009C6DBB"/>
    <w:rsid w:val="009C78EC"/>
    <w:rsid w:val="009C7D0C"/>
    <w:rsid w:val="009D0C03"/>
    <w:rsid w:val="009D21A6"/>
    <w:rsid w:val="009D307D"/>
    <w:rsid w:val="009D55F8"/>
    <w:rsid w:val="009D76A9"/>
    <w:rsid w:val="009D7B3C"/>
    <w:rsid w:val="009E02D0"/>
    <w:rsid w:val="009E23F3"/>
    <w:rsid w:val="009E24B3"/>
    <w:rsid w:val="009E2A71"/>
    <w:rsid w:val="009E2D9B"/>
    <w:rsid w:val="009E3639"/>
    <w:rsid w:val="009E4451"/>
    <w:rsid w:val="009E46F6"/>
    <w:rsid w:val="009E4BEB"/>
    <w:rsid w:val="009E51F3"/>
    <w:rsid w:val="009E5473"/>
    <w:rsid w:val="009E61A4"/>
    <w:rsid w:val="009E71E3"/>
    <w:rsid w:val="009F0189"/>
    <w:rsid w:val="009F0764"/>
    <w:rsid w:val="009F1FE5"/>
    <w:rsid w:val="009F3AE0"/>
    <w:rsid w:val="009F4FB5"/>
    <w:rsid w:val="009F5629"/>
    <w:rsid w:val="009F5D89"/>
    <w:rsid w:val="009F68C8"/>
    <w:rsid w:val="009F7607"/>
    <w:rsid w:val="009F7644"/>
    <w:rsid w:val="00A00DAE"/>
    <w:rsid w:val="00A0219C"/>
    <w:rsid w:val="00A039A5"/>
    <w:rsid w:val="00A046C0"/>
    <w:rsid w:val="00A04C74"/>
    <w:rsid w:val="00A0537E"/>
    <w:rsid w:val="00A06CC7"/>
    <w:rsid w:val="00A1017F"/>
    <w:rsid w:val="00A11334"/>
    <w:rsid w:val="00A12A73"/>
    <w:rsid w:val="00A131A0"/>
    <w:rsid w:val="00A13896"/>
    <w:rsid w:val="00A13DF9"/>
    <w:rsid w:val="00A14248"/>
    <w:rsid w:val="00A14616"/>
    <w:rsid w:val="00A15038"/>
    <w:rsid w:val="00A15B50"/>
    <w:rsid w:val="00A162B2"/>
    <w:rsid w:val="00A1693A"/>
    <w:rsid w:val="00A17D75"/>
    <w:rsid w:val="00A21EF6"/>
    <w:rsid w:val="00A26172"/>
    <w:rsid w:val="00A278D8"/>
    <w:rsid w:val="00A300FE"/>
    <w:rsid w:val="00A31DD7"/>
    <w:rsid w:val="00A3788B"/>
    <w:rsid w:val="00A40624"/>
    <w:rsid w:val="00A41AFB"/>
    <w:rsid w:val="00A41C43"/>
    <w:rsid w:val="00A423B4"/>
    <w:rsid w:val="00A42515"/>
    <w:rsid w:val="00A42924"/>
    <w:rsid w:val="00A429BA"/>
    <w:rsid w:val="00A44217"/>
    <w:rsid w:val="00A448E4"/>
    <w:rsid w:val="00A44CD7"/>
    <w:rsid w:val="00A45489"/>
    <w:rsid w:val="00A45646"/>
    <w:rsid w:val="00A4733A"/>
    <w:rsid w:val="00A5001B"/>
    <w:rsid w:val="00A535E9"/>
    <w:rsid w:val="00A54063"/>
    <w:rsid w:val="00A568E0"/>
    <w:rsid w:val="00A602E0"/>
    <w:rsid w:val="00A60BA5"/>
    <w:rsid w:val="00A60C8C"/>
    <w:rsid w:val="00A61D4D"/>
    <w:rsid w:val="00A6273C"/>
    <w:rsid w:val="00A62A3A"/>
    <w:rsid w:val="00A63DE4"/>
    <w:rsid w:val="00A657AC"/>
    <w:rsid w:val="00A70E02"/>
    <w:rsid w:val="00A71715"/>
    <w:rsid w:val="00A724DB"/>
    <w:rsid w:val="00A74D8F"/>
    <w:rsid w:val="00A761DD"/>
    <w:rsid w:val="00A764F6"/>
    <w:rsid w:val="00A76743"/>
    <w:rsid w:val="00A76C23"/>
    <w:rsid w:val="00A77101"/>
    <w:rsid w:val="00A80414"/>
    <w:rsid w:val="00A80A1B"/>
    <w:rsid w:val="00A82106"/>
    <w:rsid w:val="00A833A5"/>
    <w:rsid w:val="00A833F6"/>
    <w:rsid w:val="00A836B8"/>
    <w:rsid w:val="00A86867"/>
    <w:rsid w:val="00A876D9"/>
    <w:rsid w:val="00A878EB"/>
    <w:rsid w:val="00A87D80"/>
    <w:rsid w:val="00A91B49"/>
    <w:rsid w:val="00A91CA5"/>
    <w:rsid w:val="00A9313C"/>
    <w:rsid w:val="00A93A56"/>
    <w:rsid w:val="00A94E41"/>
    <w:rsid w:val="00A95F4C"/>
    <w:rsid w:val="00A976E5"/>
    <w:rsid w:val="00AA2754"/>
    <w:rsid w:val="00AA4896"/>
    <w:rsid w:val="00AA5EC9"/>
    <w:rsid w:val="00AA68CC"/>
    <w:rsid w:val="00AB0845"/>
    <w:rsid w:val="00AB1C28"/>
    <w:rsid w:val="00AB25B2"/>
    <w:rsid w:val="00AB5485"/>
    <w:rsid w:val="00AB6A20"/>
    <w:rsid w:val="00AC0EE0"/>
    <w:rsid w:val="00AC12FB"/>
    <w:rsid w:val="00AC1481"/>
    <w:rsid w:val="00AC299B"/>
    <w:rsid w:val="00AC2BEF"/>
    <w:rsid w:val="00AC38ED"/>
    <w:rsid w:val="00AC46A0"/>
    <w:rsid w:val="00AC633F"/>
    <w:rsid w:val="00AC6F22"/>
    <w:rsid w:val="00AC7F12"/>
    <w:rsid w:val="00AD0572"/>
    <w:rsid w:val="00AD3711"/>
    <w:rsid w:val="00AD667B"/>
    <w:rsid w:val="00AD6736"/>
    <w:rsid w:val="00AD6829"/>
    <w:rsid w:val="00AD69D7"/>
    <w:rsid w:val="00AD7F5B"/>
    <w:rsid w:val="00AE09A8"/>
    <w:rsid w:val="00AE152E"/>
    <w:rsid w:val="00AE22B1"/>
    <w:rsid w:val="00AE32F1"/>
    <w:rsid w:val="00AE4B7C"/>
    <w:rsid w:val="00AE56CD"/>
    <w:rsid w:val="00AE5B02"/>
    <w:rsid w:val="00AE69F1"/>
    <w:rsid w:val="00AE73F2"/>
    <w:rsid w:val="00AF1160"/>
    <w:rsid w:val="00AF16B1"/>
    <w:rsid w:val="00AF1761"/>
    <w:rsid w:val="00AF2C2B"/>
    <w:rsid w:val="00AF34BE"/>
    <w:rsid w:val="00AF355F"/>
    <w:rsid w:val="00AF39AC"/>
    <w:rsid w:val="00AF4C24"/>
    <w:rsid w:val="00AF5A76"/>
    <w:rsid w:val="00AF5AEA"/>
    <w:rsid w:val="00AF6241"/>
    <w:rsid w:val="00AF7D4A"/>
    <w:rsid w:val="00B006DA"/>
    <w:rsid w:val="00B01509"/>
    <w:rsid w:val="00B02116"/>
    <w:rsid w:val="00B02427"/>
    <w:rsid w:val="00B05A10"/>
    <w:rsid w:val="00B05BA1"/>
    <w:rsid w:val="00B0636F"/>
    <w:rsid w:val="00B07F2D"/>
    <w:rsid w:val="00B1028E"/>
    <w:rsid w:val="00B13959"/>
    <w:rsid w:val="00B14236"/>
    <w:rsid w:val="00B155E3"/>
    <w:rsid w:val="00B15764"/>
    <w:rsid w:val="00B15C06"/>
    <w:rsid w:val="00B15FFA"/>
    <w:rsid w:val="00B17A6E"/>
    <w:rsid w:val="00B205E5"/>
    <w:rsid w:val="00B210DF"/>
    <w:rsid w:val="00B21A45"/>
    <w:rsid w:val="00B21CE8"/>
    <w:rsid w:val="00B21E2A"/>
    <w:rsid w:val="00B233C8"/>
    <w:rsid w:val="00B23F04"/>
    <w:rsid w:val="00B24326"/>
    <w:rsid w:val="00B24BDA"/>
    <w:rsid w:val="00B267B8"/>
    <w:rsid w:val="00B275EE"/>
    <w:rsid w:val="00B30186"/>
    <w:rsid w:val="00B31843"/>
    <w:rsid w:val="00B31AF7"/>
    <w:rsid w:val="00B3542F"/>
    <w:rsid w:val="00B40401"/>
    <w:rsid w:val="00B42646"/>
    <w:rsid w:val="00B42E1D"/>
    <w:rsid w:val="00B46884"/>
    <w:rsid w:val="00B46EF5"/>
    <w:rsid w:val="00B475C2"/>
    <w:rsid w:val="00B479CB"/>
    <w:rsid w:val="00B50637"/>
    <w:rsid w:val="00B51743"/>
    <w:rsid w:val="00B51CDC"/>
    <w:rsid w:val="00B52EE1"/>
    <w:rsid w:val="00B54D93"/>
    <w:rsid w:val="00B57A47"/>
    <w:rsid w:val="00B601DA"/>
    <w:rsid w:val="00B603AF"/>
    <w:rsid w:val="00B618E7"/>
    <w:rsid w:val="00B66214"/>
    <w:rsid w:val="00B71534"/>
    <w:rsid w:val="00B716AB"/>
    <w:rsid w:val="00B71955"/>
    <w:rsid w:val="00B71D03"/>
    <w:rsid w:val="00B72138"/>
    <w:rsid w:val="00B734CA"/>
    <w:rsid w:val="00B752C1"/>
    <w:rsid w:val="00B75963"/>
    <w:rsid w:val="00B76A56"/>
    <w:rsid w:val="00B81481"/>
    <w:rsid w:val="00B82E25"/>
    <w:rsid w:val="00B856F4"/>
    <w:rsid w:val="00B85AAA"/>
    <w:rsid w:val="00B87CF7"/>
    <w:rsid w:val="00B901BC"/>
    <w:rsid w:val="00B90212"/>
    <w:rsid w:val="00B90E83"/>
    <w:rsid w:val="00B92352"/>
    <w:rsid w:val="00B92BAF"/>
    <w:rsid w:val="00B92BB3"/>
    <w:rsid w:val="00B92CD9"/>
    <w:rsid w:val="00B92E97"/>
    <w:rsid w:val="00B93574"/>
    <w:rsid w:val="00B940A1"/>
    <w:rsid w:val="00B946EC"/>
    <w:rsid w:val="00BA057A"/>
    <w:rsid w:val="00BA0DA9"/>
    <w:rsid w:val="00BA10EE"/>
    <w:rsid w:val="00BA2D9C"/>
    <w:rsid w:val="00BA306F"/>
    <w:rsid w:val="00BA582E"/>
    <w:rsid w:val="00BA597E"/>
    <w:rsid w:val="00BA5B74"/>
    <w:rsid w:val="00BA5C87"/>
    <w:rsid w:val="00BA5E27"/>
    <w:rsid w:val="00BB0786"/>
    <w:rsid w:val="00BB234E"/>
    <w:rsid w:val="00BB2B1A"/>
    <w:rsid w:val="00BB2F33"/>
    <w:rsid w:val="00BB3711"/>
    <w:rsid w:val="00BB4613"/>
    <w:rsid w:val="00BB64F2"/>
    <w:rsid w:val="00BB6837"/>
    <w:rsid w:val="00BB6E97"/>
    <w:rsid w:val="00BB744F"/>
    <w:rsid w:val="00BB7A39"/>
    <w:rsid w:val="00BC07F8"/>
    <w:rsid w:val="00BC0EFF"/>
    <w:rsid w:val="00BC1C4C"/>
    <w:rsid w:val="00BC5211"/>
    <w:rsid w:val="00BC6735"/>
    <w:rsid w:val="00BC74D5"/>
    <w:rsid w:val="00BD06C1"/>
    <w:rsid w:val="00BD4EA4"/>
    <w:rsid w:val="00BD5327"/>
    <w:rsid w:val="00BD5924"/>
    <w:rsid w:val="00BD7407"/>
    <w:rsid w:val="00BD7E5F"/>
    <w:rsid w:val="00BE0372"/>
    <w:rsid w:val="00BE0A04"/>
    <w:rsid w:val="00BE1A30"/>
    <w:rsid w:val="00BE3547"/>
    <w:rsid w:val="00BE41A9"/>
    <w:rsid w:val="00BE5188"/>
    <w:rsid w:val="00BE586B"/>
    <w:rsid w:val="00BE5D22"/>
    <w:rsid w:val="00BE5D52"/>
    <w:rsid w:val="00BE6697"/>
    <w:rsid w:val="00BE7092"/>
    <w:rsid w:val="00BE7803"/>
    <w:rsid w:val="00BF0633"/>
    <w:rsid w:val="00BF0675"/>
    <w:rsid w:val="00BF6847"/>
    <w:rsid w:val="00BF75CE"/>
    <w:rsid w:val="00C0008C"/>
    <w:rsid w:val="00C00B2B"/>
    <w:rsid w:val="00C00BDB"/>
    <w:rsid w:val="00C01BD1"/>
    <w:rsid w:val="00C1058C"/>
    <w:rsid w:val="00C10F73"/>
    <w:rsid w:val="00C13632"/>
    <w:rsid w:val="00C13B97"/>
    <w:rsid w:val="00C13D91"/>
    <w:rsid w:val="00C20351"/>
    <w:rsid w:val="00C207A7"/>
    <w:rsid w:val="00C21981"/>
    <w:rsid w:val="00C21E39"/>
    <w:rsid w:val="00C225BA"/>
    <w:rsid w:val="00C238A4"/>
    <w:rsid w:val="00C24C19"/>
    <w:rsid w:val="00C26736"/>
    <w:rsid w:val="00C27E9D"/>
    <w:rsid w:val="00C327BB"/>
    <w:rsid w:val="00C3476E"/>
    <w:rsid w:val="00C350AB"/>
    <w:rsid w:val="00C350D0"/>
    <w:rsid w:val="00C36350"/>
    <w:rsid w:val="00C36AFB"/>
    <w:rsid w:val="00C37319"/>
    <w:rsid w:val="00C37FCC"/>
    <w:rsid w:val="00C40338"/>
    <w:rsid w:val="00C44973"/>
    <w:rsid w:val="00C464C0"/>
    <w:rsid w:val="00C46663"/>
    <w:rsid w:val="00C468BC"/>
    <w:rsid w:val="00C471D7"/>
    <w:rsid w:val="00C47DF7"/>
    <w:rsid w:val="00C50C53"/>
    <w:rsid w:val="00C51A1B"/>
    <w:rsid w:val="00C52443"/>
    <w:rsid w:val="00C53063"/>
    <w:rsid w:val="00C53B3F"/>
    <w:rsid w:val="00C5421B"/>
    <w:rsid w:val="00C5767F"/>
    <w:rsid w:val="00C606BA"/>
    <w:rsid w:val="00C60923"/>
    <w:rsid w:val="00C61195"/>
    <w:rsid w:val="00C62EF0"/>
    <w:rsid w:val="00C64523"/>
    <w:rsid w:val="00C66324"/>
    <w:rsid w:val="00C66478"/>
    <w:rsid w:val="00C66A07"/>
    <w:rsid w:val="00C67305"/>
    <w:rsid w:val="00C67816"/>
    <w:rsid w:val="00C705DB"/>
    <w:rsid w:val="00C71727"/>
    <w:rsid w:val="00C71F46"/>
    <w:rsid w:val="00C721A8"/>
    <w:rsid w:val="00C7405F"/>
    <w:rsid w:val="00C74562"/>
    <w:rsid w:val="00C750CA"/>
    <w:rsid w:val="00C75C9D"/>
    <w:rsid w:val="00C768BB"/>
    <w:rsid w:val="00C76AFE"/>
    <w:rsid w:val="00C77398"/>
    <w:rsid w:val="00C80B33"/>
    <w:rsid w:val="00C82CF6"/>
    <w:rsid w:val="00C8364D"/>
    <w:rsid w:val="00C86540"/>
    <w:rsid w:val="00C91A31"/>
    <w:rsid w:val="00C92FD6"/>
    <w:rsid w:val="00C933DD"/>
    <w:rsid w:val="00C9565A"/>
    <w:rsid w:val="00C957B0"/>
    <w:rsid w:val="00C9630D"/>
    <w:rsid w:val="00C96809"/>
    <w:rsid w:val="00C96EBB"/>
    <w:rsid w:val="00CA0481"/>
    <w:rsid w:val="00CA0BF2"/>
    <w:rsid w:val="00CA1E9D"/>
    <w:rsid w:val="00CA2E94"/>
    <w:rsid w:val="00CA3092"/>
    <w:rsid w:val="00CA414A"/>
    <w:rsid w:val="00CA49BF"/>
    <w:rsid w:val="00CA55A3"/>
    <w:rsid w:val="00CA560F"/>
    <w:rsid w:val="00CA5637"/>
    <w:rsid w:val="00CA5C30"/>
    <w:rsid w:val="00CA68FF"/>
    <w:rsid w:val="00CA7268"/>
    <w:rsid w:val="00CA7C68"/>
    <w:rsid w:val="00CB0091"/>
    <w:rsid w:val="00CB0371"/>
    <w:rsid w:val="00CB0764"/>
    <w:rsid w:val="00CB197F"/>
    <w:rsid w:val="00CB2789"/>
    <w:rsid w:val="00CB3602"/>
    <w:rsid w:val="00CB42C8"/>
    <w:rsid w:val="00CB4EE1"/>
    <w:rsid w:val="00CB73D5"/>
    <w:rsid w:val="00CC0694"/>
    <w:rsid w:val="00CC1B0D"/>
    <w:rsid w:val="00CC4CF1"/>
    <w:rsid w:val="00CC5914"/>
    <w:rsid w:val="00CC6982"/>
    <w:rsid w:val="00CC6E7F"/>
    <w:rsid w:val="00CC78B0"/>
    <w:rsid w:val="00CC791B"/>
    <w:rsid w:val="00CD1857"/>
    <w:rsid w:val="00CD23B6"/>
    <w:rsid w:val="00CD4A97"/>
    <w:rsid w:val="00CD4BA9"/>
    <w:rsid w:val="00CD4D84"/>
    <w:rsid w:val="00CD7A23"/>
    <w:rsid w:val="00CE267C"/>
    <w:rsid w:val="00CE3254"/>
    <w:rsid w:val="00CE44DF"/>
    <w:rsid w:val="00CE7C1C"/>
    <w:rsid w:val="00CF02FE"/>
    <w:rsid w:val="00CF0BDB"/>
    <w:rsid w:val="00CF1CD4"/>
    <w:rsid w:val="00CF1F69"/>
    <w:rsid w:val="00CF2DB6"/>
    <w:rsid w:val="00CF3EEA"/>
    <w:rsid w:val="00CF446B"/>
    <w:rsid w:val="00CF5BAF"/>
    <w:rsid w:val="00CF61B4"/>
    <w:rsid w:val="00CF6A09"/>
    <w:rsid w:val="00CF7727"/>
    <w:rsid w:val="00D02178"/>
    <w:rsid w:val="00D025A7"/>
    <w:rsid w:val="00D02FE0"/>
    <w:rsid w:val="00D04B38"/>
    <w:rsid w:val="00D11259"/>
    <w:rsid w:val="00D11985"/>
    <w:rsid w:val="00D126D2"/>
    <w:rsid w:val="00D13F95"/>
    <w:rsid w:val="00D1405A"/>
    <w:rsid w:val="00D21888"/>
    <w:rsid w:val="00D2202F"/>
    <w:rsid w:val="00D22427"/>
    <w:rsid w:val="00D236E5"/>
    <w:rsid w:val="00D2746C"/>
    <w:rsid w:val="00D31860"/>
    <w:rsid w:val="00D3353B"/>
    <w:rsid w:val="00D33753"/>
    <w:rsid w:val="00D34154"/>
    <w:rsid w:val="00D34847"/>
    <w:rsid w:val="00D35977"/>
    <w:rsid w:val="00D35B7C"/>
    <w:rsid w:val="00D35C2E"/>
    <w:rsid w:val="00D36AB0"/>
    <w:rsid w:val="00D40407"/>
    <w:rsid w:val="00D41473"/>
    <w:rsid w:val="00D41B2D"/>
    <w:rsid w:val="00D42B14"/>
    <w:rsid w:val="00D432C7"/>
    <w:rsid w:val="00D4561B"/>
    <w:rsid w:val="00D4690A"/>
    <w:rsid w:val="00D5068E"/>
    <w:rsid w:val="00D50B75"/>
    <w:rsid w:val="00D535D6"/>
    <w:rsid w:val="00D54685"/>
    <w:rsid w:val="00D54C54"/>
    <w:rsid w:val="00D565B5"/>
    <w:rsid w:val="00D6457C"/>
    <w:rsid w:val="00D64B46"/>
    <w:rsid w:val="00D65646"/>
    <w:rsid w:val="00D66FA9"/>
    <w:rsid w:val="00D670CD"/>
    <w:rsid w:val="00D67447"/>
    <w:rsid w:val="00D70FC8"/>
    <w:rsid w:val="00D80658"/>
    <w:rsid w:val="00D80CE8"/>
    <w:rsid w:val="00D81565"/>
    <w:rsid w:val="00D832D4"/>
    <w:rsid w:val="00D83395"/>
    <w:rsid w:val="00D834AD"/>
    <w:rsid w:val="00D83F8C"/>
    <w:rsid w:val="00D86593"/>
    <w:rsid w:val="00D87ACC"/>
    <w:rsid w:val="00D90ABD"/>
    <w:rsid w:val="00D9174D"/>
    <w:rsid w:val="00D922AE"/>
    <w:rsid w:val="00D937C6"/>
    <w:rsid w:val="00D94229"/>
    <w:rsid w:val="00D94C62"/>
    <w:rsid w:val="00D95752"/>
    <w:rsid w:val="00D964B0"/>
    <w:rsid w:val="00D96528"/>
    <w:rsid w:val="00D966A4"/>
    <w:rsid w:val="00D9703C"/>
    <w:rsid w:val="00D97192"/>
    <w:rsid w:val="00D9777D"/>
    <w:rsid w:val="00DA0041"/>
    <w:rsid w:val="00DA0D77"/>
    <w:rsid w:val="00DA141C"/>
    <w:rsid w:val="00DA19F9"/>
    <w:rsid w:val="00DA3109"/>
    <w:rsid w:val="00DA68C2"/>
    <w:rsid w:val="00DB1131"/>
    <w:rsid w:val="00DB19B9"/>
    <w:rsid w:val="00DB1A24"/>
    <w:rsid w:val="00DB1A4B"/>
    <w:rsid w:val="00DB1C77"/>
    <w:rsid w:val="00DB1E26"/>
    <w:rsid w:val="00DB2212"/>
    <w:rsid w:val="00DB23D2"/>
    <w:rsid w:val="00DB25DD"/>
    <w:rsid w:val="00DB2BDD"/>
    <w:rsid w:val="00DB2E95"/>
    <w:rsid w:val="00DB34A4"/>
    <w:rsid w:val="00DB39C8"/>
    <w:rsid w:val="00DB3C89"/>
    <w:rsid w:val="00DB49CD"/>
    <w:rsid w:val="00DB75A1"/>
    <w:rsid w:val="00DC2ECA"/>
    <w:rsid w:val="00DC63C2"/>
    <w:rsid w:val="00DC7A85"/>
    <w:rsid w:val="00DD25E1"/>
    <w:rsid w:val="00DD457E"/>
    <w:rsid w:val="00DD58EC"/>
    <w:rsid w:val="00DE0D73"/>
    <w:rsid w:val="00DE1EF1"/>
    <w:rsid w:val="00DE2188"/>
    <w:rsid w:val="00DE4CAF"/>
    <w:rsid w:val="00DE57A1"/>
    <w:rsid w:val="00DE6571"/>
    <w:rsid w:val="00DE72E2"/>
    <w:rsid w:val="00DF1011"/>
    <w:rsid w:val="00DF18C3"/>
    <w:rsid w:val="00DF2857"/>
    <w:rsid w:val="00DF3F64"/>
    <w:rsid w:val="00DF4738"/>
    <w:rsid w:val="00DF616A"/>
    <w:rsid w:val="00DF646C"/>
    <w:rsid w:val="00DF7ABF"/>
    <w:rsid w:val="00E02B18"/>
    <w:rsid w:val="00E02C2F"/>
    <w:rsid w:val="00E02E50"/>
    <w:rsid w:val="00E031AA"/>
    <w:rsid w:val="00E03360"/>
    <w:rsid w:val="00E041CB"/>
    <w:rsid w:val="00E05B3E"/>
    <w:rsid w:val="00E05D45"/>
    <w:rsid w:val="00E0735C"/>
    <w:rsid w:val="00E10508"/>
    <w:rsid w:val="00E10557"/>
    <w:rsid w:val="00E1108B"/>
    <w:rsid w:val="00E12038"/>
    <w:rsid w:val="00E122DE"/>
    <w:rsid w:val="00E123F2"/>
    <w:rsid w:val="00E12E53"/>
    <w:rsid w:val="00E16BC9"/>
    <w:rsid w:val="00E17046"/>
    <w:rsid w:val="00E21F88"/>
    <w:rsid w:val="00E229BD"/>
    <w:rsid w:val="00E22CB6"/>
    <w:rsid w:val="00E242C8"/>
    <w:rsid w:val="00E26DFC"/>
    <w:rsid w:val="00E27A64"/>
    <w:rsid w:val="00E33224"/>
    <w:rsid w:val="00E33D13"/>
    <w:rsid w:val="00E359BC"/>
    <w:rsid w:val="00E36F5A"/>
    <w:rsid w:val="00E3755D"/>
    <w:rsid w:val="00E40A58"/>
    <w:rsid w:val="00E4168B"/>
    <w:rsid w:val="00E41E4C"/>
    <w:rsid w:val="00E43370"/>
    <w:rsid w:val="00E45BF2"/>
    <w:rsid w:val="00E46016"/>
    <w:rsid w:val="00E46AB5"/>
    <w:rsid w:val="00E46B9D"/>
    <w:rsid w:val="00E46EBE"/>
    <w:rsid w:val="00E5097D"/>
    <w:rsid w:val="00E51E5B"/>
    <w:rsid w:val="00E52AC5"/>
    <w:rsid w:val="00E52B63"/>
    <w:rsid w:val="00E535DF"/>
    <w:rsid w:val="00E53FA9"/>
    <w:rsid w:val="00E55497"/>
    <w:rsid w:val="00E556A6"/>
    <w:rsid w:val="00E55DBD"/>
    <w:rsid w:val="00E55E0F"/>
    <w:rsid w:val="00E574F4"/>
    <w:rsid w:val="00E5770D"/>
    <w:rsid w:val="00E57E37"/>
    <w:rsid w:val="00E63EC0"/>
    <w:rsid w:val="00E63F6B"/>
    <w:rsid w:val="00E64435"/>
    <w:rsid w:val="00E644ED"/>
    <w:rsid w:val="00E64BAB"/>
    <w:rsid w:val="00E6501E"/>
    <w:rsid w:val="00E65269"/>
    <w:rsid w:val="00E6577A"/>
    <w:rsid w:val="00E66CFC"/>
    <w:rsid w:val="00E675B5"/>
    <w:rsid w:val="00E67A20"/>
    <w:rsid w:val="00E712E3"/>
    <w:rsid w:val="00E724EB"/>
    <w:rsid w:val="00E72E88"/>
    <w:rsid w:val="00E74E72"/>
    <w:rsid w:val="00E75881"/>
    <w:rsid w:val="00E76259"/>
    <w:rsid w:val="00E76EEE"/>
    <w:rsid w:val="00E770A0"/>
    <w:rsid w:val="00E77A8F"/>
    <w:rsid w:val="00E81542"/>
    <w:rsid w:val="00E81BDD"/>
    <w:rsid w:val="00E82281"/>
    <w:rsid w:val="00E835E7"/>
    <w:rsid w:val="00E84180"/>
    <w:rsid w:val="00E844D7"/>
    <w:rsid w:val="00E84F06"/>
    <w:rsid w:val="00E8577F"/>
    <w:rsid w:val="00E862A2"/>
    <w:rsid w:val="00E905B0"/>
    <w:rsid w:val="00E90656"/>
    <w:rsid w:val="00E925AA"/>
    <w:rsid w:val="00E9316E"/>
    <w:rsid w:val="00E94A90"/>
    <w:rsid w:val="00EA0005"/>
    <w:rsid w:val="00EA1305"/>
    <w:rsid w:val="00EA14F2"/>
    <w:rsid w:val="00EA2402"/>
    <w:rsid w:val="00EA2BB7"/>
    <w:rsid w:val="00EA31E5"/>
    <w:rsid w:val="00EA39B3"/>
    <w:rsid w:val="00EA6B3F"/>
    <w:rsid w:val="00EB0D33"/>
    <w:rsid w:val="00EB2562"/>
    <w:rsid w:val="00EB25E6"/>
    <w:rsid w:val="00EB30C7"/>
    <w:rsid w:val="00EB44C8"/>
    <w:rsid w:val="00EB5595"/>
    <w:rsid w:val="00EB7648"/>
    <w:rsid w:val="00EC072A"/>
    <w:rsid w:val="00EC1B97"/>
    <w:rsid w:val="00EC1E21"/>
    <w:rsid w:val="00EC25D2"/>
    <w:rsid w:val="00EC513C"/>
    <w:rsid w:val="00EC6B60"/>
    <w:rsid w:val="00ED122F"/>
    <w:rsid w:val="00ED5F82"/>
    <w:rsid w:val="00ED61AE"/>
    <w:rsid w:val="00ED722A"/>
    <w:rsid w:val="00ED77C6"/>
    <w:rsid w:val="00EE0608"/>
    <w:rsid w:val="00EE33C4"/>
    <w:rsid w:val="00EE482A"/>
    <w:rsid w:val="00EE4DBE"/>
    <w:rsid w:val="00EE76EC"/>
    <w:rsid w:val="00EF09B3"/>
    <w:rsid w:val="00EF0FA6"/>
    <w:rsid w:val="00EF2C2B"/>
    <w:rsid w:val="00EF53FE"/>
    <w:rsid w:val="00EF541A"/>
    <w:rsid w:val="00EF6229"/>
    <w:rsid w:val="00EF6CF4"/>
    <w:rsid w:val="00F04DEA"/>
    <w:rsid w:val="00F05218"/>
    <w:rsid w:val="00F06DDF"/>
    <w:rsid w:val="00F11209"/>
    <w:rsid w:val="00F12452"/>
    <w:rsid w:val="00F13FC4"/>
    <w:rsid w:val="00F14C93"/>
    <w:rsid w:val="00F16DA0"/>
    <w:rsid w:val="00F16FEB"/>
    <w:rsid w:val="00F226C2"/>
    <w:rsid w:val="00F23E73"/>
    <w:rsid w:val="00F244CD"/>
    <w:rsid w:val="00F25D05"/>
    <w:rsid w:val="00F2620A"/>
    <w:rsid w:val="00F26365"/>
    <w:rsid w:val="00F26847"/>
    <w:rsid w:val="00F268C3"/>
    <w:rsid w:val="00F277A1"/>
    <w:rsid w:val="00F27DCC"/>
    <w:rsid w:val="00F303A2"/>
    <w:rsid w:val="00F32728"/>
    <w:rsid w:val="00F329B4"/>
    <w:rsid w:val="00F32B80"/>
    <w:rsid w:val="00F343EE"/>
    <w:rsid w:val="00F36E14"/>
    <w:rsid w:val="00F37612"/>
    <w:rsid w:val="00F40BA0"/>
    <w:rsid w:val="00F40BB5"/>
    <w:rsid w:val="00F44273"/>
    <w:rsid w:val="00F454D4"/>
    <w:rsid w:val="00F45817"/>
    <w:rsid w:val="00F47322"/>
    <w:rsid w:val="00F47AC4"/>
    <w:rsid w:val="00F50913"/>
    <w:rsid w:val="00F50EDF"/>
    <w:rsid w:val="00F52ECB"/>
    <w:rsid w:val="00F54B81"/>
    <w:rsid w:val="00F55491"/>
    <w:rsid w:val="00F55509"/>
    <w:rsid w:val="00F563CE"/>
    <w:rsid w:val="00F56B9C"/>
    <w:rsid w:val="00F60C69"/>
    <w:rsid w:val="00F627C5"/>
    <w:rsid w:val="00F64C5A"/>
    <w:rsid w:val="00F65B9D"/>
    <w:rsid w:val="00F663C1"/>
    <w:rsid w:val="00F672B3"/>
    <w:rsid w:val="00F67FFA"/>
    <w:rsid w:val="00F7010C"/>
    <w:rsid w:val="00F72B93"/>
    <w:rsid w:val="00F730AE"/>
    <w:rsid w:val="00F732F7"/>
    <w:rsid w:val="00F73B6A"/>
    <w:rsid w:val="00F75960"/>
    <w:rsid w:val="00F7687D"/>
    <w:rsid w:val="00F768D4"/>
    <w:rsid w:val="00F76E5D"/>
    <w:rsid w:val="00F810EE"/>
    <w:rsid w:val="00F81FFA"/>
    <w:rsid w:val="00F825CD"/>
    <w:rsid w:val="00F8346C"/>
    <w:rsid w:val="00F841C8"/>
    <w:rsid w:val="00F85161"/>
    <w:rsid w:val="00F8658A"/>
    <w:rsid w:val="00F870D1"/>
    <w:rsid w:val="00F87606"/>
    <w:rsid w:val="00F87A93"/>
    <w:rsid w:val="00F90D1A"/>
    <w:rsid w:val="00F91081"/>
    <w:rsid w:val="00F91AD9"/>
    <w:rsid w:val="00F9313B"/>
    <w:rsid w:val="00F94F9F"/>
    <w:rsid w:val="00F95E2E"/>
    <w:rsid w:val="00F9673D"/>
    <w:rsid w:val="00FA011C"/>
    <w:rsid w:val="00FA1560"/>
    <w:rsid w:val="00FA1697"/>
    <w:rsid w:val="00FA35EB"/>
    <w:rsid w:val="00FA393A"/>
    <w:rsid w:val="00FA54BF"/>
    <w:rsid w:val="00FA54F4"/>
    <w:rsid w:val="00FA5DBE"/>
    <w:rsid w:val="00FA6C1E"/>
    <w:rsid w:val="00FB0A4F"/>
    <w:rsid w:val="00FB0E41"/>
    <w:rsid w:val="00FB1145"/>
    <w:rsid w:val="00FB19FF"/>
    <w:rsid w:val="00FB1C23"/>
    <w:rsid w:val="00FB3DC2"/>
    <w:rsid w:val="00FB5177"/>
    <w:rsid w:val="00FB58BE"/>
    <w:rsid w:val="00FB593A"/>
    <w:rsid w:val="00FB74B8"/>
    <w:rsid w:val="00FB7AFB"/>
    <w:rsid w:val="00FB7D37"/>
    <w:rsid w:val="00FC138B"/>
    <w:rsid w:val="00FC17E6"/>
    <w:rsid w:val="00FC19DC"/>
    <w:rsid w:val="00FC21BB"/>
    <w:rsid w:val="00FC23F0"/>
    <w:rsid w:val="00FC3A38"/>
    <w:rsid w:val="00FC3BA8"/>
    <w:rsid w:val="00FC4B8C"/>
    <w:rsid w:val="00FC538B"/>
    <w:rsid w:val="00FC57B3"/>
    <w:rsid w:val="00FC61E0"/>
    <w:rsid w:val="00FD0606"/>
    <w:rsid w:val="00FD08F4"/>
    <w:rsid w:val="00FD24C0"/>
    <w:rsid w:val="00FD2BA3"/>
    <w:rsid w:val="00FD2D76"/>
    <w:rsid w:val="00FD2DE7"/>
    <w:rsid w:val="00FD40EC"/>
    <w:rsid w:val="00FD63E2"/>
    <w:rsid w:val="00FD7FCC"/>
    <w:rsid w:val="00FE0DE0"/>
    <w:rsid w:val="00FE2078"/>
    <w:rsid w:val="00FE29C4"/>
    <w:rsid w:val="00FE3181"/>
    <w:rsid w:val="00FE37FE"/>
    <w:rsid w:val="00FE3B66"/>
    <w:rsid w:val="00FE4A4A"/>
    <w:rsid w:val="00FE5591"/>
    <w:rsid w:val="00FE5830"/>
    <w:rsid w:val="00FE5876"/>
    <w:rsid w:val="00FF1E35"/>
    <w:rsid w:val="00FF2D8F"/>
    <w:rsid w:val="00FF439C"/>
    <w:rsid w:val="00FF44EB"/>
    <w:rsid w:val="00FF5810"/>
    <w:rsid w:val="00FF6AAA"/>
    <w:rsid w:val="00FF7690"/>
    <w:rsid w:val="00FF7E18"/>
    <w:rsid w:val="00FF7F53"/>
    <w:rsid w:val="0332549F"/>
    <w:rsid w:val="04C32EA6"/>
    <w:rsid w:val="04C821F7"/>
    <w:rsid w:val="050C380C"/>
    <w:rsid w:val="078B7CA7"/>
    <w:rsid w:val="0AB1291A"/>
    <w:rsid w:val="0D9C18D8"/>
    <w:rsid w:val="0F91415D"/>
    <w:rsid w:val="106D7F23"/>
    <w:rsid w:val="121641AC"/>
    <w:rsid w:val="13B576E5"/>
    <w:rsid w:val="154556F3"/>
    <w:rsid w:val="15B706E4"/>
    <w:rsid w:val="17090E3B"/>
    <w:rsid w:val="188A511B"/>
    <w:rsid w:val="18B76B4E"/>
    <w:rsid w:val="1AEB304F"/>
    <w:rsid w:val="1B673847"/>
    <w:rsid w:val="1C784846"/>
    <w:rsid w:val="1F532ED0"/>
    <w:rsid w:val="215611CE"/>
    <w:rsid w:val="241B15B7"/>
    <w:rsid w:val="272A1730"/>
    <w:rsid w:val="281813A8"/>
    <w:rsid w:val="288E3762"/>
    <w:rsid w:val="29A5196D"/>
    <w:rsid w:val="2AD417E1"/>
    <w:rsid w:val="2AD72EE4"/>
    <w:rsid w:val="2B69017C"/>
    <w:rsid w:val="2BF57072"/>
    <w:rsid w:val="2C1D30CB"/>
    <w:rsid w:val="2C2E18BB"/>
    <w:rsid w:val="2DF31B80"/>
    <w:rsid w:val="30CC2275"/>
    <w:rsid w:val="31CA749A"/>
    <w:rsid w:val="32080B66"/>
    <w:rsid w:val="3267355D"/>
    <w:rsid w:val="331B0BF0"/>
    <w:rsid w:val="3411315F"/>
    <w:rsid w:val="344655E7"/>
    <w:rsid w:val="349313C0"/>
    <w:rsid w:val="35A65B28"/>
    <w:rsid w:val="36DB3EF8"/>
    <w:rsid w:val="3754249A"/>
    <w:rsid w:val="38651CCB"/>
    <w:rsid w:val="3F237EE6"/>
    <w:rsid w:val="3FFF47B3"/>
    <w:rsid w:val="407C5C14"/>
    <w:rsid w:val="41FF0A9A"/>
    <w:rsid w:val="4219068D"/>
    <w:rsid w:val="461E49AF"/>
    <w:rsid w:val="46B02CAB"/>
    <w:rsid w:val="4803505C"/>
    <w:rsid w:val="484B2070"/>
    <w:rsid w:val="491A31FA"/>
    <w:rsid w:val="49BE4EBB"/>
    <w:rsid w:val="49F64455"/>
    <w:rsid w:val="4C013661"/>
    <w:rsid w:val="4C0C0983"/>
    <w:rsid w:val="4CF5766A"/>
    <w:rsid w:val="4D36558C"/>
    <w:rsid w:val="4E0E1702"/>
    <w:rsid w:val="4ED85BEA"/>
    <w:rsid w:val="54B631A4"/>
    <w:rsid w:val="55980DC9"/>
    <w:rsid w:val="56E04EE6"/>
    <w:rsid w:val="574A6804"/>
    <w:rsid w:val="59DB1995"/>
    <w:rsid w:val="5A697A69"/>
    <w:rsid w:val="5C7659A5"/>
    <w:rsid w:val="5CD1221F"/>
    <w:rsid w:val="5EE72D78"/>
    <w:rsid w:val="5F131BD1"/>
    <w:rsid w:val="5F82588A"/>
    <w:rsid w:val="5F8B1768"/>
    <w:rsid w:val="602D1FF5"/>
    <w:rsid w:val="62302297"/>
    <w:rsid w:val="63C42690"/>
    <w:rsid w:val="66911D59"/>
    <w:rsid w:val="66AD08C8"/>
    <w:rsid w:val="67AA508C"/>
    <w:rsid w:val="67DA3450"/>
    <w:rsid w:val="69740B25"/>
    <w:rsid w:val="6A156BA4"/>
    <w:rsid w:val="6B7B0E04"/>
    <w:rsid w:val="6B9C5C95"/>
    <w:rsid w:val="6BF80185"/>
    <w:rsid w:val="6C85111B"/>
    <w:rsid w:val="6E2E0338"/>
    <w:rsid w:val="70A72179"/>
    <w:rsid w:val="71624DC8"/>
    <w:rsid w:val="71FC02A3"/>
    <w:rsid w:val="72336AEC"/>
    <w:rsid w:val="72D27981"/>
    <w:rsid w:val="74C15157"/>
    <w:rsid w:val="766F54E7"/>
    <w:rsid w:val="79CB41FE"/>
    <w:rsid w:val="7A081EDB"/>
    <w:rsid w:val="7A293ADD"/>
    <w:rsid w:val="7BFF5726"/>
    <w:rsid w:val="7CB67F53"/>
    <w:rsid w:val="7F190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39"/>
    <w:qFormat/>
    <w:uiPriority w:val="9"/>
    <w:pPr>
      <w:keepNext/>
      <w:widowControl/>
      <w:adjustRightInd w:val="0"/>
      <w:snapToGrid w:val="0"/>
      <w:spacing w:line="360" w:lineRule="auto"/>
      <w:ind w:left="420" w:hanging="420"/>
      <w:jc w:val="left"/>
      <w:outlineLvl w:val="1"/>
    </w:pPr>
    <w:rPr>
      <w:rFonts w:ascii="Cambria" w:hAnsi="Cambria" w:cs="Times New Roman"/>
      <w:b/>
      <w:bCs/>
      <w:sz w:val="28"/>
      <w:szCs w:val="28"/>
    </w:rPr>
  </w:style>
  <w:style w:type="paragraph" w:styleId="4">
    <w:name w:val="heading 3"/>
    <w:basedOn w:val="1"/>
    <w:next w:val="1"/>
    <w:link w:val="40"/>
    <w:qFormat/>
    <w:uiPriority w:val="9"/>
    <w:pPr>
      <w:keepNext/>
      <w:widowControl/>
      <w:adjustRightInd w:val="0"/>
      <w:snapToGrid w:val="0"/>
      <w:spacing w:line="360" w:lineRule="auto"/>
      <w:ind w:left="420" w:hanging="420"/>
      <w:jc w:val="left"/>
      <w:outlineLvl w:val="2"/>
    </w:pPr>
    <w:rPr>
      <w:rFonts w:cs="Times New Roman"/>
      <w:b/>
      <w:bCs/>
      <w:sz w:val="32"/>
      <w:szCs w:val="32"/>
    </w:rPr>
  </w:style>
  <w:style w:type="paragraph" w:styleId="5">
    <w:name w:val="heading 4"/>
    <w:basedOn w:val="1"/>
    <w:next w:val="1"/>
    <w:link w:val="41"/>
    <w:qFormat/>
    <w:uiPriority w:val="9"/>
    <w:pPr>
      <w:keepNext/>
      <w:widowControl/>
      <w:adjustRightInd w:val="0"/>
      <w:snapToGrid w:val="0"/>
      <w:spacing w:line="360" w:lineRule="auto"/>
      <w:ind w:left="420" w:hanging="420"/>
      <w:jc w:val="left"/>
      <w:outlineLvl w:val="3"/>
    </w:pPr>
    <w:rPr>
      <w:rFonts w:ascii="Cambria" w:hAnsi="Cambria" w:cs="Times New Roman"/>
      <w:b/>
      <w:bCs/>
      <w:sz w:val="28"/>
      <w:szCs w:val="28"/>
    </w:rPr>
  </w:style>
  <w:style w:type="paragraph" w:styleId="6">
    <w:name w:val="heading 5"/>
    <w:basedOn w:val="1"/>
    <w:next w:val="1"/>
    <w:link w:val="42"/>
    <w:qFormat/>
    <w:uiPriority w:val="9"/>
    <w:pPr>
      <w:keepNext/>
      <w:keepLines/>
      <w:spacing w:before="280" w:after="290" w:line="376" w:lineRule="auto"/>
      <w:ind w:left="420" w:hanging="420"/>
      <w:outlineLvl w:val="4"/>
    </w:pPr>
    <w:rPr>
      <w:rFonts w:cs="Times New Roman"/>
      <w:b/>
      <w:bCs/>
      <w:sz w:val="28"/>
      <w:szCs w:val="28"/>
    </w:rPr>
  </w:style>
  <w:style w:type="paragraph" w:styleId="7">
    <w:name w:val="heading 6"/>
    <w:basedOn w:val="1"/>
    <w:next w:val="1"/>
    <w:link w:val="43"/>
    <w:qFormat/>
    <w:uiPriority w:val="9"/>
    <w:pPr>
      <w:keepNext/>
      <w:keepLines/>
      <w:spacing w:before="240" w:after="64" w:line="320" w:lineRule="auto"/>
      <w:outlineLvl w:val="5"/>
    </w:pPr>
    <w:rPr>
      <w:rFonts w:ascii="Cambria" w:hAnsi="Cambria" w:cs="Times New Roman"/>
      <w:b/>
      <w:bCs/>
      <w:kern w:val="0"/>
      <w:sz w:val="24"/>
      <w:szCs w:val="24"/>
    </w:rPr>
  </w:style>
  <w:style w:type="paragraph" w:styleId="8">
    <w:name w:val="heading 7"/>
    <w:basedOn w:val="1"/>
    <w:next w:val="1"/>
    <w:link w:val="44"/>
    <w:qFormat/>
    <w:uiPriority w:val="9"/>
    <w:pPr>
      <w:keepNext/>
      <w:keepLines/>
      <w:spacing w:before="240" w:after="64" w:line="320" w:lineRule="auto"/>
      <w:outlineLvl w:val="6"/>
    </w:pPr>
    <w:rPr>
      <w:rFonts w:cs="Times New Roman"/>
      <w:b/>
      <w:bCs/>
      <w:kern w:val="0"/>
      <w:sz w:val="24"/>
      <w:szCs w:val="24"/>
    </w:rPr>
  </w:style>
  <w:style w:type="paragraph" w:styleId="9">
    <w:name w:val="heading 8"/>
    <w:basedOn w:val="1"/>
    <w:next w:val="1"/>
    <w:link w:val="45"/>
    <w:qFormat/>
    <w:uiPriority w:val="9"/>
    <w:pPr>
      <w:widowControl/>
      <w:adjustRightInd w:val="0"/>
      <w:snapToGrid w:val="0"/>
      <w:spacing w:before="60" w:after="60" w:line="360" w:lineRule="auto"/>
      <w:ind w:left="1440" w:hanging="1440"/>
      <w:jc w:val="left"/>
      <w:outlineLvl w:val="7"/>
    </w:pPr>
    <w:rPr>
      <w:rFonts w:ascii="宋体" w:hAnsi="宋体" w:cs="Times New Roman"/>
      <w:b/>
      <w:iCs/>
      <w:kern w:val="0"/>
      <w:sz w:val="24"/>
      <w:szCs w:val="24"/>
    </w:rPr>
  </w:style>
  <w:style w:type="paragraph" w:styleId="10">
    <w:name w:val="heading 9"/>
    <w:basedOn w:val="1"/>
    <w:next w:val="1"/>
    <w:link w:val="46"/>
    <w:qFormat/>
    <w:uiPriority w:val="9"/>
    <w:pPr>
      <w:widowControl/>
      <w:adjustRightInd w:val="0"/>
      <w:snapToGrid w:val="0"/>
      <w:spacing w:before="240" w:after="60" w:line="360" w:lineRule="auto"/>
      <w:ind w:left="1583" w:hanging="1583"/>
      <w:jc w:val="left"/>
      <w:outlineLvl w:val="8"/>
    </w:pPr>
    <w:rPr>
      <w:rFonts w:ascii="Cambria" w:hAnsi="Cambria" w:cs="Times New Roman"/>
      <w:kern w:val="0"/>
      <w:sz w:val="22"/>
      <w:szCs w:val="2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unhideWhenUsed/>
    <w:qFormat/>
    <w:uiPriority w:val="99"/>
    <w:pPr>
      <w:ind w:left="1400" w:leftChars="1400"/>
    </w:pPr>
    <w:rPr>
      <w:rFonts w:cs="Times New Roman"/>
      <w:szCs w:val="22"/>
    </w:rPr>
  </w:style>
  <w:style w:type="paragraph" w:styleId="12">
    <w:name w:val="Normal Indent"/>
    <w:basedOn w:val="1"/>
    <w:next w:val="11"/>
    <w:link w:val="47"/>
    <w:qFormat/>
    <w:uiPriority w:val="0"/>
    <w:pPr>
      <w:ind w:firstLine="420"/>
    </w:pPr>
    <w:rPr>
      <w:rFonts w:cs="Times New Roman"/>
      <w:kern w:val="0"/>
      <w:sz w:val="20"/>
      <w:szCs w:val="20"/>
    </w:rPr>
  </w:style>
  <w:style w:type="paragraph" w:styleId="13">
    <w:name w:val="Document Map"/>
    <w:basedOn w:val="1"/>
    <w:link w:val="48"/>
    <w:unhideWhenUsed/>
    <w:qFormat/>
    <w:uiPriority w:val="99"/>
    <w:rPr>
      <w:rFonts w:ascii="宋体" w:cs="Times New Roman"/>
      <w:kern w:val="0"/>
      <w:sz w:val="18"/>
      <w:szCs w:val="18"/>
    </w:rPr>
  </w:style>
  <w:style w:type="paragraph" w:styleId="14">
    <w:name w:val="annotation text"/>
    <w:basedOn w:val="1"/>
    <w:link w:val="49"/>
    <w:unhideWhenUsed/>
    <w:qFormat/>
    <w:uiPriority w:val="99"/>
    <w:pPr>
      <w:jc w:val="left"/>
    </w:pPr>
    <w:rPr>
      <w:rFonts w:cs="Times New Roman"/>
      <w:kern w:val="0"/>
      <w:sz w:val="20"/>
      <w:szCs w:val="20"/>
    </w:rPr>
  </w:style>
  <w:style w:type="paragraph" w:styleId="15">
    <w:name w:val="Body Text"/>
    <w:basedOn w:val="1"/>
    <w:next w:val="1"/>
    <w:link w:val="50"/>
    <w:qFormat/>
    <w:uiPriority w:val="99"/>
    <w:pPr>
      <w:snapToGrid w:val="0"/>
      <w:spacing w:line="360" w:lineRule="auto"/>
      <w:ind w:firstLine="442"/>
    </w:pPr>
    <w:rPr>
      <w:rFonts w:ascii="Tahoma" w:hAnsi="Tahoma" w:cs="Times New Roman"/>
      <w:szCs w:val="22"/>
    </w:rPr>
  </w:style>
  <w:style w:type="paragraph" w:styleId="16">
    <w:name w:val="Body Text Indent"/>
    <w:basedOn w:val="1"/>
    <w:link w:val="51"/>
    <w:unhideWhenUsed/>
    <w:qFormat/>
    <w:uiPriority w:val="99"/>
    <w:pPr>
      <w:spacing w:after="120"/>
      <w:ind w:left="420" w:leftChars="200"/>
    </w:pPr>
    <w:rPr>
      <w:rFonts w:cs="Times New Roman"/>
      <w:kern w:val="0"/>
      <w:sz w:val="20"/>
      <w:szCs w:val="20"/>
    </w:rPr>
  </w:style>
  <w:style w:type="paragraph" w:styleId="17">
    <w:name w:val="toc 3"/>
    <w:basedOn w:val="1"/>
    <w:next w:val="1"/>
    <w:unhideWhenUsed/>
    <w:qFormat/>
    <w:uiPriority w:val="39"/>
    <w:pPr>
      <w:ind w:left="840" w:leftChars="400"/>
    </w:pPr>
    <w:rPr>
      <w:rFonts w:cs="Times New Roman"/>
      <w:szCs w:val="22"/>
    </w:rPr>
  </w:style>
  <w:style w:type="paragraph" w:styleId="18">
    <w:name w:val="Plain Text"/>
    <w:basedOn w:val="1"/>
    <w:link w:val="52"/>
    <w:unhideWhenUsed/>
    <w:qFormat/>
    <w:uiPriority w:val="0"/>
    <w:rPr>
      <w:rFonts w:ascii="宋体" w:hAnsi="Courier New" w:cs="Times New Roman"/>
      <w:kern w:val="0"/>
      <w:sz w:val="20"/>
      <w:szCs w:val="20"/>
    </w:rPr>
  </w:style>
  <w:style w:type="paragraph" w:styleId="19">
    <w:name w:val="Date"/>
    <w:basedOn w:val="1"/>
    <w:next w:val="1"/>
    <w:link w:val="53"/>
    <w:unhideWhenUsed/>
    <w:qFormat/>
    <w:uiPriority w:val="99"/>
    <w:pPr>
      <w:ind w:left="100" w:leftChars="2500"/>
    </w:pPr>
    <w:rPr>
      <w:rFonts w:cs="Times New Roman"/>
      <w:kern w:val="0"/>
      <w:sz w:val="20"/>
      <w:szCs w:val="20"/>
    </w:rPr>
  </w:style>
  <w:style w:type="paragraph" w:styleId="20">
    <w:name w:val="Balloon Text"/>
    <w:basedOn w:val="1"/>
    <w:link w:val="54"/>
    <w:unhideWhenUsed/>
    <w:qFormat/>
    <w:uiPriority w:val="99"/>
    <w:rPr>
      <w:rFonts w:cs="Times New Roman"/>
      <w:kern w:val="0"/>
      <w:sz w:val="18"/>
      <w:szCs w:val="18"/>
    </w:rPr>
  </w:style>
  <w:style w:type="paragraph" w:styleId="21">
    <w:name w:val="footer"/>
    <w:basedOn w:val="1"/>
    <w:link w:val="55"/>
    <w:unhideWhenUsed/>
    <w:qFormat/>
    <w:uiPriority w:val="99"/>
    <w:pPr>
      <w:tabs>
        <w:tab w:val="center" w:pos="4153"/>
        <w:tab w:val="right" w:pos="8306"/>
      </w:tabs>
      <w:snapToGrid w:val="0"/>
      <w:jc w:val="left"/>
    </w:pPr>
    <w:rPr>
      <w:rFonts w:cs="Times New Roman"/>
      <w:kern w:val="0"/>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3">
    <w:name w:val="toc 1"/>
    <w:basedOn w:val="1"/>
    <w:next w:val="1"/>
    <w:unhideWhenUsed/>
    <w:qFormat/>
    <w:uiPriority w:val="39"/>
    <w:rPr>
      <w:rFonts w:cs="Times New Roman"/>
      <w:szCs w:val="22"/>
    </w:rPr>
  </w:style>
  <w:style w:type="paragraph" w:styleId="24">
    <w:name w:val="toc 2"/>
    <w:basedOn w:val="1"/>
    <w:next w:val="1"/>
    <w:unhideWhenUsed/>
    <w:qFormat/>
    <w:uiPriority w:val="39"/>
    <w:pPr>
      <w:ind w:left="240"/>
    </w:pPr>
    <w:rPr>
      <w:rFonts w:cs="Times New Roman"/>
      <w:szCs w:val="22"/>
    </w:rPr>
  </w:style>
  <w:style w:type="paragraph" w:styleId="25">
    <w:name w:val="Normal (Web)"/>
    <w:basedOn w:val="1"/>
    <w:unhideWhenUsed/>
    <w:qFormat/>
    <w:uiPriority w:val="99"/>
    <w:pPr>
      <w:widowControl/>
      <w:adjustRightInd w:val="0"/>
      <w:snapToGrid w:val="0"/>
      <w:spacing w:line="360" w:lineRule="auto"/>
      <w:jc w:val="left"/>
    </w:pPr>
    <w:rPr>
      <w:rFonts w:ascii="宋体" w:hAnsi="宋体" w:cs="Times New Roman"/>
      <w:kern w:val="0"/>
      <w:sz w:val="24"/>
      <w:szCs w:val="24"/>
    </w:rPr>
  </w:style>
  <w:style w:type="paragraph" w:styleId="26">
    <w:name w:val="Title"/>
    <w:basedOn w:val="1"/>
    <w:link w:val="57"/>
    <w:qFormat/>
    <w:uiPriority w:val="0"/>
    <w:pPr>
      <w:spacing w:before="31" w:after="31" w:line="360" w:lineRule="auto"/>
      <w:ind w:firstLine="883"/>
      <w:outlineLvl w:val="1"/>
    </w:pPr>
    <w:rPr>
      <w:rFonts w:ascii="Arial" w:hAnsi="Arial" w:cs="Times New Roman"/>
      <w:b/>
      <w:bCs/>
      <w:sz w:val="32"/>
      <w:szCs w:val="32"/>
    </w:rPr>
  </w:style>
  <w:style w:type="paragraph" w:styleId="27">
    <w:name w:val="annotation subject"/>
    <w:basedOn w:val="14"/>
    <w:next w:val="14"/>
    <w:link w:val="58"/>
    <w:unhideWhenUsed/>
    <w:qFormat/>
    <w:uiPriority w:val="0"/>
    <w:rPr>
      <w:b/>
      <w:bCs/>
      <w:kern w:val="2"/>
      <w:sz w:val="21"/>
      <w:szCs w:val="22"/>
    </w:rPr>
  </w:style>
  <w:style w:type="paragraph" w:styleId="28">
    <w:name w:val="Body Text First Indent"/>
    <w:basedOn w:val="15"/>
    <w:link w:val="60"/>
    <w:qFormat/>
    <w:uiPriority w:val="0"/>
    <w:pPr>
      <w:widowControl/>
      <w:adjustRightInd w:val="0"/>
      <w:spacing w:after="120"/>
      <w:ind w:firstLine="420" w:firstLineChars="100"/>
      <w:jc w:val="left"/>
    </w:pPr>
    <w:rPr>
      <w:rFonts w:ascii="宋体" w:hAnsi="宋体"/>
      <w:kern w:val="0"/>
      <w:sz w:val="24"/>
      <w:szCs w:val="24"/>
    </w:rPr>
  </w:style>
  <w:style w:type="paragraph" w:styleId="29">
    <w:name w:val="Body Text First Indent 2"/>
    <w:basedOn w:val="16"/>
    <w:link w:val="61"/>
    <w:unhideWhenUsed/>
    <w:qFormat/>
    <w:uiPriority w:val="99"/>
    <w:pPr>
      <w:ind w:firstLine="420" w:firstLineChars="200"/>
    </w:pPr>
  </w:style>
  <w:style w:type="table" w:styleId="31">
    <w:name w:val="Table Grid"/>
    <w:basedOn w:val="3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22"/>
    <w:rPr>
      <w:b/>
    </w:rPr>
  </w:style>
  <w:style w:type="character" w:styleId="34">
    <w:name w:val="page number"/>
    <w:qFormat/>
    <w:uiPriority w:val="0"/>
  </w:style>
  <w:style w:type="character" w:styleId="35">
    <w:name w:val="Emphasis"/>
    <w:qFormat/>
    <w:uiPriority w:val="20"/>
    <w:rPr>
      <w:i/>
      <w:iCs/>
    </w:rPr>
  </w:style>
  <w:style w:type="character" w:styleId="36">
    <w:name w:val="Hyperlink"/>
    <w:unhideWhenUsed/>
    <w:qFormat/>
    <w:uiPriority w:val="99"/>
    <w:rPr>
      <w:color w:val="0000FF"/>
      <w:u w:val="single"/>
    </w:rPr>
  </w:style>
  <w:style w:type="character" w:styleId="37">
    <w:name w:val="annotation reference"/>
    <w:qFormat/>
    <w:uiPriority w:val="99"/>
    <w:rPr>
      <w:rFonts w:ascii="Tahoma" w:hAnsi="Tahoma"/>
      <w:kern w:val="2"/>
      <w:sz w:val="21"/>
      <w:szCs w:val="21"/>
    </w:rPr>
  </w:style>
  <w:style w:type="character" w:customStyle="1" w:styleId="38">
    <w:name w:val="标题 1 Char"/>
    <w:link w:val="2"/>
    <w:qFormat/>
    <w:uiPriority w:val="9"/>
    <w:rPr>
      <w:rFonts w:ascii="Calibri" w:hAnsi="Calibri" w:eastAsia="宋体" w:cs="Times New Roman"/>
      <w:b/>
      <w:bCs/>
      <w:kern w:val="44"/>
      <w:sz w:val="44"/>
      <w:szCs w:val="44"/>
    </w:rPr>
  </w:style>
  <w:style w:type="character" w:customStyle="1" w:styleId="39">
    <w:name w:val="标题 2 Char"/>
    <w:link w:val="3"/>
    <w:qFormat/>
    <w:uiPriority w:val="9"/>
    <w:rPr>
      <w:rFonts w:ascii="Cambria" w:hAnsi="Cambria"/>
      <w:b/>
      <w:bCs/>
      <w:kern w:val="2"/>
      <w:sz w:val="28"/>
      <w:szCs w:val="28"/>
    </w:rPr>
  </w:style>
  <w:style w:type="character" w:customStyle="1" w:styleId="40">
    <w:name w:val="标题 3 Char"/>
    <w:link w:val="4"/>
    <w:qFormat/>
    <w:uiPriority w:val="9"/>
    <w:rPr>
      <w:b/>
      <w:bCs/>
      <w:kern w:val="2"/>
      <w:sz w:val="32"/>
      <w:szCs w:val="32"/>
    </w:rPr>
  </w:style>
  <w:style w:type="character" w:customStyle="1" w:styleId="41">
    <w:name w:val="标题 4 Char"/>
    <w:link w:val="5"/>
    <w:qFormat/>
    <w:uiPriority w:val="9"/>
    <w:rPr>
      <w:rFonts w:ascii="Cambria" w:hAnsi="Cambria"/>
      <w:b/>
      <w:bCs/>
      <w:kern w:val="2"/>
      <w:sz w:val="28"/>
      <w:szCs w:val="28"/>
    </w:rPr>
  </w:style>
  <w:style w:type="character" w:customStyle="1" w:styleId="42">
    <w:name w:val="标题 5 Char"/>
    <w:link w:val="6"/>
    <w:qFormat/>
    <w:uiPriority w:val="9"/>
    <w:rPr>
      <w:b/>
      <w:bCs/>
      <w:kern w:val="2"/>
      <w:sz w:val="28"/>
      <w:szCs w:val="28"/>
    </w:rPr>
  </w:style>
  <w:style w:type="character" w:customStyle="1" w:styleId="43">
    <w:name w:val="标题 6 Char"/>
    <w:link w:val="7"/>
    <w:qFormat/>
    <w:uiPriority w:val="9"/>
    <w:rPr>
      <w:rFonts w:ascii="Cambria" w:hAnsi="Cambria" w:eastAsia="宋体" w:cs="Times New Roman"/>
      <w:b/>
      <w:bCs/>
      <w:sz w:val="24"/>
      <w:szCs w:val="24"/>
    </w:rPr>
  </w:style>
  <w:style w:type="character" w:customStyle="1" w:styleId="44">
    <w:name w:val="标题 7 Char"/>
    <w:link w:val="8"/>
    <w:qFormat/>
    <w:uiPriority w:val="9"/>
    <w:rPr>
      <w:rFonts w:ascii="Calibri" w:hAnsi="Calibri" w:eastAsia="宋体" w:cs="Times New Roman"/>
      <w:b/>
      <w:bCs/>
      <w:sz w:val="24"/>
      <w:szCs w:val="24"/>
    </w:rPr>
  </w:style>
  <w:style w:type="character" w:customStyle="1" w:styleId="45">
    <w:name w:val="标题 8 Char"/>
    <w:link w:val="9"/>
    <w:qFormat/>
    <w:uiPriority w:val="9"/>
    <w:rPr>
      <w:rFonts w:ascii="宋体" w:hAnsi="宋体" w:cs="Times New Roman"/>
      <w:b/>
      <w:iCs/>
      <w:sz w:val="24"/>
      <w:szCs w:val="24"/>
    </w:rPr>
  </w:style>
  <w:style w:type="character" w:customStyle="1" w:styleId="46">
    <w:name w:val="标题 9 Char"/>
    <w:link w:val="10"/>
    <w:qFormat/>
    <w:uiPriority w:val="9"/>
    <w:rPr>
      <w:rFonts w:ascii="Cambria" w:hAnsi="Cambria" w:eastAsia="宋体" w:cs="Times New Roman"/>
      <w:sz w:val="22"/>
      <w:szCs w:val="22"/>
    </w:rPr>
  </w:style>
  <w:style w:type="character" w:customStyle="1" w:styleId="47">
    <w:name w:val="正文缩进 Char"/>
    <w:link w:val="12"/>
    <w:qFormat/>
    <w:uiPriority w:val="0"/>
    <w:rPr>
      <w:rFonts w:eastAsia="宋体"/>
    </w:rPr>
  </w:style>
  <w:style w:type="character" w:customStyle="1" w:styleId="48">
    <w:name w:val="文档结构图 Char"/>
    <w:link w:val="13"/>
    <w:semiHidden/>
    <w:qFormat/>
    <w:uiPriority w:val="99"/>
    <w:rPr>
      <w:rFonts w:ascii="宋体" w:hAnsi="Calibri" w:eastAsia="宋体" w:cs="Times New Roman"/>
      <w:sz w:val="18"/>
      <w:szCs w:val="18"/>
    </w:rPr>
  </w:style>
  <w:style w:type="character" w:customStyle="1" w:styleId="49">
    <w:name w:val="批注文字 Char"/>
    <w:link w:val="14"/>
    <w:qFormat/>
    <w:uiPriority w:val="99"/>
    <w:rPr>
      <w:rFonts w:ascii="Calibri" w:hAnsi="Calibri" w:eastAsia="宋体" w:cs="Times New Roman"/>
    </w:rPr>
  </w:style>
  <w:style w:type="character" w:customStyle="1" w:styleId="50">
    <w:name w:val="正文文本 Char"/>
    <w:link w:val="15"/>
    <w:qFormat/>
    <w:uiPriority w:val="99"/>
    <w:rPr>
      <w:rFonts w:ascii="Tahoma" w:hAnsi="Tahoma"/>
      <w:kern w:val="2"/>
      <w:sz w:val="21"/>
      <w:szCs w:val="22"/>
    </w:rPr>
  </w:style>
  <w:style w:type="character" w:customStyle="1" w:styleId="51">
    <w:name w:val="正文文本缩进 Char"/>
    <w:link w:val="16"/>
    <w:semiHidden/>
    <w:qFormat/>
    <w:uiPriority w:val="99"/>
    <w:rPr>
      <w:rFonts w:ascii="Calibri" w:hAnsi="Calibri" w:eastAsia="宋体" w:cs="Times New Roman"/>
    </w:rPr>
  </w:style>
  <w:style w:type="character" w:customStyle="1" w:styleId="52">
    <w:name w:val="纯文本 Char1"/>
    <w:link w:val="18"/>
    <w:qFormat/>
    <w:locked/>
    <w:uiPriority w:val="0"/>
    <w:rPr>
      <w:rFonts w:ascii="宋体" w:hAnsi="Courier New" w:eastAsia="宋体" w:cs="Times New Roman"/>
      <w:szCs w:val="20"/>
    </w:rPr>
  </w:style>
  <w:style w:type="character" w:customStyle="1" w:styleId="53">
    <w:name w:val="日期 Char"/>
    <w:link w:val="19"/>
    <w:semiHidden/>
    <w:qFormat/>
    <w:uiPriority w:val="99"/>
    <w:rPr>
      <w:rFonts w:ascii="Calibri" w:hAnsi="Calibri" w:eastAsia="宋体" w:cs="Times New Roman"/>
    </w:rPr>
  </w:style>
  <w:style w:type="character" w:customStyle="1" w:styleId="54">
    <w:name w:val="批注框文本 Char"/>
    <w:link w:val="20"/>
    <w:semiHidden/>
    <w:qFormat/>
    <w:uiPriority w:val="99"/>
    <w:rPr>
      <w:rFonts w:ascii="Calibri" w:hAnsi="Calibri" w:eastAsia="宋体" w:cs="Times New Roman"/>
      <w:sz w:val="18"/>
      <w:szCs w:val="18"/>
    </w:rPr>
  </w:style>
  <w:style w:type="character" w:customStyle="1" w:styleId="55">
    <w:name w:val="页脚 Char"/>
    <w:link w:val="21"/>
    <w:qFormat/>
    <w:uiPriority w:val="99"/>
    <w:rPr>
      <w:sz w:val="18"/>
      <w:szCs w:val="18"/>
    </w:rPr>
  </w:style>
  <w:style w:type="character" w:customStyle="1" w:styleId="56">
    <w:name w:val="页眉 Char"/>
    <w:link w:val="22"/>
    <w:qFormat/>
    <w:uiPriority w:val="99"/>
    <w:rPr>
      <w:sz w:val="18"/>
      <w:szCs w:val="18"/>
    </w:rPr>
  </w:style>
  <w:style w:type="character" w:customStyle="1" w:styleId="57">
    <w:name w:val="标题 Char"/>
    <w:link w:val="26"/>
    <w:qFormat/>
    <w:uiPriority w:val="0"/>
    <w:rPr>
      <w:rFonts w:ascii="Arial" w:hAnsi="Arial" w:eastAsia="宋体" w:cs="Arial"/>
      <w:b/>
      <w:bCs/>
      <w:kern w:val="2"/>
      <w:sz w:val="32"/>
      <w:szCs w:val="32"/>
    </w:rPr>
  </w:style>
  <w:style w:type="character" w:customStyle="1" w:styleId="58">
    <w:name w:val="批注主题 Char"/>
    <w:link w:val="27"/>
    <w:semiHidden/>
    <w:qFormat/>
    <w:uiPriority w:val="0"/>
    <w:rPr>
      <w:b/>
      <w:bCs/>
      <w:kern w:val="2"/>
      <w:sz w:val="21"/>
      <w:szCs w:val="22"/>
    </w:rPr>
  </w:style>
  <w:style w:type="character" w:customStyle="1" w:styleId="59">
    <w:name w:val="批注文字 Char1"/>
    <w:qFormat/>
    <w:uiPriority w:val="99"/>
    <w:rPr>
      <w:rFonts w:ascii="Calibri" w:hAnsi="Calibri" w:eastAsia="宋体" w:cs="Times New Roman"/>
    </w:rPr>
  </w:style>
  <w:style w:type="character" w:customStyle="1" w:styleId="60">
    <w:name w:val="正文首行缩进 Char"/>
    <w:link w:val="28"/>
    <w:qFormat/>
    <w:uiPriority w:val="0"/>
    <w:rPr>
      <w:rFonts w:ascii="宋体" w:hAnsi="宋体" w:cs="Times New Roman"/>
      <w:sz w:val="24"/>
      <w:szCs w:val="24"/>
    </w:rPr>
  </w:style>
  <w:style w:type="character" w:customStyle="1" w:styleId="61">
    <w:name w:val="正文首行缩进 2 Char"/>
    <w:link w:val="29"/>
    <w:qFormat/>
    <w:uiPriority w:val="99"/>
  </w:style>
  <w:style w:type="character" w:customStyle="1" w:styleId="62">
    <w:name w:val="访问过的超链接"/>
    <w:unhideWhenUsed/>
    <w:qFormat/>
    <w:uiPriority w:val="99"/>
    <w:rPr>
      <w:color w:val="800080"/>
      <w:u w:val="single"/>
    </w:rPr>
  </w:style>
  <w:style w:type="character" w:customStyle="1" w:styleId="63">
    <w:name w:val="纯文本 Char"/>
    <w:qFormat/>
    <w:uiPriority w:val="0"/>
    <w:rPr>
      <w:rFonts w:ascii="宋体" w:hAnsi="Courier New" w:eastAsia="宋体" w:cs="Courier New"/>
      <w:szCs w:val="21"/>
    </w:rPr>
  </w:style>
  <w:style w:type="paragraph" w:styleId="64">
    <w:name w:val="List Paragraph"/>
    <w:basedOn w:val="1"/>
    <w:link w:val="65"/>
    <w:qFormat/>
    <w:uiPriority w:val="34"/>
    <w:pPr>
      <w:ind w:firstLine="420" w:firstLineChars="200"/>
    </w:pPr>
    <w:rPr>
      <w:rFonts w:cs="Times New Roman"/>
      <w:kern w:val="0"/>
      <w:sz w:val="20"/>
      <w:szCs w:val="20"/>
    </w:rPr>
  </w:style>
  <w:style w:type="character" w:customStyle="1" w:styleId="65">
    <w:name w:val="列出段落 Char"/>
    <w:link w:val="64"/>
    <w:qFormat/>
    <w:uiPriority w:val="34"/>
    <w:rPr>
      <w:rFonts w:ascii="Calibri" w:hAnsi="Calibri" w:eastAsia="宋体" w:cs="Times New Roman"/>
    </w:rPr>
  </w:style>
  <w:style w:type="paragraph" w:customStyle="1" w:styleId="66">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67">
    <w:name w:val="方案正文"/>
    <w:basedOn w:val="1"/>
    <w:link w:val="68"/>
    <w:qFormat/>
    <w:uiPriority w:val="99"/>
    <w:pPr>
      <w:spacing w:before="120"/>
      <w:ind w:firstLine="425" w:firstLineChars="177"/>
    </w:pPr>
    <w:rPr>
      <w:rFonts w:ascii="华文细黑" w:hAnsi="华文细黑" w:eastAsia="华文细黑" w:cs="Times New Roman"/>
      <w:kern w:val="0"/>
      <w:sz w:val="20"/>
      <w:szCs w:val="20"/>
    </w:rPr>
  </w:style>
  <w:style w:type="character" w:customStyle="1" w:styleId="68">
    <w:name w:val="方案正文 Char"/>
    <w:link w:val="67"/>
    <w:qFormat/>
    <w:locked/>
    <w:uiPriority w:val="99"/>
    <w:rPr>
      <w:rFonts w:ascii="华文细黑" w:hAnsi="华文细黑" w:eastAsia="华文细黑" w:cs="Times New Roman"/>
      <w:szCs w:val="20"/>
    </w:rPr>
  </w:style>
  <w:style w:type="paragraph" w:customStyle="1" w:styleId="69">
    <w:name w:val="msolistparagraph"/>
    <w:basedOn w:val="1"/>
    <w:qFormat/>
    <w:uiPriority w:val="0"/>
    <w:pPr>
      <w:ind w:firstLine="420" w:firstLineChars="200"/>
    </w:pPr>
    <w:rPr>
      <w:rFonts w:hint="eastAsia" w:ascii="等线" w:hAnsi="等线" w:eastAsia="等线" w:cs="Times New Roman"/>
      <w:color w:val="000000"/>
      <w:szCs w:val="22"/>
    </w:rPr>
  </w:style>
  <w:style w:type="paragraph" w:customStyle="1" w:styleId="70">
    <w:name w:val="样式 (西文) 宋体 行距: 多倍行距 1.3 字行 首行缩进:  2 字符"/>
    <w:basedOn w:val="1"/>
    <w:qFormat/>
    <w:uiPriority w:val="0"/>
    <w:pPr>
      <w:spacing w:line="312" w:lineRule="auto"/>
      <w:ind w:firstLine="420" w:firstLineChars="200"/>
    </w:pPr>
    <w:rPr>
      <w:rFonts w:ascii="宋体" w:hAnsi="宋体" w:cs="宋体"/>
      <w:szCs w:val="20"/>
    </w:rPr>
  </w:style>
  <w:style w:type="paragraph" w:customStyle="1" w:styleId="71">
    <w:name w:val="Table Paragraph"/>
    <w:basedOn w:val="1"/>
    <w:qFormat/>
    <w:uiPriority w:val="0"/>
    <w:pPr>
      <w:autoSpaceDE w:val="0"/>
      <w:autoSpaceDN w:val="0"/>
      <w:jc w:val="left"/>
    </w:pPr>
    <w:rPr>
      <w:rFonts w:ascii="宋体" w:hAnsi="宋体" w:cs="宋体"/>
      <w:kern w:val="0"/>
      <w:sz w:val="22"/>
      <w:szCs w:val="22"/>
    </w:rPr>
  </w:style>
  <w:style w:type="paragraph" w:customStyle="1" w:styleId="72">
    <w:name w:val="正文_0_0_0_0"/>
    <w:next w:val="29"/>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纯文本_0"/>
    <w:basedOn w:val="73"/>
    <w:qFormat/>
    <w:uiPriority w:val="0"/>
    <w:rPr>
      <w:rFonts w:ascii="宋体" w:hAnsi="Courier New"/>
      <w:kern w:val="0"/>
      <w:sz w:val="20"/>
      <w:szCs w:val="20"/>
    </w:rPr>
  </w:style>
  <w:style w:type="paragraph" w:customStyle="1" w:styleId="75">
    <w:name w:val="纯文本_0_0"/>
    <w:basedOn w:val="1"/>
    <w:unhideWhenUsed/>
    <w:qFormat/>
    <w:uiPriority w:val="0"/>
    <w:pPr>
      <w:widowControl/>
      <w:jc w:val="left"/>
    </w:pPr>
    <w:rPr>
      <w:rFonts w:ascii="宋体" w:hAnsi="Courier New" w:cs="Times New Roman"/>
      <w:kern w:val="0"/>
      <w:sz w:val="20"/>
    </w:rPr>
  </w:style>
  <w:style w:type="paragraph" w:customStyle="1" w:styleId="76">
    <w:name w:val="正文_0_0_0"/>
    <w:qFormat/>
    <w:uiPriority w:val="0"/>
    <w:pPr>
      <w:widowControl w:val="0"/>
      <w:autoSpaceDE w:val="0"/>
      <w:autoSpaceDN w:val="0"/>
    </w:pPr>
    <w:rPr>
      <w:rFonts w:ascii="Noto Sans CJK JP Regular" w:hAnsi="Noto Sans CJK JP Regular" w:eastAsia="Noto Sans CJK JP Regular" w:cs="Noto Sans CJK JP Regular"/>
      <w:sz w:val="22"/>
      <w:szCs w:val="22"/>
      <w:lang w:val="en-US" w:eastAsia="en-US" w:bidi="ar-SA"/>
    </w:rPr>
  </w:style>
  <w:style w:type="character" w:customStyle="1" w:styleId="77">
    <w:name w:val="标题 7 Char1"/>
    <w:qFormat/>
    <w:uiPriority w:val="0"/>
    <w:rPr>
      <w:rFonts w:ascii="宋体" w:hAnsi="Calibri" w:eastAsia="宋体" w:cs="Times New Roman"/>
      <w:b/>
      <w:color w:val="000000"/>
      <w:sz w:val="24"/>
    </w:rPr>
  </w:style>
  <w:style w:type="paragraph" w:customStyle="1" w:styleId="78">
    <w:name w:val="标题 3_0"/>
    <w:basedOn w:val="76"/>
    <w:next w:val="76"/>
    <w:qFormat/>
    <w:uiPriority w:val="9"/>
    <w:pPr>
      <w:keepNext/>
      <w:keepLines/>
      <w:spacing w:before="260" w:after="260" w:line="416" w:lineRule="auto"/>
      <w:outlineLvl w:val="2"/>
    </w:pPr>
    <w:rPr>
      <w:rFonts w:ascii="Calibri" w:hAnsi="Calibri" w:eastAsia="等线" w:cs="Times New Roman"/>
      <w:b/>
      <w:bCs/>
      <w:sz w:val="32"/>
      <w:szCs w:val="32"/>
      <w:lang w:val="zh-CN"/>
    </w:rPr>
  </w:style>
  <w:style w:type="paragraph" w:customStyle="1" w:styleId="79">
    <w:name w:val="标题 4_0"/>
    <w:basedOn w:val="76"/>
    <w:next w:val="76"/>
    <w:qFormat/>
    <w:uiPriority w:val="9"/>
    <w:pPr>
      <w:keepNext/>
      <w:keepLines/>
      <w:spacing w:before="280" w:after="290" w:line="376" w:lineRule="auto"/>
      <w:outlineLvl w:val="3"/>
    </w:pPr>
    <w:rPr>
      <w:rFonts w:ascii="Cambria" w:hAnsi="Cambria" w:eastAsia="宋体" w:cs="Times New Roman"/>
      <w:b/>
      <w:bCs/>
      <w:sz w:val="28"/>
      <w:szCs w:val="28"/>
      <w:lang w:val="zh-CN"/>
    </w:rPr>
  </w:style>
  <w:style w:type="paragraph" w:customStyle="1" w:styleId="80">
    <w:name w:val="__正文"/>
    <w:link w:val="81"/>
    <w:qFormat/>
    <w:uiPriority w:val="0"/>
    <w:pPr>
      <w:spacing w:line="360" w:lineRule="auto"/>
      <w:ind w:firstLine="200" w:firstLineChars="200"/>
    </w:pPr>
    <w:rPr>
      <w:rFonts w:ascii="Calibri" w:hAnsi="Calibri" w:eastAsia="宋体" w:cs="Times New Roman"/>
      <w:sz w:val="24"/>
      <w:szCs w:val="21"/>
      <w:lang w:val="en-US" w:eastAsia="zh-CN" w:bidi="ar-SA"/>
    </w:rPr>
  </w:style>
  <w:style w:type="character" w:customStyle="1" w:styleId="81">
    <w:name w:val="__正文 Char"/>
    <w:link w:val="80"/>
    <w:qFormat/>
    <w:uiPriority w:val="0"/>
    <w:rPr>
      <w:sz w:val="24"/>
      <w:szCs w:val="21"/>
      <w:lang w:bidi="ar-SA"/>
    </w:rPr>
  </w:style>
  <w:style w:type="paragraph" w:customStyle="1" w:styleId="82">
    <w:name w:val="标题 2_0"/>
    <w:basedOn w:val="76"/>
    <w:qFormat/>
    <w:uiPriority w:val="1"/>
    <w:pPr>
      <w:ind w:left="358"/>
      <w:outlineLvl w:val="1"/>
    </w:pPr>
    <w:rPr>
      <w:rFonts w:ascii="Calibri" w:hAnsi="Calibri" w:eastAsia="等线" w:cs="Times New Roman"/>
      <w:sz w:val="28"/>
      <w:szCs w:val="28"/>
      <w:lang w:val="zh-CN"/>
    </w:rPr>
  </w:style>
  <w:style w:type="paragraph" w:customStyle="1" w:styleId="83">
    <w:name w:val="表格文字"/>
    <w:basedOn w:val="1"/>
    <w:link w:val="84"/>
    <w:qFormat/>
    <w:uiPriority w:val="0"/>
    <w:pPr>
      <w:spacing w:before="31" w:after="31"/>
      <w:jc w:val="left"/>
      <w:outlineLvl w:val="1"/>
    </w:pPr>
    <w:rPr>
      <w:rFonts w:ascii="Times New Roman" w:hAnsi="Times New Roman" w:cs="Times New Roman"/>
      <w:b/>
      <w:bCs/>
      <w:spacing w:val="10"/>
      <w:kern w:val="0"/>
      <w:sz w:val="24"/>
      <w:szCs w:val="20"/>
    </w:rPr>
  </w:style>
  <w:style w:type="character" w:customStyle="1" w:styleId="84">
    <w:name w:val="表格文字 Char Char"/>
    <w:link w:val="83"/>
    <w:qFormat/>
    <w:uiPriority w:val="0"/>
    <w:rPr>
      <w:rFonts w:ascii="Times New Roman" w:hAnsi="Times New Roman" w:eastAsia="宋体" w:cs="Times New Roman"/>
      <w:b/>
      <w:bCs/>
      <w:spacing w:val="10"/>
      <w:sz w:val="24"/>
    </w:rPr>
  </w:style>
  <w:style w:type="paragraph" w:customStyle="1" w:styleId="85">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86">
    <w:name w:val="null3"/>
    <w:qFormat/>
    <w:uiPriority w:val="0"/>
    <w:rPr>
      <w:rFonts w:hint="eastAsia" w:ascii="Calibri" w:hAnsi="Calibri" w:eastAsia="宋体" w:cs="Times New Roman"/>
      <w:lang w:val="en-US" w:eastAsia="zh-CN" w:bidi="ar-SA"/>
    </w:rPr>
  </w:style>
  <w:style w:type="paragraph" w:customStyle="1" w:styleId="87">
    <w:name w:val="修订1"/>
    <w:semiHidden/>
    <w:qFormat/>
    <w:uiPriority w:val="99"/>
    <w:rPr>
      <w:rFonts w:ascii="Calibri" w:hAnsi="Calibri" w:eastAsia="宋体" w:cs="Times New Roman"/>
      <w:kern w:val="2"/>
      <w:sz w:val="21"/>
      <w:szCs w:val="24"/>
      <w:lang w:val="en-US" w:eastAsia="zh-CN" w:bidi="ar-SA"/>
    </w:rPr>
  </w:style>
  <w:style w:type="paragraph" w:customStyle="1" w:styleId="88">
    <w:name w:val="wdcj_5_p"/>
    <w:basedOn w:val="1"/>
    <w:qFormat/>
    <w:uiPriority w:val="0"/>
    <w:pPr>
      <w:widowControl/>
      <w:adjustRightInd w:val="0"/>
      <w:snapToGrid w:val="0"/>
      <w:spacing w:line="360" w:lineRule="auto"/>
      <w:jc w:val="left"/>
    </w:pPr>
    <w:rPr>
      <w:rFonts w:ascii="宋体" w:hAnsi="宋体" w:cs="Times New Roman"/>
      <w:b/>
      <w:bCs/>
      <w:kern w:val="0"/>
      <w:sz w:val="24"/>
      <w:szCs w:val="24"/>
    </w:rPr>
  </w:style>
  <w:style w:type="paragraph" w:customStyle="1" w:styleId="89">
    <w:name w:val="wdcj_6_p"/>
    <w:basedOn w:val="1"/>
    <w:qFormat/>
    <w:uiPriority w:val="0"/>
    <w:pPr>
      <w:widowControl/>
      <w:adjustRightInd w:val="0"/>
      <w:snapToGrid w:val="0"/>
      <w:spacing w:line="360" w:lineRule="auto"/>
      <w:jc w:val="left"/>
    </w:pPr>
    <w:rPr>
      <w:rFonts w:ascii="宋体" w:hAnsi="宋体" w:cs="Times New Roman"/>
      <w:kern w:val="0"/>
      <w:sz w:val="24"/>
      <w:szCs w:val="24"/>
    </w:rPr>
  </w:style>
  <w:style w:type="paragraph" w:customStyle="1" w:styleId="90">
    <w:name w:val="wdcj_7_p"/>
    <w:basedOn w:val="1"/>
    <w:qFormat/>
    <w:uiPriority w:val="0"/>
    <w:pPr>
      <w:widowControl/>
      <w:autoSpaceDE w:val="0"/>
      <w:adjustRightInd w:val="0"/>
      <w:snapToGrid w:val="0"/>
      <w:spacing w:line="360" w:lineRule="auto"/>
      <w:ind w:firstLine="420"/>
      <w:jc w:val="left"/>
    </w:pPr>
    <w:rPr>
      <w:rFonts w:ascii="宋体" w:hAnsi="宋体" w:cs="宋体"/>
      <w:bCs/>
      <w:kern w:val="0"/>
    </w:rPr>
  </w:style>
  <w:style w:type="paragraph" w:styleId="91">
    <w:name w:val="No Spacing"/>
    <w:basedOn w:val="1"/>
    <w:qFormat/>
    <w:uiPriority w:val="1"/>
    <w:pPr>
      <w:widowControl/>
      <w:adjustRightInd w:val="0"/>
      <w:snapToGrid w:val="0"/>
      <w:spacing w:line="360" w:lineRule="auto"/>
      <w:ind w:firstLine="200" w:firstLineChars="200"/>
      <w:jc w:val="left"/>
    </w:pPr>
    <w:rPr>
      <w:rFonts w:ascii="宋体" w:hAnsi="宋体" w:cs="Times New Roman"/>
      <w:kern w:val="0"/>
      <w:sz w:val="24"/>
      <w:szCs w:val="32"/>
    </w:rPr>
  </w:style>
  <w:style w:type="paragraph" w:customStyle="1" w:styleId="92">
    <w:name w:val="列出段落2"/>
    <w:basedOn w:val="1"/>
    <w:qFormat/>
    <w:uiPriority w:val="34"/>
    <w:pPr>
      <w:widowControl/>
      <w:adjustRightInd w:val="0"/>
      <w:snapToGrid w:val="0"/>
      <w:ind w:firstLine="420"/>
      <w:jc w:val="left"/>
    </w:pPr>
    <w:rPr>
      <w:rFonts w:cs="Times New Roman"/>
      <w:kern w:val="0"/>
      <w:szCs w:val="24"/>
    </w:rPr>
  </w:style>
  <w:style w:type="paragraph" w:customStyle="1" w:styleId="93">
    <w:name w:val="列出段落1"/>
    <w:basedOn w:val="1"/>
    <w:qFormat/>
    <w:uiPriority w:val="34"/>
    <w:pPr>
      <w:widowControl/>
      <w:adjustRightInd w:val="0"/>
      <w:snapToGrid w:val="0"/>
      <w:ind w:firstLine="420"/>
      <w:jc w:val="left"/>
    </w:pPr>
    <w:rPr>
      <w:rFonts w:cs="Times New Roman"/>
      <w:kern w:val="0"/>
      <w:szCs w:val="24"/>
    </w:rPr>
  </w:style>
  <w:style w:type="paragraph" w:customStyle="1" w:styleId="94">
    <w:name w:val="列出段落21"/>
    <w:basedOn w:val="1"/>
    <w:qFormat/>
    <w:uiPriority w:val="34"/>
    <w:pPr>
      <w:widowControl/>
      <w:adjustRightInd w:val="0"/>
      <w:snapToGrid w:val="0"/>
      <w:ind w:firstLine="420"/>
      <w:jc w:val="left"/>
    </w:pPr>
    <w:rPr>
      <w:rFonts w:cs="Times New Roman"/>
      <w:kern w:val="0"/>
      <w:szCs w:val="24"/>
    </w:rPr>
  </w:style>
  <w:style w:type="paragraph" w:customStyle="1" w:styleId="95">
    <w:name w:val="图表题注"/>
    <w:basedOn w:val="1"/>
    <w:qFormat/>
    <w:uiPriority w:val="99"/>
    <w:pPr>
      <w:widowControl/>
      <w:adjustRightInd w:val="0"/>
      <w:snapToGrid w:val="0"/>
      <w:spacing w:line="360" w:lineRule="auto"/>
      <w:jc w:val="center"/>
    </w:pPr>
    <w:rPr>
      <w:rFonts w:ascii="宋体" w:hAnsi="宋体" w:cs="Times New Roman"/>
      <w:b/>
      <w:kern w:val="0"/>
      <w:szCs w:val="24"/>
    </w:rPr>
  </w:style>
  <w:style w:type="paragraph" w:customStyle="1" w:styleId="96">
    <w:name w:val="列出段落3"/>
    <w:basedOn w:val="1"/>
    <w:qFormat/>
    <w:uiPriority w:val="0"/>
    <w:pPr>
      <w:widowControl/>
      <w:adjustRightInd w:val="0"/>
      <w:snapToGrid w:val="0"/>
      <w:spacing w:line="360" w:lineRule="auto"/>
      <w:ind w:firstLine="420" w:firstLineChars="200"/>
      <w:jc w:val="left"/>
    </w:pPr>
    <w:rPr>
      <w:rFonts w:ascii="Times New Roman" w:hAnsi="Times New Roman" w:cs="Times New Roman"/>
      <w:kern w:val="0"/>
      <w:sz w:val="24"/>
      <w:szCs w:val="24"/>
    </w:rPr>
  </w:style>
  <w:style w:type="paragraph" w:customStyle="1" w:styleId="97">
    <w:name w:val="Solution04"/>
    <w:basedOn w:val="1"/>
    <w:next w:val="1"/>
    <w:qFormat/>
    <w:uiPriority w:val="0"/>
    <w:pPr>
      <w:widowControl/>
      <w:tabs>
        <w:tab w:val="left" w:pos="1134"/>
      </w:tabs>
      <w:adjustRightInd w:val="0"/>
      <w:snapToGrid w:val="0"/>
      <w:spacing w:line="360" w:lineRule="auto"/>
      <w:jc w:val="left"/>
      <w:outlineLvl w:val="3"/>
    </w:pPr>
    <w:rPr>
      <w:rFonts w:ascii="宋体" w:hAnsi="宋体" w:cs="Times New Roman"/>
      <w:b/>
      <w:bCs/>
      <w:kern w:val="0"/>
      <w:sz w:val="28"/>
      <w:szCs w:val="28"/>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等线" w:cs="Times New Roman"/>
      <w:sz w:val="24"/>
      <w:szCs w:val="22"/>
      <w:lang w:val="en-US" w:eastAsia="zh-CN" w:bidi="ar-SA"/>
    </w:rPr>
  </w:style>
  <w:style w:type="paragraph" w:customStyle="1" w:styleId="99">
    <w:name w:val="Solution02"/>
    <w:basedOn w:val="1"/>
    <w:next w:val="1"/>
    <w:qFormat/>
    <w:uiPriority w:val="0"/>
    <w:pPr>
      <w:widowControl/>
      <w:tabs>
        <w:tab w:val="left" w:pos="709"/>
      </w:tabs>
      <w:adjustRightInd w:val="0"/>
      <w:snapToGrid w:val="0"/>
      <w:spacing w:line="360" w:lineRule="auto"/>
      <w:jc w:val="left"/>
      <w:outlineLvl w:val="1"/>
    </w:pPr>
    <w:rPr>
      <w:rFonts w:ascii="宋体" w:hAnsi="宋体" w:cs="Times New Roman"/>
      <w:b/>
      <w:bCs/>
      <w:kern w:val="0"/>
      <w:sz w:val="32"/>
      <w:szCs w:val="32"/>
    </w:rPr>
  </w:style>
  <w:style w:type="paragraph" w:customStyle="1" w:styleId="100">
    <w:name w:val="Solution03"/>
    <w:basedOn w:val="1"/>
    <w:next w:val="1"/>
    <w:qFormat/>
    <w:uiPriority w:val="0"/>
    <w:pPr>
      <w:widowControl/>
      <w:tabs>
        <w:tab w:val="left" w:pos="851"/>
        <w:tab w:val="left" w:pos="993"/>
      </w:tabs>
      <w:adjustRightInd w:val="0"/>
      <w:snapToGrid w:val="0"/>
      <w:spacing w:line="360" w:lineRule="auto"/>
      <w:jc w:val="left"/>
      <w:outlineLvl w:val="2"/>
    </w:pPr>
    <w:rPr>
      <w:rFonts w:ascii="宋体" w:hAnsi="宋体" w:cs="Times New Roman"/>
      <w:b/>
      <w:bCs/>
      <w:kern w:val="0"/>
      <w:sz w:val="30"/>
      <w:szCs w:val="30"/>
    </w:rPr>
  </w:style>
  <w:style w:type="paragraph" w:customStyle="1" w:styleId="101">
    <w:name w:val="列表段落1"/>
    <w:basedOn w:val="1"/>
    <w:qFormat/>
    <w:uiPriority w:val="34"/>
    <w:pPr>
      <w:adjustRightInd w:val="0"/>
      <w:snapToGrid w:val="0"/>
      <w:spacing w:line="360" w:lineRule="auto"/>
      <w:ind w:firstLine="420"/>
    </w:pPr>
    <w:rPr>
      <w:rFonts w:ascii="Times New Roman" w:hAnsi="Times New Roman" w:cs="Times New Roman"/>
      <w:bCs/>
      <w:snapToGrid w:val="0"/>
      <w:kern w:val="0"/>
      <w:sz w:val="24"/>
      <w:szCs w:val="30"/>
    </w:rPr>
  </w:style>
  <w:style w:type="character" w:customStyle="1" w:styleId="102">
    <w:name w:val="font41"/>
    <w:qFormat/>
    <w:uiPriority w:val="0"/>
    <w:rPr>
      <w:rFonts w:hint="default" w:ascii="Times New Roman" w:hAnsi="Times New Roman" w:cs="Times New Roman"/>
      <w:color w:val="000000"/>
      <w:sz w:val="20"/>
      <w:szCs w:val="20"/>
      <w:u w:val="none"/>
    </w:rPr>
  </w:style>
  <w:style w:type="character" w:customStyle="1" w:styleId="103">
    <w:name w:val="font31"/>
    <w:qFormat/>
    <w:uiPriority w:val="0"/>
    <w:rPr>
      <w:rFonts w:hint="eastAsia" w:ascii="宋体" w:hAnsi="宋体" w:eastAsia="宋体" w:cs="宋体"/>
      <w:color w:val="000000"/>
      <w:sz w:val="20"/>
      <w:szCs w:val="20"/>
      <w:u w:val="none"/>
    </w:rPr>
  </w:style>
  <w:style w:type="paragraph" w:customStyle="1" w:styleId="104">
    <w:name w:val="04-正文"/>
    <w:basedOn w:val="1"/>
    <w:qFormat/>
    <w:uiPriority w:val="0"/>
    <w:pPr>
      <w:widowControl/>
      <w:spacing w:line="360" w:lineRule="exact"/>
      <w:ind w:firstLine="482"/>
      <w:jc w:val="left"/>
    </w:pPr>
    <w:rPr>
      <w:rFonts w:eastAsia="仿宋" w:cs="Times New Roman"/>
      <w:kern w:val="0"/>
      <w:szCs w:val="24"/>
    </w:rPr>
  </w:style>
  <w:style w:type="character" w:customStyle="1" w:styleId="105">
    <w:name w:val="NormalCharacter"/>
    <w:link w:val="106"/>
    <w:qFormat/>
    <w:uiPriority w:val="0"/>
    <w:rPr>
      <w:rFonts w:ascii="宋体" w:hAnsi="宋体" w:cs="Times New Roman"/>
      <w:sz w:val="24"/>
      <w:szCs w:val="24"/>
    </w:rPr>
  </w:style>
  <w:style w:type="paragraph" w:customStyle="1" w:styleId="106">
    <w:name w:val="UserStyle_3"/>
    <w:basedOn w:val="1"/>
    <w:link w:val="105"/>
    <w:qFormat/>
    <w:uiPriority w:val="0"/>
    <w:pPr>
      <w:widowControl/>
      <w:adjustRightInd w:val="0"/>
      <w:snapToGrid w:val="0"/>
      <w:spacing w:after="160" w:line="240" w:lineRule="exact"/>
      <w:jc w:val="left"/>
    </w:pPr>
    <w:rPr>
      <w:rFonts w:ascii="宋体" w:hAnsi="宋体" w:cs="Times New Roman"/>
      <w:kern w:val="0"/>
      <w:sz w:val="24"/>
      <w:szCs w:val="24"/>
    </w:rPr>
  </w:style>
  <w:style w:type="paragraph" w:customStyle="1" w:styleId="107">
    <w:name w:val="正文文本缩进 21"/>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customStyle="1" w:styleId="108">
    <w:name w:val="正文_0"/>
    <w:basedOn w:val="1"/>
    <w:qFormat/>
    <w:uiPriority w:val="0"/>
    <w:pPr>
      <w:widowControl/>
      <w:adjustRightInd w:val="0"/>
      <w:snapToGrid w:val="0"/>
      <w:spacing w:line="360" w:lineRule="auto"/>
      <w:ind w:firstLine="480" w:firstLineChars="200"/>
      <w:jc w:val="left"/>
    </w:pPr>
    <w:rPr>
      <w:rFonts w:ascii="Times New Roman" w:hAnsi="Times New Roman" w:cs="Times New Roman"/>
      <w:kern w:val="0"/>
      <w:sz w:val="24"/>
      <w:szCs w:val="24"/>
    </w:rPr>
  </w:style>
  <w:style w:type="paragraph" w:customStyle="1" w:styleId="109">
    <w:name w:val="sq_标题5"/>
    <w:basedOn w:val="110"/>
    <w:next w:val="114"/>
    <w:qFormat/>
    <w:uiPriority w:val="0"/>
    <w:pPr>
      <w:tabs>
        <w:tab w:val="center" w:pos="4393"/>
        <w:tab w:val="right" w:pos="8306"/>
      </w:tabs>
      <w:autoSpaceDE w:val="0"/>
      <w:spacing w:before="156" w:after="156"/>
      <w:ind w:left="480"/>
      <w:outlineLvl w:val="4"/>
    </w:pPr>
    <w:rPr>
      <w:rFonts w:ascii="宋体" w:hAnsi="宋体"/>
      <w:sz w:val="21"/>
      <w:szCs w:val="21"/>
    </w:rPr>
  </w:style>
  <w:style w:type="paragraph" w:customStyle="1" w:styleId="110">
    <w:name w:val="sq_标题4"/>
    <w:basedOn w:val="111"/>
    <w:next w:val="1"/>
    <w:qFormat/>
    <w:uiPriority w:val="0"/>
    <w:pPr>
      <w:outlineLvl w:val="3"/>
    </w:pPr>
    <w:rPr>
      <w:sz w:val="24"/>
      <w:szCs w:val="30"/>
    </w:rPr>
  </w:style>
  <w:style w:type="paragraph" w:customStyle="1" w:styleId="111">
    <w:name w:val="sq_标题3"/>
    <w:basedOn w:val="112"/>
    <w:next w:val="1"/>
    <w:qFormat/>
    <w:uiPriority w:val="0"/>
    <w:pPr>
      <w:outlineLvl w:val="2"/>
    </w:pPr>
    <w:rPr>
      <w:bCs/>
      <w:sz w:val="28"/>
      <w:szCs w:val="32"/>
    </w:rPr>
  </w:style>
  <w:style w:type="paragraph" w:customStyle="1" w:styleId="112">
    <w:name w:val="sq_标题2"/>
    <w:basedOn w:val="113"/>
    <w:next w:val="1"/>
    <w:qFormat/>
    <w:uiPriority w:val="0"/>
    <w:pPr>
      <w:spacing w:beforeLines="50" w:beforeAutospacing="0" w:afterLines="50"/>
      <w:jc w:val="left"/>
      <w:outlineLvl w:val="1"/>
    </w:pPr>
    <w:rPr>
      <w:bCs w:val="0"/>
      <w:sz w:val="30"/>
      <w:szCs w:val="36"/>
    </w:rPr>
  </w:style>
  <w:style w:type="paragraph" w:customStyle="1" w:styleId="113">
    <w:name w:val="sq_标题1"/>
    <w:basedOn w:val="1"/>
    <w:next w:val="1"/>
    <w:qFormat/>
    <w:uiPriority w:val="0"/>
    <w:pPr>
      <w:widowControl/>
      <w:adjustRightInd w:val="0"/>
      <w:snapToGrid w:val="0"/>
      <w:spacing w:before="100" w:beforeAutospacing="1" w:afterLines="150" w:line="360" w:lineRule="auto"/>
      <w:jc w:val="center"/>
      <w:outlineLvl w:val="0"/>
    </w:pPr>
    <w:rPr>
      <w:rFonts w:ascii="Times New Roman" w:hAnsi="Times New Roman" w:cs="Times New Roman"/>
      <w:b/>
      <w:bCs/>
      <w:kern w:val="0"/>
      <w:sz w:val="32"/>
      <w:szCs w:val="44"/>
    </w:rPr>
  </w:style>
  <w:style w:type="paragraph" w:customStyle="1" w:styleId="114">
    <w:name w:val="_正文段落"/>
    <w:basedOn w:val="18"/>
    <w:qFormat/>
    <w:uiPriority w:val="0"/>
    <w:pPr>
      <w:widowControl/>
      <w:adjustRightInd w:val="0"/>
      <w:snapToGrid w:val="0"/>
      <w:spacing w:beforeLines="15" w:afterLines="30" w:line="360" w:lineRule="auto"/>
      <w:ind w:firstLine="200" w:firstLineChars="200"/>
      <w:jc w:val="left"/>
    </w:pPr>
    <w:rPr>
      <w:sz w:val="24"/>
      <w:szCs w:val="24"/>
    </w:rPr>
  </w:style>
  <w:style w:type="paragraph" w:customStyle="1" w:styleId="115">
    <w:name w:val="正文_3"/>
    <w:basedOn w:val="1"/>
    <w:qFormat/>
    <w:uiPriority w:val="0"/>
    <w:pPr>
      <w:spacing w:line="400" w:lineRule="exact"/>
      <w:ind w:firstLine="480" w:firstLineChars="200"/>
    </w:pPr>
    <w:rPr>
      <w:rFonts w:cs="Times New Roman"/>
      <w:sz w:val="24"/>
      <w:szCs w:val="24"/>
    </w:rPr>
  </w:style>
  <w:style w:type="paragraph" w:customStyle="1" w:styleId="116">
    <w:name w:val="正文_1"/>
    <w:basedOn w:val="1"/>
    <w:next w:val="1"/>
    <w:qFormat/>
    <w:uiPriority w:val="0"/>
    <w:rPr>
      <w:rFonts w:cs="Times New Roman"/>
    </w:rPr>
  </w:style>
  <w:style w:type="paragraph" w:customStyle="1" w:styleId="117">
    <w:name w:val="1.1dieji"/>
    <w:basedOn w:val="64"/>
    <w:qFormat/>
    <w:uiPriority w:val="0"/>
    <w:pPr>
      <w:spacing w:before="280" w:after="280" w:line="360" w:lineRule="auto"/>
      <w:ind w:left="1320" w:firstLine="0" w:firstLineChars="0"/>
    </w:pPr>
    <w:rPr>
      <w:rFonts w:ascii="宋体" w:hAnsi="宋体"/>
      <w:b/>
      <w:sz w:val="28"/>
      <w:szCs w:val="28"/>
    </w:rPr>
  </w:style>
  <w:style w:type="paragraph" w:customStyle="1" w:styleId="118">
    <w:name w:val="样式1"/>
    <w:basedOn w:val="117"/>
    <w:qFormat/>
    <w:uiPriority w:val="0"/>
    <w:pPr>
      <w:ind w:left="908" w:hanging="454"/>
    </w:pPr>
    <w:rPr>
      <w:color w:val="000000"/>
      <w:szCs w:val="22"/>
    </w:rPr>
  </w:style>
  <w:style w:type="paragraph" w:customStyle="1" w:styleId="119">
    <w:name w:val="三级不带标题"/>
    <w:basedOn w:val="1"/>
    <w:qFormat/>
    <w:uiPriority w:val="0"/>
    <w:pPr>
      <w:tabs>
        <w:tab w:val="left" w:pos="1843"/>
      </w:tabs>
      <w:spacing w:before="280" w:after="290" w:line="372" w:lineRule="auto"/>
      <w:ind w:left="1740" w:hanging="420"/>
    </w:pPr>
    <w:rPr>
      <w:rFonts w:ascii="Times New Roman" w:hAnsi="Times New Roman" w:cs="Times New Roman"/>
      <w:b/>
      <w:sz w:val="28"/>
      <w:szCs w:val="28"/>
    </w:rPr>
  </w:style>
  <w:style w:type="paragraph" w:customStyle="1" w:styleId="120">
    <w:name w:val="样式2"/>
    <w:basedOn w:val="119"/>
    <w:qFormat/>
    <w:uiPriority w:val="0"/>
    <w:pPr>
      <w:ind w:left="1362" w:hanging="454"/>
    </w:pPr>
    <w:rPr>
      <w:rFonts w:ascii="宋体" w:hAnsi="宋体"/>
      <w:szCs w:val="24"/>
    </w:rPr>
  </w:style>
  <w:style w:type="paragraph" w:customStyle="1" w:styleId="121">
    <w:name w:val="修订2"/>
    <w:hidden/>
    <w:unhideWhenUsed/>
    <w:qFormat/>
    <w:uiPriority w:val="99"/>
    <w:rPr>
      <w:rFonts w:ascii="Calibri" w:hAnsi="Calibri" w:eastAsia="宋体" w:cs="Calibri"/>
      <w:kern w:val="2"/>
      <w:sz w:val="21"/>
      <w:szCs w:val="21"/>
      <w:lang w:val="en-US" w:eastAsia="zh-CN" w:bidi="ar-SA"/>
    </w:rPr>
  </w:style>
  <w:style w:type="paragraph" w:customStyle="1" w:styleId="122">
    <w:name w:val="列出段落4"/>
    <w:basedOn w:val="1"/>
    <w:qFormat/>
    <w:uiPriority w:val="0"/>
    <w:pPr>
      <w:ind w:firstLine="420" w:firstLineChars="200"/>
    </w:pPr>
    <w:rPr>
      <w:rFonts w:cs="Times New Roman"/>
    </w:rPr>
  </w:style>
  <w:style w:type="paragraph" w:customStyle="1" w:styleId="123">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8722-8BA8-4A52-99CA-7D93A78660F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230</Pages>
  <Words>987</Words>
  <Characters>1011</Characters>
  <Lines>1280</Lines>
  <Paragraphs>360</Paragraphs>
  <TotalTime>1</TotalTime>
  <ScaleCrop>false</ScaleCrop>
  <LinksUpToDate>false</LinksUpToDate>
  <CharactersWithSpaces>1012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2025-01-22T08:53:00Z</dcterms:created>
  <dc:creator>陈耿杰</dc:creator>
  <cp:lastModifiedBy>Law</cp:lastModifiedBy>
  <cp:lastPrinted>2024-10-31T09:14:00Z</cp:lastPrinted>
  <dcterms:modified xsi:type="dcterms:W3CDTF">2025-01-26T07:38:12Z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C26261EEA6B54A66891CE09E64A9E7E6_13</vt:lpwstr>
  </property>
  <property fmtid="{D5CDD505-2E9C-101B-9397-08002B2CF9AE}" pid="4" name="KSOTemplateDocerSaveRecord">
    <vt:lpwstr>eyJoZGlkIjoiZjQ1ODNmNTVlNjUwODQzNTA4NjMwYzM1MTRiZGNkZGYiLCJ1c2VySWQiOiIyNDQwNTUwNzYifQ==</vt:lpwstr>
  </property>
</Properties>
</file>