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440118-2025-04965</w:t>
      </w:r>
    </w:p>
    <w:p>
      <w:pPr>
        <w:pStyle w:val="null3"/>
        <w:jc w:val="center"/>
        <w:outlineLvl w:val="3"/>
      </w:pPr>
      <w:r>
        <w:rPr>
          <w:sz w:val="24"/>
          <w:b/>
        </w:rPr>
        <w:t>采购项目编号：</w:t>
      </w:r>
      <w:r>
        <w:rPr>
          <w:sz w:val="24"/>
          <w:b/>
        </w:rPr>
        <w:t>0724-2531Z2557756</w:t>
      </w:r>
    </w:p>
    <w:p>
      <w:pPr>
        <w:pStyle w:val="null3"/>
        <w:jc w:val="center"/>
        <w:outlineLvl w:val="3"/>
      </w:pPr>
      <w:r>
        <w:rPr>
          <w:sz w:val="24"/>
          <w:b/>
        </w:rPr>
        <w:t>项目名称：</w:t>
      </w:r>
      <w:r>
        <w:rPr>
          <w:sz w:val="24"/>
          <w:b/>
        </w:rPr>
        <w:t>荔城街社区卫生服务中心2025年医疗设备采购项目</w:t>
      </w:r>
    </w:p>
    <w:p>
      <w:pPr>
        <w:pStyle w:val="null3"/>
        <w:jc w:val="center"/>
        <w:outlineLvl w:val="3"/>
      </w:pPr>
      <w:r>
        <w:rPr>
          <w:sz w:val="24"/>
          <w:b/>
        </w:rPr>
        <w:t>采购人：</w:t>
      </w:r>
      <w:r>
        <w:rPr>
          <w:sz w:val="24"/>
          <w:b/>
        </w:rPr>
        <w:t>广州市增城区荔城街社区卫生服务中心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广州市增城区荔城街社区卫生服务中心</w:t>
      </w:r>
      <w:r>
        <w:rPr/>
        <w:t>的委托，采用</w:t>
      </w:r>
      <w:r>
        <w:rPr/>
        <w:t>公开招标</w:t>
      </w:r>
      <w:r>
        <w:rPr/>
        <w:t>方式组织采购</w:t>
      </w:r>
      <w:r>
        <w:rPr/>
        <w:t>荔城街社区卫生服务中心2025年医疗设备采购项目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荔城街社区卫生服务中心2025年医疗设备采购项目</w:t>
      </w:r>
    </w:p>
    <w:p>
      <w:pPr>
        <w:pStyle w:val="null3"/>
        <w:ind w:firstLine="480"/>
      </w:pPr>
      <w:r>
        <w:rPr/>
        <w:t>采购计划编号：</w:t>
      </w:r>
      <w:r>
        <w:rPr/>
        <w:t>440118-2025-04965</w:t>
      </w:r>
    </w:p>
    <w:p>
      <w:pPr>
        <w:pStyle w:val="null3"/>
        <w:ind w:firstLine="480"/>
      </w:pPr>
      <w:r>
        <w:rPr/>
        <w:t>采购项目编号：</w:t>
      </w:r>
      <w:r>
        <w:rPr/>
        <w:t>0724-2531Z2557756</w:t>
      </w:r>
    </w:p>
    <w:p>
      <w:pPr>
        <w:pStyle w:val="null3"/>
        <w:ind w:firstLine="480"/>
      </w:pPr>
      <w:r>
        <w:rPr/>
        <w:t>采购方式：</w:t>
      </w:r>
      <w:r>
        <w:rPr/>
        <w:t>公开招标</w:t>
      </w:r>
    </w:p>
    <w:p>
      <w:pPr>
        <w:pStyle w:val="null3"/>
        <w:ind w:firstLine="480"/>
      </w:pPr>
      <w:r>
        <w:rPr/>
        <w:t>预算金额：</w:t>
      </w:r>
      <w:r>
        <w:rPr/>
        <w:t>3,452,200.00</w:t>
      </w:r>
      <w:r>
        <w:rPr/>
        <w:t>元</w:t>
      </w:r>
    </w:p>
    <w:p>
      <w:pPr>
        <w:pStyle w:val="null3"/>
        <w:outlineLvl w:val="3"/>
      </w:pPr>
      <w:r>
        <w:rPr>
          <w:sz w:val="24"/>
          <w:b/>
        </w:rPr>
        <w:t>2.项目内容及需求情况（采购项目技术规格、参数及要求）</w:t>
      </w:r>
    </w:p>
    <w:p>
      <w:pPr>
        <w:pStyle w:val="null3"/>
      </w:pPr>
      <w:r>
        <w:rPr/>
        <w:t>采购包1(麻醉机等医疗设备):</w:t>
      </w:r>
    </w:p>
    <w:p>
      <w:pPr>
        <w:pStyle w:val="null3"/>
      </w:pPr>
      <w:r>
        <w:rPr/>
        <w:t>采购包预算金额：3,452,200.00元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手术室设备及附件</w:t>
            </w:r>
          </w:p>
        </w:tc>
        <w:tc>
          <w:tcPr>
            <w:tcW w:type="dxa" w:w="2052"/>
          </w:tcPr>
          <w:p>
            <w:pPr>
              <w:pStyle w:val="null3"/>
            </w:pPr>
            <w:r>
              <w:rPr/>
              <w:t>麻醉机等医疗设备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3,452,200.00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采购包1（麻醉机等医疗设备）：</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采购包1（麻醉机等医疗设备）：</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广州市增城区荔城街社区卫生服务中心</w:t>
      </w:r>
    </w:p>
    <w:p>
      <w:pPr>
        <w:pStyle w:val="null3"/>
        <w:ind w:firstLine="480"/>
      </w:pPr>
      <w:r>
        <w:rPr/>
        <w:t xml:space="preserve"> 地址：</w:t>
      </w:r>
      <w:r>
        <w:rPr/>
        <w:t>广州市增城区荔城街健生路1号</w:t>
      </w:r>
    </w:p>
    <w:p>
      <w:pPr>
        <w:pStyle w:val="null3"/>
        <w:ind w:firstLine="480"/>
      </w:pPr>
      <w:r>
        <w:rPr/>
        <w:t xml:space="preserve"> 联系方式：</w:t>
      </w:r>
      <w:r>
        <w:rPr/>
        <w:t>02082745476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020-37860733\37860535\37860526</w:t>
      </w:r>
    </w:p>
    <w:p>
      <w:pPr>
        <w:pStyle w:val="null3"/>
        <w:outlineLvl w:val="3"/>
      </w:pPr>
      <w:r>
        <w:rPr>
          <w:sz w:val="24"/>
          <w:b/>
        </w:rPr>
        <w:t xml:space="preserve"> 3.项目联系方式</w:t>
      </w:r>
    </w:p>
    <w:p>
      <w:pPr>
        <w:pStyle w:val="null3"/>
        <w:ind w:firstLine="480"/>
      </w:pPr>
      <w:r>
        <w:rPr/>
        <w:t xml:space="preserve"> 项目联系人：</w:t>
      </w:r>
      <w:r>
        <w:rPr/>
        <w:t>赖颖霖、郑发权、邓子华</w:t>
      </w:r>
    </w:p>
    <w:p>
      <w:pPr>
        <w:pStyle w:val="null3"/>
        <w:ind w:firstLine="480"/>
      </w:pPr>
      <w:r>
        <w:rPr/>
        <w:t xml:space="preserve"> 电话：</w:t>
      </w:r>
      <w:r>
        <w:rPr/>
        <w:t>020-37860733\37860535\37860526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91"/>
        <w:gridCol w:w="4743"/>
        <w:gridCol w:w="991"/>
        <w:gridCol w:w="1581"/>
      </w:tblGrid>
      <w:tr>
        <w:tc>
          <w:tcPr>
            <w:tcW w:type="dxa" w:w="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全数字化高端平板便携式彩色多普勒超声诊断系统</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连续性血液净化设备</w:t>
            </w:r>
            <w:r>
              <w:br/>
            </w:r>
            <w:r>
              <w:rPr>
                <w:sz w:val="24"/>
                <w:color w:val="000000"/>
              </w:rPr>
              <w:t>（</w:t>
            </w:r>
            <w:r>
              <w:rPr>
                <w:sz w:val="24"/>
                <w:color w:val="000000"/>
              </w:rPr>
              <w:t>CRRT机）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3</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钬激光系统</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4</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硬性电子输尿管肾镜</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5</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腔内气压弹道碎石机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6</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尿道膀胱镜</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7</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CT双筒高压注射器</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8</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心电监护仪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9</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电动手术床</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10</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11</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病床</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12</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床头柜</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13</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床垫</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14</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医用冷藏柜</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15</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全胸震荡排痰机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16</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双通道注射泵</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17</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火针装置</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18</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高频电灼仪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19</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经皮黄疸仪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20</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儿童视力筛查仪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21</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全自动尿液分析仪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22</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医用冷藏箱</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23</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血型离心机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24</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低速台式离心机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25</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升降式身高体重测量仪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26</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全数字化便携彩色多普勒超声诊断系统</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27</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十二导联心电图机</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color w:val="000000"/>
              </w:rPr>
              <w:t>28</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全自动血压计</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r>
              <w:rPr>
                <w:sz w:val="21"/>
              </w:rPr>
              <w:t>万元</w:t>
            </w:r>
          </w:p>
        </w:tc>
      </w:tr>
      <w:tr>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4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超声波身高体重仪</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万元</w:t>
            </w:r>
          </w:p>
        </w:tc>
      </w:tr>
    </w:tbl>
    <w:p>
      <w:pPr>
        <w:pStyle w:val="null3"/>
        <w:ind w:firstLine="420"/>
        <w:jc w:val="both"/>
      </w:pPr>
      <w:r>
        <w:rPr>
          <w:sz w:val="21"/>
          <w:color w:val="000000"/>
        </w:rPr>
        <w:t>详细技术规范请</w:t>
      </w:r>
      <w:r>
        <w:rPr>
          <w:sz w:val="21"/>
        </w:rPr>
        <w:t>参阅招标文件中的用户需求书</w:t>
      </w:r>
      <w:r>
        <w:rPr>
          <w:sz w:val="21"/>
          <w:color w:val="000000"/>
        </w:rPr>
        <w:t>。核心产品为</w:t>
      </w:r>
      <w:r>
        <w:rPr>
          <w:sz w:val="21"/>
          <w:b/>
          <w:color w:val="000000"/>
          <w:u w:val="single"/>
        </w:rPr>
        <w:t>麻醉机</w:t>
      </w:r>
      <w:r>
        <w:rPr>
          <w:sz w:val="21"/>
          <w:color w:val="000000"/>
        </w:rPr>
        <w:t>。</w:t>
      </w:r>
      <w:r>
        <w:rPr>
          <w:sz w:val="21"/>
          <w:color w:val="000000"/>
        </w:rPr>
        <w:t>投标人必须对所投包号的全部招标内容进行投标报价，如有缺漏，将导致投标无效。如投标报价超出最高</w:t>
      </w:r>
      <w:r>
        <w:rPr>
          <w:sz w:val="21"/>
          <w:color w:val="000000"/>
        </w:rPr>
        <w:t>总</w:t>
      </w:r>
      <w:r>
        <w:rPr>
          <w:sz w:val="21"/>
          <w:color w:val="000000"/>
        </w:rPr>
        <w:t>限价</w:t>
      </w:r>
      <w:r>
        <w:rPr>
          <w:sz w:val="21"/>
          <w:color w:val="000000"/>
        </w:rPr>
        <w:t>及单项设备限价</w:t>
      </w:r>
      <w:r>
        <w:rPr>
          <w:sz w:val="21"/>
          <w:color w:val="000000"/>
        </w:rPr>
        <w:t>，将导致投标无效。</w:t>
      </w:r>
    </w:p>
    <w:p>
      <w:pPr>
        <w:pStyle w:val="null3"/>
        <w:ind w:firstLine="420"/>
        <w:jc w:val="both"/>
      </w:pPr>
      <w:r>
        <w:rPr>
          <w:sz w:val="21"/>
        </w:rPr>
        <w:t>本项目</w:t>
      </w:r>
      <w:r>
        <w:rPr>
          <w:sz w:val="21"/>
        </w:rPr>
        <w:t>采购本国产品。</w:t>
      </w:r>
    </w:p>
    <w:p>
      <w:pPr>
        <w:pStyle w:val="null3"/>
        <w:jc w:val="both"/>
      </w:pPr>
      <w:r>
        <w:rPr>
          <w:sz w:val="21"/>
        </w:rPr>
        <w:t>2.</w:t>
      </w:r>
      <w:r>
        <w:rPr>
          <w:sz w:val="21"/>
        </w:rPr>
        <w:t>交货时间：按采购人要求。</w:t>
      </w:r>
    </w:p>
    <w:p>
      <w:pPr>
        <w:pStyle w:val="null3"/>
        <w:jc w:val="both"/>
      </w:pPr>
      <w:r>
        <w:rPr>
          <w:sz w:val="21"/>
        </w:rPr>
        <w:t>3.</w:t>
      </w:r>
      <w:r>
        <w:rPr>
          <w:sz w:val="21"/>
        </w:rPr>
        <w:t>交货地点：采购人指定地点。</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8"/>
          <w:b/>
        </w:rPr>
        <w:t>二、用户需求书</w:t>
      </w:r>
      <w:r>
        <w:rPr>
          <w:sz w:val="28"/>
          <w:b/>
        </w:rPr>
        <w:t>：</w:t>
      </w:r>
    </w:p>
    <w:p>
      <w:pPr>
        <w:pStyle w:val="null3"/>
        <w:jc w:val="both"/>
      </w:pPr>
      <w:r>
        <w:rPr>
          <w:sz w:val="20"/>
        </w:rPr>
        <w:t>（</w:t>
      </w:r>
      <w:r>
        <w:rPr>
          <w:sz w:val="20"/>
        </w:rPr>
        <w:t>一</w:t>
      </w:r>
      <w:r>
        <w:rPr>
          <w:sz w:val="20"/>
        </w:rPr>
        <w:t>）、总体要求：</w:t>
      </w:r>
    </w:p>
    <w:p>
      <w:pPr>
        <w:pStyle w:val="null3"/>
        <w:jc w:val="both"/>
      </w:pPr>
      <w:r>
        <w:rPr>
          <w:sz w:val="20"/>
        </w:rPr>
        <w:t>1.投标人必须对本项目的所有内容进行投标并对每项货物进行明细报价。</w:t>
      </w:r>
    </w:p>
    <w:p>
      <w:pPr>
        <w:pStyle w:val="null3"/>
        <w:jc w:val="both"/>
      </w:pPr>
      <w:r>
        <w:rPr>
          <w:sz w:val="20"/>
        </w:rPr>
        <w:t>2.投标人漏报的单价或每单价投标中漏报、少报的费用，视为此项费用已包含在投标中，中标后不得再向采购人收取任何费用。</w:t>
      </w:r>
    </w:p>
    <w:p>
      <w:pPr>
        <w:pStyle w:val="null3"/>
      </w:pPr>
      <w:r>
        <w:rPr>
          <w:sz w:val="20"/>
        </w:rPr>
        <w:t>★</w:t>
      </w:r>
      <w:r>
        <w:rPr>
          <w:sz w:val="20"/>
          <w:b/>
        </w:rPr>
        <w:t>3</w:t>
      </w:r>
      <w:r>
        <w:rPr>
          <w:sz w:val="20"/>
        </w:rPr>
        <w:t>.所投产品</w:t>
      </w:r>
      <w:r>
        <w:rPr>
          <w:sz w:val="20"/>
        </w:rPr>
        <w:t>（</w:t>
      </w:r>
      <w:r>
        <w:rPr>
          <w:sz w:val="20"/>
          <w:b/>
        </w:rPr>
        <w:t>病床、床头柜、床垫、</w:t>
      </w:r>
      <w:r>
        <w:rPr>
          <w:sz w:val="20"/>
          <w:b/>
        </w:rPr>
        <w:t>血型离心机、低速台式离心机、升降式身高体重测量仪、超声波身高体重仪</w:t>
      </w:r>
      <w:r>
        <w:rPr>
          <w:sz w:val="20"/>
          <w:b/>
        </w:rPr>
        <w:t>除</w:t>
      </w:r>
      <w:r>
        <w:rPr>
          <w:sz w:val="20"/>
          <w:b/>
        </w:rPr>
        <w:t>外</w:t>
      </w:r>
      <w:r>
        <w:rPr>
          <w:sz w:val="20"/>
        </w:rPr>
        <w:t>）</w:t>
      </w:r>
      <w:r>
        <w:rPr>
          <w:sz w:val="20"/>
        </w:rPr>
        <w:t>具备有效的医疗器械注册证明材料。</w:t>
      </w:r>
    </w:p>
    <w:p>
      <w:pPr>
        <w:pStyle w:val="null3"/>
        <w:jc w:val="both"/>
      </w:pPr>
      <w:r>
        <w:rPr>
          <w:sz w:val="20"/>
        </w:rPr>
        <w:t>4</w:t>
      </w:r>
      <w:r>
        <w:rPr>
          <w:sz w:val="20"/>
        </w:rPr>
        <w:t>、为保证</w:t>
      </w:r>
      <w:r>
        <w:rPr>
          <w:sz w:val="20"/>
        </w:rPr>
        <w:t>（</w:t>
      </w:r>
      <w:r>
        <w:rPr>
          <w:sz w:val="20"/>
          <w:b/>
        </w:rPr>
        <w:t>连续性血液净化设备（</w:t>
      </w:r>
      <w:r>
        <w:rPr>
          <w:sz w:val="20"/>
          <w:b/>
        </w:rPr>
        <w:t>CRRT机）、钬激光系统、麻醉机</w:t>
      </w:r>
      <w:r>
        <w:rPr>
          <w:sz w:val="20"/>
        </w:rPr>
        <w:t>）</w:t>
      </w:r>
      <w:r>
        <w:rPr>
          <w:sz w:val="20"/>
        </w:rPr>
        <w:t>货物来源渠道合法，如投标人为所投产品的代理经销商，需提有效的授权证明材料（提供证明材料）</w:t>
      </w:r>
    </w:p>
    <w:p>
      <w:pPr>
        <w:pStyle w:val="null3"/>
        <w:jc w:val="both"/>
      </w:pPr>
      <w:r>
        <w:rPr>
          <w:sz w:val="20"/>
          <w:b/>
        </w:rPr>
        <w:t>★</w:t>
      </w:r>
      <w:r>
        <w:rPr>
          <w:sz w:val="20"/>
          <w:b/>
        </w:rPr>
        <w:t>5、投标人必须按照以下分项报价表的格式进行详细报价：</w:t>
      </w:r>
    </w:p>
    <w:tbl>
      <w:tblPr>
        <w:tblW w:w="0" w:type="auto"/>
        <w:tblBorders>
          <w:top w:val="none" w:color="000000" w:sz="4"/>
          <w:left w:val="none" w:color="000000" w:sz="4"/>
          <w:bottom w:val="none" w:color="000000" w:sz="4"/>
          <w:right w:val="none" w:color="000000" w:sz="4"/>
          <w:insideH w:val="none"/>
          <w:insideV w:val="none"/>
        </w:tblBorders>
      </w:tblPr>
      <w:tblGrid>
        <w:gridCol w:w="591"/>
        <w:gridCol w:w="2186"/>
        <w:gridCol w:w="913"/>
        <w:gridCol w:w="1389"/>
        <w:gridCol w:w="1401"/>
        <w:gridCol w:w="1826"/>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采购名称</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产地品牌型号</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单价（人民币）</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单项</w:t>
            </w:r>
            <w:r>
              <w:rPr>
                <w:sz w:val="20"/>
                <w:color w:val="000000"/>
              </w:rPr>
              <w:t>总</w:t>
            </w:r>
            <w:r>
              <w:rPr>
                <w:sz w:val="20"/>
                <w:color w:val="000000"/>
              </w:rPr>
              <w:t>价格</w:t>
            </w:r>
            <w:r>
              <w:rPr>
                <w:sz w:val="20"/>
                <w:color w:val="000000"/>
              </w:rPr>
              <w:t>（人民币）</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全数字化高端平板便携式彩色多普勒超声诊断系统</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连续性血液净化设备</w:t>
            </w:r>
            <w:r>
              <w:br/>
            </w:r>
            <w:r>
              <w:rPr>
                <w:sz w:val="20"/>
                <w:color w:val="000000"/>
              </w:rPr>
              <w:t>（</w:t>
            </w:r>
            <w:r>
              <w:rPr>
                <w:sz w:val="20"/>
                <w:color w:val="000000"/>
              </w:rPr>
              <w:t>CRRT机）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钬激光系统</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硬性电子输尿管肾镜</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腔内气压弹道碎石机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尿道膀胱镜</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CT双筒高压注射器</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心电监护仪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电动手术床</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麻醉机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病床</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床垫</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医用冷藏柜</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全胸震荡排痰机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双通道注射泵</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火针装置</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高频电灼仪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经皮黄疸仪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儿童视力筛查仪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全自动尿液分析仪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医用冷藏箱</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血型离心机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低速台式离心机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升降式身高体重测量仪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全数字化便携彩色多普勒超声诊断系统</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十二导联心电图机</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全自动血压计</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超声波身高体重仪</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总报价（人民币）：</w:t>
            </w:r>
          </w:p>
        </w:tc>
      </w:tr>
    </w:tbl>
    <w:p>
      <w:pPr>
        <w:pStyle w:val="null3"/>
        <w:jc w:val="both"/>
      </w:pPr>
      <w:r>
        <w:rPr>
          <w:sz w:val="20"/>
        </w:rPr>
        <w:t>（二）参数要求</w:t>
      </w:r>
    </w:p>
    <w:p>
      <w:pPr>
        <w:pStyle w:val="null3"/>
        <w:jc w:val="center"/>
      </w:pPr>
      <w:r>
        <w:rPr>
          <w:sz w:val="20"/>
        </w:rPr>
        <w:t>&lt;一&gt;全数字化高端平板便携式彩色多普勒超声诊断系统</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1.用途：用于包括但不限于神经、急诊、腹部、产科、妇科、心脏、小器官、泌尿、血管、儿科等全身应用。</w:t>
      </w:r>
    </w:p>
    <w:p>
      <w:pPr>
        <w:pStyle w:val="null3"/>
        <w:jc w:val="both"/>
      </w:pPr>
      <w:r>
        <w:rPr>
          <w:sz w:val="20"/>
        </w:rPr>
        <w:t>2.系统技术规格及概述：</w:t>
      </w:r>
    </w:p>
    <w:p>
      <w:pPr>
        <w:pStyle w:val="null3"/>
        <w:jc w:val="both"/>
      </w:pPr>
      <w:r>
        <w:rPr>
          <w:sz w:val="20"/>
        </w:rPr>
        <w:t>2.1.▲≥21英寸无缝纯平投射式电容装置，电容式触摸装置，支持</w:t>
      </w:r>
      <w:r>
        <w:rPr>
          <w:sz w:val="20"/>
          <w:color w:val="000000"/>
        </w:rPr>
        <w:t>包括但不限于</w:t>
      </w:r>
      <w:r>
        <w:rPr>
          <w:sz w:val="20"/>
        </w:rPr>
        <w:t>单点、多点、滑动、缩放操作；</w:t>
      </w:r>
    </w:p>
    <w:p>
      <w:pPr>
        <w:pStyle w:val="null3"/>
        <w:jc w:val="both"/>
      </w:pPr>
      <w:r>
        <w:rPr>
          <w:sz w:val="20"/>
        </w:rPr>
        <w:t>2.2.主机内置≥2个可激活探头接口；</w:t>
      </w:r>
    </w:p>
    <w:p>
      <w:pPr>
        <w:pStyle w:val="null3"/>
        <w:jc w:val="both"/>
      </w:pPr>
      <w:r>
        <w:rPr>
          <w:sz w:val="20"/>
        </w:rPr>
        <w:t>2.3.主机内置≥4个USB 3.0接口</w:t>
      </w:r>
    </w:p>
    <w:p>
      <w:pPr>
        <w:pStyle w:val="null3"/>
        <w:jc w:val="both"/>
      </w:pPr>
      <w:r>
        <w:rPr>
          <w:sz w:val="20"/>
        </w:rPr>
        <w:t>2.4.数字波束增强器</w:t>
      </w:r>
    </w:p>
    <w:p>
      <w:pPr>
        <w:pStyle w:val="null3"/>
        <w:jc w:val="both"/>
      </w:pPr>
      <w:r>
        <w:rPr>
          <w:sz w:val="20"/>
        </w:rPr>
        <w:t>2.5.多倍波束合成</w:t>
      </w:r>
    </w:p>
    <w:p>
      <w:pPr>
        <w:pStyle w:val="null3"/>
        <w:jc w:val="both"/>
      </w:pPr>
      <w:r>
        <w:rPr>
          <w:sz w:val="20"/>
        </w:rPr>
        <w:t>2.6.二维灰阶模式</w:t>
      </w:r>
    </w:p>
    <w:p>
      <w:pPr>
        <w:pStyle w:val="null3"/>
        <w:jc w:val="both"/>
      </w:pPr>
      <w:r>
        <w:rPr>
          <w:sz w:val="20"/>
        </w:rPr>
        <w:t>2.7.组织谐波成像模式</w:t>
      </w:r>
    </w:p>
    <w:p>
      <w:pPr>
        <w:pStyle w:val="null3"/>
        <w:jc w:val="both"/>
      </w:pPr>
      <w:r>
        <w:rPr>
          <w:sz w:val="20"/>
        </w:rPr>
        <w:t>2.8.宽带频移谐波</w:t>
      </w:r>
    </w:p>
    <w:p>
      <w:pPr>
        <w:pStyle w:val="null3"/>
        <w:jc w:val="both"/>
      </w:pPr>
      <w:r>
        <w:rPr>
          <w:sz w:val="20"/>
        </w:rPr>
        <w:t>2.9.组织特异性成像</w:t>
      </w:r>
    </w:p>
    <w:p>
      <w:pPr>
        <w:pStyle w:val="null3"/>
        <w:jc w:val="both"/>
      </w:pPr>
      <w:r>
        <w:rPr>
          <w:sz w:val="20"/>
        </w:rPr>
        <w:t>2.10.频率复合成像</w:t>
      </w:r>
    </w:p>
    <w:p>
      <w:pPr>
        <w:pStyle w:val="null3"/>
        <w:jc w:val="both"/>
      </w:pPr>
      <w:r>
        <w:rPr>
          <w:sz w:val="20"/>
        </w:rPr>
        <w:t>2.11.空间复合成像</w:t>
      </w:r>
    </w:p>
    <w:p>
      <w:pPr>
        <w:pStyle w:val="null3"/>
        <w:jc w:val="both"/>
      </w:pPr>
      <w:r>
        <w:rPr>
          <w:sz w:val="20"/>
        </w:rPr>
        <w:t>2.12.斑点抑制成像</w:t>
      </w:r>
    </w:p>
    <w:p>
      <w:pPr>
        <w:pStyle w:val="null3"/>
        <w:jc w:val="both"/>
      </w:pPr>
      <w:r>
        <w:rPr>
          <w:sz w:val="20"/>
        </w:rPr>
        <w:t>2.13.彩色多普勒成像（</w:t>
      </w:r>
      <w:r>
        <w:rPr>
          <w:sz w:val="20"/>
          <w:color w:val="000000"/>
        </w:rPr>
        <w:t>包括但不限于</w:t>
      </w:r>
      <w:r>
        <w:rPr>
          <w:sz w:val="20"/>
        </w:rPr>
        <w:t>彩色、能量、方向能量多普勒模式）</w:t>
      </w:r>
    </w:p>
    <w:p>
      <w:pPr>
        <w:pStyle w:val="null3"/>
        <w:jc w:val="both"/>
      </w:pPr>
      <w:r>
        <w:rPr>
          <w:sz w:val="20"/>
        </w:rPr>
        <w:t>2.14.频谱多普勒成像：</w:t>
      </w:r>
      <w:r>
        <w:rPr>
          <w:sz w:val="20"/>
          <w:color w:val="000000"/>
        </w:rPr>
        <w:t>包括但不限于</w:t>
      </w:r>
      <w:r>
        <w:rPr>
          <w:sz w:val="20"/>
        </w:rPr>
        <w:t>脉冲多普勒、高脉冲重复频率、连续波多普勒</w:t>
      </w:r>
    </w:p>
    <w:p>
      <w:pPr>
        <w:pStyle w:val="null3"/>
        <w:jc w:val="both"/>
      </w:pPr>
      <w:r>
        <w:rPr>
          <w:sz w:val="20"/>
        </w:rPr>
        <w:t>2.15.组织多普勒成像</w:t>
      </w:r>
    </w:p>
    <w:p>
      <w:pPr>
        <w:pStyle w:val="null3"/>
        <w:jc w:val="both"/>
      </w:pPr>
      <w:r>
        <w:rPr>
          <w:sz w:val="20"/>
        </w:rPr>
        <w:t>2.16.解剖M型模式</w:t>
      </w:r>
    </w:p>
    <w:p>
      <w:pPr>
        <w:pStyle w:val="null3"/>
        <w:jc w:val="both"/>
      </w:pPr>
      <w:r>
        <w:rPr>
          <w:sz w:val="20"/>
        </w:rPr>
        <w:t>2.17.支持左心室心腔显影LVO</w:t>
      </w:r>
    </w:p>
    <w:p>
      <w:pPr>
        <w:pStyle w:val="null3"/>
        <w:jc w:val="both"/>
      </w:pPr>
      <w:r>
        <w:rPr>
          <w:sz w:val="20"/>
        </w:rPr>
        <w:t>2.18.造影定量分析功能</w:t>
      </w:r>
    </w:p>
    <w:p>
      <w:pPr>
        <w:pStyle w:val="null3"/>
        <w:jc w:val="both"/>
      </w:pPr>
      <w:r>
        <w:rPr>
          <w:sz w:val="20"/>
        </w:rPr>
        <w:t>2.19.IMT</w:t>
      </w:r>
    </w:p>
    <w:p>
      <w:pPr>
        <w:pStyle w:val="null3"/>
        <w:jc w:val="both"/>
      </w:pPr>
      <w:r>
        <w:rPr>
          <w:sz w:val="20"/>
        </w:rPr>
        <w:t>2.20.独立角度偏转</w:t>
      </w:r>
    </w:p>
    <w:p>
      <w:pPr>
        <w:pStyle w:val="null3"/>
        <w:jc w:val="both"/>
      </w:pPr>
      <w:r>
        <w:rPr>
          <w:sz w:val="20"/>
        </w:rPr>
        <w:t>2.21.扩展成像（要求</w:t>
      </w:r>
      <w:r>
        <w:rPr>
          <w:sz w:val="20"/>
          <w:color w:val="000000"/>
        </w:rPr>
        <w:t>包括但不限于</w:t>
      </w:r>
      <w:r>
        <w:rPr>
          <w:sz w:val="20"/>
        </w:rPr>
        <w:t>凸阵、线阵可用，提供证明图片）</w:t>
      </w:r>
    </w:p>
    <w:p>
      <w:pPr>
        <w:pStyle w:val="null3"/>
        <w:jc w:val="both"/>
      </w:pPr>
      <w:r>
        <w:rPr>
          <w:sz w:val="20"/>
        </w:rPr>
        <w:t>2.22.实时双幅对比成像</w:t>
      </w:r>
    </w:p>
    <w:p>
      <w:pPr>
        <w:pStyle w:val="null3"/>
        <w:jc w:val="both"/>
      </w:pPr>
      <w:r>
        <w:rPr>
          <w:sz w:val="20"/>
        </w:rPr>
        <w:t>2.23.一键自动优化（</w:t>
      </w:r>
      <w:r>
        <w:rPr>
          <w:sz w:val="20"/>
          <w:color w:val="000000"/>
        </w:rPr>
        <w:t>包括但不限于</w:t>
      </w:r>
      <w:r>
        <w:rPr>
          <w:sz w:val="20"/>
        </w:rPr>
        <w:t>应用于二维、彩色及频谱模式，彩色多普勒自动识别，</w:t>
      </w:r>
      <w:r>
        <w:rPr>
          <w:sz w:val="20"/>
          <w:color w:val="000000"/>
        </w:rPr>
        <w:t>包括但不限于</w:t>
      </w:r>
      <w:r>
        <w:rPr>
          <w:sz w:val="20"/>
        </w:rPr>
        <w:t>ROI框位置、角度自动改变）</w:t>
      </w:r>
    </w:p>
    <w:p>
      <w:pPr>
        <w:pStyle w:val="null3"/>
        <w:jc w:val="both"/>
      </w:pPr>
      <w:r>
        <w:rPr>
          <w:sz w:val="20"/>
        </w:rPr>
        <w:t>2.24.支持全屏放大，≥2档可调，（提供产品彩页或技术白皮书）</w:t>
      </w:r>
    </w:p>
    <w:p>
      <w:pPr>
        <w:pStyle w:val="null3"/>
        <w:jc w:val="both"/>
      </w:pPr>
      <w:r>
        <w:rPr>
          <w:sz w:val="20"/>
        </w:rPr>
        <w:t>2.25.局部放大（支持</w:t>
      </w:r>
      <w:r>
        <w:rPr>
          <w:sz w:val="20"/>
          <w:color w:val="000000"/>
        </w:rPr>
        <w:t>包括但不限于</w:t>
      </w:r>
      <w:r>
        <w:rPr>
          <w:sz w:val="20"/>
        </w:rPr>
        <w:t>前端、后端放大）</w:t>
      </w:r>
    </w:p>
    <w:p>
      <w:pPr>
        <w:pStyle w:val="null3"/>
        <w:jc w:val="both"/>
      </w:pPr>
      <w:r>
        <w:rPr>
          <w:sz w:val="20"/>
        </w:rPr>
        <w:t>2.26.支持</w:t>
      </w:r>
      <w:r>
        <w:rPr>
          <w:sz w:val="20"/>
          <w:color w:val="000000"/>
        </w:rPr>
        <w:t>包括但不限于</w:t>
      </w:r>
      <w:r>
        <w:rPr>
          <w:sz w:val="20"/>
        </w:rPr>
        <w:t>手动、自动、半自动触摸装置上包络测量</w:t>
      </w:r>
    </w:p>
    <w:p>
      <w:pPr>
        <w:pStyle w:val="null3"/>
        <w:jc w:val="both"/>
      </w:pPr>
      <w:r>
        <w:rPr>
          <w:sz w:val="20"/>
        </w:rPr>
        <w:t>2.27.回波增强技术</w:t>
      </w:r>
    </w:p>
    <w:p>
      <w:pPr>
        <w:pStyle w:val="null3"/>
        <w:jc w:val="both"/>
      </w:pPr>
      <w:r>
        <w:rPr>
          <w:sz w:val="20"/>
        </w:rPr>
        <w:t>2.28.智能血流跟踪（根据血管走行，自动识别并跟踪血管，自动调整彩色取样框的位置和角度，自动调整PW取样门的大小和角度，无需手动调节；具备多普勒自动识别功能）</w:t>
      </w:r>
    </w:p>
    <w:p>
      <w:pPr>
        <w:pStyle w:val="null3"/>
        <w:jc w:val="both"/>
      </w:pPr>
      <w:r>
        <w:rPr>
          <w:sz w:val="20"/>
        </w:rPr>
        <w:t>2.29.多普勒自动识别功能</w:t>
      </w:r>
    </w:p>
    <w:p>
      <w:pPr>
        <w:pStyle w:val="null3"/>
        <w:jc w:val="both"/>
      </w:pPr>
      <w:r>
        <w:rPr>
          <w:sz w:val="20"/>
        </w:rPr>
        <w:t>2.30.支持自动锁屏功能，开机状态下锁屏时间≤15秒，便于术中屏幕清洁；</w:t>
      </w:r>
    </w:p>
    <w:p>
      <w:pPr>
        <w:pStyle w:val="null3"/>
        <w:jc w:val="both"/>
      </w:pPr>
      <w:r>
        <w:rPr>
          <w:sz w:val="20"/>
        </w:rPr>
        <w:t>2.31.▲支持自动唤醒功能</w:t>
      </w:r>
    </w:p>
    <w:p>
      <w:pPr>
        <w:pStyle w:val="null3"/>
        <w:jc w:val="both"/>
      </w:pPr>
      <w:r>
        <w:rPr>
          <w:sz w:val="20"/>
        </w:rPr>
        <w:t>2.32.常规测量软件包（</w:t>
      </w:r>
      <w:r>
        <w:rPr>
          <w:sz w:val="20"/>
          <w:color w:val="000000"/>
        </w:rPr>
        <w:t>包括但不限于</w:t>
      </w:r>
      <w:r>
        <w:rPr>
          <w:sz w:val="20"/>
        </w:rPr>
        <w:t>腹部、心脏、血管、小器官、神经、产科、妇科、泌尿、急诊测量软件包）</w:t>
      </w:r>
    </w:p>
    <w:p>
      <w:pPr>
        <w:pStyle w:val="null3"/>
        <w:jc w:val="both"/>
      </w:pPr>
      <w:r>
        <w:rPr>
          <w:sz w:val="20"/>
        </w:rPr>
        <w:t>2.33.图像后处理，可处理参数≥25种</w:t>
      </w:r>
    </w:p>
    <w:p>
      <w:pPr>
        <w:pStyle w:val="null3"/>
        <w:jc w:val="both"/>
      </w:pPr>
      <w:r>
        <w:rPr>
          <w:sz w:val="20"/>
        </w:rPr>
        <w:t>2.34.支持手动触摸装置上注释</w:t>
      </w:r>
    </w:p>
    <w:p>
      <w:pPr>
        <w:pStyle w:val="null3"/>
        <w:jc w:val="both"/>
      </w:pPr>
      <w:r>
        <w:rPr>
          <w:sz w:val="20"/>
        </w:rPr>
        <w:t>2.35.支持手势操作（</w:t>
      </w:r>
      <w:r>
        <w:rPr>
          <w:sz w:val="20"/>
          <w:color w:val="000000"/>
        </w:rPr>
        <w:t>包括但不限于</w:t>
      </w:r>
      <w:r>
        <w:rPr>
          <w:sz w:val="20"/>
        </w:rPr>
        <w:t>图像调整、测量和注释、图像浏览）</w:t>
      </w:r>
    </w:p>
    <w:p>
      <w:pPr>
        <w:pStyle w:val="null3"/>
        <w:jc w:val="both"/>
      </w:pPr>
      <w:r>
        <w:rPr>
          <w:sz w:val="20"/>
        </w:rPr>
        <w:t>2.36.▲穿刺针增强技术，可跟随进针角度随时改变声束偏转角度，支持双屏实时对比显示增强前后效果，至少支持线阵和凸阵探头</w:t>
      </w:r>
    </w:p>
    <w:p>
      <w:pPr>
        <w:pStyle w:val="null3"/>
        <w:jc w:val="both"/>
      </w:pPr>
      <w:r>
        <w:rPr>
          <w:sz w:val="20"/>
        </w:rPr>
        <w:t>2.37.磁影技术单元，基于磁场感应技术，通过提示探头与穿刺针空间位置关系的俯视投影图、磁场信号强度、带刻度标尺的引导延长线等图标，能够实时引导、提示针体与针尖位置</w:t>
      </w:r>
    </w:p>
    <w:p>
      <w:pPr>
        <w:pStyle w:val="null3"/>
        <w:jc w:val="both"/>
      </w:pPr>
      <w:r>
        <w:rPr>
          <w:sz w:val="20"/>
        </w:rPr>
        <w:t>2.38.▲屏幕内具有穿刺中位线，参数显示区可显示靶目标至体表距离，探头中心位置具有穿刺中位点标识，提高穿刺效率及准确性；</w:t>
      </w:r>
    </w:p>
    <w:p>
      <w:pPr>
        <w:pStyle w:val="null3"/>
        <w:jc w:val="both"/>
      </w:pPr>
      <w:r>
        <w:rPr>
          <w:sz w:val="20"/>
        </w:rPr>
        <w:t>2.39.实时宽景成像单元</w:t>
      </w:r>
    </w:p>
    <w:p>
      <w:pPr>
        <w:pStyle w:val="null3"/>
        <w:jc w:val="both"/>
      </w:pPr>
      <w:r>
        <w:rPr>
          <w:sz w:val="20"/>
        </w:rPr>
        <w:t>2.40.≥140种体位图</w:t>
      </w:r>
    </w:p>
    <w:p>
      <w:pPr>
        <w:pStyle w:val="null3"/>
        <w:jc w:val="both"/>
      </w:pPr>
      <w:r>
        <w:rPr>
          <w:sz w:val="20"/>
        </w:rPr>
        <w:t>2.41.至少可支持DICOM 3.0</w:t>
      </w:r>
    </w:p>
    <w:p>
      <w:pPr>
        <w:pStyle w:val="null3"/>
        <w:jc w:val="both"/>
      </w:pPr>
      <w:r>
        <w:rPr>
          <w:sz w:val="20"/>
        </w:rPr>
        <w:t>2.42.至少支持语言中文、英语（</w:t>
      </w:r>
      <w:r>
        <w:rPr>
          <w:sz w:val="20"/>
          <w:color w:val="000000"/>
        </w:rPr>
        <w:t>包括但不限于</w:t>
      </w:r>
      <w:r>
        <w:rPr>
          <w:sz w:val="20"/>
        </w:rPr>
        <w:t>键盘输入、注释、操作面板等）</w:t>
      </w:r>
    </w:p>
    <w:p>
      <w:pPr>
        <w:pStyle w:val="null3"/>
        <w:jc w:val="both"/>
      </w:pPr>
      <w:r>
        <w:rPr>
          <w:sz w:val="20"/>
        </w:rPr>
        <w:t>2.43.内置超声教学软件，解剖图谱，标准的超声图像，扫查位置参考图，以及扫查技巧图文解析，覆盖神经、FAST、心脏、腹部、甲状腺、乳腺、睾丸和妇产等应用，提供在线指导</w:t>
      </w:r>
    </w:p>
    <w:p>
      <w:pPr>
        <w:pStyle w:val="null3"/>
        <w:jc w:val="both"/>
      </w:pPr>
      <w:r>
        <w:rPr>
          <w:sz w:val="20"/>
        </w:rPr>
        <w:t>2.44.智能追踪探头信息，探头内置记忆芯片，可自动记录设备序列号等信息，自动写入病例，便于设备管理与追溯</w:t>
      </w:r>
    </w:p>
    <w:p>
      <w:pPr>
        <w:pStyle w:val="null3"/>
        <w:jc w:val="both"/>
      </w:pPr>
      <w:r>
        <w:rPr>
          <w:sz w:val="20"/>
        </w:rPr>
        <w:t>2.45.至少可支持自动工作流协议，自动提示检查切面、自动激活彩色多普勒、PW模式，自动添加注释和体位图（提供产品彩页或技术白皮书）</w:t>
      </w:r>
    </w:p>
    <w:p>
      <w:pPr>
        <w:pStyle w:val="null3"/>
        <w:jc w:val="both"/>
      </w:pPr>
      <w:r>
        <w:rPr>
          <w:sz w:val="20"/>
        </w:rPr>
        <w:t>2.46.DVR录像功能模块</w:t>
      </w:r>
    </w:p>
    <w:p>
      <w:pPr>
        <w:pStyle w:val="null3"/>
        <w:jc w:val="both"/>
      </w:pPr>
      <w:r>
        <w:rPr>
          <w:sz w:val="20"/>
        </w:rPr>
        <w:t>2.47.▲具备智能追踪探头信息功能，探头内置记忆芯片，可自动记录设备序列号等信息，自动写入病例，便于设备管理与追溯，有助于院感控制；</w:t>
      </w:r>
    </w:p>
    <w:p>
      <w:pPr>
        <w:pStyle w:val="null3"/>
        <w:jc w:val="both"/>
      </w:pPr>
      <w:r>
        <w:rPr>
          <w:sz w:val="20"/>
        </w:rPr>
        <w:t>3.测量/分析和报告</w:t>
      </w:r>
    </w:p>
    <w:p>
      <w:pPr>
        <w:pStyle w:val="null3"/>
        <w:jc w:val="both"/>
      </w:pPr>
      <w:r>
        <w:rPr>
          <w:sz w:val="20"/>
        </w:rPr>
        <w:t>3.1.常规测量</w:t>
      </w:r>
    </w:p>
    <w:p>
      <w:pPr>
        <w:pStyle w:val="null3"/>
        <w:jc w:val="both"/>
      </w:pPr>
      <w:r>
        <w:rPr>
          <w:sz w:val="20"/>
          <w:color w:val="000000"/>
        </w:rPr>
        <w:t>包括但不限于</w:t>
      </w:r>
      <w:r>
        <w:rPr>
          <w:sz w:val="20"/>
        </w:rPr>
        <w:t>距离测量、椭圆及描迹测量面积周长、体积测量</w:t>
      </w:r>
    </w:p>
    <w:p>
      <w:pPr>
        <w:pStyle w:val="null3"/>
        <w:jc w:val="both"/>
      </w:pPr>
      <w:r>
        <w:rPr>
          <w:sz w:val="20"/>
        </w:rPr>
        <w:t>3.2.多普勒测量（自动或手动包络测量，自动计算测量参数）</w:t>
      </w:r>
    </w:p>
    <w:p>
      <w:pPr>
        <w:pStyle w:val="null3"/>
        <w:jc w:val="both"/>
      </w:pPr>
      <w:r>
        <w:rPr>
          <w:sz w:val="20"/>
        </w:rPr>
        <w:t>3.3.全科测量包，自动生成报告</w:t>
      </w:r>
    </w:p>
    <w:p>
      <w:pPr>
        <w:pStyle w:val="null3"/>
        <w:jc w:val="both"/>
      </w:pPr>
      <w:r>
        <w:rPr>
          <w:sz w:val="20"/>
        </w:rPr>
        <w:t>急诊、神经、肌骨、腹部、产科、妇科、小器官、泌尿、血管等</w:t>
      </w:r>
    </w:p>
    <w:p>
      <w:pPr>
        <w:pStyle w:val="null3"/>
        <w:jc w:val="both"/>
      </w:pPr>
      <w:r>
        <w:rPr>
          <w:sz w:val="20"/>
        </w:rPr>
        <w:t>3.4.心脏功能专用测量及分析</w:t>
      </w:r>
    </w:p>
    <w:p>
      <w:pPr>
        <w:pStyle w:val="null3"/>
        <w:jc w:val="both"/>
      </w:pPr>
      <w:r>
        <w:rPr>
          <w:sz w:val="20"/>
        </w:rPr>
        <w:t>3.5.▲自动胃窦测量软件，自动识别胃窦特征，同时自动包络胃窦切面，提供面积及趋势测量图</w:t>
      </w:r>
    </w:p>
    <w:p>
      <w:pPr>
        <w:pStyle w:val="null3"/>
        <w:jc w:val="both"/>
      </w:pPr>
      <w:r>
        <w:rPr>
          <w:sz w:val="20"/>
        </w:rPr>
        <w:t>3.6.自动膀胱测量</w:t>
      </w:r>
    </w:p>
    <w:p>
      <w:pPr>
        <w:pStyle w:val="null3"/>
        <w:jc w:val="both"/>
      </w:pPr>
      <w:r>
        <w:rPr>
          <w:sz w:val="20"/>
        </w:rPr>
        <w:t>4.电影回放和原始数据处理</w:t>
      </w:r>
    </w:p>
    <w:p>
      <w:pPr>
        <w:pStyle w:val="null3"/>
        <w:jc w:val="both"/>
      </w:pPr>
      <w:r>
        <w:rPr>
          <w:sz w:val="20"/>
        </w:rPr>
        <w:t>4.1.所有模式下可用</w:t>
      </w:r>
    </w:p>
    <w:p>
      <w:pPr>
        <w:pStyle w:val="null3"/>
        <w:jc w:val="both"/>
      </w:pPr>
      <w:r>
        <w:rPr>
          <w:sz w:val="20"/>
        </w:rPr>
        <w:t>4.2.支持手动、自动回放</w:t>
      </w:r>
    </w:p>
    <w:p>
      <w:pPr>
        <w:pStyle w:val="null3"/>
        <w:jc w:val="both"/>
      </w:pPr>
      <w:r>
        <w:rPr>
          <w:sz w:val="20"/>
        </w:rPr>
        <w:t>4.3.支持向后存储和向前存储，时间长度可预置(向后：最大时间≥480s；向前：≥120s)</w:t>
      </w:r>
    </w:p>
    <w:p>
      <w:pPr>
        <w:pStyle w:val="null3"/>
        <w:jc w:val="both"/>
      </w:pPr>
      <w:r>
        <w:rPr>
          <w:sz w:val="20"/>
        </w:rPr>
        <w:t>4.4.图像后处理，可对回放图像进行参数调节，可处理参数B模式≥8种、M模式≥5种、彩色模式≥5种、PW模式≥10种。</w:t>
      </w:r>
    </w:p>
    <w:p>
      <w:pPr>
        <w:pStyle w:val="null3"/>
        <w:jc w:val="both"/>
      </w:pPr>
      <w:r>
        <w:rPr>
          <w:sz w:val="20"/>
        </w:rPr>
        <w:t>4.5.支持同步存储(支持单帧图像文件</w:t>
      </w:r>
      <w:r>
        <w:rPr>
          <w:sz w:val="20"/>
          <w:color w:val="000000"/>
        </w:rPr>
        <w:t>包括但不限于</w:t>
      </w:r>
      <w:r>
        <w:rPr>
          <w:sz w:val="20"/>
        </w:rPr>
        <w:t>：</w:t>
      </w:r>
      <w:r>
        <w:rPr>
          <w:sz w:val="20"/>
        </w:rPr>
        <w:t>DCM、TIFF、BMP、JEPG单帧，电影文件</w:t>
      </w:r>
      <w:r>
        <w:rPr>
          <w:sz w:val="20"/>
          <w:color w:val="000000"/>
        </w:rPr>
        <w:t>包括但不限于</w:t>
      </w:r>
      <w:r>
        <w:rPr>
          <w:sz w:val="20"/>
        </w:rPr>
        <w:t>：</w:t>
      </w:r>
      <w:r>
        <w:rPr>
          <w:sz w:val="20"/>
        </w:rPr>
        <w:t>AVI)，即后台存储或导出图像数据的同时前台可以完成实时扫描；直接一键存储至硬盘，突然关机或未结束检查关机资料不丢失。</w:t>
      </w:r>
    </w:p>
    <w:p>
      <w:pPr>
        <w:pStyle w:val="null3"/>
        <w:jc w:val="both"/>
      </w:pPr>
      <w:r>
        <w:rPr>
          <w:sz w:val="20"/>
        </w:rPr>
        <w:t>4.6.支持脚踏开关自定义功能键，要求同一个自定义功能按键支持≥4个功能的输出。</w:t>
      </w:r>
    </w:p>
    <w:p>
      <w:pPr>
        <w:pStyle w:val="null3"/>
        <w:jc w:val="both"/>
      </w:pPr>
      <w:r>
        <w:rPr>
          <w:sz w:val="20"/>
        </w:rPr>
        <w:t>5.检查存储和管理（内置超声工作站）</w:t>
      </w:r>
    </w:p>
    <w:p>
      <w:pPr>
        <w:pStyle w:val="null3"/>
        <w:jc w:val="both"/>
      </w:pPr>
      <w:r>
        <w:rPr>
          <w:sz w:val="20"/>
        </w:rPr>
        <w:t>5.1.检查存储</w:t>
      </w:r>
    </w:p>
    <w:p>
      <w:pPr>
        <w:pStyle w:val="null3"/>
        <w:jc w:val="both"/>
      </w:pPr>
      <w:r>
        <w:rPr>
          <w:sz w:val="20"/>
        </w:rPr>
        <w:t>（</w:t>
      </w:r>
      <w:r>
        <w:rPr>
          <w:sz w:val="20"/>
        </w:rPr>
        <w:t>1）≥250GB SSD硬盘、内置超声工作站</w:t>
      </w:r>
    </w:p>
    <w:p>
      <w:pPr>
        <w:pStyle w:val="null3"/>
        <w:jc w:val="both"/>
      </w:pPr>
      <w:r>
        <w:rPr>
          <w:sz w:val="20"/>
        </w:rPr>
        <w:t>（</w:t>
      </w:r>
      <w:r>
        <w:rPr>
          <w:sz w:val="20"/>
        </w:rPr>
        <w:t>2）多种导出图像格式：</w:t>
      </w:r>
      <w:r>
        <w:rPr>
          <w:sz w:val="20"/>
          <w:color w:val="000000"/>
        </w:rPr>
        <w:t>包括但不限于</w:t>
      </w:r>
      <w:r>
        <w:rPr>
          <w:sz w:val="20"/>
        </w:rPr>
        <w:t>动态图像、静态图像以</w:t>
      </w:r>
      <w:r>
        <w:rPr>
          <w:sz w:val="20"/>
        </w:rPr>
        <w:t>PC格式直接导出，无需特殊软件即能在PC 机上直接观看图像。导出、备份图像数据资料同时，可进行实时检查，不影响检查操作</w:t>
      </w:r>
    </w:p>
    <w:p>
      <w:pPr>
        <w:pStyle w:val="null3"/>
        <w:jc w:val="both"/>
      </w:pPr>
      <w:r>
        <w:rPr>
          <w:sz w:val="20"/>
        </w:rPr>
        <w:t>5.2.检查管理：用于病人信息管理</w:t>
      </w:r>
    </w:p>
    <w:p>
      <w:pPr>
        <w:pStyle w:val="null3"/>
        <w:jc w:val="both"/>
      </w:pPr>
      <w:r>
        <w:rPr>
          <w:sz w:val="20"/>
        </w:rPr>
        <w:t>6.连通性要求</w:t>
      </w:r>
    </w:p>
    <w:p>
      <w:pPr>
        <w:pStyle w:val="null3"/>
        <w:jc w:val="both"/>
      </w:pPr>
      <w:r>
        <w:rPr>
          <w:sz w:val="20"/>
        </w:rPr>
        <w:t>6.1.支持网络连接，有线网络，无线网络，</w:t>
      </w:r>
    </w:p>
    <w:p>
      <w:pPr>
        <w:pStyle w:val="null3"/>
        <w:jc w:val="both"/>
      </w:pPr>
      <w:r>
        <w:rPr>
          <w:sz w:val="20"/>
        </w:rPr>
        <w:t>6.2.支持移动设备无线传输，要求将机器超声图像通过无线网络直接发送到智能移动终端平台</w:t>
      </w:r>
    </w:p>
    <w:p>
      <w:pPr>
        <w:pStyle w:val="null3"/>
        <w:jc w:val="both"/>
      </w:pPr>
      <w:r>
        <w:rPr>
          <w:sz w:val="20"/>
        </w:rPr>
        <w:t>6.3. 至少DICOM 3.0，支持</w:t>
      </w:r>
      <w:r>
        <w:rPr>
          <w:sz w:val="20"/>
          <w:color w:val="000000"/>
        </w:rPr>
        <w:t>包括但不限于</w:t>
      </w:r>
      <w:r>
        <w:rPr>
          <w:sz w:val="20"/>
        </w:rPr>
        <w:t>妇产科、心脏、血管、乳腺结构化报告</w:t>
      </w:r>
    </w:p>
    <w:p>
      <w:pPr>
        <w:pStyle w:val="null3"/>
        <w:jc w:val="both"/>
      </w:pPr>
      <w:r>
        <w:rPr>
          <w:sz w:val="20"/>
        </w:rPr>
        <w:t>6.4. HDMI:≥1个、USB:≥4个、≥USB 3.0、网口:≥1个</w:t>
      </w:r>
    </w:p>
    <w:p>
      <w:pPr>
        <w:pStyle w:val="null3"/>
        <w:jc w:val="both"/>
      </w:pPr>
      <w:r>
        <w:rPr>
          <w:sz w:val="20"/>
        </w:rPr>
        <w:t>7.系统技术参数及要求</w:t>
      </w:r>
    </w:p>
    <w:p>
      <w:pPr>
        <w:pStyle w:val="null3"/>
        <w:jc w:val="both"/>
      </w:pPr>
      <w:r>
        <w:rPr>
          <w:sz w:val="20"/>
        </w:rPr>
        <w:t>7.1.二维灰阶模式</w:t>
      </w:r>
    </w:p>
    <w:p>
      <w:pPr>
        <w:pStyle w:val="null3"/>
        <w:jc w:val="both"/>
      </w:pPr>
      <w:r>
        <w:rPr>
          <w:sz w:val="20"/>
        </w:rPr>
        <w:t>（</w:t>
      </w:r>
      <w:r>
        <w:rPr>
          <w:sz w:val="20"/>
        </w:rPr>
        <w:t>1）数字化声束形成器</w:t>
      </w:r>
    </w:p>
    <w:p>
      <w:pPr>
        <w:pStyle w:val="null3"/>
        <w:jc w:val="both"/>
      </w:pPr>
      <w:r>
        <w:rPr>
          <w:sz w:val="20"/>
        </w:rPr>
        <w:t>（</w:t>
      </w:r>
      <w:r>
        <w:rPr>
          <w:sz w:val="20"/>
        </w:rPr>
        <w:t>2）数字化全程动态聚焦，数字化可变孔径及动态变迹，A/D≥12 bit</w:t>
      </w:r>
    </w:p>
    <w:p>
      <w:pPr>
        <w:pStyle w:val="null3"/>
        <w:jc w:val="both"/>
      </w:pPr>
      <w:r>
        <w:rPr>
          <w:sz w:val="20"/>
        </w:rPr>
        <w:t>（</w:t>
      </w:r>
      <w:r>
        <w:rPr>
          <w:sz w:val="20"/>
        </w:rPr>
        <w:t>3）接收方式：发射、接收通道≥1024，多倍信号并行处理</w:t>
      </w:r>
    </w:p>
    <w:p>
      <w:pPr>
        <w:pStyle w:val="null3"/>
        <w:jc w:val="both"/>
      </w:pPr>
      <w:r>
        <w:rPr>
          <w:sz w:val="20"/>
        </w:rPr>
        <w:t>（</w:t>
      </w:r>
      <w:r>
        <w:rPr>
          <w:sz w:val="20"/>
        </w:rPr>
        <w:t>4）扫描线：每帧线密度≥512超声线</w:t>
      </w:r>
    </w:p>
    <w:p>
      <w:pPr>
        <w:pStyle w:val="null3"/>
        <w:jc w:val="both"/>
      </w:pPr>
      <w:r>
        <w:rPr>
          <w:sz w:val="20"/>
        </w:rPr>
        <w:t>（</w:t>
      </w:r>
      <w:r>
        <w:rPr>
          <w:sz w:val="20"/>
        </w:rPr>
        <w:t>5）发射声束聚焦：发射≥8段</w:t>
      </w:r>
    </w:p>
    <w:p>
      <w:pPr>
        <w:pStyle w:val="null3"/>
        <w:jc w:val="both"/>
      </w:pPr>
      <w:r>
        <w:rPr>
          <w:sz w:val="20"/>
        </w:rPr>
        <w:t>（</w:t>
      </w:r>
      <w:r>
        <w:rPr>
          <w:sz w:val="20"/>
        </w:rPr>
        <w:t>6）扫描频率：</w:t>
      </w:r>
    </w:p>
    <w:p>
      <w:pPr>
        <w:pStyle w:val="null3"/>
        <w:jc w:val="both"/>
      </w:pPr>
      <w:r>
        <w:rPr>
          <w:sz w:val="20"/>
        </w:rPr>
        <w:t>电子凸阵：超声频率范围</w:t>
      </w:r>
      <w:r>
        <w:rPr>
          <w:sz w:val="20"/>
        </w:rPr>
        <w:t>1.1- 5.5 MHz</w:t>
      </w:r>
    </w:p>
    <w:p>
      <w:pPr>
        <w:pStyle w:val="null3"/>
        <w:jc w:val="both"/>
      </w:pPr>
      <w:r>
        <w:rPr>
          <w:sz w:val="20"/>
        </w:rPr>
        <w:t>电子线阵：超声频率范围</w:t>
      </w:r>
      <w:r>
        <w:rPr>
          <w:sz w:val="20"/>
        </w:rPr>
        <w:t>3.8-12.8 MHz</w:t>
      </w:r>
    </w:p>
    <w:p>
      <w:pPr>
        <w:pStyle w:val="null3"/>
        <w:jc w:val="both"/>
      </w:pPr>
      <w:r>
        <w:rPr>
          <w:sz w:val="20"/>
        </w:rPr>
        <w:t>（</w:t>
      </w:r>
      <w:r>
        <w:rPr>
          <w:sz w:val="20"/>
        </w:rPr>
        <w:t>7）预设条件：针对不同的检查脏器，预置最佳图像检查条件</w:t>
      </w:r>
    </w:p>
    <w:p>
      <w:pPr>
        <w:pStyle w:val="null3"/>
        <w:jc w:val="both"/>
      </w:pPr>
      <w:r>
        <w:rPr>
          <w:sz w:val="20"/>
        </w:rPr>
        <w:t>（</w:t>
      </w:r>
      <w:r>
        <w:rPr>
          <w:sz w:val="20"/>
        </w:rPr>
        <w:t>8）最大显示深度:≥38cm</w:t>
      </w:r>
    </w:p>
    <w:p>
      <w:pPr>
        <w:pStyle w:val="null3"/>
        <w:jc w:val="both"/>
      </w:pPr>
      <w:r>
        <w:rPr>
          <w:sz w:val="20"/>
        </w:rPr>
        <w:t>（</w:t>
      </w:r>
      <w:r>
        <w:rPr>
          <w:sz w:val="20"/>
        </w:rPr>
        <w:t>9）最大帧率: ≥999 帧/秒</w:t>
      </w:r>
    </w:p>
    <w:p>
      <w:pPr>
        <w:pStyle w:val="null3"/>
        <w:jc w:val="both"/>
      </w:pPr>
      <w:r>
        <w:rPr>
          <w:sz w:val="20"/>
        </w:rPr>
        <w:t>（</w:t>
      </w:r>
      <w:r>
        <w:rPr>
          <w:sz w:val="20"/>
        </w:rPr>
        <w:t>10）TGC: ≥7段</w:t>
      </w:r>
    </w:p>
    <w:p>
      <w:pPr>
        <w:pStyle w:val="null3"/>
        <w:jc w:val="both"/>
      </w:pPr>
      <w:r>
        <w:rPr>
          <w:sz w:val="20"/>
        </w:rPr>
        <w:t>（</w:t>
      </w:r>
      <w:r>
        <w:rPr>
          <w:sz w:val="20"/>
        </w:rPr>
        <w:t>11）二维灰阶：≥256</w:t>
      </w:r>
    </w:p>
    <w:p>
      <w:pPr>
        <w:pStyle w:val="null3"/>
        <w:jc w:val="both"/>
      </w:pPr>
      <w:r>
        <w:rPr>
          <w:sz w:val="20"/>
        </w:rPr>
        <w:t>（</w:t>
      </w:r>
      <w:r>
        <w:rPr>
          <w:sz w:val="20"/>
        </w:rPr>
        <w:t>12）动态范围: ≥230</w:t>
      </w:r>
    </w:p>
    <w:p>
      <w:pPr>
        <w:pStyle w:val="null3"/>
        <w:jc w:val="both"/>
      </w:pPr>
      <w:r>
        <w:rPr>
          <w:sz w:val="20"/>
        </w:rPr>
        <w:t>（</w:t>
      </w:r>
      <w:r>
        <w:rPr>
          <w:sz w:val="20"/>
        </w:rPr>
        <w:t>13）增益调节: B/M/D分别独立可调，≥100</w:t>
      </w:r>
    </w:p>
    <w:p>
      <w:pPr>
        <w:pStyle w:val="null3"/>
        <w:jc w:val="both"/>
      </w:pPr>
      <w:r>
        <w:rPr>
          <w:sz w:val="20"/>
        </w:rPr>
        <w:t>（</w:t>
      </w:r>
      <w:r>
        <w:rPr>
          <w:sz w:val="20"/>
        </w:rPr>
        <w:t>14）伪彩图谱: ≥8种</w:t>
      </w:r>
    </w:p>
    <w:p>
      <w:pPr>
        <w:pStyle w:val="null3"/>
        <w:jc w:val="both"/>
      </w:pPr>
      <w:r>
        <w:rPr>
          <w:sz w:val="20"/>
        </w:rPr>
        <w:t>7.2.彩色多普勒成像</w:t>
      </w:r>
    </w:p>
    <w:p>
      <w:pPr>
        <w:pStyle w:val="null3"/>
        <w:jc w:val="both"/>
      </w:pPr>
      <w:r>
        <w:rPr>
          <w:sz w:val="20"/>
        </w:rPr>
        <w:t>（</w:t>
      </w:r>
      <w:r>
        <w:rPr>
          <w:sz w:val="20"/>
        </w:rPr>
        <w:t>1）</w:t>
      </w:r>
      <w:r>
        <w:rPr>
          <w:sz w:val="20"/>
          <w:color w:val="000000"/>
        </w:rPr>
        <w:t>包括但不限于</w:t>
      </w:r>
      <w:r>
        <w:rPr>
          <w:sz w:val="20"/>
        </w:rPr>
        <w:t>速度、速度方差、能量、方向能量显示等</w:t>
      </w:r>
    </w:p>
    <w:p>
      <w:pPr>
        <w:pStyle w:val="null3"/>
        <w:jc w:val="both"/>
      </w:pPr>
      <w:r>
        <w:rPr>
          <w:sz w:val="20"/>
        </w:rPr>
        <w:t>（</w:t>
      </w:r>
      <w:r>
        <w:rPr>
          <w:sz w:val="20"/>
        </w:rPr>
        <w:t>2）显示方式：B/C、B/C/M、B/POWER、B/C/PW</w:t>
      </w:r>
    </w:p>
    <w:p>
      <w:pPr>
        <w:pStyle w:val="null3"/>
        <w:jc w:val="both"/>
      </w:pPr>
      <w:r>
        <w:rPr>
          <w:sz w:val="20"/>
        </w:rPr>
        <w:t>（</w:t>
      </w:r>
      <w:r>
        <w:rPr>
          <w:sz w:val="20"/>
        </w:rPr>
        <w:t>3）取样框偏转: ≥±25度 (线阵探头)</w:t>
      </w:r>
    </w:p>
    <w:p>
      <w:pPr>
        <w:pStyle w:val="null3"/>
        <w:jc w:val="both"/>
      </w:pPr>
      <w:r>
        <w:rPr>
          <w:sz w:val="20"/>
        </w:rPr>
        <w:t>（</w:t>
      </w:r>
      <w:r>
        <w:rPr>
          <w:sz w:val="20"/>
        </w:rPr>
        <w:t>4）最大帧率: ≥360 帧/秒</w:t>
      </w:r>
    </w:p>
    <w:p>
      <w:pPr>
        <w:pStyle w:val="null3"/>
        <w:jc w:val="both"/>
      </w:pPr>
      <w:r>
        <w:rPr>
          <w:sz w:val="20"/>
        </w:rPr>
        <w:t>（</w:t>
      </w:r>
      <w:r>
        <w:rPr>
          <w:sz w:val="20"/>
        </w:rPr>
        <w:t>5）支持B/C 同宽</w:t>
      </w:r>
    </w:p>
    <w:p>
      <w:pPr>
        <w:pStyle w:val="null3"/>
        <w:jc w:val="both"/>
      </w:pPr>
      <w:r>
        <w:rPr>
          <w:sz w:val="20"/>
        </w:rPr>
        <w:t>7.3.频谱多普勒模式</w:t>
      </w:r>
    </w:p>
    <w:p>
      <w:pPr>
        <w:pStyle w:val="null3"/>
        <w:jc w:val="both"/>
      </w:pPr>
      <w:r>
        <w:rPr>
          <w:sz w:val="20"/>
        </w:rPr>
        <w:t>（</w:t>
      </w:r>
      <w:r>
        <w:rPr>
          <w:sz w:val="20"/>
        </w:rPr>
        <w:t>1）</w:t>
      </w:r>
      <w:r>
        <w:rPr>
          <w:sz w:val="20"/>
          <w:color w:val="000000"/>
        </w:rPr>
        <w:t>包括但不限于</w:t>
      </w:r>
      <w:r>
        <w:rPr>
          <w:sz w:val="20"/>
        </w:rPr>
        <w:t>脉冲多普勒、高脉冲重复频率、连续多普勒</w:t>
      </w:r>
    </w:p>
    <w:p>
      <w:pPr>
        <w:pStyle w:val="null3"/>
        <w:jc w:val="both"/>
      </w:pPr>
      <w:r>
        <w:rPr>
          <w:sz w:val="20"/>
        </w:rPr>
        <w:t>（</w:t>
      </w:r>
      <w:r>
        <w:rPr>
          <w:sz w:val="20"/>
        </w:rPr>
        <w:t>2）显示方式：B, PW，B/PW, B/C/PW, B/CW, B/C/CW等</w:t>
      </w:r>
    </w:p>
    <w:p>
      <w:pPr>
        <w:pStyle w:val="null3"/>
        <w:jc w:val="both"/>
      </w:pPr>
      <w:r>
        <w:rPr>
          <w:sz w:val="20"/>
        </w:rPr>
        <w:t>（</w:t>
      </w:r>
      <w:r>
        <w:rPr>
          <w:sz w:val="20"/>
        </w:rPr>
        <w:t>3）显示控制：反转、零移位、B刷新、D扩展、B/D扩展等</w:t>
      </w:r>
    </w:p>
    <w:p>
      <w:pPr>
        <w:pStyle w:val="null3"/>
        <w:jc w:val="both"/>
      </w:pPr>
      <w:r>
        <w:rPr>
          <w:sz w:val="20"/>
        </w:rPr>
        <w:t>（</w:t>
      </w:r>
      <w:r>
        <w:rPr>
          <w:sz w:val="20"/>
        </w:rPr>
        <w:t>4）最大速度:≥8.8m/s（连续多普勒速度: ≥37m/s）</w:t>
      </w:r>
    </w:p>
    <w:p>
      <w:pPr>
        <w:pStyle w:val="null3"/>
        <w:jc w:val="both"/>
      </w:pPr>
      <w:r>
        <w:rPr>
          <w:sz w:val="20"/>
        </w:rPr>
        <w:t>（</w:t>
      </w:r>
      <w:r>
        <w:rPr>
          <w:sz w:val="20"/>
        </w:rPr>
        <w:t>5）最小速度: ≤0.5mm /s（非噪声信号）</w:t>
      </w:r>
    </w:p>
    <w:p>
      <w:pPr>
        <w:pStyle w:val="null3"/>
        <w:jc w:val="both"/>
      </w:pPr>
      <w:r>
        <w:rPr>
          <w:sz w:val="20"/>
        </w:rPr>
        <w:t>（</w:t>
      </w:r>
      <w:r>
        <w:rPr>
          <w:sz w:val="20"/>
        </w:rPr>
        <w:t>6）取样容积: 0.5-20mm</w:t>
      </w:r>
    </w:p>
    <w:p>
      <w:pPr>
        <w:pStyle w:val="null3"/>
        <w:jc w:val="both"/>
      </w:pPr>
      <w:r>
        <w:rPr>
          <w:sz w:val="20"/>
        </w:rPr>
        <w:t>（</w:t>
      </w:r>
      <w:r>
        <w:rPr>
          <w:sz w:val="20"/>
        </w:rPr>
        <w:t>7）偏转角度: ≥±25度 (线阵探头)</w:t>
      </w:r>
    </w:p>
    <w:p>
      <w:pPr>
        <w:pStyle w:val="null3"/>
        <w:jc w:val="both"/>
      </w:pPr>
      <w:r>
        <w:rPr>
          <w:sz w:val="20"/>
        </w:rPr>
        <w:t>（</w:t>
      </w:r>
      <w:r>
        <w:rPr>
          <w:sz w:val="20"/>
        </w:rPr>
        <w:t>8）零位移动：≥8 级</w:t>
      </w:r>
    </w:p>
    <w:p>
      <w:pPr>
        <w:pStyle w:val="null3"/>
        <w:jc w:val="both"/>
      </w:pPr>
      <w:r>
        <w:rPr>
          <w:sz w:val="20"/>
        </w:rPr>
        <w:t>（</w:t>
      </w:r>
      <w:r>
        <w:rPr>
          <w:sz w:val="20"/>
        </w:rPr>
        <w:t>9）快速角度校正</w:t>
      </w:r>
    </w:p>
    <w:p>
      <w:pPr>
        <w:pStyle w:val="null3"/>
        <w:jc w:val="both"/>
      </w:pPr>
      <w:r>
        <w:rPr>
          <w:sz w:val="20"/>
        </w:rPr>
        <w:t>（</w:t>
      </w:r>
      <w:r>
        <w:rPr>
          <w:sz w:val="20"/>
        </w:rPr>
        <w:t>10）支持频谱自动测量</w:t>
      </w:r>
    </w:p>
    <w:p>
      <w:pPr>
        <w:pStyle w:val="null3"/>
        <w:jc w:val="both"/>
      </w:pPr>
      <w:r>
        <w:rPr>
          <w:sz w:val="20"/>
        </w:rPr>
        <w:t>8.探头规格</w:t>
      </w:r>
    </w:p>
    <w:p>
      <w:pPr>
        <w:pStyle w:val="null3"/>
        <w:jc w:val="both"/>
      </w:pPr>
      <w:r>
        <w:rPr>
          <w:sz w:val="20"/>
        </w:rPr>
        <w:t>8.1.探头配置≥2把：至少包括凸阵、线阵</w:t>
      </w:r>
    </w:p>
    <w:p>
      <w:pPr>
        <w:pStyle w:val="null3"/>
        <w:jc w:val="both"/>
      </w:pPr>
      <w:r>
        <w:rPr>
          <w:sz w:val="20"/>
        </w:rPr>
        <w:t>8.2.探头频率：</w:t>
      </w:r>
    </w:p>
    <w:p>
      <w:pPr>
        <w:pStyle w:val="null3"/>
        <w:jc w:val="both"/>
      </w:pPr>
      <w:r>
        <w:rPr>
          <w:sz w:val="20"/>
        </w:rPr>
        <w:t>（</w:t>
      </w:r>
      <w:r>
        <w:rPr>
          <w:sz w:val="20"/>
        </w:rPr>
        <w:t>1）所有探头均为宽频变频探头,二维、谐波、彩色及频谱多普勒模式分别独立变频，≥3段</w:t>
      </w:r>
    </w:p>
    <w:p>
      <w:pPr>
        <w:pStyle w:val="null3"/>
        <w:jc w:val="both"/>
      </w:pPr>
      <w:r>
        <w:rPr>
          <w:sz w:val="20"/>
        </w:rPr>
        <w:t>（</w:t>
      </w:r>
      <w:r>
        <w:rPr>
          <w:sz w:val="20"/>
        </w:rPr>
        <w:t>2）振元：最大有效振元数≥190振元</w:t>
      </w:r>
    </w:p>
    <w:p>
      <w:pPr>
        <w:pStyle w:val="null3"/>
        <w:jc w:val="both"/>
      </w:pPr>
      <w:r>
        <w:rPr>
          <w:sz w:val="20"/>
        </w:rPr>
        <w:t>8.3.穿刺引导</w:t>
      </w:r>
    </w:p>
    <w:p>
      <w:pPr>
        <w:pStyle w:val="null3"/>
        <w:jc w:val="both"/>
      </w:pPr>
      <w:r>
        <w:rPr>
          <w:sz w:val="20"/>
        </w:rPr>
        <w:t>凸阵、线阵、相控阵具备多角度穿刺引导功能</w:t>
      </w:r>
    </w:p>
    <w:p>
      <w:pPr>
        <w:pStyle w:val="null3"/>
        <w:jc w:val="both"/>
      </w:pPr>
      <w:r>
        <w:rPr>
          <w:sz w:val="20"/>
        </w:rPr>
        <w:t>8.4.凸阵探头频率范围：1.1- 5.5 MHz，最大角度可达100°，</w:t>
      </w:r>
    </w:p>
    <w:p>
      <w:pPr>
        <w:pStyle w:val="null3"/>
        <w:jc w:val="both"/>
      </w:pPr>
      <w:r>
        <w:rPr>
          <w:sz w:val="20"/>
        </w:rPr>
        <w:t>8.5.线阵探头频率范围：3.8-12.8 MHz，最大角度40°</w:t>
      </w:r>
    </w:p>
    <w:p>
      <w:pPr>
        <w:pStyle w:val="null3"/>
        <w:jc w:val="both"/>
      </w:pPr>
      <w:r>
        <w:rPr>
          <w:sz w:val="20"/>
        </w:rPr>
        <w:t>8.6.B/M、彩色、能量多普勒、组织多普勒输出功率可选择分级调节</w:t>
      </w:r>
    </w:p>
    <w:p>
      <w:pPr>
        <w:pStyle w:val="null3"/>
        <w:jc w:val="both"/>
      </w:pPr>
      <w:r>
        <w:rPr>
          <w:sz w:val="20"/>
        </w:rPr>
        <w:t>8.7.▲线阵探头采用按键设计，探头上按键个数≥3个，具有防误触设计和盲点设计，操作简单，并可以自定义功能，如增益、冻结、解冻等功能；</w:t>
      </w:r>
    </w:p>
    <w:p>
      <w:pPr>
        <w:pStyle w:val="null3"/>
        <w:jc w:val="both"/>
      </w:pPr>
      <w:r>
        <w:rPr>
          <w:sz w:val="20"/>
        </w:rPr>
        <w:t>9.单套不低于以下配置清单</w:t>
      </w:r>
    </w:p>
    <w:p>
      <w:pPr>
        <w:pStyle w:val="null3"/>
        <w:jc w:val="both"/>
      </w:pPr>
      <w:r>
        <w:rPr>
          <w:sz w:val="20"/>
        </w:rPr>
        <w:t>9.1.主机1台</w:t>
      </w:r>
    </w:p>
    <w:p>
      <w:pPr>
        <w:pStyle w:val="null3"/>
        <w:jc w:val="both"/>
      </w:pPr>
      <w:r>
        <w:rPr>
          <w:sz w:val="20"/>
        </w:rPr>
        <w:t>9.2.凸阵探头1把</w:t>
      </w:r>
    </w:p>
    <w:p>
      <w:pPr>
        <w:pStyle w:val="null3"/>
        <w:jc w:val="both"/>
      </w:pPr>
      <w:r>
        <w:rPr>
          <w:sz w:val="20"/>
        </w:rPr>
        <w:t>9.3.线阵探头1把</w:t>
      </w:r>
    </w:p>
    <w:p>
      <w:pPr>
        <w:pStyle w:val="null3"/>
        <w:jc w:val="both"/>
      </w:pPr>
      <w:r>
        <w:rPr>
          <w:sz w:val="20"/>
        </w:rPr>
        <w:t>9.4.台车1台</w:t>
      </w:r>
    </w:p>
    <w:p>
      <w:pPr>
        <w:pStyle w:val="null3"/>
        <w:jc w:val="both"/>
      </w:pPr>
      <w:r>
        <w:rPr>
          <w:sz w:val="20"/>
        </w:rPr>
        <w:t>9.5.台车自动卷线器 1个</w:t>
      </w:r>
    </w:p>
    <w:p>
      <w:pPr>
        <w:pStyle w:val="null3"/>
        <w:jc w:val="both"/>
      </w:pPr>
      <w:r>
        <w:rPr>
          <w:sz w:val="20"/>
        </w:rPr>
        <w:t>9.6.台式工作站 1台</w:t>
      </w:r>
    </w:p>
    <w:p>
      <w:pPr>
        <w:pStyle w:val="null3"/>
        <w:jc w:val="both"/>
      </w:pPr>
      <w:r>
        <w:rPr>
          <w:sz w:val="20"/>
        </w:rPr>
        <w:t>9.7.打印机  1台</w:t>
      </w:r>
    </w:p>
    <w:p>
      <w:pPr>
        <w:pStyle w:val="null3"/>
        <w:jc w:val="both"/>
      </w:pPr>
      <w:r>
        <w:rPr>
          <w:sz w:val="20"/>
        </w:rPr>
        <w:t>9.8.图像采集卡（包含采集手柄）1套</w:t>
      </w:r>
    </w:p>
    <w:p>
      <w:pPr>
        <w:pStyle w:val="null3"/>
        <w:jc w:val="both"/>
      </w:pPr>
      <w:r>
        <w:rPr>
          <w:sz w:val="20"/>
        </w:rPr>
        <w:t>&lt;二&gt;连续性血液净化设备（CRRT机）</w:t>
      </w:r>
    </w:p>
    <w:p>
      <w:pPr>
        <w:pStyle w:val="null3"/>
        <w:jc w:val="both"/>
      </w:pPr>
      <w:r>
        <w:rPr>
          <w:sz w:val="20"/>
        </w:rPr>
        <w:t>数量：</w:t>
      </w:r>
      <w:r>
        <w:rPr>
          <w:sz w:val="20"/>
        </w:rPr>
        <w:t>1套</w:t>
      </w:r>
    </w:p>
    <w:p>
      <w:pPr>
        <w:pStyle w:val="null3"/>
        <w:jc w:val="both"/>
      </w:pPr>
      <w:r>
        <w:rPr>
          <w:sz w:val="20"/>
        </w:rPr>
        <w:t>一、功能描述：</w:t>
      </w:r>
    </w:p>
    <w:p>
      <w:pPr>
        <w:pStyle w:val="null3"/>
        <w:jc w:val="both"/>
      </w:pPr>
      <w:r>
        <w:rPr>
          <w:sz w:val="20"/>
        </w:rPr>
        <w:t>临床用于包括但不限于连续性血液净化治疗、血浆置换治疗、血浆吸附治疗、血液灌流治疗等。</w:t>
      </w:r>
    </w:p>
    <w:p>
      <w:pPr>
        <w:pStyle w:val="null3"/>
        <w:jc w:val="both"/>
      </w:pPr>
      <w:r>
        <w:rPr>
          <w:sz w:val="20"/>
        </w:rPr>
        <w:t>二、治疗模式：</w:t>
      </w:r>
    </w:p>
    <w:p>
      <w:pPr>
        <w:pStyle w:val="null3"/>
        <w:jc w:val="both"/>
      </w:pPr>
      <w:r>
        <w:rPr>
          <w:sz w:val="20"/>
        </w:rPr>
        <w:t>1.连续性静脉静脉血液透析（CVVHD）</w:t>
      </w:r>
    </w:p>
    <w:p>
      <w:pPr>
        <w:pStyle w:val="null3"/>
        <w:jc w:val="both"/>
      </w:pPr>
      <w:r>
        <w:rPr>
          <w:sz w:val="20"/>
        </w:rPr>
        <w:t>2.连续性静脉静脉血液滤过（CVVH）</w:t>
      </w:r>
    </w:p>
    <w:p>
      <w:pPr>
        <w:pStyle w:val="null3"/>
        <w:jc w:val="both"/>
      </w:pPr>
      <w:r>
        <w:rPr>
          <w:sz w:val="20"/>
        </w:rPr>
        <w:t>3.连续性静脉静脉血液透析滤过（CVVHDF）</w:t>
      </w:r>
    </w:p>
    <w:p>
      <w:pPr>
        <w:pStyle w:val="null3"/>
        <w:jc w:val="both"/>
      </w:pPr>
      <w:r>
        <w:rPr>
          <w:sz w:val="20"/>
        </w:rPr>
        <w:t>4.缓慢性连续性超滤（SCUF）</w:t>
      </w:r>
    </w:p>
    <w:p>
      <w:pPr>
        <w:pStyle w:val="null3"/>
        <w:jc w:val="both"/>
      </w:pPr>
      <w:r>
        <w:rPr>
          <w:sz w:val="20"/>
        </w:rPr>
        <w:t>5.血液灌流（HP）</w:t>
      </w:r>
    </w:p>
    <w:p>
      <w:pPr>
        <w:pStyle w:val="null3"/>
        <w:jc w:val="both"/>
      </w:pPr>
      <w:r>
        <w:rPr>
          <w:sz w:val="20"/>
        </w:rPr>
        <w:t>6.单重血浆置换（PE）</w:t>
      </w:r>
    </w:p>
    <w:p>
      <w:pPr>
        <w:pStyle w:val="null3"/>
        <w:jc w:val="both"/>
      </w:pPr>
      <w:r>
        <w:rPr>
          <w:sz w:val="20"/>
        </w:rPr>
        <w:t>7.血浆吸附（PA）</w:t>
      </w:r>
    </w:p>
    <w:p>
      <w:pPr>
        <w:pStyle w:val="null3"/>
        <w:jc w:val="both"/>
      </w:pPr>
      <w:r>
        <w:rPr>
          <w:sz w:val="20"/>
        </w:rPr>
        <w:t>三、技术要求</w:t>
      </w:r>
    </w:p>
    <w:p>
      <w:pPr>
        <w:pStyle w:val="null3"/>
        <w:jc w:val="both"/>
      </w:pPr>
      <w:r>
        <w:rPr>
          <w:sz w:val="20"/>
        </w:rPr>
        <w:t>1．采用≥12英寸可旋转液晶触摸显示装置，具中文操作界面。</w:t>
      </w:r>
    </w:p>
    <w:p>
      <w:pPr>
        <w:pStyle w:val="null3"/>
        <w:jc w:val="both"/>
      </w:pPr>
      <w:r>
        <w:rPr>
          <w:sz w:val="20"/>
        </w:rPr>
        <w:t>2．▲设备标准配置一体化枸橼酸抗凝模块，枸橼酸钠输注速度自动匹配血泵流速，无需人为计算统计枸橼酸钠用量。</w:t>
      </w:r>
    </w:p>
    <w:p>
      <w:pPr>
        <w:pStyle w:val="null3"/>
        <w:jc w:val="both"/>
      </w:pPr>
      <w:r>
        <w:rPr>
          <w:sz w:val="20"/>
        </w:rPr>
        <w:t>3．▲设备标准配置碳酸氢钠单独输入功能（置换基础液与碳酸氢钠两个通路输入），防止出现钙镁离子沉淀。</w:t>
      </w:r>
    </w:p>
    <w:p>
      <w:pPr>
        <w:pStyle w:val="null3"/>
        <w:jc w:val="both"/>
      </w:pPr>
      <w:r>
        <w:rPr>
          <w:sz w:val="20"/>
        </w:rPr>
        <w:t>4．管路一体化设计，无需单条管路安装，且安装有图文引导。</w:t>
      </w:r>
    </w:p>
    <w:p>
      <w:pPr>
        <w:pStyle w:val="null3"/>
        <w:jc w:val="both"/>
      </w:pPr>
      <w:r>
        <w:rPr>
          <w:sz w:val="20"/>
        </w:rPr>
        <w:t>5．滤器开放，管路可兼容多种品牌的透析器、血浆分离器和灌流器等。</w:t>
      </w:r>
    </w:p>
    <w:p>
      <w:pPr>
        <w:pStyle w:val="null3"/>
        <w:jc w:val="both"/>
      </w:pPr>
      <w:r>
        <w:rPr>
          <w:sz w:val="20"/>
        </w:rPr>
        <w:t>6．配置≥4个流量泵（不包括肝素泵）。</w:t>
      </w:r>
    </w:p>
    <w:p>
      <w:pPr>
        <w:pStyle w:val="null3"/>
        <w:jc w:val="both"/>
      </w:pPr>
      <w:r>
        <w:rPr>
          <w:sz w:val="20"/>
        </w:rPr>
        <w:t>7．▲流量控制范围</w:t>
      </w:r>
    </w:p>
    <w:p>
      <w:pPr>
        <w:pStyle w:val="null3"/>
        <w:jc w:val="both"/>
      </w:pPr>
      <w:r>
        <w:rPr>
          <w:sz w:val="20"/>
        </w:rPr>
        <w:t>7.1血泵流量范围：0mL/min～500mL/min。</w:t>
      </w:r>
    </w:p>
    <w:p>
      <w:pPr>
        <w:pStyle w:val="null3"/>
        <w:jc w:val="both"/>
      </w:pPr>
      <w:r>
        <w:rPr>
          <w:sz w:val="20"/>
        </w:rPr>
        <w:t>7.2置换液流量范围：100～12000mL/h。</w:t>
      </w:r>
    </w:p>
    <w:p>
      <w:pPr>
        <w:pStyle w:val="null3"/>
        <w:jc w:val="both"/>
      </w:pPr>
      <w:r>
        <w:rPr>
          <w:sz w:val="20"/>
        </w:rPr>
        <w:t>7.3废液流量范围：100～12000mL/h。</w:t>
      </w:r>
    </w:p>
    <w:p>
      <w:pPr>
        <w:pStyle w:val="null3"/>
        <w:jc w:val="both"/>
      </w:pPr>
      <w:r>
        <w:rPr>
          <w:sz w:val="20"/>
        </w:rPr>
        <w:t>7.4透析液流量范围：100～12000mL/h。</w:t>
      </w:r>
    </w:p>
    <w:p>
      <w:pPr>
        <w:pStyle w:val="null3"/>
        <w:jc w:val="both"/>
      </w:pPr>
      <w:r>
        <w:rPr>
          <w:sz w:val="20"/>
        </w:rPr>
        <w:t>8．脱水范围为0～3000mL/h，具有防止实际脱水量偏离设置值的独立防护系统，8小时实际脱水量累计误差不超过±100ml。</w:t>
      </w:r>
    </w:p>
    <w:p>
      <w:pPr>
        <w:pStyle w:val="null3"/>
        <w:jc w:val="both"/>
      </w:pPr>
      <w:r>
        <w:rPr>
          <w:sz w:val="20"/>
        </w:rPr>
        <w:t>9．肝素泵</w:t>
      </w:r>
    </w:p>
    <w:p>
      <w:pPr>
        <w:pStyle w:val="null3"/>
        <w:jc w:val="both"/>
      </w:pPr>
      <w:r>
        <w:rPr>
          <w:sz w:val="20"/>
        </w:rPr>
        <w:t>9.1设备配置≥1个肝素泵，至少支持 10ml、20ml、30ml、50ml 规格的注射器。</w:t>
      </w:r>
    </w:p>
    <w:p>
      <w:pPr>
        <w:pStyle w:val="null3"/>
        <w:jc w:val="both"/>
      </w:pPr>
      <w:r>
        <w:rPr>
          <w:sz w:val="20"/>
        </w:rPr>
        <w:t>9.2流量可调范围：0～10.0ml/h。</w:t>
      </w:r>
    </w:p>
    <w:p>
      <w:pPr>
        <w:pStyle w:val="null3"/>
        <w:jc w:val="both"/>
      </w:pPr>
      <w:r>
        <w:rPr>
          <w:sz w:val="20"/>
        </w:rPr>
        <w:t>9.3快速注射流量：10ml/h～100ml/h。</w:t>
      </w:r>
    </w:p>
    <w:p>
      <w:pPr>
        <w:pStyle w:val="null3"/>
        <w:jc w:val="both"/>
      </w:pPr>
      <w:r>
        <w:rPr>
          <w:sz w:val="20"/>
        </w:rPr>
        <w:t>10．压力监测范围</w:t>
      </w:r>
    </w:p>
    <w:p>
      <w:pPr>
        <w:pStyle w:val="null3"/>
        <w:jc w:val="both"/>
      </w:pPr>
      <w:r>
        <w:rPr>
          <w:sz w:val="20"/>
        </w:rPr>
        <w:t>10.1动脉压监测范围: -300mmHg～+600mmHg。</w:t>
      </w:r>
    </w:p>
    <w:p>
      <w:pPr>
        <w:pStyle w:val="null3"/>
        <w:jc w:val="both"/>
      </w:pPr>
      <w:r>
        <w:rPr>
          <w:sz w:val="20"/>
        </w:rPr>
        <w:t>10.2静脉压监测范围: -300mmHg～+600mmHg。</w:t>
      </w:r>
    </w:p>
    <w:p>
      <w:pPr>
        <w:pStyle w:val="null3"/>
        <w:jc w:val="both"/>
      </w:pPr>
      <w:r>
        <w:rPr>
          <w:sz w:val="20"/>
        </w:rPr>
        <w:t>10.3跨膜压监测范围: -300mmHg～+600mmHg。</w:t>
      </w:r>
    </w:p>
    <w:p>
      <w:pPr>
        <w:pStyle w:val="null3"/>
        <w:jc w:val="both"/>
      </w:pPr>
      <w:r>
        <w:rPr>
          <w:sz w:val="20"/>
        </w:rPr>
        <w:t>10.4滤前压监测范围：-300mmHg～+600mmHg。</w:t>
      </w:r>
    </w:p>
    <w:p>
      <w:pPr>
        <w:pStyle w:val="null3"/>
        <w:jc w:val="both"/>
      </w:pPr>
      <w:r>
        <w:rPr>
          <w:sz w:val="20"/>
        </w:rPr>
        <w:t>10.5一级膜外压监测范围：-300mmHg～+600mmHg。</w:t>
      </w:r>
    </w:p>
    <w:p>
      <w:pPr>
        <w:pStyle w:val="null3"/>
        <w:jc w:val="both"/>
      </w:pPr>
      <w:r>
        <w:rPr>
          <w:sz w:val="20"/>
        </w:rPr>
        <w:t>11．气泡检测器：可监测≥0.02ml的气泡。</w:t>
      </w:r>
    </w:p>
    <w:p>
      <w:pPr>
        <w:pStyle w:val="null3"/>
        <w:jc w:val="both"/>
      </w:pPr>
      <w:r>
        <w:rPr>
          <w:sz w:val="20"/>
        </w:rPr>
        <w:t>12．漏血监测：可检测≤ 0.35mL/min（HCT 32%）。</w:t>
      </w:r>
    </w:p>
    <w:p>
      <w:pPr>
        <w:pStyle w:val="null3"/>
        <w:jc w:val="both"/>
      </w:pPr>
      <w:r>
        <w:rPr>
          <w:sz w:val="20"/>
        </w:rPr>
        <w:t>13．▲加热系统：</w:t>
      </w:r>
    </w:p>
    <w:p>
      <w:pPr>
        <w:pStyle w:val="null3"/>
        <w:jc w:val="both"/>
      </w:pPr>
      <w:r>
        <w:rPr>
          <w:sz w:val="20"/>
        </w:rPr>
        <w:t>13.1置换液加热，直接控制置换液温度。</w:t>
      </w:r>
    </w:p>
    <w:p>
      <w:pPr>
        <w:pStyle w:val="null3"/>
        <w:jc w:val="both"/>
      </w:pPr>
      <w:r>
        <w:rPr>
          <w:sz w:val="20"/>
        </w:rPr>
        <w:t>13.2温度范围：33～40℃ ，置换液温度控制精度：±1℃。</w:t>
      </w:r>
    </w:p>
    <w:p>
      <w:pPr>
        <w:pStyle w:val="null3"/>
        <w:jc w:val="both"/>
      </w:pPr>
      <w:r>
        <w:rPr>
          <w:sz w:val="20"/>
        </w:rPr>
        <w:t>14．设备≥2个高精度称重计，最大的称重范围：0kg～30kg。</w:t>
      </w:r>
    </w:p>
    <w:p>
      <w:pPr>
        <w:pStyle w:val="null3"/>
        <w:jc w:val="both"/>
      </w:pPr>
      <w:r>
        <w:rPr>
          <w:sz w:val="20"/>
        </w:rPr>
        <w:t>15．▲配备后备电源，当断电时，可支持设备运行时间≥15分钟。</w:t>
      </w:r>
    </w:p>
    <w:p>
      <w:pPr>
        <w:pStyle w:val="null3"/>
        <w:jc w:val="both"/>
      </w:pPr>
      <w:r>
        <w:rPr>
          <w:sz w:val="20"/>
        </w:rPr>
        <w:t>&lt;三&gt;钬激光系统</w:t>
      </w:r>
    </w:p>
    <w:p>
      <w:pPr>
        <w:pStyle w:val="null3"/>
        <w:jc w:val="both"/>
      </w:pPr>
      <w:r>
        <w:rPr>
          <w:sz w:val="20"/>
        </w:rPr>
        <w:t>数量：</w:t>
      </w:r>
      <w:r>
        <w:rPr>
          <w:sz w:val="20"/>
        </w:rPr>
        <w:t>1套</w:t>
      </w:r>
    </w:p>
    <w:p>
      <w:pPr>
        <w:pStyle w:val="null3"/>
        <w:jc w:val="both"/>
      </w:pPr>
      <w:r>
        <w:rPr>
          <w:sz w:val="20"/>
        </w:rPr>
        <w:t>一、主要技术及性能参数要求：</w:t>
      </w:r>
    </w:p>
    <w:p>
      <w:pPr>
        <w:pStyle w:val="null3"/>
        <w:jc w:val="both"/>
      </w:pPr>
      <w:r>
        <w:rPr>
          <w:sz w:val="20"/>
        </w:rPr>
        <w:t>1.光纤输出平均功率：≥70W</w:t>
      </w:r>
    </w:p>
    <w:p>
      <w:pPr>
        <w:pStyle w:val="null3"/>
        <w:jc w:val="both"/>
      </w:pPr>
      <w:r>
        <w:rPr>
          <w:sz w:val="20"/>
        </w:rPr>
        <w:t>2.单脉冲能量：≥4.0J</w:t>
      </w:r>
    </w:p>
    <w:p>
      <w:pPr>
        <w:pStyle w:val="null3"/>
        <w:jc w:val="both"/>
      </w:pPr>
      <w:r>
        <w:rPr>
          <w:sz w:val="20"/>
        </w:rPr>
        <w:t>3. 工作激光输出波长值：≥2100nm±0.01um</w:t>
      </w:r>
    </w:p>
    <w:p>
      <w:pPr>
        <w:pStyle w:val="null3"/>
        <w:jc w:val="both"/>
      </w:pPr>
      <w:r>
        <w:rPr>
          <w:sz w:val="20"/>
        </w:rPr>
        <w:t>4.可用于包括但不限于泌尿系结石和泌尿系软组织的汽化、凝固（以注册证登记表为准）</w:t>
      </w:r>
    </w:p>
    <w:p>
      <w:pPr>
        <w:pStyle w:val="null3"/>
        <w:jc w:val="both"/>
      </w:pPr>
      <w:r>
        <w:rPr>
          <w:sz w:val="20"/>
        </w:rPr>
        <w:t>▲5.可升级提供≥100瓦（提供产品彩页或技术白皮书）</w:t>
      </w:r>
    </w:p>
    <w:p>
      <w:pPr>
        <w:pStyle w:val="null3"/>
        <w:jc w:val="both"/>
      </w:pPr>
      <w:r>
        <w:rPr>
          <w:sz w:val="20"/>
        </w:rPr>
        <w:t>▲6. ≥200um光纤激光最大输出功率≥60 W（提供第三方检测报告并加盖公章）</w:t>
      </w:r>
    </w:p>
    <w:p>
      <w:pPr>
        <w:pStyle w:val="null3"/>
        <w:jc w:val="both"/>
      </w:pPr>
      <w:r>
        <w:rPr>
          <w:sz w:val="20"/>
        </w:rPr>
        <w:t>▲7.光输出最大单脉冲能量允许误差值≤±5%，</w:t>
      </w:r>
    </w:p>
    <w:p>
      <w:pPr>
        <w:pStyle w:val="null3"/>
        <w:jc w:val="both"/>
      </w:pPr>
      <w:r>
        <w:rPr>
          <w:sz w:val="20"/>
        </w:rPr>
        <w:t>8.激光器工作方式：脉冲</w:t>
      </w:r>
    </w:p>
    <w:p>
      <w:pPr>
        <w:pStyle w:val="null3"/>
        <w:jc w:val="both"/>
      </w:pPr>
      <w:r>
        <w:rPr>
          <w:sz w:val="20"/>
        </w:rPr>
        <w:t>9.脉冲频率：5-40HZ</w:t>
      </w:r>
    </w:p>
    <w:p>
      <w:pPr>
        <w:pStyle w:val="null3"/>
        <w:jc w:val="both"/>
      </w:pPr>
      <w:r>
        <w:rPr>
          <w:sz w:val="20"/>
        </w:rPr>
        <w:t>▲10.脉冲宽度：≥350μs</w:t>
      </w:r>
    </w:p>
    <w:p>
      <w:pPr>
        <w:pStyle w:val="null3"/>
        <w:jc w:val="both"/>
      </w:pPr>
      <w:r>
        <w:rPr>
          <w:sz w:val="20"/>
        </w:rPr>
        <w:t>11.瞄准光输出波长：≥530nm（绿光）</w:t>
      </w:r>
    </w:p>
    <w:p>
      <w:pPr>
        <w:pStyle w:val="null3"/>
        <w:jc w:val="left"/>
      </w:pPr>
      <w:r>
        <w:rPr>
          <w:sz w:val="20"/>
        </w:rPr>
        <w:t>▲12.光纤传导系统安全性：无皮内反应，无迟发型超敏反应（提供第三方检测报告并加盖公章）</w:t>
      </w:r>
    </w:p>
    <w:p>
      <w:pPr>
        <w:pStyle w:val="null3"/>
        <w:jc w:val="both"/>
      </w:pPr>
      <w:r>
        <w:rPr>
          <w:sz w:val="20"/>
        </w:rPr>
        <w:t>13.激光能量调节步长为≥0.1J</w:t>
      </w:r>
    </w:p>
    <w:p>
      <w:pPr>
        <w:pStyle w:val="null3"/>
        <w:jc w:val="both"/>
      </w:pPr>
      <w:r>
        <w:rPr>
          <w:sz w:val="20"/>
        </w:rPr>
        <w:t>14.循环水冷系统，连续工作不停机</w:t>
      </w:r>
    </w:p>
    <w:p>
      <w:pPr>
        <w:pStyle w:val="null3"/>
        <w:jc w:val="both"/>
      </w:pPr>
      <w:r>
        <w:rPr>
          <w:sz w:val="20"/>
        </w:rPr>
        <w:t>15.至少具有能量反馈闭环控制模式，可实时监控调节激光能量，确保其稳定输出</w:t>
      </w:r>
    </w:p>
    <w:p>
      <w:pPr>
        <w:pStyle w:val="null3"/>
        <w:jc w:val="both"/>
      </w:pPr>
      <w:r>
        <w:rPr>
          <w:sz w:val="20"/>
        </w:rPr>
        <w:t>16.带有防震平台高效率密封聚光腔，便于设备安全移动</w:t>
      </w:r>
    </w:p>
    <w:p>
      <w:pPr>
        <w:pStyle w:val="null3"/>
        <w:jc w:val="both"/>
      </w:pPr>
      <w:r>
        <w:rPr>
          <w:sz w:val="20"/>
        </w:rPr>
        <w:t>17.装配有外部门互锁插头，可确保机器外部门打开时激光不能发射</w:t>
      </w:r>
    </w:p>
    <w:p>
      <w:pPr>
        <w:pStyle w:val="null3"/>
        <w:jc w:val="both"/>
      </w:pPr>
      <w:r>
        <w:rPr>
          <w:sz w:val="20"/>
        </w:rPr>
        <w:t>18.装配有急停快关，在设备出现故障时紧急关闭机器</w:t>
      </w:r>
    </w:p>
    <w:p>
      <w:pPr>
        <w:pStyle w:val="null3"/>
        <w:jc w:val="both"/>
      </w:pPr>
      <w:r>
        <w:rPr>
          <w:sz w:val="20"/>
        </w:rPr>
        <w:t>19.可匹配三种或以上光纤开展手术（以注册证登记表为准）</w:t>
      </w:r>
    </w:p>
    <w:p>
      <w:pPr>
        <w:pStyle w:val="null3"/>
        <w:jc w:val="both"/>
      </w:pPr>
      <w:r>
        <w:rPr>
          <w:sz w:val="20"/>
        </w:rPr>
        <w:t>▲20设备运行时噪音≤60分贝（提供第三方检测报告并加盖公章）</w:t>
      </w:r>
    </w:p>
    <w:p>
      <w:pPr>
        <w:pStyle w:val="null3"/>
        <w:jc w:val="both"/>
      </w:pPr>
      <w:r>
        <w:rPr>
          <w:sz w:val="20"/>
        </w:rPr>
        <w:t>21.光纤细胞毒性0级</w:t>
      </w:r>
    </w:p>
    <w:p>
      <w:pPr>
        <w:pStyle w:val="null3"/>
        <w:jc w:val="both"/>
      </w:pPr>
      <w:r>
        <w:rPr>
          <w:sz w:val="20"/>
        </w:rPr>
        <w:t>▲22.激光器电源：带功率因数校正的防冲击电网的供电电源系统（以产品注册证信息为准）；</w:t>
      </w:r>
    </w:p>
    <w:p>
      <w:pPr>
        <w:pStyle w:val="null3"/>
        <w:jc w:val="both"/>
      </w:pPr>
      <w:r>
        <w:rPr>
          <w:sz w:val="20"/>
        </w:rPr>
        <w:t>23.单套不低于以下配置清单：</w:t>
      </w:r>
    </w:p>
    <w:p>
      <w:pPr>
        <w:pStyle w:val="null3"/>
        <w:jc w:val="both"/>
      </w:pPr>
      <w:r>
        <w:rPr>
          <w:sz w:val="20"/>
        </w:rPr>
        <w:t>（</w:t>
      </w:r>
      <w:r>
        <w:rPr>
          <w:sz w:val="20"/>
        </w:rPr>
        <w:t>1）主机 钬激光治疗机 ≥70W 1台</w:t>
      </w:r>
    </w:p>
    <w:p>
      <w:pPr>
        <w:pStyle w:val="null3"/>
        <w:jc w:val="both"/>
      </w:pPr>
      <w:r>
        <w:rPr>
          <w:sz w:val="20"/>
        </w:rPr>
        <w:t>（</w:t>
      </w:r>
      <w:r>
        <w:rPr>
          <w:sz w:val="20"/>
        </w:rPr>
        <w:t>2）钬激光专用光纤 ≥600微米 1根</w:t>
      </w:r>
    </w:p>
    <w:p>
      <w:pPr>
        <w:pStyle w:val="null3"/>
        <w:jc w:val="both"/>
      </w:pPr>
      <w:r>
        <w:rPr>
          <w:sz w:val="20"/>
        </w:rPr>
        <w:t>（</w:t>
      </w:r>
      <w:r>
        <w:rPr>
          <w:sz w:val="20"/>
        </w:rPr>
        <w:t>3）钬激光专用光纤 ≥200微米 1根</w:t>
      </w:r>
    </w:p>
    <w:p>
      <w:pPr>
        <w:pStyle w:val="null3"/>
        <w:jc w:val="both"/>
      </w:pPr>
      <w:r>
        <w:rPr>
          <w:sz w:val="20"/>
        </w:rPr>
        <w:t>（</w:t>
      </w:r>
      <w:r>
        <w:rPr>
          <w:sz w:val="20"/>
        </w:rPr>
        <w:t>4）激光防护眼镜 钬激光专用 1付</w:t>
      </w:r>
    </w:p>
    <w:p>
      <w:pPr>
        <w:pStyle w:val="null3"/>
        <w:jc w:val="both"/>
      </w:pPr>
      <w:r>
        <w:rPr>
          <w:sz w:val="20"/>
        </w:rPr>
        <w:t>（</w:t>
      </w:r>
      <w:r>
        <w:rPr>
          <w:sz w:val="20"/>
        </w:rPr>
        <w:t>5）光纤检查镜 读数显微镜 1个</w:t>
      </w:r>
    </w:p>
    <w:p>
      <w:pPr>
        <w:pStyle w:val="null3"/>
        <w:jc w:val="both"/>
      </w:pPr>
      <w:r>
        <w:rPr>
          <w:sz w:val="20"/>
        </w:rPr>
        <w:t>（</w:t>
      </w:r>
      <w:r>
        <w:rPr>
          <w:sz w:val="20"/>
        </w:rPr>
        <w:t>6）光纤切割剪  1个</w:t>
      </w:r>
    </w:p>
    <w:p>
      <w:pPr>
        <w:pStyle w:val="null3"/>
        <w:jc w:val="both"/>
      </w:pPr>
      <w:r>
        <w:rPr>
          <w:sz w:val="20"/>
        </w:rPr>
        <w:t>（</w:t>
      </w:r>
      <w:r>
        <w:rPr>
          <w:sz w:val="20"/>
        </w:rPr>
        <w:t>7）脚踏开关  1个 1</w:t>
      </w:r>
    </w:p>
    <w:p>
      <w:pPr>
        <w:pStyle w:val="null3"/>
        <w:jc w:val="both"/>
      </w:pPr>
      <w:r>
        <w:rPr>
          <w:sz w:val="20"/>
        </w:rPr>
        <w:t>（</w:t>
      </w:r>
      <w:r>
        <w:rPr>
          <w:sz w:val="20"/>
        </w:rPr>
        <w:t>8）光纤保护镜片  1个</w:t>
      </w:r>
    </w:p>
    <w:p>
      <w:pPr>
        <w:pStyle w:val="null3"/>
        <w:jc w:val="both"/>
      </w:pPr>
      <w:r>
        <w:rPr>
          <w:sz w:val="20"/>
        </w:rPr>
        <w:t>（</w:t>
      </w:r>
      <w:r>
        <w:rPr>
          <w:sz w:val="20"/>
        </w:rPr>
        <w:t>9）门锁开关插头  1本</w:t>
      </w:r>
    </w:p>
    <w:p>
      <w:pPr>
        <w:pStyle w:val="null3"/>
        <w:jc w:val="both"/>
      </w:pPr>
      <w:r>
        <w:rPr>
          <w:sz w:val="20"/>
        </w:rPr>
        <w:t>（</w:t>
      </w:r>
      <w:r>
        <w:rPr>
          <w:sz w:val="20"/>
        </w:rPr>
        <w:t>10）主机电源钥匙  ≥2把</w:t>
      </w:r>
    </w:p>
    <w:p>
      <w:pPr>
        <w:pStyle w:val="null3"/>
        <w:jc w:val="both"/>
      </w:pPr>
      <w:r>
        <w:rPr>
          <w:sz w:val="20"/>
        </w:rPr>
        <w:t>（</w:t>
      </w:r>
      <w:r>
        <w:rPr>
          <w:sz w:val="20"/>
        </w:rPr>
        <w:t>11）控制软件 钬激光治疗机-嵌入式系统控制件  1套</w:t>
      </w:r>
    </w:p>
    <w:p>
      <w:pPr>
        <w:pStyle w:val="null3"/>
        <w:jc w:val="both"/>
      </w:pPr>
      <w:r>
        <w:rPr>
          <w:sz w:val="20"/>
        </w:rPr>
        <w:t>&lt;四&gt;硬性电子输尿管肾镜</w:t>
      </w:r>
    </w:p>
    <w:p>
      <w:pPr>
        <w:pStyle w:val="null3"/>
        <w:jc w:val="both"/>
      </w:pPr>
      <w:r>
        <w:rPr>
          <w:sz w:val="20"/>
        </w:rPr>
        <w:t>数量：</w:t>
      </w:r>
      <w:r>
        <w:rPr>
          <w:sz w:val="20"/>
        </w:rPr>
        <w:t>2套</w:t>
      </w:r>
    </w:p>
    <w:p>
      <w:pPr>
        <w:pStyle w:val="null3"/>
        <w:jc w:val="both"/>
      </w:pPr>
      <w:r>
        <w:rPr>
          <w:sz w:val="20"/>
        </w:rPr>
        <w:t>一、硬性电子输尿管肾镜（成人）技术参数</w:t>
      </w:r>
    </w:p>
    <w:p>
      <w:pPr>
        <w:pStyle w:val="null3"/>
        <w:jc w:val="both"/>
      </w:pPr>
      <w:r>
        <w:rPr>
          <w:sz w:val="20"/>
        </w:rPr>
        <w:t>▲1、头端外径：≤F8.5；</w:t>
      </w:r>
    </w:p>
    <w:p>
      <w:pPr>
        <w:pStyle w:val="null3"/>
        <w:jc w:val="both"/>
      </w:pPr>
      <w:r>
        <w:rPr>
          <w:sz w:val="20"/>
        </w:rPr>
        <w:t>2、插入部最大外径：≥F12；</w:t>
      </w:r>
    </w:p>
    <w:p>
      <w:pPr>
        <w:pStyle w:val="null3"/>
        <w:jc w:val="both"/>
      </w:pPr>
      <w:r>
        <w:rPr>
          <w:sz w:val="20"/>
        </w:rPr>
        <w:t>▲3、器械通道：≥F6.3；</w:t>
      </w:r>
    </w:p>
    <w:p>
      <w:pPr>
        <w:pStyle w:val="null3"/>
        <w:jc w:val="both"/>
      </w:pPr>
      <w:r>
        <w:rPr>
          <w:sz w:val="20"/>
        </w:rPr>
        <w:t>4、工作长度：≥425 mm；</w:t>
      </w:r>
    </w:p>
    <w:p>
      <w:pPr>
        <w:pStyle w:val="null3"/>
        <w:jc w:val="both"/>
      </w:pPr>
      <w:r>
        <w:rPr>
          <w:sz w:val="20"/>
        </w:rPr>
        <w:t>5、图像分辨率：≥400×400；</w:t>
      </w:r>
    </w:p>
    <w:p>
      <w:pPr>
        <w:pStyle w:val="null3"/>
        <w:jc w:val="both"/>
      </w:pPr>
      <w:r>
        <w:rPr>
          <w:sz w:val="20"/>
        </w:rPr>
        <w:t>6、视向角：≥6°；</w:t>
      </w:r>
    </w:p>
    <w:p>
      <w:pPr>
        <w:pStyle w:val="null3"/>
        <w:jc w:val="both"/>
      </w:pPr>
      <w:r>
        <w:rPr>
          <w:sz w:val="20"/>
        </w:rPr>
        <w:t>7、视场角：≥100°；</w:t>
      </w:r>
    </w:p>
    <w:p>
      <w:pPr>
        <w:pStyle w:val="null3"/>
        <w:jc w:val="both"/>
      </w:pPr>
      <w:r>
        <w:rPr>
          <w:sz w:val="20"/>
        </w:rPr>
        <w:t>▲8、观察景深：2～50 mm；</w:t>
      </w:r>
    </w:p>
    <w:p>
      <w:pPr>
        <w:pStyle w:val="null3"/>
        <w:jc w:val="both"/>
      </w:pPr>
      <w:r>
        <w:rPr>
          <w:sz w:val="20"/>
        </w:rPr>
        <w:t>▲9、静态图像宽容度:≥80；</w:t>
      </w:r>
    </w:p>
    <w:p>
      <w:pPr>
        <w:pStyle w:val="null3"/>
        <w:jc w:val="both"/>
      </w:pPr>
      <w:r>
        <w:rPr>
          <w:sz w:val="20"/>
        </w:rPr>
        <w:t>10、采用大功率LED高显指数光源，光纤导光，照度≥13000LUX，高亮度照明；</w:t>
      </w:r>
    </w:p>
    <w:p>
      <w:pPr>
        <w:pStyle w:val="null3"/>
        <w:jc w:val="both"/>
      </w:pPr>
      <w:r>
        <w:rPr>
          <w:sz w:val="20"/>
        </w:rPr>
        <w:t>11、高色彩还原，镜管釆用无缝整体合金材料制造，可承受适度弯曲和回弹；</w:t>
      </w:r>
    </w:p>
    <w:p>
      <w:pPr>
        <w:pStyle w:val="null3"/>
        <w:jc w:val="both"/>
      </w:pPr>
      <w:r>
        <w:rPr>
          <w:sz w:val="20"/>
        </w:rPr>
        <w:t>12、采用一体式光电连接线，可整体清洗消毒；</w:t>
      </w:r>
    </w:p>
    <w:p>
      <w:pPr>
        <w:pStyle w:val="null3"/>
        <w:jc w:val="both"/>
      </w:pPr>
      <w:r>
        <w:rPr>
          <w:sz w:val="20"/>
        </w:rPr>
        <w:t>13、消毒方式：包括但不限于可采用低温等离子灭菌；</w:t>
      </w:r>
    </w:p>
    <w:p>
      <w:pPr>
        <w:pStyle w:val="null3"/>
        <w:jc w:val="both"/>
      </w:pPr>
      <w:r>
        <w:rPr>
          <w:sz w:val="20"/>
        </w:rPr>
        <w:t>▲14、采用双向双防水密封装置，可自动闭合，可双向插入器械、导丝、光纤。器械在被移除时不会漏水，可靠性和寿命更高；</w:t>
      </w:r>
    </w:p>
    <w:p>
      <w:pPr>
        <w:pStyle w:val="null3"/>
        <w:jc w:val="both"/>
      </w:pPr>
      <w:r>
        <w:rPr>
          <w:sz w:val="20"/>
        </w:rPr>
        <w:t>15、图像质量：≥1080P高清画质，至少采用高清CMOS图像传感器；</w:t>
      </w:r>
    </w:p>
    <w:p>
      <w:pPr>
        <w:pStyle w:val="null3"/>
        <w:jc w:val="both"/>
      </w:pPr>
      <w:r>
        <w:rPr>
          <w:sz w:val="20"/>
        </w:rPr>
        <w:t>16、可升级多种类型的图像处理器，使用范围更广；</w:t>
      </w:r>
    </w:p>
    <w:p>
      <w:pPr>
        <w:pStyle w:val="null3"/>
        <w:jc w:val="both"/>
      </w:pPr>
      <w:r>
        <w:rPr>
          <w:sz w:val="20"/>
        </w:rPr>
        <w:t>17、单套不低于以下配置清单</w:t>
      </w:r>
    </w:p>
    <w:p>
      <w:pPr>
        <w:pStyle w:val="null3"/>
        <w:jc w:val="both"/>
      </w:pPr>
      <w:r>
        <w:rPr>
          <w:sz w:val="20"/>
        </w:rPr>
        <w:t>（</w:t>
      </w:r>
      <w:r>
        <w:rPr>
          <w:sz w:val="20"/>
        </w:rPr>
        <w:t>1） 硬性电子输尿管肾镜（成人） 1条</w:t>
      </w:r>
    </w:p>
    <w:p>
      <w:pPr>
        <w:pStyle w:val="null3"/>
        <w:jc w:val="both"/>
      </w:pPr>
      <w:r>
        <w:rPr>
          <w:sz w:val="20"/>
        </w:rPr>
        <w:t>（</w:t>
      </w:r>
      <w:r>
        <w:rPr>
          <w:sz w:val="20"/>
        </w:rPr>
        <w:t>2） 消毒盒 1件</w:t>
      </w:r>
    </w:p>
    <w:p>
      <w:pPr>
        <w:pStyle w:val="null3"/>
        <w:jc w:val="both"/>
      </w:pPr>
      <w:r>
        <w:rPr>
          <w:sz w:val="20"/>
        </w:rPr>
        <w:t>（</w:t>
      </w:r>
      <w:r>
        <w:rPr>
          <w:sz w:val="20"/>
        </w:rPr>
        <w:t>3） 硬性碎屑钳 1把</w:t>
      </w:r>
    </w:p>
    <w:p>
      <w:pPr>
        <w:pStyle w:val="null3"/>
        <w:jc w:val="both"/>
      </w:pPr>
      <w:r>
        <w:rPr>
          <w:sz w:val="20"/>
        </w:rPr>
        <w:t>（</w:t>
      </w:r>
      <w:r>
        <w:rPr>
          <w:sz w:val="20"/>
        </w:rPr>
        <w:t>4） 电子内窥镜控制器 1台</w:t>
      </w:r>
    </w:p>
    <w:p>
      <w:pPr>
        <w:pStyle w:val="null3"/>
        <w:jc w:val="both"/>
      </w:pPr>
      <w:r>
        <w:rPr>
          <w:sz w:val="20"/>
        </w:rPr>
        <w:t>（</w:t>
      </w:r>
      <w:r>
        <w:rPr>
          <w:sz w:val="20"/>
        </w:rPr>
        <w:t>5） 台车 1辆</w:t>
      </w:r>
    </w:p>
    <w:p>
      <w:pPr>
        <w:pStyle w:val="null3"/>
        <w:jc w:val="both"/>
      </w:pPr>
      <w:r>
        <w:rPr>
          <w:sz w:val="20"/>
        </w:rPr>
        <w:t>二、硬性电子输尿管肾镜（小儿）技术参数</w:t>
      </w:r>
    </w:p>
    <w:p>
      <w:pPr>
        <w:pStyle w:val="null3"/>
        <w:jc w:val="both"/>
      </w:pPr>
      <w:r>
        <w:rPr>
          <w:sz w:val="20"/>
        </w:rPr>
        <w:t>▲1、外径：6/7.5Fr；</w:t>
      </w:r>
    </w:p>
    <w:p>
      <w:pPr>
        <w:pStyle w:val="null3"/>
        <w:jc w:val="both"/>
      </w:pPr>
      <w:r>
        <w:rPr>
          <w:sz w:val="20"/>
        </w:rPr>
        <w:t>▲2、器械通道：≥φ1.3mm；</w:t>
      </w:r>
    </w:p>
    <w:p>
      <w:pPr>
        <w:pStyle w:val="null3"/>
        <w:jc w:val="both"/>
      </w:pPr>
      <w:r>
        <w:rPr>
          <w:sz w:val="20"/>
        </w:rPr>
        <w:t>3、工作长度：≥425mm；</w:t>
      </w:r>
    </w:p>
    <w:p>
      <w:pPr>
        <w:pStyle w:val="null3"/>
        <w:jc w:val="both"/>
      </w:pPr>
      <w:r>
        <w:rPr>
          <w:sz w:val="20"/>
        </w:rPr>
        <w:t>4、视向角：≥6°；</w:t>
      </w:r>
    </w:p>
    <w:p>
      <w:pPr>
        <w:pStyle w:val="null3"/>
        <w:jc w:val="both"/>
      </w:pPr>
      <w:r>
        <w:rPr>
          <w:sz w:val="20"/>
        </w:rPr>
        <w:t>5、视场角：≥120°；</w:t>
      </w:r>
    </w:p>
    <w:p>
      <w:pPr>
        <w:pStyle w:val="null3"/>
        <w:jc w:val="both"/>
      </w:pPr>
      <w:r>
        <w:rPr>
          <w:sz w:val="20"/>
        </w:rPr>
        <w:t>▲6、有效景深范围：2mm～100mm；</w:t>
      </w:r>
    </w:p>
    <w:p>
      <w:pPr>
        <w:pStyle w:val="null3"/>
        <w:jc w:val="both"/>
      </w:pPr>
      <w:r>
        <w:rPr>
          <w:sz w:val="20"/>
        </w:rPr>
        <w:t>7、采用大功率LED高显指数光源，光纤导光，照度≥13000LUX，高亮度照明；</w:t>
      </w:r>
    </w:p>
    <w:p>
      <w:pPr>
        <w:pStyle w:val="null3"/>
        <w:jc w:val="both"/>
      </w:pPr>
      <w:r>
        <w:rPr>
          <w:sz w:val="20"/>
        </w:rPr>
        <w:t>8、高色彩还原，镜管釆用无缝整体合金材料制造，可承受适度弯曲和回弹；</w:t>
      </w:r>
    </w:p>
    <w:p>
      <w:pPr>
        <w:pStyle w:val="null3"/>
        <w:jc w:val="both"/>
      </w:pPr>
      <w:r>
        <w:rPr>
          <w:sz w:val="20"/>
        </w:rPr>
        <w:t>9、采用一体式光电连接线，可整体清洗消毒；</w:t>
      </w:r>
    </w:p>
    <w:p>
      <w:pPr>
        <w:pStyle w:val="null3"/>
        <w:jc w:val="both"/>
      </w:pPr>
      <w:r>
        <w:rPr>
          <w:sz w:val="20"/>
        </w:rPr>
        <w:t>10、消毒方式：包括但不限于可采用低温等离子灭菌；</w:t>
      </w:r>
    </w:p>
    <w:p>
      <w:pPr>
        <w:pStyle w:val="null3"/>
        <w:jc w:val="both"/>
      </w:pPr>
      <w:r>
        <w:rPr>
          <w:sz w:val="20"/>
        </w:rPr>
        <w:t>▲11、采用的双向双防水密封装置，可自动闭合，可双向插入器械、导丝、光纤。器械在被移除时不会漏水，可靠性和寿命更高；</w:t>
      </w:r>
    </w:p>
    <w:p>
      <w:pPr>
        <w:pStyle w:val="null3"/>
        <w:jc w:val="both"/>
      </w:pPr>
      <w:r>
        <w:rPr>
          <w:sz w:val="20"/>
        </w:rPr>
        <w:t>12、图像质量：≥1080P高清画质，至少采用高清CMOS图像传感器；</w:t>
      </w:r>
    </w:p>
    <w:p>
      <w:pPr>
        <w:pStyle w:val="null3"/>
        <w:jc w:val="both"/>
      </w:pPr>
      <w:r>
        <w:rPr>
          <w:sz w:val="20"/>
        </w:rPr>
        <w:t>13、可升级多种类型的图像处理器，使用范围更广；</w:t>
      </w:r>
    </w:p>
    <w:p>
      <w:pPr>
        <w:pStyle w:val="null3"/>
        <w:jc w:val="both"/>
      </w:pPr>
      <w:r>
        <w:rPr>
          <w:sz w:val="20"/>
        </w:rPr>
        <w:t>14、单套不低于以下配置清单</w:t>
      </w:r>
    </w:p>
    <w:p>
      <w:pPr>
        <w:pStyle w:val="null3"/>
        <w:jc w:val="both"/>
      </w:pPr>
      <w:r>
        <w:rPr>
          <w:sz w:val="20"/>
        </w:rPr>
        <w:t>（</w:t>
      </w:r>
      <w:r>
        <w:rPr>
          <w:sz w:val="20"/>
        </w:rPr>
        <w:t>1） 硬性电子输尿管肾镜（小儿） 1条</w:t>
      </w:r>
    </w:p>
    <w:p>
      <w:pPr>
        <w:pStyle w:val="null3"/>
        <w:jc w:val="both"/>
      </w:pPr>
      <w:r>
        <w:rPr>
          <w:sz w:val="20"/>
        </w:rPr>
        <w:t>（</w:t>
      </w:r>
      <w:r>
        <w:rPr>
          <w:sz w:val="20"/>
        </w:rPr>
        <w:t>2） 消毒盒 1件</w:t>
      </w:r>
    </w:p>
    <w:p>
      <w:pPr>
        <w:pStyle w:val="null3"/>
        <w:jc w:val="both"/>
      </w:pPr>
      <w:r>
        <w:rPr>
          <w:sz w:val="20"/>
        </w:rPr>
        <w:t>（</w:t>
      </w:r>
      <w:r>
        <w:rPr>
          <w:sz w:val="20"/>
        </w:rPr>
        <w:t>3） 硬性碎屑钳 1把</w:t>
      </w:r>
    </w:p>
    <w:p>
      <w:pPr>
        <w:pStyle w:val="null3"/>
        <w:jc w:val="both"/>
      </w:pPr>
      <w:r>
        <w:rPr>
          <w:sz w:val="20"/>
        </w:rPr>
        <w:t>&lt;五&gt;腔内气压弹道碎石机</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1、控制器电源:≥AC220V±10%、≥50Hz/60Hz；</w:t>
      </w:r>
    </w:p>
    <w:p>
      <w:pPr>
        <w:pStyle w:val="null3"/>
        <w:jc w:val="both"/>
      </w:pPr>
      <w:r>
        <w:rPr>
          <w:sz w:val="20"/>
        </w:rPr>
        <w:t>2、输入功率：≥20VA；</w:t>
      </w:r>
    </w:p>
    <w:p>
      <w:pPr>
        <w:pStyle w:val="null3"/>
        <w:jc w:val="both"/>
      </w:pPr>
      <w:r>
        <w:rPr>
          <w:sz w:val="20"/>
        </w:rPr>
        <w:t>3、熔断丝规格：≥0.5A φ5×20；</w:t>
      </w:r>
    </w:p>
    <w:p>
      <w:pPr>
        <w:pStyle w:val="null3"/>
        <w:jc w:val="both"/>
      </w:pPr>
      <w:r>
        <w:rPr>
          <w:sz w:val="20"/>
        </w:rPr>
        <w:t>4、防电击类型：≥Ⅰ类；</w:t>
      </w:r>
    </w:p>
    <w:p>
      <w:pPr>
        <w:pStyle w:val="null3"/>
        <w:jc w:val="both"/>
      </w:pPr>
      <w:r>
        <w:rPr>
          <w:sz w:val="20"/>
        </w:rPr>
        <w:t>5、设备类型：≥BF型不防进液普通型设备；</w:t>
      </w:r>
    </w:p>
    <w:p>
      <w:pPr>
        <w:pStyle w:val="null3"/>
        <w:jc w:val="both"/>
      </w:pPr>
      <w:r>
        <w:rPr>
          <w:sz w:val="20"/>
        </w:rPr>
        <w:t>6、压缩气供应：0.5-0.8MPa,干燥、干净空气；</w:t>
      </w:r>
    </w:p>
    <w:p>
      <w:pPr>
        <w:pStyle w:val="null3"/>
        <w:jc w:val="both"/>
      </w:pPr>
      <w:r>
        <w:rPr>
          <w:sz w:val="20"/>
        </w:rPr>
        <w:t>7、工作压力：0.15-0.4 MPa；</w:t>
      </w:r>
    </w:p>
    <w:p>
      <w:pPr>
        <w:pStyle w:val="null3"/>
        <w:jc w:val="both"/>
      </w:pPr>
      <w:r>
        <w:rPr>
          <w:sz w:val="20"/>
        </w:rPr>
        <w:t>▲8、频率：包括但不限于单次、1Hz、5Hz、12Hz；</w:t>
      </w:r>
    </w:p>
    <w:p>
      <w:pPr>
        <w:pStyle w:val="null3"/>
        <w:jc w:val="both"/>
      </w:pPr>
      <w:r>
        <w:rPr>
          <w:sz w:val="20"/>
        </w:rPr>
        <w:t>9、LED显示窗：显示≥5位数的冲击次数；</w:t>
      </w:r>
    </w:p>
    <w:p>
      <w:pPr>
        <w:pStyle w:val="null3"/>
        <w:jc w:val="both"/>
      </w:pPr>
      <w:r>
        <w:rPr>
          <w:sz w:val="20"/>
        </w:rPr>
        <w:t>10、探针材料:医用不锈钢；</w:t>
      </w:r>
    </w:p>
    <w:p>
      <w:pPr>
        <w:pStyle w:val="null3"/>
        <w:jc w:val="both"/>
      </w:pPr>
      <w:r>
        <w:rPr>
          <w:sz w:val="20"/>
        </w:rPr>
        <w:t>▲11、探针规格:包括但不限于φ0.8mm、φ1.0mm、φ1.4mm、φ1.6mm、φ2.0mm；</w:t>
      </w:r>
    </w:p>
    <w:p>
      <w:pPr>
        <w:pStyle w:val="null3"/>
        <w:jc w:val="both"/>
      </w:pPr>
      <w:r>
        <w:rPr>
          <w:sz w:val="20"/>
        </w:rPr>
        <w:t>12、冲击能量:大于45mJ （在≥0.4MPa压力下）；</w:t>
      </w:r>
    </w:p>
    <w:p>
      <w:pPr>
        <w:pStyle w:val="null3"/>
        <w:jc w:val="both"/>
      </w:pPr>
      <w:r>
        <w:rPr>
          <w:sz w:val="20"/>
        </w:rPr>
        <w:t>13、探针振幅:小于2.5mm （在≥0.4MPa压力下）；</w:t>
      </w:r>
    </w:p>
    <w:p>
      <w:pPr>
        <w:pStyle w:val="null3"/>
        <w:jc w:val="both"/>
      </w:pPr>
      <w:r>
        <w:rPr>
          <w:sz w:val="20"/>
        </w:rPr>
        <w:t xml:space="preserve">14、采用无油自润滑SS管及合金钢弹射体；        </w:t>
      </w:r>
    </w:p>
    <w:p>
      <w:pPr>
        <w:pStyle w:val="null3"/>
        <w:jc w:val="both"/>
      </w:pPr>
      <w:r>
        <w:rPr>
          <w:sz w:val="20"/>
        </w:rPr>
        <w:t>▲15、采用医用无油双缸自润滑空气压缩机</w:t>
      </w:r>
    </w:p>
    <w:p>
      <w:pPr>
        <w:pStyle w:val="null3"/>
        <w:jc w:val="both"/>
      </w:pPr>
      <w:r>
        <w:rPr>
          <w:sz w:val="20"/>
        </w:rPr>
        <w:t>16、单套不低于以下配置清单</w:t>
      </w:r>
    </w:p>
    <w:p>
      <w:pPr>
        <w:pStyle w:val="null3"/>
        <w:jc w:val="both"/>
      </w:pPr>
      <w:r>
        <w:rPr>
          <w:sz w:val="20"/>
        </w:rPr>
        <w:t>（</w:t>
      </w:r>
      <w:r>
        <w:rPr>
          <w:sz w:val="20"/>
        </w:rPr>
        <w:t>1） 主 机 1台</w:t>
      </w:r>
    </w:p>
    <w:p>
      <w:pPr>
        <w:pStyle w:val="null3"/>
        <w:jc w:val="both"/>
      </w:pPr>
      <w:r>
        <w:rPr>
          <w:sz w:val="20"/>
        </w:rPr>
        <w:t>（</w:t>
      </w:r>
      <w:r>
        <w:rPr>
          <w:sz w:val="20"/>
        </w:rPr>
        <w:t>2） 手 柄 1只</w:t>
      </w:r>
    </w:p>
    <w:p>
      <w:pPr>
        <w:pStyle w:val="null3"/>
        <w:jc w:val="both"/>
      </w:pPr>
      <w:r>
        <w:rPr>
          <w:sz w:val="20"/>
        </w:rPr>
        <w:t>（</w:t>
      </w:r>
      <w:r>
        <w:rPr>
          <w:sz w:val="20"/>
        </w:rPr>
        <w:t>3） 消毒塞 1只</w:t>
      </w:r>
    </w:p>
    <w:p>
      <w:pPr>
        <w:pStyle w:val="null3"/>
        <w:jc w:val="both"/>
      </w:pPr>
      <w:r>
        <w:rPr>
          <w:sz w:val="20"/>
        </w:rPr>
        <w:t>（</w:t>
      </w:r>
      <w:r>
        <w:rPr>
          <w:sz w:val="20"/>
        </w:rPr>
        <w:t>4） 探 针 3根</w:t>
      </w:r>
    </w:p>
    <w:p>
      <w:pPr>
        <w:pStyle w:val="null3"/>
        <w:jc w:val="both"/>
      </w:pPr>
      <w:r>
        <w:rPr>
          <w:sz w:val="20"/>
        </w:rPr>
        <w:t>（</w:t>
      </w:r>
      <w:r>
        <w:rPr>
          <w:sz w:val="20"/>
        </w:rPr>
        <w:t>5） 导气管 1条</w:t>
      </w:r>
    </w:p>
    <w:p>
      <w:pPr>
        <w:pStyle w:val="null3"/>
        <w:jc w:val="both"/>
      </w:pPr>
      <w:r>
        <w:rPr>
          <w:sz w:val="20"/>
        </w:rPr>
        <w:t>（</w:t>
      </w:r>
      <w:r>
        <w:rPr>
          <w:sz w:val="20"/>
        </w:rPr>
        <w:t>6） 脚踏开关 1只</w:t>
      </w:r>
    </w:p>
    <w:p>
      <w:pPr>
        <w:pStyle w:val="null3"/>
        <w:jc w:val="both"/>
      </w:pPr>
      <w:r>
        <w:rPr>
          <w:sz w:val="20"/>
        </w:rPr>
        <w:t>（</w:t>
      </w:r>
      <w:r>
        <w:rPr>
          <w:sz w:val="20"/>
        </w:rPr>
        <w:t>7） 医用无油气源 1台</w:t>
      </w:r>
    </w:p>
    <w:p>
      <w:pPr>
        <w:pStyle w:val="null3"/>
        <w:jc w:val="both"/>
      </w:pPr>
      <w:r>
        <w:rPr>
          <w:sz w:val="20"/>
        </w:rPr>
        <w:t>&lt;六&gt;尿道膀胱镜</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▲1、视 向 角：包括但不限于0°，30°，70°</w:t>
      </w:r>
    </w:p>
    <w:p>
      <w:pPr>
        <w:pStyle w:val="null3"/>
        <w:jc w:val="both"/>
      </w:pPr>
      <w:r>
        <w:rPr>
          <w:sz w:val="20"/>
        </w:rPr>
        <w:t>2、视 场 角：≥60°；</w:t>
      </w:r>
    </w:p>
    <w:p>
      <w:pPr>
        <w:pStyle w:val="null3"/>
        <w:jc w:val="both"/>
      </w:pPr>
      <w:r>
        <w:rPr>
          <w:sz w:val="20"/>
        </w:rPr>
        <w:t xml:space="preserve">3、镜管直径：≥φ4.0mm；             </w:t>
      </w:r>
    </w:p>
    <w:p>
      <w:pPr>
        <w:pStyle w:val="null3"/>
        <w:jc w:val="both"/>
      </w:pPr>
      <w:r>
        <w:rPr>
          <w:sz w:val="20"/>
        </w:rPr>
        <w:t>4、景深范围：3mm～50mm；</w:t>
      </w:r>
    </w:p>
    <w:p>
      <w:pPr>
        <w:pStyle w:val="null3"/>
        <w:jc w:val="both"/>
      </w:pPr>
      <w:r>
        <w:rPr>
          <w:sz w:val="20"/>
        </w:rPr>
        <w:t xml:space="preserve">5、工作长度：≥300mm；             </w:t>
      </w:r>
    </w:p>
    <w:p>
      <w:pPr>
        <w:pStyle w:val="null3"/>
        <w:jc w:val="both"/>
      </w:pPr>
      <w:r>
        <w:rPr>
          <w:sz w:val="20"/>
        </w:rPr>
        <w:t>▲6、分辨率：≥8.34lp/mm(物距20 mm)；</w:t>
      </w:r>
    </w:p>
    <w:p>
      <w:pPr>
        <w:pStyle w:val="null3"/>
        <w:jc w:val="both"/>
      </w:pPr>
      <w:r>
        <w:rPr>
          <w:sz w:val="20"/>
        </w:rPr>
        <w:t>7、宝石镜片；</w:t>
      </w:r>
    </w:p>
    <w:p>
      <w:pPr>
        <w:pStyle w:val="null3"/>
        <w:jc w:val="both"/>
      </w:pPr>
      <w:r>
        <w:rPr>
          <w:sz w:val="20"/>
        </w:rPr>
        <w:t>8、全医用不锈钢；</w:t>
      </w:r>
    </w:p>
    <w:p>
      <w:pPr>
        <w:pStyle w:val="null3"/>
        <w:jc w:val="both"/>
      </w:pPr>
      <w:r>
        <w:rPr>
          <w:sz w:val="20"/>
        </w:rPr>
        <w:t>▲9、镜鞘：包括但不限于18Fr、21Fr、24Fr；</w:t>
      </w:r>
    </w:p>
    <w:p>
      <w:pPr>
        <w:pStyle w:val="null3"/>
        <w:jc w:val="both"/>
      </w:pPr>
      <w:r>
        <w:rPr>
          <w:sz w:val="20"/>
        </w:rPr>
        <w:t>10、工作长度≥230mm。</w:t>
      </w:r>
    </w:p>
    <w:p>
      <w:pPr>
        <w:pStyle w:val="null3"/>
        <w:jc w:val="both"/>
      </w:pPr>
      <w:r>
        <w:rPr>
          <w:sz w:val="20"/>
        </w:rPr>
        <w:t>11、18Fr及以上镜鞘可通过8Fr及以下软性器械；</w:t>
      </w:r>
    </w:p>
    <w:p>
      <w:pPr>
        <w:pStyle w:val="null3"/>
        <w:jc w:val="both"/>
      </w:pPr>
      <w:r>
        <w:rPr>
          <w:sz w:val="20"/>
        </w:rPr>
        <w:t>12、镜桥：包括但不限于无插管型、单插管型、双插管型；</w:t>
      </w:r>
    </w:p>
    <w:p>
      <w:pPr>
        <w:pStyle w:val="null3"/>
        <w:jc w:val="both"/>
      </w:pPr>
      <w:r>
        <w:rPr>
          <w:sz w:val="20"/>
        </w:rPr>
        <w:t>13、8Fr以下包括但不限于软性活检钳、异物钳、齿抱钳、剪刀。</w:t>
      </w:r>
    </w:p>
    <w:p>
      <w:pPr>
        <w:pStyle w:val="null3"/>
        <w:jc w:val="both"/>
      </w:pPr>
      <w:r>
        <w:rPr>
          <w:sz w:val="20"/>
        </w:rPr>
        <w:t>14、单套不低于以下配置清单</w:t>
      </w:r>
    </w:p>
    <w:p>
      <w:pPr>
        <w:pStyle w:val="null3"/>
        <w:ind w:left="420"/>
        <w:jc w:val="both"/>
      </w:pPr>
      <w:r>
        <w:rPr>
          <w:sz w:val="20"/>
        </w:rPr>
        <w:t>(1)</w:t>
      </w:r>
      <w:r>
        <w:rPr>
          <w:sz w:val="20"/>
        </w:rPr>
        <w:t>0° 内窥镜 1支</w:t>
      </w:r>
    </w:p>
    <w:p>
      <w:pPr>
        <w:pStyle w:val="null3"/>
        <w:ind w:left="420"/>
        <w:jc w:val="both"/>
      </w:pPr>
      <w:r>
        <w:rPr>
          <w:sz w:val="20"/>
        </w:rPr>
        <w:t>(2)</w:t>
      </w:r>
      <w:r>
        <w:rPr>
          <w:sz w:val="20"/>
        </w:rPr>
        <w:t>30°内窥镜 1支</w:t>
      </w:r>
    </w:p>
    <w:p>
      <w:pPr>
        <w:pStyle w:val="null3"/>
        <w:ind w:left="420"/>
        <w:jc w:val="both"/>
      </w:pPr>
      <w:r>
        <w:rPr>
          <w:sz w:val="20"/>
        </w:rPr>
        <w:t>(3)</w:t>
      </w:r>
      <w:r>
        <w:rPr>
          <w:sz w:val="20"/>
        </w:rPr>
        <w:t>70°内窥镜 1支</w:t>
      </w:r>
    </w:p>
    <w:p>
      <w:pPr>
        <w:pStyle w:val="null3"/>
        <w:ind w:left="420"/>
        <w:jc w:val="both"/>
      </w:pPr>
      <w:r>
        <w:rPr>
          <w:sz w:val="20"/>
        </w:rPr>
        <w:t>(4)</w:t>
      </w:r>
      <w:r>
        <w:rPr>
          <w:sz w:val="20"/>
        </w:rPr>
        <w:t>镜鞘及闭孔器</w:t>
      </w:r>
      <w:r>
        <w:rPr>
          <w:sz w:val="20"/>
        </w:rPr>
        <w:t>1支</w:t>
      </w:r>
    </w:p>
    <w:p>
      <w:pPr>
        <w:pStyle w:val="null3"/>
        <w:ind w:left="420"/>
        <w:jc w:val="both"/>
      </w:pPr>
      <w:r>
        <w:rPr>
          <w:sz w:val="20"/>
        </w:rPr>
        <w:t>(5)</w:t>
      </w:r>
      <w:r>
        <w:rPr>
          <w:sz w:val="20"/>
        </w:rPr>
        <w:t>镜鞘及闭孔器</w:t>
      </w:r>
      <w:r>
        <w:rPr>
          <w:sz w:val="20"/>
        </w:rPr>
        <w:t>1支</w:t>
      </w:r>
    </w:p>
    <w:p>
      <w:pPr>
        <w:pStyle w:val="null3"/>
        <w:ind w:left="420"/>
        <w:jc w:val="both"/>
      </w:pPr>
      <w:r>
        <w:rPr>
          <w:sz w:val="20"/>
        </w:rPr>
        <w:t>(6)</w:t>
      </w:r>
      <w:r>
        <w:rPr>
          <w:sz w:val="20"/>
        </w:rPr>
        <w:t>操作器</w:t>
      </w:r>
      <w:r>
        <w:rPr>
          <w:sz w:val="20"/>
        </w:rPr>
        <w:t>1支</w:t>
      </w:r>
    </w:p>
    <w:p>
      <w:pPr>
        <w:pStyle w:val="null3"/>
        <w:ind w:left="420"/>
        <w:jc w:val="both"/>
      </w:pPr>
      <w:r>
        <w:rPr>
          <w:sz w:val="20"/>
        </w:rPr>
        <w:t>(7)</w:t>
      </w:r>
      <w:r>
        <w:rPr>
          <w:sz w:val="20"/>
        </w:rPr>
        <w:t>软性活检钳</w:t>
      </w:r>
      <w:r>
        <w:rPr>
          <w:sz w:val="20"/>
        </w:rPr>
        <w:t>1把</w:t>
      </w:r>
    </w:p>
    <w:p>
      <w:pPr>
        <w:pStyle w:val="null3"/>
        <w:ind w:left="420"/>
        <w:jc w:val="both"/>
      </w:pPr>
      <w:r>
        <w:rPr>
          <w:sz w:val="20"/>
        </w:rPr>
        <w:t>(8)</w:t>
      </w:r>
      <w:r>
        <w:rPr>
          <w:sz w:val="20"/>
        </w:rPr>
        <w:t>软性异物钳</w:t>
      </w:r>
      <w:r>
        <w:rPr>
          <w:sz w:val="20"/>
        </w:rPr>
        <w:t>1把</w:t>
      </w:r>
    </w:p>
    <w:p>
      <w:pPr>
        <w:pStyle w:val="null3"/>
        <w:ind w:left="420"/>
        <w:jc w:val="both"/>
      </w:pPr>
      <w:r>
        <w:rPr>
          <w:sz w:val="20"/>
        </w:rPr>
        <w:t>(9)</w:t>
      </w:r>
      <w:r>
        <w:rPr>
          <w:sz w:val="20"/>
        </w:rPr>
        <w:t>单插管镜桥</w:t>
      </w:r>
      <w:r>
        <w:rPr>
          <w:sz w:val="20"/>
        </w:rPr>
        <w:t>1支</w:t>
      </w:r>
    </w:p>
    <w:p>
      <w:pPr>
        <w:pStyle w:val="null3"/>
        <w:ind w:left="420"/>
        <w:jc w:val="both"/>
      </w:pPr>
      <w:r>
        <w:rPr>
          <w:sz w:val="20"/>
        </w:rPr>
        <w:t>(10)</w:t>
      </w:r>
      <w:r>
        <w:rPr>
          <w:sz w:val="20"/>
        </w:rPr>
        <w:t>进水接头</w:t>
      </w:r>
      <w:r>
        <w:rPr>
          <w:sz w:val="20"/>
        </w:rPr>
        <w:t>1只</w:t>
      </w:r>
    </w:p>
    <w:p>
      <w:pPr>
        <w:pStyle w:val="null3"/>
        <w:ind w:left="420"/>
        <w:jc w:val="both"/>
      </w:pPr>
      <w:r>
        <w:rPr>
          <w:sz w:val="20"/>
        </w:rPr>
        <w:t>(11)</w:t>
      </w:r>
      <w:r>
        <w:rPr>
          <w:sz w:val="20"/>
        </w:rPr>
        <w:t>密</w:t>
      </w:r>
      <w:r>
        <w:rPr>
          <w:sz w:val="20"/>
        </w:rPr>
        <w:t>封</w:t>
      </w:r>
      <w:r>
        <w:rPr>
          <w:sz w:val="20"/>
        </w:rPr>
        <w:t>帽</w:t>
      </w:r>
      <w:r>
        <w:rPr>
          <w:sz w:val="20"/>
        </w:rPr>
        <w:t>10粒</w:t>
      </w:r>
    </w:p>
    <w:p>
      <w:pPr>
        <w:pStyle w:val="null3"/>
        <w:ind w:left="420"/>
        <w:jc w:val="both"/>
      </w:pPr>
      <w:r>
        <w:rPr>
          <w:sz w:val="20"/>
        </w:rPr>
        <w:t>(12)</w:t>
      </w:r>
      <w:r>
        <w:rPr>
          <w:sz w:val="20"/>
        </w:rPr>
        <w:t>清</w:t>
      </w:r>
      <w:r>
        <w:rPr>
          <w:sz w:val="20"/>
        </w:rPr>
        <w:t>洗</w:t>
      </w:r>
      <w:r>
        <w:rPr>
          <w:sz w:val="20"/>
        </w:rPr>
        <w:t>刷</w:t>
      </w:r>
      <w:r>
        <w:rPr>
          <w:sz w:val="20"/>
        </w:rPr>
        <w:t>1支</w:t>
      </w:r>
    </w:p>
    <w:p>
      <w:pPr>
        <w:pStyle w:val="null3"/>
        <w:ind w:left="420"/>
        <w:jc w:val="both"/>
      </w:pPr>
      <w:r>
        <w:rPr>
          <w:sz w:val="20"/>
        </w:rPr>
        <w:t>(13)</w:t>
      </w:r>
      <w:r>
        <w:rPr>
          <w:sz w:val="20"/>
        </w:rPr>
        <w:t>光插</w:t>
      </w:r>
      <w:r>
        <w:rPr>
          <w:sz w:val="20"/>
        </w:rPr>
        <w:t>1只</w:t>
      </w:r>
    </w:p>
    <w:p>
      <w:pPr>
        <w:pStyle w:val="null3"/>
        <w:jc w:val="both"/>
      </w:pPr>
      <w:r>
        <w:rPr>
          <w:sz w:val="20"/>
        </w:rPr>
        <w:t>&lt;七&gt;CT双筒高压注射器</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 注射头显示装置：注射头配备≥8.0寸真彩触摸显示装置</w:t>
      </w:r>
    </w:p>
    <w:p>
      <w:pPr>
        <w:pStyle w:val="null3"/>
        <w:jc w:val="both"/>
      </w:pPr>
      <w:r>
        <w:rPr>
          <w:sz w:val="20"/>
        </w:rPr>
        <w:t>2 操作界面：中文操作界面</w:t>
      </w:r>
    </w:p>
    <w:p>
      <w:pPr>
        <w:pStyle w:val="null3"/>
        <w:jc w:val="both"/>
      </w:pPr>
      <w:r>
        <w:rPr>
          <w:sz w:val="20"/>
        </w:rPr>
        <w:t>3 自适应显示：注射头屏幕显示方向根据注射头旋转角度自动旋转≥180°。</w:t>
      </w:r>
    </w:p>
    <w:p>
      <w:pPr>
        <w:pStyle w:val="null3"/>
        <w:jc w:val="both"/>
      </w:pPr>
      <w:r>
        <w:rPr>
          <w:sz w:val="20"/>
        </w:rPr>
        <w:t>4 ▲编辑注射方案：注射头触摸装置，注射方案可完整编程</w:t>
      </w:r>
    </w:p>
    <w:p>
      <w:pPr>
        <w:pStyle w:val="null3"/>
        <w:jc w:val="both"/>
      </w:pPr>
      <w:r>
        <w:rPr>
          <w:sz w:val="20"/>
        </w:rPr>
        <w:t>5 双马达驱动系统：可同时吸药，注药</w:t>
      </w:r>
    </w:p>
    <w:p>
      <w:pPr>
        <w:pStyle w:val="null3"/>
        <w:jc w:val="both"/>
      </w:pPr>
      <w:r>
        <w:rPr>
          <w:sz w:val="20"/>
        </w:rPr>
        <w:t>6 ▲注射状态实时显示 可在注射头显示包括但不限于注射状态及实时压力曲线</w:t>
      </w:r>
    </w:p>
    <w:p>
      <w:pPr>
        <w:pStyle w:val="null3"/>
        <w:jc w:val="both"/>
      </w:pPr>
      <w:r>
        <w:rPr>
          <w:sz w:val="20"/>
        </w:rPr>
        <w:t>7 注射控制：可在注射头控制自动注射的启动和停止</w:t>
      </w:r>
    </w:p>
    <w:p>
      <w:pPr>
        <w:pStyle w:val="null3"/>
        <w:jc w:val="both"/>
      </w:pPr>
      <w:r>
        <w:rPr>
          <w:sz w:val="20"/>
        </w:rPr>
        <w:t xml:space="preserve">8 显示装置 ≥12寸真彩色触摸显示装置，不同颜色显示造影剂和盐水  </w:t>
      </w:r>
    </w:p>
    <w:p>
      <w:pPr>
        <w:pStyle w:val="null3"/>
        <w:jc w:val="both"/>
      </w:pPr>
      <w:r>
        <w:rPr>
          <w:sz w:val="20"/>
        </w:rPr>
        <w:t>9 显示装置操作 触摸控制装置</w:t>
      </w:r>
    </w:p>
    <w:p>
      <w:pPr>
        <w:pStyle w:val="null3"/>
        <w:jc w:val="both"/>
      </w:pPr>
      <w:r>
        <w:rPr>
          <w:sz w:val="20"/>
        </w:rPr>
        <w:t>10▲方案同步 任意一屏修改方案信息，可一键同步方案信息至另一端，无需重复修改</w:t>
      </w:r>
    </w:p>
    <w:p>
      <w:pPr>
        <w:pStyle w:val="null3"/>
        <w:ind w:left="420"/>
        <w:jc w:val="both"/>
      </w:pPr>
      <w:r>
        <w:rPr>
          <w:sz w:val="20"/>
        </w:rPr>
        <w:t>11.</w:t>
      </w:r>
      <w:r>
        <w:rPr>
          <w:sz w:val="20"/>
        </w:rPr>
        <w:t>▲注射状态同步 注射状态双屏实时同步显示</w:t>
      </w:r>
    </w:p>
    <w:p>
      <w:pPr>
        <w:pStyle w:val="null3"/>
        <w:ind w:left="420"/>
        <w:jc w:val="both"/>
      </w:pPr>
      <w:r>
        <w:rPr>
          <w:sz w:val="20"/>
        </w:rPr>
        <w:t>12.</w:t>
      </w:r>
      <w:r>
        <w:rPr>
          <w:sz w:val="20"/>
        </w:rPr>
        <w:t>权限管理</w:t>
      </w:r>
      <w:r>
        <w:rPr>
          <w:sz w:val="20"/>
        </w:rPr>
        <w:t>双屏操作权限管理，防止双屏同时操作导致数据冲突</w:t>
      </w:r>
    </w:p>
    <w:p>
      <w:pPr>
        <w:pStyle w:val="null3"/>
        <w:ind w:left="420"/>
        <w:jc w:val="both"/>
      </w:pPr>
      <w:r>
        <w:rPr>
          <w:sz w:val="20"/>
        </w:rPr>
        <w:t>13.</w:t>
      </w:r>
      <w:r>
        <w:rPr>
          <w:sz w:val="20"/>
        </w:rPr>
        <w:t>▲工作电压 100-240 VAC, 50/60 Hz</w:t>
      </w:r>
    </w:p>
    <w:p>
      <w:pPr>
        <w:pStyle w:val="null3"/>
        <w:ind w:left="420"/>
        <w:jc w:val="both"/>
      </w:pPr>
      <w:r>
        <w:rPr>
          <w:sz w:val="20"/>
        </w:rPr>
        <w:t>14.</w:t>
      </w:r>
      <w:r>
        <w:rPr>
          <w:sz w:val="20"/>
        </w:rPr>
        <w:t>注射容量</w:t>
      </w:r>
      <w:r>
        <w:rPr>
          <w:sz w:val="20"/>
        </w:rPr>
        <w:t>1-200ml，1ml增量</w:t>
      </w:r>
    </w:p>
    <w:p>
      <w:pPr>
        <w:pStyle w:val="null3"/>
        <w:ind w:left="420"/>
        <w:jc w:val="both"/>
      </w:pPr>
      <w:r>
        <w:rPr>
          <w:sz w:val="20"/>
        </w:rPr>
        <w:t>15.</w:t>
      </w:r>
      <w:r>
        <w:rPr>
          <w:sz w:val="20"/>
        </w:rPr>
        <w:t>注射速度</w:t>
      </w:r>
      <w:r>
        <w:rPr>
          <w:sz w:val="20"/>
        </w:rPr>
        <w:t>0.1-10mL/s，0.1mL/s增量</w:t>
      </w:r>
    </w:p>
    <w:p>
      <w:pPr>
        <w:pStyle w:val="null3"/>
        <w:ind w:left="420"/>
        <w:jc w:val="both"/>
      </w:pPr>
      <w:r>
        <w:rPr>
          <w:sz w:val="20"/>
        </w:rPr>
        <w:t>16.</w:t>
      </w:r>
      <w:r>
        <w:rPr>
          <w:sz w:val="20"/>
        </w:rPr>
        <w:t>▲峰值压力限制 50-330psi</w:t>
      </w:r>
    </w:p>
    <w:p>
      <w:pPr>
        <w:pStyle w:val="null3"/>
        <w:ind w:left="420"/>
        <w:jc w:val="both"/>
      </w:pPr>
      <w:r>
        <w:rPr>
          <w:sz w:val="20"/>
        </w:rPr>
        <w:t>17.</w:t>
      </w:r>
      <w:r>
        <w:rPr>
          <w:sz w:val="20"/>
        </w:rPr>
        <w:t>▲压力限制精度 ±10psi，以产品注册检验报告中的认证项作为评价依据</w:t>
      </w:r>
    </w:p>
    <w:p>
      <w:pPr>
        <w:pStyle w:val="null3"/>
        <w:ind w:left="420"/>
        <w:jc w:val="both"/>
      </w:pPr>
      <w:r>
        <w:rPr>
          <w:sz w:val="20"/>
        </w:rPr>
        <w:t>18.</w:t>
      </w:r>
      <w:r>
        <w:rPr>
          <w:sz w:val="20"/>
        </w:rPr>
        <w:t>扫描延时</w:t>
      </w:r>
      <w:r>
        <w:rPr>
          <w:sz w:val="20"/>
        </w:rPr>
        <w:t>1-300s</w:t>
      </w:r>
    </w:p>
    <w:p>
      <w:pPr>
        <w:pStyle w:val="null3"/>
        <w:ind w:left="420"/>
        <w:jc w:val="both"/>
      </w:pPr>
      <w:r>
        <w:rPr>
          <w:sz w:val="20"/>
        </w:rPr>
        <w:t>19.</w:t>
      </w:r>
      <w:r>
        <w:rPr>
          <w:sz w:val="20"/>
        </w:rPr>
        <w:t>时相延时</w:t>
      </w:r>
      <w:r>
        <w:rPr>
          <w:sz w:val="20"/>
        </w:rPr>
        <w:t>1-900s</w:t>
      </w:r>
    </w:p>
    <w:p>
      <w:pPr>
        <w:pStyle w:val="null3"/>
        <w:ind w:left="420"/>
        <w:jc w:val="both"/>
      </w:pPr>
      <w:r>
        <w:rPr>
          <w:sz w:val="20"/>
        </w:rPr>
        <w:t>20.</w:t>
      </w:r>
      <w:r>
        <w:rPr>
          <w:sz w:val="20"/>
        </w:rPr>
        <w:t>注射时相</w:t>
      </w:r>
      <w:r>
        <w:rPr>
          <w:sz w:val="20"/>
        </w:rPr>
        <w:t>≥6相，可任意选择包括但不限于造影剂、盐水、双流、暂停或延时</w:t>
      </w:r>
    </w:p>
    <w:p>
      <w:pPr>
        <w:pStyle w:val="null3"/>
        <w:ind w:left="420"/>
        <w:jc w:val="both"/>
      </w:pPr>
      <w:r>
        <w:rPr>
          <w:sz w:val="20"/>
        </w:rPr>
        <w:t>21.</w:t>
      </w:r>
      <w:r>
        <w:rPr>
          <w:sz w:val="20"/>
        </w:rPr>
        <w:t>注射预案</w:t>
      </w:r>
      <w:r>
        <w:rPr>
          <w:sz w:val="20"/>
        </w:rPr>
        <w:t>可存储</w:t>
      </w:r>
      <w:r>
        <w:rPr>
          <w:sz w:val="20"/>
        </w:rPr>
        <w:t>≥100个</w:t>
      </w:r>
    </w:p>
    <w:p>
      <w:pPr>
        <w:pStyle w:val="null3"/>
        <w:jc w:val="both"/>
      </w:pPr>
      <w:r>
        <w:rPr>
          <w:sz w:val="20"/>
        </w:rPr>
        <w:t>22 注射历史记录 可存储≥500个</w:t>
      </w:r>
    </w:p>
    <w:p>
      <w:pPr>
        <w:pStyle w:val="null3"/>
        <w:jc w:val="both"/>
      </w:pPr>
      <w:r>
        <w:rPr>
          <w:sz w:val="20"/>
        </w:rPr>
        <w:t>23 ▲双流同步注射技术 A侧和B侧针筒可以以不同的速率同步注射，心脏CT成像充分诊断评估左右两个心脏，冠状动脉和心室同时造影</w:t>
      </w:r>
    </w:p>
    <w:p>
      <w:pPr>
        <w:pStyle w:val="null3"/>
        <w:jc w:val="both"/>
      </w:pPr>
      <w:r>
        <w:rPr>
          <w:sz w:val="20"/>
        </w:rPr>
        <w:t>24 注射针筒 一次性无菌空针筒，≥200ml</w:t>
      </w:r>
    </w:p>
    <w:p>
      <w:pPr>
        <w:pStyle w:val="null3"/>
        <w:jc w:val="both"/>
      </w:pPr>
      <w:r>
        <w:rPr>
          <w:sz w:val="20"/>
        </w:rPr>
        <w:t>25 针筒容量 ≥200ml一次性无菌空针筒</w:t>
      </w:r>
    </w:p>
    <w:p>
      <w:pPr>
        <w:pStyle w:val="null3"/>
        <w:jc w:val="both"/>
      </w:pPr>
      <w:r>
        <w:rPr>
          <w:sz w:val="20"/>
        </w:rPr>
        <w:t>26 标准安装方式 包括但不限于采用有线连接，一体式可移动设计</w:t>
      </w:r>
    </w:p>
    <w:p>
      <w:pPr>
        <w:pStyle w:val="null3"/>
        <w:jc w:val="both"/>
      </w:pPr>
      <w:r>
        <w:rPr>
          <w:sz w:val="20"/>
        </w:rPr>
        <w:t>27 中文操作手册 有</w:t>
      </w:r>
    </w:p>
    <w:p>
      <w:pPr>
        <w:pStyle w:val="null3"/>
        <w:jc w:val="both"/>
      </w:pPr>
      <w:r>
        <w:rPr>
          <w:sz w:val="20"/>
        </w:rPr>
        <w:t>28 用户培训 有</w:t>
      </w:r>
    </w:p>
    <w:p>
      <w:pPr>
        <w:pStyle w:val="null3"/>
        <w:jc w:val="both"/>
      </w:pPr>
      <w:r>
        <w:rPr>
          <w:sz w:val="20"/>
        </w:rPr>
        <w:t>&lt;八&gt;心电监护仪</w:t>
      </w:r>
    </w:p>
    <w:p>
      <w:pPr>
        <w:pStyle w:val="null3"/>
        <w:jc w:val="both"/>
      </w:pPr>
      <w:r>
        <w:rPr>
          <w:sz w:val="20"/>
        </w:rPr>
        <w:t>数量：</w:t>
      </w:r>
      <w:r>
        <w:rPr>
          <w:sz w:val="20"/>
        </w:rPr>
        <w:t>5套</w:t>
      </w:r>
    </w:p>
    <w:p>
      <w:pPr>
        <w:pStyle w:val="null3"/>
        <w:jc w:val="both"/>
      </w:pPr>
      <w:r>
        <w:rPr>
          <w:sz w:val="20"/>
        </w:rPr>
        <w:t>一、技术参数</w:t>
      </w:r>
    </w:p>
    <w:p>
      <w:pPr>
        <w:pStyle w:val="null3"/>
        <w:jc w:val="both"/>
      </w:pPr>
      <w:r>
        <w:rPr>
          <w:sz w:val="20"/>
        </w:rPr>
        <w:t>1、整机要求：</w:t>
      </w:r>
    </w:p>
    <w:p>
      <w:pPr>
        <w:pStyle w:val="null3"/>
        <w:jc w:val="both"/>
      </w:pPr>
      <w:r>
        <w:rPr>
          <w:sz w:val="20"/>
        </w:rPr>
        <w:t>▲1.1、模块化监护仪，主机集成内置≥2槽位插件槽，可支持包括但不限于IBP，EtCO2，AG和BIS任意参数模块的即插即用快速扩展临床应用。</w:t>
      </w:r>
    </w:p>
    <w:p>
      <w:pPr>
        <w:pStyle w:val="null3"/>
        <w:jc w:val="both"/>
      </w:pPr>
      <w:r>
        <w:rPr>
          <w:sz w:val="20"/>
        </w:rPr>
        <w:t>1.2、整机无风扇设计，防水等级≥IPX1</w:t>
      </w:r>
    </w:p>
    <w:p>
      <w:pPr>
        <w:pStyle w:val="null3"/>
        <w:jc w:val="both"/>
      </w:pPr>
      <w:r>
        <w:rPr>
          <w:sz w:val="20"/>
        </w:rPr>
        <w:t>▲1.3、≥10英寸彩色液晶触摸装置，分辨率高达≥1280*800像素，≥8通道波形显示。</w:t>
      </w:r>
    </w:p>
    <w:p>
      <w:pPr>
        <w:pStyle w:val="null3"/>
        <w:jc w:val="both"/>
      </w:pPr>
      <w:r>
        <w:rPr>
          <w:sz w:val="20"/>
        </w:rPr>
        <w:t>1.4、屏幕采用电容装置非电阻装置。</w:t>
      </w:r>
    </w:p>
    <w:p>
      <w:pPr>
        <w:pStyle w:val="null3"/>
        <w:jc w:val="both"/>
      </w:pPr>
      <w:r>
        <w:rPr>
          <w:sz w:val="20"/>
        </w:rPr>
        <w:t>1.5、显示设备可支持亮度自动调节功能。</w:t>
      </w:r>
    </w:p>
    <w:p>
      <w:pPr>
        <w:pStyle w:val="null3"/>
        <w:jc w:val="both"/>
      </w:pPr>
      <w:r>
        <w:rPr>
          <w:sz w:val="20"/>
        </w:rPr>
        <w:t>▲1.6、屏幕倾斜10~15度设计。</w:t>
      </w:r>
    </w:p>
    <w:p>
      <w:pPr>
        <w:pStyle w:val="null3"/>
        <w:jc w:val="both"/>
      </w:pPr>
      <w:r>
        <w:rPr>
          <w:sz w:val="20"/>
        </w:rPr>
        <w:t>1.7、内置锂电池，插槽式设计。锂电池支持监护仪工作时间≥4小时。</w:t>
      </w:r>
    </w:p>
    <w:p>
      <w:pPr>
        <w:pStyle w:val="null3"/>
        <w:jc w:val="both"/>
      </w:pPr>
      <w:r>
        <w:rPr>
          <w:sz w:val="20"/>
        </w:rPr>
        <w:t>▲1.8、安全规格：包括但不限于ECG, TEMP, IBP, SpO2 , NIBP监测参数，抗电击程度为防除颤≥CF型。</w:t>
      </w:r>
    </w:p>
    <w:p>
      <w:pPr>
        <w:pStyle w:val="null3"/>
        <w:jc w:val="both"/>
      </w:pPr>
      <w:r>
        <w:rPr>
          <w:sz w:val="20"/>
        </w:rPr>
        <w:t>2、监测参数：</w:t>
      </w:r>
    </w:p>
    <w:p>
      <w:pPr>
        <w:pStyle w:val="null3"/>
        <w:jc w:val="both"/>
      </w:pPr>
      <w:r>
        <w:rPr>
          <w:sz w:val="20"/>
        </w:rPr>
        <w:t>2.1、配置包括但不限于3/5导心电，呼吸，无创血压，血氧饱和度，脉搏和双通道体温参数监测。</w:t>
      </w:r>
    </w:p>
    <w:p>
      <w:pPr>
        <w:pStyle w:val="null3"/>
        <w:jc w:val="both"/>
      </w:pPr>
      <w:r>
        <w:rPr>
          <w:sz w:val="20"/>
        </w:rPr>
        <w:t>▲2.2、心电监护包括但不限于支持心率，ST段测量，心律失常分析，QT/QTc连续实时测量和对应报警功能。</w:t>
      </w:r>
    </w:p>
    <w:p>
      <w:pPr>
        <w:pStyle w:val="null3"/>
        <w:jc w:val="both"/>
      </w:pPr>
      <w:r>
        <w:rPr>
          <w:sz w:val="20"/>
        </w:rPr>
        <w:t>2.3、支持≥20种心律失常分析,包括但不限于房颤分析。</w:t>
      </w:r>
    </w:p>
    <w:p>
      <w:pPr>
        <w:pStyle w:val="null3"/>
        <w:jc w:val="both"/>
      </w:pPr>
      <w:r>
        <w:rPr>
          <w:sz w:val="20"/>
        </w:rPr>
        <w:t>2.4、支持升级提供过去24小时心电概览报告查看与打印，包括但不限于心率统计结果，心律失常统计结果，ST统计和QT/QTc统计结果。</w:t>
      </w:r>
    </w:p>
    <w:p>
      <w:pPr>
        <w:pStyle w:val="null3"/>
        <w:jc w:val="both"/>
      </w:pPr>
      <w:r>
        <w:rPr>
          <w:sz w:val="20"/>
        </w:rPr>
        <w:t>2.5、提供包括但不限于SpO2,PR和PI参数的实时监测，适用于成人，小儿和新生儿。</w:t>
      </w:r>
    </w:p>
    <w:p>
      <w:pPr>
        <w:pStyle w:val="null3"/>
        <w:jc w:val="both"/>
      </w:pPr>
      <w:r>
        <w:rPr>
          <w:sz w:val="20"/>
        </w:rPr>
        <w:t>2.6、支持指套式血氧探头，≥IPX7防水等级，支持液体浸泡消毒和清洁。</w:t>
      </w:r>
    </w:p>
    <w:p>
      <w:pPr>
        <w:pStyle w:val="null3"/>
        <w:jc w:val="both"/>
      </w:pPr>
      <w:r>
        <w:rPr>
          <w:sz w:val="20"/>
        </w:rPr>
        <w:t>2.7、配置无创血压测量，适用于成人，小儿和新生儿。</w:t>
      </w:r>
    </w:p>
    <w:p>
      <w:pPr>
        <w:pStyle w:val="null3"/>
        <w:jc w:val="both"/>
      </w:pPr>
      <w:r>
        <w:rPr>
          <w:sz w:val="20"/>
        </w:rPr>
        <w:t>▲2.8、无创血压提供包括但不限于手动，自动，连续和序列≥4种测量模式</w:t>
      </w:r>
    </w:p>
    <w:p>
      <w:pPr>
        <w:pStyle w:val="null3"/>
        <w:jc w:val="both"/>
      </w:pPr>
      <w:r>
        <w:rPr>
          <w:sz w:val="20"/>
        </w:rPr>
        <w:t>2.9、支持升级多达≥4通道有创压监测，动脉压监测时支持同步监测PPV，适用于成人，小儿和新生儿。</w:t>
      </w:r>
    </w:p>
    <w:p>
      <w:pPr>
        <w:pStyle w:val="null3"/>
        <w:jc w:val="both"/>
      </w:pPr>
      <w:r>
        <w:rPr>
          <w:sz w:val="20"/>
        </w:rPr>
        <w:t>2.10、支持升级移动监护功能，医用级穿戴传感器，可监测心电、呼吸、无创血压、血氧饱和度、脉搏和体温，并支持非生理参数监测，如运动时间、夜间静息时间和疼痛评分，监测数据通过无线发送至监护仪。移动模块采用防水抗摔设计，防水等级≥IPX2。</w:t>
      </w:r>
    </w:p>
    <w:p>
      <w:pPr>
        <w:pStyle w:val="null3"/>
        <w:jc w:val="both"/>
      </w:pPr>
      <w:r>
        <w:rPr>
          <w:sz w:val="20"/>
        </w:rPr>
        <w:t>3、系统功能：</w:t>
      </w:r>
    </w:p>
    <w:p>
      <w:pPr>
        <w:pStyle w:val="null3"/>
        <w:jc w:val="both"/>
      </w:pPr>
      <w:r>
        <w:rPr>
          <w:sz w:val="20"/>
        </w:rPr>
        <w:t>▲3.1、支持所有监测参数报警限一键自动设置功能，满足快速管理患者报警需求，提供报警限自动设置规则，支持肾功能计算功能</w:t>
      </w:r>
    </w:p>
    <w:p>
      <w:pPr>
        <w:pStyle w:val="null3"/>
        <w:jc w:val="both"/>
      </w:pPr>
      <w:r>
        <w:rPr>
          <w:sz w:val="20"/>
        </w:rPr>
        <w:t>3.2、具有图形化技术报警指示功能，帮助快速识别报警来源。</w:t>
      </w:r>
    </w:p>
    <w:p>
      <w:pPr>
        <w:pStyle w:val="null3"/>
        <w:jc w:val="both"/>
      </w:pPr>
      <w:r>
        <w:rPr>
          <w:sz w:val="20"/>
        </w:rPr>
        <w:t>3.3、支持≥120小时趋势图和趋势表回顾，支持选择不同趋势组回顾</w:t>
      </w:r>
    </w:p>
    <w:p>
      <w:pPr>
        <w:pStyle w:val="null3"/>
        <w:jc w:val="both"/>
      </w:pPr>
      <w:r>
        <w:rPr>
          <w:sz w:val="20"/>
        </w:rPr>
        <w:t>3.4、≥1000条事件回顾。每条报警事件至少能够存储32秒三道相关波形，以及报警触发时所有测量参数值</w:t>
      </w:r>
    </w:p>
    <w:p>
      <w:pPr>
        <w:pStyle w:val="null3"/>
        <w:jc w:val="both"/>
      </w:pPr>
      <w:r>
        <w:rPr>
          <w:sz w:val="20"/>
        </w:rPr>
        <w:t>3.5、≥1000组NIBP测量结果，≥120小时（分辨率1分钟）ST模板存储与回顾，支持≥48小时全息波形的存储与回顾功能</w:t>
      </w:r>
    </w:p>
    <w:p>
      <w:pPr>
        <w:pStyle w:val="null3"/>
        <w:jc w:val="both"/>
      </w:pPr>
      <w:r>
        <w:rPr>
          <w:sz w:val="20"/>
        </w:rPr>
        <w:t>3.6、支持监护仪历史病人数据的存储和回顾，并至少支持通过USB接口将历史病人数据导出到U盘。</w:t>
      </w:r>
    </w:p>
    <w:p>
      <w:pPr>
        <w:pStyle w:val="null3"/>
        <w:jc w:val="both"/>
      </w:pPr>
      <w:r>
        <w:rPr>
          <w:sz w:val="20"/>
        </w:rPr>
        <w:t>3.7、支持RJ45接口进行有线网络通信，和除颤监护仪一起联网通信到中心监护系统。</w:t>
      </w:r>
    </w:p>
    <w:p>
      <w:pPr>
        <w:pStyle w:val="null3"/>
        <w:jc w:val="both"/>
      </w:pPr>
      <w:r>
        <w:rPr>
          <w:sz w:val="20"/>
        </w:rPr>
        <w:t>3.8、支持监护仪进入包括但不限于夜间模式，隐私模式，演示模式和待机模式。</w:t>
      </w:r>
    </w:p>
    <w:p>
      <w:pPr>
        <w:pStyle w:val="null3"/>
        <w:jc w:val="both"/>
      </w:pPr>
      <w:r>
        <w:rPr>
          <w:sz w:val="20"/>
        </w:rPr>
        <w:t>▲3.9、配置临床评分系统，包括但不限于MEWS（改良早期预警评分）、NEWS（英国早期预警评分），可支持定时自动EWS评分功能。</w:t>
      </w:r>
    </w:p>
    <w:p>
      <w:pPr>
        <w:pStyle w:val="null3"/>
        <w:jc w:val="both"/>
      </w:pPr>
      <w:r>
        <w:rPr>
          <w:sz w:val="20"/>
        </w:rPr>
        <w:t>3.10、提供心肌缺血评估工具，可以快速查看ST值的变化。</w:t>
      </w:r>
    </w:p>
    <w:p>
      <w:pPr>
        <w:pStyle w:val="null3"/>
        <w:jc w:val="both"/>
      </w:pPr>
      <w:r>
        <w:rPr>
          <w:sz w:val="20"/>
        </w:rPr>
        <w:t>▲3.11、动态趋势界面可支持统计1-24小时心律失常报警、参数超限报警信息，并对超限报警区间的波形进行高亮显示，帮助医护人员快速识别异常趋势信息。</w:t>
      </w:r>
    </w:p>
    <w:p>
      <w:pPr>
        <w:pStyle w:val="null3"/>
        <w:jc w:val="both"/>
      </w:pPr>
      <w:r>
        <w:rPr>
          <w:sz w:val="20"/>
        </w:rPr>
        <w:t>3.12、提供屏幕截图功能，将屏幕截图通过USB接口导出到U盘。</w:t>
      </w:r>
    </w:p>
    <w:p>
      <w:pPr>
        <w:pStyle w:val="null3"/>
        <w:jc w:val="both"/>
      </w:pPr>
      <w:r>
        <w:rPr>
          <w:sz w:val="20"/>
        </w:rPr>
        <w:t>4、单套不低于以下配置清单</w:t>
      </w:r>
    </w:p>
    <w:p>
      <w:pPr>
        <w:pStyle w:val="null3"/>
        <w:jc w:val="both"/>
      </w:pPr>
      <w:r>
        <w:rPr>
          <w:sz w:val="20"/>
        </w:rPr>
        <w:t>3/5导联心电+无创血压+血氧+呼吸+脉搏+体温（不含探头）</w:t>
      </w:r>
    </w:p>
    <w:p>
      <w:pPr>
        <w:pStyle w:val="null3"/>
        <w:jc w:val="both"/>
      </w:pPr>
      <w:r>
        <w:rPr>
          <w:sz w:val="20"/>
        </w:rPr>
        <w:t>主机</w:t>
      </w:r>
      <w:r>
        <w:rPr>
          <w:sz w:val="20"/>
        </w:rPr>
        <w:t>1台</w:t>
      </w:r>
    </w:p>
    <w:p>
      <w:pPr>
        <w:pStyle w:val="null3"/>
        <w:jc w:val="both"/>
      </w:pPr>
      <w:r>
        <w:rPr>
          <w:sz w:val="20"/>
        </w:rPr>
        <w:t>心电导联线</w:t>
      </w:r>
      <w:r>
        <w:rPr>
          <w:sz w:val="20"/>
        </w:rPr>
        <w:t>1套</w:t>
      </w:r>
    </w:p>
    <w:p>
      <w:pPr>
        <w:pStyle w:val="null3"/>
        <w:jc w:val="both"/>
      </w:pPr>
      <w:r>
        <w:rPr>
          <w:sz w:val="20"/>
        </w:rPr>
        <w:t>心电电极</w:t>
      </w:r>
      <w:r>
        <w:rPr>
          <w:sz w:val="20"/>
        </w:rPr>
        <w:t>5片装 1套</w:t>
      </w:r>
    </w:p>
    <w:p>
      <w:pPr>
        <w:pStyle w:val="null3"/>
        <w:jc w:val="both"/>
      </w:pPr>
      <w:r>
        <w:rPr>
          <w:sz w:val="20"/>
        </w:rPr>
        <w:t>7针血氧主电缆 1根</w:t>
      </w:r>
    </w:p>
    <w:p>
      <w:pPr>
        <w:pStyle w:val="null3"/>
        <w:jc w:val="both"/>
      </w:pPr>
      <w:r>
        <w:rPr>
          <w:sz w:val="20"/>
        </w:rPr>
        <w:t>成人血氧探头</w:t>
      </w:r>
      <w:r>
        <w:rPr>
          <w:sz w:val="20"/>
        </w:rPr>
        <w:t>1套</w:t>
      </w:r>
    </w:p>
    <w:p>
      <w:pPr>
        <w:pStyle w:val="null3"/>
        <w:jc w:val="both"/>
      </w:pPr>
      <w:r>
        <w:rPr>
          <w:sz w:val="20"/>
        </w:rPr>
        <w:t>无创血压导气管（直插式插头）</w:t>
      </w:r>
      <w:r>
        <w:rPr>
          <w:sz w:val="20"/>
        </w:rPr>
        <w:t>1根</w:t>
      </w:r>
    </w:p>
    <w:p>
      <w:pPr>
        <w:pStyle w:val="null3"/>
        <w:jc w:val="both"/>
      </w:pPr>
      <w:r>
        <w:rPr>
          <w:sz w:val="20"/>
        </w:rPr>
        <w:t>成人血压袖套</w:t>
      </w:r>
      <w:r>
        <w:rPr>
          <w:sz w:val="20"/>
        </w:rPr>
        <w:t>1套</w:t>
      </w:r>
    </w:p>
    <w:p>
      <w:pPr>
        <w:pStyle w:val="null3"/>
        <w:jc w:val="both"/>
      </w:pPr>
      <w:r>
        <w:rPr>
          <w:sz w:val="20"/>
        </w:rPr>
        <w:t>锂电池</w:t>
      </w:r>
      <w:r>
        <w:rPr>
          <w:sz w:val="20"/>
        </w:rPr>
        <w:t>1块</w:t>
      </w:r>
    </w:p>
    <w:p>
      <w:pPr>
        <w:pStyle w:val="null3"/>
        <w:jc w:val="both"/>
      </w:pPr>
      <w:r>
        <w:rPr>
          <w:sz w:val="20"/>
        </w:rPr>
        <w:t>三芯电源线</w:t>
      </w:r>
      <w:r>
        <w:rPr>
          <w:sz w:val="20"/>
        </w:rPr>
        <w:t>1根</w:t>
      </w:r>
    </w:p>
    <w:p>
      <w:pPr>
        <w:pStyle w:val="null3"/>
        <w:jc w:val="both"/>
      </w:pPr>
      <w:r>
        <w:rPr>
          <w:sz w:val="20"/>
        </w:rPr>
        <w:t>使用说明书</w:t>
      </w:r>
      <w:r>
        <w:rPr>
          <w:sz w:val="20"/>
        </w:rPr>
        <w:t>1本</w:t>
      </w:r>
    </w:p>
    <w:p>
      <w:pPr>
        <w:pStyle w:val="null3"/>
        <w:jc w:val="both"/>
      </w:pPr>
      <w:r>
        <w:rPr>
          <w:sz w:val="20"/>
        </w:rPr>
        <w:t>中文操作卡</w:t>
      </w:r>
      <w:r>
        <w:rPr>
          <w:sz w:val="20"/>
        </w:rPr>
        <w:t>1份</w:t>
      </w:r>
    </w:p>
    <w:p>
      <w:pPr>
        <w:pStyle w:val="null3"/>
        <w:jc w:val="both"/>
      </w:pPr>
      <w:r>
        <w:rPr>
          <w:sz w:val="20"/>
        </w:rPr>
        <w:t>设备保修卡</w:t>
      </w:r>
      <w:r>
        <w:rPr>
          <w:sz w:val="20"/>
        </w:rPr>
        <w:t>1份</w:t>
      </w:r>
    </w:p>
    <w:p>
      <w:pPr>
        <w:pStyle w:val="null3"/>
        <w:jc w:val="both"/>
      </w:pPr>
      <w:r>
        <w:rPr>
          <w:sz w:val="20"/>
        </w:rPr>
        <w:t>序列号小标贴</w:t>
      </w:r>
      <w:r>
        <w:rPr>
          <w:sz w:val="20"/>
        </w:rPr>
        <w:t>1份</w:t>
      </w:r>
    </w:p>
    <w:p>
      <w:pPr>
        <w:pStyle w:val="null3"/>
        <w:jc w:val="both"/>
      </w:pPr>
      <w:r>
        <w:rPr>
          <w:sz w:val="20"/>
        </w:rPr>
        <w:t>合格证</w:t>
      </w:r>
      <w:r>
        <w:rPr>
          <w:sz w:val="20"/>
        </w:rPr>
        <w:t>1份</w:t>
      </w:r>
    </w:p>
    <w:p>
      <w:pPr>
        <w:pStyle w:val="null3"/>
        <w:jc w:val="both"/>
      </w:pPr>
      <w:r>
        <w:rPr>
          <w:sz w:val="20"/>
        </w:rPr>
        <w:t>&lt;九&gt;电动手术床</w:t>
      </w:r>
    </w:p>
    <w:p>
      <w:pPr>
        <w:pStyle w:val="null3"/>
        <w:jc w:val="both"/>
      </w:pPr>
      <w:r>
        <w:rPr>
          <w:sz w:val="20"/>
        </w:rPr>
        <w:t>数量：</w:t>
      </w:r>
      <w:r>
        <w:rPr>
          <w:sz w:val="20"/>
        </w:rPr>
        <w:t>2套</w:t>
      </w:r>
    </w:p>
    <w:p>
      <w:pPr>
        <w:pStyle w:val="null3"/>
        <w:jc w:val="both"/>
      </w:pPr>
      <w:r>
        <w:rPr>
          <w:sz w:val="20"/>
        </w:rPr>
        <w:t>1.手术床采用电动液压动力系统，可电动调节包括但不限于实现台面升降、头脚倾、左右倾、背板上下折、解锁锁定。（提供使用说明书）</w:t>
      </w:r>
    </w:p>
    <w:p>
      <w:pPr>
        <w:pStyle w:val="null3"/>
        <w:jc w:val="both"/>
      </w:pPr>
      <w:r>
        <w:rPr>
          <w:sz w:val="20"/>
        </w:rPr>
        <w:t>2.手术床可具备≥3种电动控制方式，包括但不限于线控器、备用面板、脚踏开关。（提供检测报告证明）</w:t>
      </w:r>
    </w:p>
    <w:p>
      <w:pPr>
        <w:pStyle w:val="null3"/>
        <w:jc w:val="both"/>
      </w:pPr>
      <w:r>
        <w:rPr>
          <w:sz w:val="20"/>
        </w:rPr>
        <w:t>3.▲手术床床垫采用多层复合技术，由记忆海绵材料制成，手术床床垫厚度为≥80mm, 减少压疮发生风险（提供彩页或技术白皮书证明）同时床垫接缝处采用超声波无缝烫接技术，透气孔采用双层防水透气膜结构设计。(提供使用说明书或彩页证明)</w:t>
      </w:r>
    </w:p>
    <w:p>
      <w:pPr>
        <w:pStyle w:val="null3"/>
        <w:jc w:val="both"/>
      </w:pPr>
      <w:r>
        <w:rPr>
          <w:sz w:val="20"/>
        </w:rPr>
        <w:t>4.▲手术台床垫皮层通过防火等级测试。</w:t>
      </w:r>
    </w:p>
    <w:p>
      <w:pPr>
        <w:pStyle w:val="null3"/>
        <w:jc w:val="both"/>
      </w:pPr>
      <w:r>
        <w:rPr>
          <w:sz w:val="20"/>
        </w:rPr>
        <w:t>5.手术床腿板采用一键快插式连接结构，不需要再进行二次旋钮解锁腿板，同时采用气弹簧腿板设计，便于操作。(提供使用说明书及彩页证明)</w:t>
      </w:r>
    </w:p>
    <w:p>
      <w:pPr>
        <w:pStyle w:val="null3"/>
        <w:jc w:val="both"/>
      </w:pPr>
      <w:r>
        <w:rPr>
          <w:sz w:val="20"/>
        </w:rPr>
        <w:t>6.▲手术床底罩表面平整无凹陷，底座厚度≤150mm（提供检测报告证明）同时底座在手术床腿端有U型凹槽设计，便于术中放置污物桶。（提供彩页证明）</w:t>
      </w:r>
    </w:p>
    <w:p>
      <w:pPr>
        <w:pStyle w:val="null3"/>
        <w:jc w:val="both"/>
      </w:pPr>
      <w:r>
        <w:rPr>
          <w:sz w:val="20"/>
        </w:rPr>
        <w:t>7.▲手术床防水等级≥IPX5。（提供检测报告证明）</w:t>
      </w:r>
    </w:p>
    <w:p>
      <w:pPr>
        <w:pStyle w:val="null3"/>
        <w:jc w:val="both"/>
      </w:pPr>
      <w:r>
        <w:rPr>
          <w:sz w:val="20"/>
        </w:rPr>
        <w:t>8.手术床可一键预设正、反屈曲位。（提供使用说明书和检测报告证明）</w:t>
      </w:r>
    </w:p>
    <w:p>
      <w:pPr>
        <w:pStyle w:val="null3"/>
        <w:jc w:val="both"/>
      </w:pPr>
      <w:r>
        <w:rPr>
          <w:sz w:val="20"/>
        </w:rPr>
        <w:t>9.手术床配有充电电池，可满足不少于60 次手术需要，同时遥控器配有高性能充电电池，满足不少于120 次手术需要。（提供检测报告证明）</w:t>
      </w:r>
    </w:p>
    <w:p>
      <w:pPr>
        <w:pStyle w:val="null3"/>
        <w:jc w:val="both"/>
      </w:pPr>
      <w:r>
        <w:rPr>
          <w:sz w:val="20"/>
        </w:rPr>
        <w:t>10.▲手术床承载重量≥290kg。（提供检测报告证明）</w:t>
      </w:r>
    </w:p>
    <w:p>
      <w:pPr>
        <w:pStyle w:val="null3"/>
        <w:jc w:val="both"/>
      </w:pPr>
      <w:r>
        <w:rPr>
          <w:sz w:val="20"/>
        </w:rPr>
        <w:t>11.▲技术参数：（提供彩页或技术白皮书证明)</w:t>
      </w:r>
    </w:p>
    <w:p>
      <w:pPr>
        <w:pStyle w:val="null3"/>
        <w:jc w:val="both"/>
      </w:pPr>
      <w:r>
        <w:rPr>
          <w:sz w:val="20"/>
        </w:rPr>
        <w:t>（</w:t>
      </w:r>
      <w:r>
        <w:rPr>
          <w:sz w:val="20"/>
        </w:rPr>
        <w:t>1）手术床宽度：≥520mm，长度≥2050mm</w:t>
      </w:r>
    </w:p>
    <w:p>
      <w:pPr>
        <w:pStyle w:val="null3"/>
        <w:jc w:val="both"/>
      </w:pPr>
      <w:r>
        <w:rPr>
          <w:sz w:val="20"/>
        </w:rPr>
        <w:t>（</w:t>
      </w:r>
      <w:r>
        <w:rPr>
          <w:sz w:val="20"/>
        </w:rPr>
        <w:t>2）纵向最大倾斜角度（头倾）：≥30°</w:t>
      </w:r>
    </w:p>
    <w:p>
      <w:pPr>
        <w:pStyle w:val="null3"/>
        <w:jc w:val="both"/>
      </w:pPr>
      <w:r>
        <w:rPr>
          <w:sz w:val="20"/>
        </w:rPr>
        <w:t>（</w:t>
      </w:r>
      <w:r>
        <w:rPr>
          <w:sz w:val="20"/>
        </w:rPr>
        <w:t>3）纵向最大倾斜角度（脚倾）：≥25°</w:t>
      </w:r>
    </w:p>
    <w:p>
      <w:pPr>
        <w:pStyle w:val="null3"/>
        <w:jc w:val="both"/>
      </w:pPr>
      <w:r>
        <w:rPr>
          <w:sz w:val="20"/>
        </w:rPr>
        <w:t>（</w:t>
      </w:r>
      <w:r>
        <w:rPr>
          <w:sz w:val="20"/>
        </w:rPr>
        <w:t>4）侧向最大倾斜角度（左倾/右倾）：≥20°</w:t>
      </w:r>
    </w:p>
    <w:p>
      <w:pPr>
        <w:pStyle w:val="null3"/>
        <w:jc w:val="both"/>
      </w:pPr>
      <w:r>
        <w:rPr>
          <w:sz w:val="20"/>
        </w:rPr>
        <w:t>（</w:t>
      </w:r>
      <w:r>
        <w:rPr>
          <w:sz w:val="20"/>
        </w:rPr>
        <w:t>5）头板最大倾斜角度：上折≥60°，下折≥90°</w:t>
      </w:r>
    </w:p>
    <w:p>
      <w:pPr>
        <w:pStyle w:val="null3"/>
        <w:jc w:val="both"/>
      </w:pPr>
      <w:r>
        <w:rPr>
          <w:sz w:val="20"/>
        </w:rPr>
        <w:t>（</w:t>
      </w:r>
      <w:r>
        <w:rPr>
          <w:sz w:val="20"/>
        </w:rPr>
        <w:t>6）背板最大倾斜角度：上折≥75°，下折≥45°</w:t>
      </w:r>
    </w:p>
    <w:p>
      <w:pPr>
        <w:pStyle w:val="null3"/>
        <w:jc w:val="both"/>
      </w:pPr>
      <w:r>
        <w:rPr>
          <w:sz w:val="20"/>
        </w:rPr>
        <w:t>（</w:t>
      </w:r>
      <w:r>
        <w:rPr>
          <w:sz w:val="20"/>
        </w:rPr>
        <w:t>7）腿板最大倾斜角度：上折≥35°；下折≥90°</w:t>
      </w:r>
    </w:p>
    <w:p>
      <w:pPr>
        <w:pStyle w:val="null3"/>
        <w:jc w:val="both"/>
      </w:pPr>
      <w:r>
        <w:rPr>
          <w:sz w:val="20"/>
        </w:rPr>
        <w:t>（</w:t>
      </w:r>
      <w:r>
        <w:rPr>
          <w:sz w:val="20"/>
        </w:rPr>
        <w:t>8）手术床最低台面：≤700mm</w:t>
      </w:r>
    </w:p>
    <w:p>
      <w:pPr>
        <w:pStyle w:val="null3"/>
        <w:jc w:val="both"/>
      </w:pPr>
      <w:r>
        <w:rPr>
          <w:sz w:val="20"/>
        </w:rPr>
        <w:t>（</w:t>
      </w:r>
      <w:r>
        <w:rPr>
          <w:sz w:val="20"/>
        </w:rPr>
        <w:t>9）手术床最高台面：≥1000mm</w:t>
      </w:r>
    </w:p>
    <w:p>
      <w:pPr>
        <w:pStyle w:val="null3"/>
        <w:jc w:val="both"/>
      </w:pPr>
      <w:r>
        <w:rPr>
          <w:sz w:val="20"/>
        </w:rPr>
        <w:t>12.单套不低于以下配置清单：</w:t>
      </w:r>
    </w:p>
    <w:p>
      <w:pPr>
        <w:pStyle w:val="null3"/>
        <w:ind w:left="420"/>
        <w:jc w:val="both"/>
      </w:pPr>
      <w:r>
        <w:rPr>
          <w:sz w:val="20"/>
        </w:rPr>
        <w:t>(1)</w:t>
      </w:r>
      <w:r>
        <w:rPr>
          <w:sz w:val="20"/>
        </w:rPr>
        <w:t>电动手术床主机及记忆海绵床垫</w:t>
      </w:r>
      <w:r>
        <w:rPr>
          <w:sz w:val="20"/>
        </w:rPr>
        <w:t>1套</w:t>
      </w:r>
    </w:p>
    <w:p>
      <w:pPr>
        <w:pStyle w:val="null3"/>
        <w:ind w:left="420"/>
        <w:jc w:val="both"/>
      </w:pPr>
      <w:r>
        <w:rPr>
          <w:sz w:val="20"/>
        </w:rPr>
        <w:t>(2)</w:t>
      </w:r>
      <w:r>
        <w:rPr>
          <w:sz w:val="20"/>
        </w:rPr>
        <w:t>头板</w:t>
      </w:r>
      <w:r>
        <w:rPr>
          <w:sz w:val="20"/>
        </w:rPr>
        <w:t>1套</w:t>
      </w:r>
    </w:p>
    <w:p>
      <w:pPr>
        <w:pStyle w:val="null3"/>
        <w:ind w:left="420"/>
        <w:jc w:val="both"/>
      </w:pPr>
      <w:r>
        <w:rPr>
          <w:sz w:val="20"/>
        </w:rPr>
        <w:t>(3)</w:t>
      </w:r>
      <w:r>
        <w:rPr>
          <w:sz w:val="20"/>
        </w:rPr>
        <w:t>分体式腿板</w:t>
      </w:r>
      <w:r>
        <w:rPr>
          <w:sz w:val="20"/>
        </w:rPr>
        <w:t>1对</w:t>
      </w:r>
    </w:p>
    <w:p>
      <w:pPr>
        <w:pStyle w:val="null3"/>
        <w:ind w:left="420"/>
        <w:jc w:val="both"/>
      </w:pPr>
      <w:r>
        <w:rPr>
          <w:sz w:val="20"/>
        </w:rPr>
        <w:t>(4)</w:t>
      </w:r>
      <w:r>
        <w:rPr>
          <w:sz w:val="20"/>
        </w:rPr>
        <w:t>有线遥控器</w:t>
      </w:r>
      <w:r>
        <w:rPr>
          <w:sz w:val="20"/>
        </w:rPr>
        <w:t>1个</w:t>
      </w:r>
    </w:p>
    <w:p>
      <w:pPr>
        <w:pStyle w:val="null3"/>
        <w:ind w:left="420"/>
        <w:jc w:val="both"/>
      </w:pPr>
      <w:r>
        <w:rPr>
          <w:sz w:val="20"/>
        </w:rPr>
        <w:t>(5)</w:t>
      </w:r>
      <w:r>
        <w:rPr>
          <w:sz w:val="20"/>
        </w:rPr>
        <w:t>托手架一对（含夹持器）</w:t>
      </w:r>
      <w:r>
        <w:rPr>
          <w:sz w:val="20"/>
        </w:rPr>
        <w:t>1对</w:t>
      </w:r>
    </w:p>
    <w:p>
      <w:pPr>
        <w:pStyle w:val="null3"/>
        <w:ind w:left="420"/>
        <w:jc w:val="both"/>
      </w:pPr>
      <w:r>
        <w:rPr>
          <w:sz w:val="20"/>
        </w:rPr>
        <w:t>(6)</w:t>
      </w:r>
      <w:r>
        <w:rPr>
          <w:sz w:val="20"/>
        </w:rPr>
        <w:t>麻醉屏架（含夹持器）</w:t>
      </w:r>
      <w:r>
        <w:rPr>
          <w:sz w:val="20"/>
        </w:rPr>
        <w:t>1个</w:t>
      </w:r>
    </w:p>
    <w:p>
      <w:pPr>
        <w:pStyle w:val="null3"/>
        <w:ind w:left="420"/>
        <w:jc w:val="both"/>
      </w:pPr>
      <w:r>
        <w:rPr>
          <w:sz w:val="20"/>
        </w:rPr>
        <w:t>(7)</w:t>
      </w:r>
      <w:r>
        <w:rPr>
          <w:sz w:val="20"/>
        </w:rPr>
        <w:t>侧卧手架</w:t>
      </w:r>
      <w:r>
        <w:rPr>
          <w:sz w:val="20"/>
        </w:rPr>
        <w:t>1套</w:t>
      </w:r>
    </w:p>
    <w:p>
      <w:pPr>
        <w:pStyle w:val="null3"/>
        <w:ind w:left="420"/>
        <w:jc w:val="both"/>
      </w:pPr>
      <w:r>
        <w:rPr>
          <w:sz w:val="20"/>
        </w:rPr>
        <w:t>(8)</w:t>
      </w:r>
      <w:r>
        <w:rPr>
          <w:sz w:val="20"/>
        </w:rPr>
        <w:t>侧卧支身架</w:t>
      </w:r>
      <w:r>
        <w:rPr>
          <w:sz w:val="20"/>
        </w:rPr>
        <w:t>1套</w:t>
      </w:r>
    </w:p>
    <w:p>
      <w:pPr>
        <w:pStyle w:val="null3"/>
        <w:ind w:left="420"/>
        <w:jc w:val="both"/>
      </w:pPr>
      <w:r>
        <w:rPr>
          <w:sz w:val="20"/>
        </w:rPr>
        <w:t>(9)</w:t>
      </w:r>
      <w:r>
        <w:rPr>
          <w:sz w:val="20"/>
        </w:rPr>
        <w:t>托腿架</w:t>
      </w:r>
      <w:r>
        <w:rPr>
          <w:sz w:val="20"/>
        </w:rPr>
        <w:t>1对</w:t>
      </w:r>
    </w:p>
    <w:p>
      <w:pPr>
        <w:pStyle w:val="null3"/>
        <w:ind w:left="420"/>
        <w:jc w:val="both"/>
      </w:pPr>
      <w:r>
        <w:rPr>
          <w:sz w:val="20"/>
        </w:rPr>
        <w:t>(10)</w:t>
      </w:r>
      <w:r>
        <w:rPr>
          <w:sz w:val="20"/>
        </w:rPr>
        <w:t>约束带</w:t>
      </w:r>
      <w:r>
        <w:rPr>
          <w:sz w:val="20"/>
        </w:rPr>
        <w:t>1条</w:t>
      </w:r>
    </w:p>
    <w:p>
      <w:pPr>
        <w:pStyle w:val="null3"/>
        <w:jc w:val="both"/>
      </w:pPr>
      <w:r>
        <w:rPr>
          <w:sz w:val="20"/>
        </w:rPr>
        <w:t>&lt;十&gt;麻醉机</w:t>
      </w:r>
    </w:p>
    <w:p>
      <w:pPr>
        <w:pStyle w:val="null3"/>
        <w:jc w:val="both"/>
      </w:pPr>
      <w:r>
        <w:rPr>
          <w:sz w:val="20"/>
        </w:rPr>
        <w:t>数量：</w:t>
      </w:r>
      <w:r>
        <w:rPr>
          <w:sz w:val="20"/>
        </w:rPr>
        <w:t>1套</w:t>
      </w:r>
    </w:p>
    <w:p>
      <w:pPr>
        <w:pStyle w:val="null3"/>
        <w:jc w:val="both"/>
      </w:pPr>
      <w:r>
        <w:rPr>
          <w:sz w:val="20"/>
        </w:rPr>
        <w:t>一、技术规格：</w:t>
      </w:r>
    </w:p>
    <w:p>
      <w:pPr>
        <w:pStyle w:val="null3"/>
        <w:jc w:val="both"/>
      </w:pPr>
      <w:r>
        <w:rPr>
          <w:sz w:val="20"/>
        </w:rPr>
        <w:t>1工作条件及基本配件</w:t>
      </w:r>
    </w:p>
    <w:p>
      <w:pPr>
        <w:pStyle w:val="null3"/>
        <w:jc w:val="both"/>
      </w:pPr>
      <w:r>
        <w:rPr>
          <w:sz w:val="20"/>
        </w:rPr>
        <w:t>1.1工作环境，温度：10℃ -40℃，湿度：15%-95%</w:t>
      </w:r>
    </w:p>
    <w:p>
      <w:pPr>
        <w:pStyle w:val="null3"/>
        <w:jc w:val="both"/>
      </w:pPr>
      <w:r>
        <w:rPr>
          <w:sz w:val="20"/>
        </w:rPr>
        <w:t>1.2电源：220V-240V，≥50/60Hz</w:t>
      </w:r>
    </w:p>
    <w:p>
      <w:pPr>
        <w:pStyle w:val="null3"/>
        <w:jc w:val="both"/>
      </w:pPr>
      <w:r>
        <w:rPr>
          <w:sz w:val="20"/>
        </w:rPr>
        <w:t>▲1.3标配两节锂电子(非铅酸)后备电池，后备电池使用时间≥150分钟（新电池）</w:t>
      </w:r>
    </w:p>
    <w:p>
      <w:pPr>
        <w:pStyle w:val="null3"/>
        <w:jc w:val="both"/>
      </w:pPr>
      <w:r>
        <w:rPr>
          <w:sz w:val="20"/>
        </w:rPr>
        <w:t>1.4 接口：≥1个多功能复用接口、支持网络和软件在线升级功能,≥ 1个 RS-232C 串行通讯接口，≥1 个 VGA 接口，≥4个辅助电源接口等</w:t>
      </w:r>
    </w:p>
    <w:p>
      <w:pPr>
        <w:pStyle w:val="null3"/>
        <w:jc w:val="both"/>
      </w:pPr>
      <w:r>
        <w:rPr>
          <w:sz w:val="20"/>
        </w:rPr>
        <w:t>▲1.5机架：带大工作台侧栏杆推车，≥三个抽屉，配有中央刹车系统，非独立脚轮删除，方便主机固定</w:t>
      </w:r>
    </w:p>
    <w:p>
      <w:pPr>
        <w:pStyle w:val="null3"/>
        <w:jc w:val="both"/>
      </w:pPr>
      <w:r>
        <w:rPr>
          <w:sz w:val="20"/>
        </w:rPr>
        <w:t>1.6适合内窥镜手术模式：具备≥三级照明顶光灯，能够提供麻醉机工作台面照明。</w:t>
      </w:r>
    </w:p>
    <w:p>
      <w:pPr>
        <w:pStyle w:val="null3"/>
        <w:jc w:val="both"/>
      </w:pPr>
      <w:r>
        <w:rPr>
          <w:sz w:val="20"/>
        </w:rPr>
        <w:t>1.7非待机状态转动关机旋钮，主机具备≥10秒延迟关机功能，以避免误操作保证病人安全</w:t>
      </w:r>
    </w:p>
    <w:p>
      <w:pPr>
        <w:pStyle w:val="null3"/>
        <w:jc w:val="both"/>
      </w:pPr>
      <w:r>
        <w:rPr>
          <w:sz w:val="20"/>
        </w:rPr>
        <w:t>▲1.8 用于对成人、小儿和新生儿的吸入麻醉及呼吸管理</w:t>
      </w:r>
    </w:p>
    <w:p>
      <w:pPr>
        <w:pStyle w:val="null3"/>
        <w:jc w:val="both"/>
      </w:pPr>
      <w:r>
        <w:rPr>
          <w:sz w:val="20"/>
        </w:rPr>
        <w:t>2.气源</w:t>
      </w:r>
    </w:p>
    <w:p>
      <w:pPr>
        <w:pStyle w:val="null3"/>
        <w:jc w:val="both"/>
      </w:pPr>
      <w:r>
        <w:rPr>
          <w:sz w:val="20"/>
        </w:rPr>
        <w:t>2.1标配氧气、空气两气源，可升级氧气、空气和笑气三气源</w:t>
      </w:r>
    </w:p>
    <w:p>
      <w:pPr>
        <w:pStyle w:val="null3"/>
        <w:jc w:val="both"/>
      </w:pPr>
      <w:r>
        <w:rPr>
          <w:sz w:val="20"/>
        </w:rPr>
        <w:t>2.2具备氧笑联动系统，保证接入氧气和笑气时氧浓度不低于25%</w:t>
      </w:r>
    </w:p>
    <w:p>
      <w:pPr>
        <w:pStyle w:val="null3"/>
        <w:jc w:val="both"/>
      </w:pPr>
      <w:r>
        <w:rPr>
          <w:sz w:val="20"/>
        </w:rPr>
        <w:t>2.3快速充氧范围25 - 75 l/min。</w:t>
      </w:r>
    </w:p>
    <w:p>
      <w:pPr>
        <w:pStyle w:val="null3"/>
        <w:jc w:val="both"/>
      </w:pPr>
      <w:r>
        <w:rPr>
          <w:sz w:val="20"/>
        </w:rPr>
        <w:t>3.流量计</w:t>
      </w:r>
    </w:p>
    <w:p>
      <w:pPr>
        <w:pStyle w:val="null3"/>
        <w:jc w:val="both"/>
      </w:pPr>
      <w:r>
        <w:rPr>
          <w:sz w:val="20"/>
        </w:rPr>
        <w:t>▲3.1全电子流量计 (可直接设置氧浓度和总流量) （总流量控制模式下总流量范围：0.2 L/min - 18 L/min。O2 浓度范围： 21% - 100% (空气为平衡气)，26% - 100% (笑气为平衡气)）</w:t>
      </w:r>
    </w:p>
    <w:p>
      <w:pPr>
        <w:pStyle w:val="null3"/>
        <w:jc w:val="both"/>
      </w:pPr>
      <w:r>
        <w:rPr>
          <w:sz w:val="20"/>
        </w:rPr>
        <w:t>3.2具备备用流量计</w:t>
      </w:r>
    </w:p>
    <w:p>
      <w:pPr>
        <w:pStyle w:val="null3"/>
        <w:jc w:val="both"/>
      </w:pPr>
      <w:r>
        <w:rPr>
          <w:sz w:val="20"/>
        </w:rPr>
        <w:t>▲3.3具备适宜低流量麻醉的新鲜气体流量指示工具。</w:t>
      </w:r>
    </w:p>
    <w:p>
      <w:pPr>
        <w:pStyle w:val="null3"/>
        <w:jc w:val="both"/>
      </w:pPr>
      <w:r>
        <w:rPr>
          <w:sz w:val="20"/>
        </w:rPr>
        <w:t>▲3.4 可升级具备麻药消耗速度显示和总消耗量统计</w:t>
      </w:r>
    </w:p>
    <w:p>
      <w:pPr>
        <w:pStyle w:val="null3"/>
        <w:jc w:val="both"/>
      </w:pPr>
      <w:r>
        <w:rPr>
          <w:sz w:val="20"/>
        </w:rPr>
        <w:t>▲3.5 可升级经鼻高流量给氧功能，输出流速范围0-50L/min</w:t>
      </w:r>
    </w:p>
    <w:p>
      <w:pPr>
        <w:pStyle w:val="null3"/>
        <w:jc w:val="both"/>
      </w:pPr>
      <w:r>
        <w:rPr>
          <w:sz w:val="20"/>
        </w:rPr>
        <w:t>3.6具备新鲜气体流量暂停功能，方便吸痰等操作</w:t>
      </w:r>
    </w:p>
    <w:p>
      <w:pPr>
        <w:pStyle w:val="null3"/>
        <w:jc w:val="both"/>
      </w:pPr>
      <w:r>
        <w:rPr>
          <w:sz w:val="20"/>
        </w:rPr>
        <w:t>4挥发罐</w:t>
      </w:r>
    </w:p>
    <w:p>
      <w:pPr>
        <w:pStyle w:val="null3"/>
        <w:jc w:val="both"/>
      </w:pPr>
      <w:r>
        <w:rPr>
          <w:sz w:val="20"/>
        </w:rPr>
        <w:t>4.1标配双麻醉罐位</w:t>
      </w:r>
    </w:p>
    <w:p>
      <w:pPr>
        <w:pStyle w:val="null3"/>
        <w:jc w:val="both"/>
      </w:pPr>
      <w:r>
        <w:rPr>
          <w:sz w:val="20"/>
        </w:rPr>
        <w:t>4.2 可升级第三个麻醉罐位</w:t>
      </w:r>
    </w:p>
    <w:p>
      <w:pPr>
        <w:pStyle w:val="null3"/>
        <w:jc w:val="both"/>
      </w:pPr>
      <w:r>
        <w:rPr>
          <w:sz w:val="20"/>
        </w:rPr>
        <w:t>▲4.3标配一个高品质挥发罐，挥发罐和主机同品牌，挥发罐具备压力、流速和温度补偿。</w:t>
      </w:r>
    </w:p>
    <w:p>
      <w:pPr>
        <w:pStyle w:val="null3"/>
        <w:jc w:val="both"/>
      </w:pPr>
      <w:r>
        <w:rPr>
          <w:sz w:val="20"/>
        </w:rPr>
        <w:t>▲4.4可升级地氟醚挥发罐，满足临床挥发性麻醉药物使用</w:t>
      </w:r>
    </w:p>
    <w:p>
      <w:pPr>
        <w:pStyle w:val="null3"/>
        <w:jc w:val="both"/>
      </w:pPr>
      <w:r>
        <w:rPr>
          <w:sz w:val="20"/>
        </w:rPr>
        <w:t>5.呼吸回路</w:t>
      </w:r>
    </w:p>
    <w:p>
      <w:pPr>
        <w:pStyle w:val="null3"/>
        <w:jc w:val="both"/>
      </w:pPr>
      <w:r>
        <w:rPr>
          <w:sz w:val="20"/>
        </w:rPr>
        <w:t>5.1回路整体可徒手拆卸，一体化回路，回路整体可旋转不小于30°以满足不同手术无需移动麻醉机的要求</w:t>
      </w:r>
    </w:p>
    <w:p>
      <w:pPr>
        <w:pStyle w:val="null3"/>
        <w:jc w:val="both"/>
      </w:pPr>
      <w:r>
        <w:rPr>
          <w:sz w:val="20"/>
        </w:rPr>
        <w:t>5.2回路部件可以耐受≥130℃高温高压消毒以避免院内交叉感染</w:t>
      </w:r>
    </w:p>
    <w:p>
      <w:pPr>
        <w:pStyle w:val="null3"/>
        <w:jc w:val="both"/>
      </w:pPr>
      <w:r>
        <w:rPr>
          <w:sz w:val="20"/>
        </w:rPr>
        <w:t>▲5.3二氧化碳吸收罐，容积≤1500ml，满足临床低微流量麻醉需要</w:t>
      </w:r>
    </w:p>
    <w:p>
      <w:pPr>
        <w:pStyle w:val="null3"/>
        <w:jc w:val="both"/>
      </w:pPr>
      <w:r>
        <w:rPr>
          <w:sz w:val="20"/>
        </w:rPr>
        <w:t>5.4内置双流量传感器，分别在吸入端，呼出端</w:t>
      </w:r>
    </w:p>
    <w:p>
      <w:pPr>
        <w:pStyle w:val="null3"/>
        <w:jc w:val="both"/>
      </w:pPr>
      <w:r>
        <w:rPr>
          <w:sz w:val="20"/>
        </w:rPr>
        <w:t>5.5低回路系统容积，为快速调节新鲜气体流量以及输出麻药浓度提供了保障</w:t>
      </w:r>
    </w:p>
    <w:p>
      <w:pPr>
        <w:pStyle w:val="null3"/>
        <w:jc w:val="both"/>
      </w:pPr>
      <w:r>
        <w:rPr>
          <w:sz w:val="20"/>
        </w:rPr>
        <w:t>5.6可升级共同新鲜气体输出口（ACGO），输出口无需改装可直接连接开放式回路</w:t>
      </w:r>
    </w:p>
    <w:p>
      <w:pPr>
        <w:pStyle w:val="null3"/>
        <w:jc w:val="both"/>
      </w:pPr>
      <w:r>
        <w:rPr>
          <w:sz w:val="20"/>
        </w:rPr>
        <w:t>5.7具有回路整体加温功能，保证回路不受积水影响，保证流量传感器精准及向病人提供温暖气体，避免对呼吸道的刺激</w:t>
      </w:r>
    </w:p>
    <w:p>
      <w:pPr>
        <w:pStyle w:val="null3"/>
        <w:jc w:val="both"/>
      </w:pPr>
      <w:r>
        <w:rPr>
          <w:sz w:val="20"/>
        </w:rPr>
        <w:t>5.8标配CO2旁路功能，在机械通气过程中，更换钠石灰罐无需选择确认，无需关停机械通气，可方便直接更换</w:t>
      </w:r>
    </w:p>
    <w:p>
      <w:pPr>
        <w:pStyle w:val="null3"/>
        <w:jc w:val="both"/>
      </w:pPr>
      <w:r>
        <w:rPr>
          <w:sz w:val="20"/>
        </w:rPr>
        <w:t>5.9具备智能回路识别报警系统，当钠石灰罐未安装到位时，机器能智能识别，并报警提示。</w:t>
      </w:r>
    </w:p>
    <w:p>
      <w:pPr>
        <w:pStyle w:val="null3"/>
        <w:jc w:val="both"/>
      </w:pPr>
      <w:r>
        <w:rPr>
          <w:sz w:val="20"/>
        </w:rPr>
        <w:t>5.10呼吸系统泄漏量≤60mL/min（在≥3.0kPa压力条件下）</w:t>
      </w:r>
    </w:p>
    <w:p>
      <w:pPr>
        <w:pStyle w:val="null3"/>
        <w:jc w:val="both"/>
      </w:pPr>
      <w:r>
        <w:rPr>
          <w:sz w:val="20"/>
        </w:rPr>
        <w:t>6呼吸机</w:t>
      </w:r>
    </w:p>
    <w:p>
      <w:pPr>
        <w:pStyle w:val="null3"/>
        <w:jc w:val="both"/>
      </w:pPr>
      <w:r>
        <w:rPr>
          <w:sz w:val="20"/>
        </w:rPr>
        <w:t>6.1气动电控呼吸机，全中文操作和显示</w:t>
      </w:r>
    </w:p>
    <w:p>
      <w:pPr>
        <w:pStyle w:val="null3"/>
        <w:jc w:val="both"/>
      </w:pPr>
      <w:r>
        <w:rPr>
          <w:sz w:val="20"/>
        </w:rPr>
        <w:t>▲6.2提供辅助/控制通气，标配通气模式：VCV、PCV、和SIMV（SIMV-VC、SIMV-PC）模式，可升级压力控制容量保证通气（PCV-VG）、PS等通气模式</w:t>
      </w:r>
    </w:p>
    <w:p>
      <w:pPr>
        <w:pStyle w:val="null3"/>
        <w:jc w:val="both"/>
      </w:pPr>
      <w:r>
        <w:rPr>
          <w:sz w:val="20"/>
        </w:rPr>
        <w:t>6.3容量控制（VCV）潮气量设置范围：10ml-1500ml</w:t>
      </w:r>
    </w:p>
    <w:p>
      <w:pPr>
        <w:pStyle w:val="null3"/>
        <w:jc w:val="both"/>
      </w:pPr>
      <w:r>
        <w:rPr>
          <w:sz w:val="20"/>
        </w:rPr>
        <w:t>6.4吸气压力设置范围：5-70 cmH2O</w:t>
      </w:r>
    </w:p>
    <w:p>
      <w:pPr>
        <w:pStyle w:val="null3"/>
        <w:jc w:val="both"/>
      </w:pPr>
      <w:r>
        <w:rPr>
          <w:sz w:val="20"/>
        </w:rPr>
        <w:t>6.5支持压力：0，3cmH2O～60cmH2O</w:t>
      </w:r>
    </w:p>
    <w:p>
      <w:pPr>
        <w:pStyle w:val="null3"/>
        <w:jc w:val="both"/>
      </w:pPr>
      <w:r>
        <w:rPr>
          <w:sz w:val="20"/>
        </w:rPr>
        <w:t>6.6呼吸频率：4-100次/分钟</w:t>
      </w:r>
    </w:p>
    <w:p>
      <w:pPr>
        <w:pStyle w:val="null3"/>
        <w:jc w:val="both"/>
      </w:pPr>
      <w:r>
        <w:rPr>
          <w:sz w:val="20"/>
        </w:rPr>
        <w:t>▲6.7吸呼比：4:1到1:6</w:t>
      </w:r>
    </w:p>
    <w:p>
      <w:pPr>
        <w:pStyle w:val="null3"/>
        <w:jc w:val="both"/>
      </w:pPr>
      <w:r>
        <w:rPr>
          <w:sz w:val="20"/>
        </w:rPr>
        <w:t>6.8压力限制范围：10-100 cmH2O</w:t>
      </w:r>
    </w:p>
    <w:p>
      <w:pPr>
        <w:pStyle w:val="null3"/>
        <w:jc w:val="both"/>
      </w:pPr>
      <w:r>
        <w:rPr>
          <w:sz w:val="20"/>
        </w:rPr>
        <w:t>6.9电子PEEP，显示装置设置，范围：OFF，4-30 cmH2O</w:t>
      </w:r>
    </w:p>
    <w:p>
      <w:pPr>
        <w:pStyle w:val="null3"/>
        <w:jc w:val="both"/>
      </w:pPr>
      <w:r>
        <w:rPr>
          <w:sz w:val="20"/>
        </w:rPr>
        <w:t>6.10吸气暂停：OFF，5%-60%</w:t>
      </w:r>
    </w:p>
    <w:p>
      <w:pPr>
        <w:pStyle w:val="null3"/>
        <w:jc w:val="both"/>
      </w:pPr>
      <w:r>
        <w:rPr>
          <w:sz w:val="20"/>
        </w:rPr>
        <w:t>6.11 呼吸机吸气阀峰值流速：≥180 L/min</w:t>
      </w:r>
    </w:p>
    <w:p>
      <w:pPr>
        <w:pStyle w:val="null3"/>
        <w:jc w:val="both"/>
      </w:pPr>
      <w:r>
        <w:rPr>
          <w:sz w:val="20"/>
        </w:rPr>
        <w:t>6.12上升式风箱，可以直接观察病人实际呼吸状态，保证安全</w:t>
      </w:r>
    </w:p>
    <w:p>
      <w:pPr>
        <w:pStyle w:val="null3"/>
        <w:jc w:val="both"/>
      </w:pPr>
      <w:r>
        <w:rPr>
          <w:sz w:val="20"/>
        </w:rPr>
        <w:t>▲6.13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p>
    <w:p>
      <w:pPr>
        <w:pStyle w:val="null3"/>
        <w:jc w:val="both"/>
      </w:pPr>
      <w:r>
        <w:rPr>
          <w:sz w:val="20"/>
        </w:rPr>
        <w:t>▲6.14可升级肺保护工具：支持两种复张手法——单周期和多周期</w:t>
      </w:r>
    </w:p>
    <w:p>
      <w:pPr>
        <w:pStyle w:val="null3"/>
        <w:jc w:val="both"/>
      </w:pPr>
      <w:r>
        <w:rPr>
          <w:sz w:val="20"/>
        </w:rPr>
        <w:t>6.15 具备心肺旁流模式CPB, 且心肺旁流模式可在机控通气下启动</w:t>
      </w:r>
    </w:p>
    <w:p>
      <w:pPr>
        <w:pStyle w:val="null3"/>
        <w:jc w:val="both"/>
      </w:pPr>
      <w:r>
        <w:rPr>
          <w:sz w:val="20"/>
        </w:rPr>
        <w:t>7.数字和波形监测</w:t>
      </w:r>
    </w:p>
    <w:p>
      <w:pPr>
        <w:pStyle w:val="null3"/>
        <w:jc w:val="both"/>
      </w:pPr>
      <w:r>
        <w:rPr>
          <w:sz w:val="20"/>
        </w:rPr>
        <w:t>7.1具备三级声光报警功能，有独立红黄报警灯显示</w:t>
      </w:r>
    </w:p>
    <w:p>
      <w:pPr>
        <w:pStyle w:val="null3"/>
        <w:jc w:val="both"/>
      </w:pPr>
      <w:r>
        <w:rPr>
          <w:sz w:val="20"/>
        </w:rPr>
        <w:t>▲7.2主机内置触摸显示装置，非主机外展屏幕，不易影响其他设备使用，屏幕尺寸≥15英寸，可同装置显示波形和呼吸环图</w:t>
      </w:r>
    </w:p>
    <w:p>
      <w:pPr>
        <w:pStyle w:val="null3"/>
        <w:jc w:val="both"/>
      </w:pPr>
      <w:r>
        <w:rPr>
          <w:sz w:val="20"/>
        </w:rPr>
        <w:t>7.3支持显示包括但不限于P-V，V-F，P-F≥三种类型环图</w:t>
      </w:r>
    </w:p>
    <w:p>
      <w:pPr>
        <w:pStyle w:val="null3"/>
        <w:jc w:val="both"/>
      </w:pPr>
      <w:r>
        <w:rPr>
          <w:sz w:val="20"/>
        </w:rPr>
        <w:t>7.4 电容触摸装置，支持手势操作</w:t>
      </w:r>
    </w:p>
    <w:p>
      <w:pPr>
        <w:pStyle w:val="null3"/>
        <w:jc w:val="both"/>
      </w:pPr>
      <w:r>
        <w:rPr>
          <w:sz w:val="20"/>
        </w:rPr>
        <w:t>7.5内置≥3槽位插件槽，可直接热插拔插件</w:t>
      </w:r>
    </w:p>
    <w:p>
      <w:pPr>
        <w:pStyle w:val="null3"/>
        <w:jc w:val="both"/>
      </w:pPr>
      <w:r>
        <w:rPr>
          <w:sz w:val="20"/>
        </w:rPr>
        <w:t>7.6插件可在监护仪和麻醉机之间通用</w:t>
      </w:r>
    </w:p>
    <w:p>
      <w:pPr>
        <w:pStyle w:val="null3"/>
        <w:jc w:val="both"/>
      </w:pPr>
      <w:r>
        <w:rPr>
          <w:sz w:val="20"/>
        </w:rPr>
        <w:t>▲7.7可配备插件：AG麻醉气体模块、BIS（BISx4）监测、EtCO2，可升级EtCO2插件，以适应全凭静脉无需监测麻醉气体的需求。标配BIS（BISx4）监测和EtCO2；</w:t>
      </w:r>
    </w:p>
    <w:p>
      <w:pPr>
        <w:pStyle w:val="null3"/>
        <w:jc w:val="both"/>
      </w:pPr>
      <w:r>
        <w:rPr>
          <w:sz w:val="20"/>
        </w:rPr>
        <w:t>▲7.8可选监测参数：包括但不限于呼吸频率、潮气量、分钟通气量、吸呼比、气道压（峰压、平台压、平均压、PEEP）、气道阻力、顺应性；麻醉气体分析（N2O，EtCO2，自动识别≥五种麻醉气体吸入呼出浓度监测）、呼吸环（P-V，P-F，V-F）监测；可升级氧电池法吸入氧浓度监测、BIS（BISx4）监测</w:t>
      </w:r>
    </w:p>
    <w:p>
      <w:pPr>
        <w:pStyle w:val="null3"/>
        <w:jc w:val="both"/>
      </w:pPr>
      <w:r>
        <w:rPr>
          <w:sz w:val="20"/>
        </w:rPr>
        <w:t>7.9同屏幕≥3通道任意波形显示（压力时间波形，流速时间波形，容量时间波形，可升级呼末CO2波形），波形和环图可以同屏显示</w:t>
      </w:r>
    </w:p>
    <w:p>
      <w:pPr>
        <w:pStyle w:val="null3"/>
        <w:jc w:val="both"/>
      </w:pPr>
      <w:r>
        <w:rPr>
          <w:sz w:val="20"/>
        </w:rPr>
        <w:t>7.10潮气量监测范围：0-3000ml</w:t>
      </w:r>
    </w:p>
    <w:p>
      <w:pPr>
        <w:pStyle w:val="null3"/>
        <w:jc w:val="both"/>
      </w:pPr>
      <w:r>
        <w:rPr>
          <w:sz w:val="20"/>
        </w:rPr>
        <w:t>7.11分钟通气量监测范围：0-100L/min</w:t>
      </w:r>
    </w:p>
    <w:p>
      <w:pPr>
        <w:pStyle w:val="null3"/>
        <w:jc w:val="both"/>
      </w:pPr>
      <w:r>
        <w:rPr>
          <w:sz w:val="20"/>
        </w:rPr>
        <w:t>8.单套不低于以下配置清单</w:t>
      </w:r>
    </w:p>
    <w:p>
      <w:pPr>
        <w:pStyle w:val="null3"/>
        <w:jc w:val="both"/>
      </w:pPr>
      <w:r>
        <w:rPr>
          <w:sz w:val="20"/>
        </w:rPr>
        <w:t>配置需求：全能麻醉系统：</w:t>
      </w:r>
      <w:r>
        <w:rPr>
          <w:sz w:val="20"/>
        </w:rPr>
        <w:t>1台（包含：AG麻醉气体监测模块1套）</w:t>
      </w:r>
    </w:p>
    <w:p>
      <w:pPr>
        <w:pStyle w:val="null3"/>
        <w:jc w:val="both"/>
      </w:pPr>
      <w:r>
        <w:rPr>
          <w:sz w:val="20"/>
        </w:rPr>
        <w:t>主机</w:t>
      </w:r>
      <w:r>
        <w:rPr>
          <w:sz w:val="20"/>
        </w:rPr>
        <w:t>1台</w:t>
      </w:r>
    </w:p>
    <w:p>
      <w:pPr>
        <w:pStyle w:val="null3"/>
        <w:jc w:val="both"/>
      </w:pPr>
      <w:r>
        <w:rPr>
          <w:sz w:val="20"/>
        </w:rPr>
        <w:t>三芯电源线</w:t>
      </w:r>
      <w:r>
        <w:rPr>
          <w:sz w:val="20"/>
        </w:rPr>
        <w:t>1根</w:t>
      </w:r>
    </w:p>
    <w:p>
      <w:pPr>
        <w:pStyle w:val="null3"/>
        <w:jc w:val="both"/>
      </w:pPr>
      <w:r>
        <w:rPr>
          <w:sz w:val="20"/>
        </w:rPr>
        <w:t>高集成化回路</w:t>
      </w:r>
      <w:r>
        <w:rPr>
          <w:sz w:val="20"/>
        </w:rPr>
        <w:t>1套</w:t>
      </w:r>
    </w:p>
    <w:p>
      <w:pPr>
        <w:pStyle w:val="null3"/>
        <w:jc w:val="both"/>
      </w:pPr>
      <w:r>
        <w:rPr>
          <w:sz w:val="20"/>
        </w:rPr>
        <w:t>吸</w:t>
      </w:r>
      <w:r>
        <w:rPr>
          <w:sz w:val="20"/>
        </w:rPr>
        <w:t>/呼气流量传感器组件 2套</w:t>
      </w:r>
    </w:p>
    <w:p>
      <w:pPr>
        <w:pStyle w:val="null3"/>
        <w:jc w:val="both"/>
      </w:pPr>
      <w:r>
        <w:rPr>
          <w:sz w:val="20"/>
        </w:rPr>
        <w:t>七氟醚蒸发器（</w:t>
      </w:r>
      <w:r>
        <w:rPr>
          <w:sz w:val="20"/>
        </w:rPr>
        <w:t>V60） 1个</w:t>
      </w:r>
    </w:p>
    <w:p>
      <w:pPr>
        <w:pStyle w:val="null3"/>
        <w:jc w:val="both"/>
      </w:pPr>
      <w:r>
        <w:rPr>
          <w:sz w:val="20"/>
        </w:rPr>
        <w:t>一次性基本附件包</w:t>
      </w:r>
      <w:r>
        <w:rPr>
          <w:sz w:val="20"/>
        </w:rPr>
        <w:t>1套</w:t>
      </w:r>
    </w:p>
    <w:p>
      <w:pPr>
        <w:pStyle w:val="null3"/>
        <w:jc w:val="both"/>
      </w:pPr>
      <w:r>
        <w:rPr>
          <w:sz w:val="20"/>
        </w:rPr>
        <w:t>钠石灰吸收罐</w:t>
      </w:r>
      <w:r>
        <w:rPr>
          <w:sz w:val="20"/>
        </w:rPr>
        <w:t>1个</w:t>
      </w:r>
    </w:p>
    <w:p>
      <w:pPr>
        <w:pStyle w:val="null3"/>
        <w:jc w:val="both"/>
      </w:pPr>
      <w:r>
        <w:rPr>
          <w:sz w:val="20"/>
        </w:rPr>
        <w:t>麻醉气体监测模块（</w:t>
      </w:r>
      <w:r>
        <w:rPr>
          <w:sz w:val="20"/>
        </w:rPr>
        <w:t>AG） 1套</w:t>
      </w:r>
    </w:p>
    <w:p>
      <w:pPr>
        <w:pStyle w:val="null3"/>
        <w:jc w:val="both"/>
      </w:pPr>
      <w:r>
        <w:rPr>
          <w:sz w:val="20"/>
        </w:rPr>
        <w:t>脑电双频指数麻醉深度监测模块（</w:t>
      </w:r>
      <w:r>
        <w:rPr>
          <w:sz w:val="20"/>
        </w:rPr>
        <w:t>BIS） 1套</w:t>
      </w:r>
    </w:p>
    <w:p>
      <w:pPr>
        <w:pStyle w:val="null3"/>
        <w:jc w:val="both"/>
      </w:pPr>
      <w:r>
        <w:rPr>
          <w:sz w:val="20"/>
        </w:rPr>
        <w:t>呼气末二氧化碳监测模块（</w:t>
      </w:r>
      <w:r>
        <w:rPr>
          <w:sz w:val="20"/>
        </w:rPr>
        <w:t>EtCO2） 1套</w:t>
      </w:r>
    </w:p>
    <w:p>
      <w:pPr>
        <w:pStyle w:val="null3"/>
        <w:jc w:val="both"/>
      </w:pPr>
      <w:r>
        <w:rPr>
          <w:sz w:val="20"/>
        </w:rPr>
        <w:t>使用说明书</w:t>
      </w:r>
      <w:r>
        <w:rPr>
          <w:sz w:val="20"/>
        </w:rPr>
        <w:t>1套</w:t>
      </w:r>
    </w:p>
    <w:p>
      <w:pPr>
        <w:pStyle w:val="null3"/>
        <w:jc w:val="both"/>
      </w:pPr>
      <w:r>
        <w:rPr>
          <w:sz w:val="20"/>
        </w:rPr>
        <w:t>设备保修卡</w:t>
      </w:r>
      <w:r>
        <w:rPr>
          <w:sz w:val="20"/>
        </w:rPr>
        <w:t>1份</w:t>
      </w:r>
    </w:p>
    <w:p>
      <w:pPr>
        <w:pStyle w:val="null3"/>
        <w:jc w:val="both"/>
      </w:pPr>
      <w:r>
        <w:rPr>
          <w:sz w:val="20"/>
        </w:rPr>
        <w:t>序列号小标贴</w:t>
      </w:r>
      <w:r>
        <w:rPr>
          <w:sz w:val="20"/>
        </w:rPr>
        <w:t>1份</w:t>
      </w:r>
    </w:p>
    <w:p>
      <w:pPr>
        <w:pStyle w:val="null3"/>
        <w:jc w:val="both"/>
      </w:pPr>
      <w:r>
        <w:rPr>
          <w:sz w:val="20"/>
        </w:rPr>
        <w:t>合格证</w:t>
      </w:r>
      <w:r>
        <w:rPr>
          <w:sz w:val="20"/>
        </w:rPr>
        <w:t>1份</w:t>
      </w:r>
    </w:p>
    <w:p>
      <w:pPr>
        <w:pStyle w:val="null3"/>
        <w:jc w:val="both"/>
      </w:pPr>
      <w:r>
        <w:rPr>
          <w:sz w:val="20"/>
        </w:rPr>
        <w:t>通气模式配置</w:t>
      </w:r>
      <w:r>
        <w:rPr>
          <w:sz w:val="20"/>
        </w:rPr>
        <w:t>:</w:t>
      </w:r>
    </w:p>
    <w:p>
      <w:pPr>
        <w:pStyle w:val="null3"/>
        <w:jc w:val="both"/>
      </w:pPr>
      <w:r>
        <w:rPr>
          <w:sz w:val="20"/>
        </w:rPr>
        <w:t>手动通气模式</w:t>
      </w:r>
    </w:p>
    <w:p>
      <w:pPr>
        <w:pStyle w:val="null3"/>
        <w:jc w:val="both"/>
      </w:pPr>
      <w:r>
        <w:rPr>
          <w:sz w:val="20"/>
        </w:rPr>
        <w:t>VCV通气模式</w:t>
      </w:r>
    </w:p>
    <w:p>
      <w:pPr>
        <w:pStyle w:val="null3"/>
        <w:jc w:val="both"/>
      </w:pPr>
      <w:r>
        <w:rPr>
          <w:sz w:val="20"/>
        </w:rPr>
        <w:t>PCV通气模式</w:t>
      </w:r>
    </w:p>
    <w:p>
      <w:pPr>
        <w:pStyle w:val="null3"/>
        <w:jc w:val="both"/>
      </w:pPr>
      <w:r>
        <w:rPr>
          <w:sz w:val="20"/>
        </w:rPr>
        <w:t>SIMV-PC通气模式</w:t>
      </w:r>
    </w:p>
    <w:p>
      <w:pPr>
        <w:pStyle w:val="null3"/>
        <w:jc w:val="both"/>
      </w:pPr>
      <w:r>
        <w:rPr>
          <w:sz w:val="20"/>
        </w:rPr>
        <w:t>SIMV-VC通气模式</w:t>
      </w:r>
    </w:p>
    <w:p>
      <w:pPr>
        <w:pStyle w:val="null3"/>
        <w:jc w:val="both"/>
      </w:pPr>
      <w:r>
        <w:rPr>
          <w:sz w:val="20"/>
        </w:rPr>
        <w:t>&lt;十一&gt;病床</w:t>
      </w:r>
    </w:p>
    <w:p>
      <w:pPr>
        <w:pStyle w:val="null3"/>
        <w:jc w:val="both"/>
      </w:pPr>
      <w:r>
        <w:rPr>
          <w:sz w:val="20"/>
        </w:rPr>
        <w:t>数量：</w:t>
      </w:r>
      <w:r>
        <w:rPr>
          <w:sz w:val="20"/>
        </w:rPr>
        <w:t>100套</w:t>
      </w:r>
    </w:p>
    <w:p>
      <w:pPr>
        <w:pStyle w:val="null3"/>
        <w:jc w:val="both"/>
      </w:pPr>
      <w:r>
        <w:rPr>
          <w:sz w:val="20"/>
        </w:rPr>
        <w:t>一、技术参数</w:t>
      </w:r>
    </w:p>
    <w:p>
      <w:pPr>
        <w:pStyle w:val="null3"/>
        <w:jc w:val="both"/>
      </w:pPr>
      <w:r>
        <w:rPr>
          <w:sz w:val="20"/>
        </w:rPr>
        <w:t>1、规格：≥2100mm ×950mm ×450mm</w:t>
      </w:r>
    </w:p>
    <w:p>
      <w:pPr>
        <w:pStyle w:val="null3"/>
        <w:jc w:val="both"/>
      </w:pPr>
      <w:r>
        <w:rPr>
          <w:sz w:val="20"/>
        </w:rPr>
        <w:t>2、床母主梁采用规格为≥30mm*60mm冷轧钢方管，厚度≥1.5mm；横管用≥30*50*1.5mm管;床面板采用≥1.2mm厚度板材经冲压</w:t>
      </w:r>
    </w:p>
    <w:p>
      <w:pPr>
        <w:pStyle w:val="null3"/>
        <w:jc w:val="both"/>
      </w:pPr>
      <w:r>
        <w:rPr>
          <w:sz w:val="20"/>
        </w:rPr>
        <w:t>3、一次性注塑成型ABS床头床尾板，配备病人信息卡插槽</w:t>
      </w:r>
    </w:p>
    <w:p>
      <w:pPr>
        <w:pStyle w:val="null3"/>
        <w:jc w:val="both"/>
      </w:pPr>
      <w:r>
        <w:rPr>
          <w:sz w:val="20"/>
        </w:rPr>
        <w:t>4、螺杆传动升降系统：丝杠采用高强度≥45钢加ABS强化塑料防尘套筒，双向到位无极限保护装置</w:t>
      </w:r>
    </w:p>
    <w:p>
      <w:pPr>
        <w:pStyle w:val="null3"/>
        <w:jc w:val="both"/>
      </w:pPr>
      <w:r>
        <w:rPr>
          <w:sz w:val="20"/>
        </w:rPr>
        <w:t>5、背部升降0-80度；腿部升降0-40度；背部床板采用双支撑结构，床体安全承载重量≥200kg</w:t>
      </w:r>
    </w:p>
    <w:p>
      <w:pPr>
        <w:pStyle w:val="null3"/>
        <w:jc w:val="both"/>
      </w:pPr>
      <w:r>
        <w:rPr>
          <w:sz w:val="20"/>
        </w:rPr>
        <w:t>6、≥六档折叠式铝合金护栏，打开总长度≥1450MM，放平总长度≥1700MM，护栏高度≥450MM. 表面硬化处理.金属护栏支柱。护栏平放稍高于床面可防止床垫滑出。单键快速松放保险开关，锁位开关芯柱对应位置配有铜套。U型卡位式安装结构</w:t>
      </w:r>
    </w:p>
    <w:p>
      <w:pPr>
        <w:pStyle w:val="null3"/>
        <w:jc w:val="both"/>
      </w:pPr>
      <w:r>
        <w:rPr>
          <w:sz w:val="20"/>
        </w:rPr>
        <w:t>7、脚轮采用≥5寸高耐磨树脂轮，全带ABS脚刹。推动安静无噪音。空载时移动推力小于100N, 四脚轮刹车踩下后施加大于500N以上拉力才可推动病床</w:t>
      </w:r>
    </w:p>
    <w:p>
      <w:pPr>
        <w:pStyle w:val="null3"/>
        <w:jc w:val="both"/>
      </w:pPr>
      <w:r>
        <w:rPr>
          <w:sz w:val="20"/>
        </w:rPr>
        <w:t>8、床底面整体离地400mm以上，便于日常维护保养检查操作及卫生清洁工作</w:t>
      </w:r>
    </w:p>
    <w:p>
      <w:pPr>
        <w:pStyle w:val="null3"/>
        <w:jc w:val="both"/>
      </w:pPr>
      <w:r>
        <w:rPr>
          <w:sz w:val="20"/>
        </w:rPr>
        <w:t>&lt;十二&gt;床头柜</w:t>
      </w:r>
    </w:p>
    <w:p>
      <w:pPr>
        <w:pStyle w:val="null3"/>
        <w:jc w:val="both"/>
      </w:pPr>
      <w:r>
        <w:rPr>
          <w:sz w:val="20"/>
        </w:rPr>
        <w:t>数量：</w:t>
      </w:r>
      <w:r>
        <w:rPr>
          <w:sz w:val="20"/>
        </w:rPr>
        <w:t>100套</w:t>
      </w:r>
    </w:p>
    <w:p>
      <w:pPr>
        <w:pStyle w:val="null3"/>
        <w:jc w:val="both"/>
      </w:pPr>
      <w:r>
        <w:rPr>
          <w:sz w:val="20"/>
        </w:rPr>
        <w:t>一、技术参数</w:t>
      </w:r>
    </w:p>
    <w:p>
      <w:pPr>
        <w:pStyle w:val="null3"/>
        <w:jc w:val="both"/>
      </w:pPr>
      <w:r>
        <w:rPr>
          <w:sz w:val="20"/>
        </w:rPr>
        <w:t>1、规格：≥长450mm×宽450mm×高750mm</w:t>
      </w:r>
    </w:p>
    <w:p>
      <w:pPr>
        <w:pStyle w:val="null3"/>
        <w:jc w:val="both"/>
      </w:pPr>
      <w:r>
        <w:rPr>
          <w:sz w:val="20"/>
        </w:rPr>
        <w:t>材质</w:t>
      </w:r>
      <w:r>
        <w:rPr>
          <w:sz w:val="20"/>
        </w:rPr>
        <w:t>:全ABS材料，整体一次注塑成形，坚固，耐老化，耐褪色，抗酸碱腐蚀；颜色与床体协调统一；</w:t>
      </w:r>
    </w:p>
    <w:p>
      <w:pPr>
        <w:pStyle w:val="null3"/>
        <w:jc w:val="both"/>
      </w:pPr>
      <w:r>
        <w:rPr>
          <w:sz w:val="20"/>
        </w:rPr>
        <w:t>2、结构与配置:</w:t>
      </w:r>
    </w:p>
    <w:p>
      <w:pPr>
        <w:pStyle w:val="null3"/>
        <w:jc w:val="both"/>
      </w:pPr>
      <w:r>
        <w:rPr>
          <w:sz w:val="20"/>
        </w:rPr>
        <w:t>（</w:t>
      </w:r>
      <w:r>
        <w:rPr>
          <w:sz w:val="20"/>
        </w:rPr>
        <w:t>1）柜采用三层结构，第一层为伸缩餐板，第二层为抽屉，第三层为柜门内带层板；</w:t>
      </w:r>
    </w:p>
    <w:p>
      <w:pPr>
        <w:pStyle w:val="null3"/>
        <w:jc w:val="both"/>
      </w:pPr>
      <w:r>
        <w:rPr>
          <w:sz w:val="20"/>
        </w:rPr>
        <w:t>（</w:t>
      </w:r>
      <w:r>
        <w:rPr>
          <w:sz w:val="20"/>
        </w:rPr>
        <w:t>2）柜底≥2英寸万向轮，可随意移动，带刹车装置；</w:t>
      </w:r>
    </w:p>
    <w:p>
      <w:pPr>
        <w:pStyle w:val="null3"/>
        <w:jc w:val="both"/>
      </w:pPr>
      <w:r>
        <w:rPr>
          <w:sz w:val="20"/>
        </w:rPr>
        <w:t>（</w:t>
      </w:r>
      <w:r>
        <w:rPr>
          <w:sz w:val="20"/>
        </w:rPr>
        <w:t>3）隐蔽式挂物架；</w:t>
      </w:r>
    </w:p>
    <w:p>
      <w:pPr>
        <w:pStyle w:val="null3"/>
        <w:jc w:val="both"/>
      </w:pPr>
      <w:r>
        <w:rPr>
          <w:sz w:val="20"/>
        </w:rPr>
        <w:t>（</w:t>
      </w:r>
      <w:r>
        <w:rPr>
          <w:sz w:val="20"/>
        </w:rPr>
        <w:t>4）整体坚实稳固。</w:t>
      </w:r>
    </w:p>
    <w:p>
      <w:pPr>
        <w:pStyle w:val="null3"/>
        <w:jc w:val="both"/>
      </w:pPr>
      <w:r>
        <w:rPr>
          <w:sz w:val="20"/>
        </w:rPr>
        <w:t>&lt;十三&gt;床垫</w:t>
      </w:r>
    </w:p>
    <w:p>
      <w:pPr>
        <w:pStyle w:val="null3"/>
        <w:jc w:val="both"/>
      </w:pPr>
      <w:r>
        <w:rPr>
          <w:sz w:val="20"/>
        </w:rPr>
        <w:t>数量：</w:t>
      </w:r>
      <w:r>
        <w:rPr>
          <w:sz w:val="20"/>
        </w:rPr>
        <w:t>100套</w:t>
      </w:r>
    </w:p>
    <w:p>
      <w:pPr>
        <w:pStyle w:val="null3"/>
        <w:jc w:val="both"/>
      </w:pPr>
      <w:r>
        <w:rPr>
          <w:sz w:val="20"/>
        </w:rPr>
        <w:t>一、技术参数</w:t>
      </w:r>
    </w:p>
    <w:p>
      <w:pPr>
        <w:pStyle w:val="null3"/>
        <w:jc w:val="both"/>
      </w:pPr>
      <w:r>
        <w:rPr>
          <w:sz w:val="20"/>
        </w:rPr>
        <w:t>1、≥长190*宽80*高5cm，外套是防水帆布，内层采用≥2CM椰棕加≥5CM高密度海绵，棕垫经防虫处理。</w:t>
      </w:r>
    </w:p>
    <w:p>
      <w:pPr>
        <w:pStyle w:val="null3"/>
        <w:jc w:val="both"/>
      </w:pPr>
      <w:r>
        <w:rPr>
          <w:sz w:val="20"/>
        </w:rPr>
        <w:t>&lt;十四&gt;医用冷藏柜</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1.门体:双门带电加热膜玻璃门，防止表面凝露。</w:t>
      </w:r>
    </w:p>
    <w:p>
      <w:pPr>
        <w:pStyle w:val="null3"/>
        <w:jc w:val="both"/>
      </w:pPr>
      <w:r>
        <w:rPr>
          <w:sz w:val="20"/>
        </w:rPr>
        <w:t>2.箱体:≥900L左右，2-8度，内外箱体材质均采用喷涂钢板，防腐蚀、抗氧化、易清洁。</w:t>
      </w:r>
    </w:p>
    <w:p>
      <w:pPr>
        <w:pStyle w:val="null3"/>
        <w:jc w:val="both"/>
      </w:pPr>
      <w:r>
        <w:rPr>
          <w:sz w:val="20"/>
        </w:rPr>
        <w:t>3.感温盒:标配感温盒设计，真实反映物品实际存储温度。</w:t>
      </w:r>
    </w:p>
    <w:p>
      <w:pPr>
        <w:pStyle w:val="null3"/>
        <w:jc w:val="both"/>
      </w:pPr>
      <w:r>
        <w:rPr>
          <w:sz w:val="20"/>
        </w:rPr>
        <w:t>4.检测孔:标配测试孔，标配USB接口。</w:t>
      </w:r>
    </w:p>
    <w:p>
      <w:pPr>
        <w:pStyle w:val="null3"/>
        <w:jc w:val="both"/>
      </w:pPr>
      <w:r>
        <w:rPr>
          <w:sz w:val="20"/>
        </w:rPr>
        <w:t>5.报警:高低温报警、传感器故障报警、断电报警、开关门异常报警。</w:t>
      </w:r>
    </w:p>
    <w:p>
      <w:pPr>
        <w:pStyle w:val="null3"/>
        <w:jc w:val="both"/>
      </w:pPr>
      <w:r>
        <w:rPr>
          <w:sz w:val="20"/>
        </w:rPr>
        <w:t>&lt;十五&gt;全胸震荡排痰机</w:t>
      </w:r>
    </w:p>
    <w:p>
      <w:pPr>
        <w:pStyle w:val="null3"/>
        <w:jc w:val="both"/>
      </w:pPr>
      <w:r>
        <w:rPr>
          <w:sz w:val="20"/>
        </w:rPr>
        <w:t>数量：</w:t>
      </w:r>
      <w:r>
        <w:rPr>
          <w:sz w:val="20"/>
        </w:rPr>
        <w:t>2套</w:t>
      </w:r>
    </w:p>
    <w:p>
      <w:pPr>
        <w:pStyle w:val="null3"/>
        <w:jc w:val="both"/>
      </w:pPr>
      <w:r>
        <w:rPr>
          <w:sz w:val="20"/>
        </w:rPr>
        <w:t>一、技术参数</w:t>
      </w:r>
    </w:p>
    <w:p>
      <w:pPr>
        <w:pStyle w:val="null3"/>
        <w:jc w:val="both"/>
      </w:pPr>
      <w:r>
        <w:rPr>
          <w:sz w:val="20"/>
        </w:rPr>
        <w:t>1、手推车式</w:t>
      </w:r>
    </w:p>
    <w:p>
      <w:pPr>
        <w:pStyle w:val="null3"/>
        <w:jc w:val="both"/>
      </w:pPr>
      <w:r>
        <w:rPr>
          <w:sz w:val="20"/>
        </w:rPr>
        <w:t>2、显示方式：通常配备彩色液晶装置，包括但不限于支持中文菜单操作。</w:t>
      </w:r>
    </w:p>
    <w:p>
      <w:pPr>
        <w:pStyle w:val="null3"/>
        <w:jc w:val="both"/>
      </w:pPr>
      <w:r>
        <w:rPr>
          <w:sz w:val="20"/>
        </w:rPr>
        <w:t>3、振动频率：振动频率范围一般在5Hz到25Hz之间，可以根据患者的具体情况连续可调，步距为1Hz，误差不超过±20%。</w:t>
      </w:r>
    </w:p>
    <w:p>
      <w:pPr>
        <w:pStyle w:val="null3"/>
        <w:jc w:val="both"/>
      </w:pPr>
      <w:r>
        <w:rPr>
          <w:sz w:val="20"/>
        </w:rPr>
        <w:t>4、压强设置：压强调节范围分为10档，通常在3.5Kpa到20Kpa之间，误差不超过±15%，初始值通常设为3档。</w:t>
      </w:r>
    </w:p>
    <w:p>
      <w:pPr>
        <w:pStyle w:val="null3"/>
        <w:jc w:val="both"/>
      </w:pPr>
      <w:r>
        <w:rPr>
          <w:sz w:val="20"/>
        </w:rPr>
        <w:t>5、工作模式：包括但不限于手动模式和多种自动程序模式（如儿童、成人等不同体型的模式），以及用户自定义模式。</w:t>
      </w:r>
    </w:p>
    <w:p>
      <w:pPr>
        <w:pStyle w:val="null3"/>
        <w:jc w:val="both"/>
      </w:pPr>
      <w:r>
        <w:rPr>
          <w:sz w:val="20"/>
        </w:rPr>
        <w:t>6、定时功能：自动模式下的定时时间一般在5min到20min之间，手动模式下的定时时间则可以从1min到99min。</w:t>
      </w:r>
    </w:p>
    <w:p>
      <w:pPr>
        <w:pStyle w:val="null3"/>
        <w:jc w:val="both"/>
      </w:pPr>
      <w:r>
        <w:rPr>
          <w:sz w:val="20"/>
        </w:rPr>
        <w:t>7、噪音水平：正常工作时的整机噪音应控制在≥50dB(A计权)以下，以减少对患者的干扰。</w:t>
      </w:r>
    </w:p>
    <w:p>
      <w:pPr>
        <w:pStyle w:val="null3"/>
        <w:jc w:val="both"/>
      </w:pPr>
      <w:r>
        <w:rPr>
          <w:sz w:val="20"/>
        </w:rPr>
        <w:t>8、充气背心：标配包括但不限于不同尺寸的标准全胸充气背心和简易半胸充气带，背心由外套及气囊组成，便于清洗和消毒。</w:t>
      </w:r>
    </w:p>
    <w:p>
      <w:pPr>
        <w:pStyle w:val="null3"/>
        <w:jc w:val="both"/>
      </w:pPr>
      <w:r>
        <w:rPr>
          <w:sz w:val="20"/>
        </w:rPr>
        <w:t>&lt;十六&gt;双通道注射泵</w:t>
      </w:r>
    </w:p>
    <w:p>
      <w:pPr>
        <w:pStyle w:val="null3"/>
        <w:jc w:val="both"/>
      </w:pPr>
      <w:r>
        <w:rPr>
          <w:sz w:val="20"/>
        </w:rPr>
        <w:t>数量：</w:t>
      </w:r>
      <w:r>
        <w:rPr>
          <w:sz w:val="20"/>
        </w:rPr>
        <w:t>3套</w:t>
      </w:r>
    </w:p>
    <w:p>
      <w:pPr>
        <w:pStyle w:val="null3"/>
        <w:jc w:val="both"/>
      </w:pPr>
      <w:r>
        <w:rPr>
          <w:sz w:val="20"/>
        </w:rPr>
        <w:t>一、技术参数</w:t>
      </w:r>
    </w:p>
    <w:p>
      <w:pPr>
        <w:pStyle w:val="null3"/>
        <w:jc w:val="both"/>
      </w:pPr>
      <w:r>
        <w:rPr>
          <w:sz w:val="20"/>
        </w:rPr>
        <w:t>1.▲产品使用期限≥10年</w:t>
      </w:r>
    </w:p>
    <w:p>
      <w:pPr>
        <w:pStyle w:val="null3"/>
        <w:jc w:val="both"/>
      </w:pPr>
      <w:r>
        <w:rPr>
          <w:sz w:val="20"/>
        </w:rPr>
        <w:t>2.双通道为主机一体化设计，无需额外配件。每个通道具备独立电源开关。</w:t>
      </w:r>
    </w:p>
    <w:p>
      <w:pPr>
        <w:pStyle w:val="null3"/>
        <w:jc w:val="both"/>
      </w:pPr>
      <w:r>
        <w:rPr>
          <w:sz w:val="20"/>
        </w:rPr>
        <w:t>3.▲注射精度≤±1.8%</w:t>
      </w:r>
    </w:p>
    <w:p>
      <w:pPr>
        <w:pStyle w:val="null3"/>
        <w:jc w:val="both"/>
      </w:pPr>
      <w:r>
        <w:rPr>
          <w:sz w:val="20"/>
        </w:rPr>
        <w:t>4.速率范围：0.01-2200ml/h, 最小步进≤0.01ml/h</w:t>
      </w:r>
    </w:p>
    <w:p>
      <w:pPr>
        <w:pStyle w:val="null3"/>
        <w:jc w:val="both"/>
      </w:pPr>
      <w:r>
        <w:rPr>
          <w:sz w:val="20"/>
        </w:rPr>
        <w:t>5.预置输液总量范围：0.01-9999.99ml</w:t>
      </w:r>
    </w:p>
    <w:p>
      <w:pPr>
        <w:pStyle w:val="null3"/>
        <w:jc w:val="both"/>
      </w:pPr>
      <w:r>
        <w:rPr>
          <w:sz w:val="20"/>
        </w:rPr>
        <w:t>6.快进流速范围：0.01-2200ml/h，具有自动和手动快进；</w:t>
      </w:r>
    </w:p>
    <w:p>
      <w:pPr>
        <w:pStyle w:val="null3"/>
        <w:jc w:val="both"/>
      </w:pPr>
      <w:r>
        <w:rPr>
          <w:sz w:val="20"/>
        </w:rPr>
        <w:t>7.可自动统计≥四种累计量：包括但不限于24h累计量、最近累计量、自定义时间段累计量、定时间隔累计量</w:t>
      </w:r>
    </w:p>
    <w:p>
      <w:pPr>
        <w:pStyle w:val="null3"/>
        <w:jc w:val="both"/>
      </w:pPr>
      <w:r>
        <w:rPr>
          <w:sz w:val="20"/>
        </w:rPr>
        <w:t>8.▲支持注射器规格：包括但不限于2ml、3ml、5ml、10ml、20ml、30ml、50/60ml；</w:t>
      </w:r>
    </w:p>
    <w:p>
      <w:pPr>
        <w:pStyle w:val="null3"/>
        <w:jc w:val="both"/>
      </w:pPr>
      <w:r>
        <w:rPr>
          <w:sz w:val="20"/>
        </w:rPr>
        <w:t>9.注射器安装后，在推拉盒触碰到注射器活塞末端时，不松开捏柄时推杆也可自动感应制动，防止药液误推</w:t>
      </w:r>
    </w:p>
    <w:p>
      <w:pPr>
        <w:pStyle w:val="null3"/>
        <w:jc w:val="both"/>
      </w:pPr>
      <w:r>
        <w:rPr>
          <w:sz w:val="20"/>
        </w:rPr>
        <w:t>10.≥8种注射模式：包括但不限于速度模式、时间模式、首剂量模式、体重模式、梯度模式、序列模式、剂量时间模式、间断给药模式；</w:t>
      </w:r>
    </w:p>
    <w:p>
      <w:pPr>
        <w:pStyle w:val="null3"/>
        <w:jc w:val="both"/>
      </w:pPr>
      <w:r>
        <w:rPr>
          <w:sz w:val="20"/>
        </w:rPr>
        <w:t>11.▲不小于3.5英寸彩色显示装置，电容触摸装置技术</w:t>
      </w:r>
    </w:p>
    <w:p>
      <w:pPr>
        <w:pStyle w:val="null3"/>
        <w:jc w:val="both"/>
      </w:pPr>
      <w:r>
        <w:rPr>
          <w:sz w:val="20"/>
        </w:rPr>
        <w:t>12.全中文软件操作界面</w:t>
      </w:r>
    </w:p>
    <w:p>
      <w:pPr>
        <w:pStyle w:val="null3"/>
        <w:jc w:val="both"/>
      </w:pPr>
      <w:r>
        <w:rPr>
          <w:sz w:val="20"/>
        </w:rPr>
        <w:t>13.锁屏功能：支持自动锁屏，自动锁屏时间可调</w:t>
      </w:r>
    </w:p>
    <w:p>
      <w:pPr>
        <w:pStyle w:val="null3"/>
        <w:jc w:val="both"/>
      </w:pPr>
      <w:r>
        <w:rPr>
          <w:sz w:val="20"/>
        </w:rPr>
        <w:t>14.支持药物库，可储存≥5000种药物信息</w:t>
      </w:r>
    </w:p>
    <w:p>
      <w:pPr>
        <w:pStyle w:val="null3"/>
        <w:jc w:val="both"/>
      </w:pPr>
      <w:r>
        <w:rPr>
          <w:sz w:val="20"/>
        </w:rPr>
        <w:t>15.▲支持药物色彩标识，选择不同类型药物时对应的药物色彩标识自动显示在屏幕上，支持4种及以上颜色</w:t>
      </w:r>
    </w:p>
    <w:p>
      <w:pPr>
        <w:pStyle w:val="null3"/>
        <w:jc w:val="both"/>
      </w:pPr>
      <w:r>
        <w:rPr>
          <w:sz w:val="20"/>
        </w:rPr>
        <w:t>16.报警时可通过示意图片提示报警信息</w:t>
      </w:r>
    </w:p>
    <w:p>
      <w:pPr>
        <w:pStyle w:val="null3"/>
        <w:jc w:val="both"/>
      </w:pPr>
      <w:r>
        <w:rPr>
          <w:sz w:val="20"/>
        </w:rPr>
        <w:t>17.在线动态压力监测，可实时显示当前压力数值；</w:t>
      </w:r>
    </w:p>
    <w:p>
      <w:pPr>
        <w:pStyle w:val="null3"/>
        <w:jc w:val="both"/>
      </w:pPr>
      <w:r>
        <w:rPr>
          <w:sz w:val="20"/>
        </w:rPr>
        <w:t>18.压力报警阈值至少15档可调</w:t>
      </w:r>
    </w:p>
    <w:p>
      <w:pPr>
        <w:pStyle w:val="null3"/>
        <w:jc w:val="both"/>
      </w:pPr>
      <w:r>
        <w:rPr>
          <w:sz w:val="20"/>
        </w:rPr>
        <w:t>19.▲压力报警阈值最低可设置50mmHg</w:t>
      </w:r>
    </w:p>
    <w:p>
      <w:pPr>
        <w:pStyle w:val="null3"/>
        <w:jc w:val="both"/>
      </w:pPr>
      <w:r>
        <w:rPr>
          <w:sz w:val="20"/>
        </w:rPr>
        <w:t>20.具备阻塞前预警提示功能，当管路压力未触发阻塞报警时，泵可自动识别压力上升并在屏幕上进行提示</w:t>
      </w:r>
    </w:p>
    <w:p>
      <w:pPr>
        <w:pStyle w:val="null3"/>
        <w:jc w:val="both"/>
      </w:pPr>
      <w:r>
        <w:rPr>
          <w:sz w:val="20"/>
        </w:rPr>
        <w:t>21.具备阻塞后自动重启输液功能，短暂性阻塞触发报警后，泵检测到阻塞压力缓解时，无需人为干预，泵自动重新启动输液</w:t>
      </w:r>
    </w:p>
    <w:p>
      <w:pPr>
        <w:pStyle w:val="null3"/>
        <w:jc w:val="both"/>
      </w:pPr>
      <w:r>
        <w:rPr>
          <w:sz w:val="20"/>
        </w:rPr>
        <w:t>22.信息储存：可存储≥5000条的历史记录</w:t>
      </w:r>
    </w:p>
    <w:p>
      <w:pPr>
        <w:pStyle w:val="null3"/>
        <w:jc w:val="both"/>
      </w:pPr>
      <w:r>
        <w:rPr>
          <w:sz w:val="20"/>
        </w:rPr>
        <w:t>23.电池工作时间≥6小时@5ml/h</w:t>
      </w:r>
    </w:p>
    <w:p>
      <w:pPr>
        <w:pStyle w:val="null3"/>
        <w:jc w:val="both"/>
      </w:pPr>
      <w:r>
        <w:rPr>
          <w:sz w:val="20"/>
        </w:rPr>
        <w:t>24.▲防异物及进液等级≥IP44</w:t>
      </w:r>
    </w:p>
    <w:p>
      <w:pPr>
        <w:pStyle w:val="null3"/>
        <w:jc w:val="both"/>
      </w:pPr>
      <w:r>
        <w:rPr>
          <w:sz w:val="20"/>
        </w:rPr>
        <w:t>25.整机重量≤2.8kg</w:t>
      </w:r>
    </w:p>
    <w:p>
      <w:pPr>
        <w:pStyle w:val="null3"/>
        <w:jc w:val="both"/>
      </w:pPr>
      <w:r>
        <w:rPr>
          <w:sz w:val="20"/>
        </w:rPr>
        <w:t>26、单套不低于以下配置清单</w:t>
      </w:r>
    </w:p>
    <w:p>
      <w:pPr>
        <w:pStyle w:val="null3"/>
        <w:jc w:val="both"/>
      </w:pPr>
      <w:r>
        <w:rPr>
          <w:sz w:val="20"/>
        </w:rPr>
        <w:t>注射泵</w:t>
      </w:r>
      <w:r>
        <w:rPr>
          <w:sz w:val="20"/>
        </w:rPr>
        <w:t>1套</w:t>
      </w:r>
    </w:p>
    <w:p>
      <w:pPr>
        <w:pStyle w:val="null3"/>
        <w:jc w:val="both"/>
      </w:pPr>
      <w:r>
        <w:rPr>
          <w:sz w:val="20"/>
        </w:rPr>
        <w:t>电源线</w:t>
      </w:r>
      <w:r>
        <w:rPr>
          <w:sz w:val="20"/>
        </w:rPr>
        <w:t>1根</w:t>
      </w:r>
    </w:p>
    <w:p>
      <w:pPr>
        <w:pStyle w:val="null3"/>
        <w:jc w:val="both"/>
      </w:pPr>
      <w:r>
        <w:rPr>
          <w:sz w:val="20"/>
        </w:rPr>
        <w:t>紧固夹</w:t>
      </w:r>
      <w:r>
        <w:rPr>
          <w:sz w:val="20"/>
        </w:rPr>
        <w:t>1个</w:t>
      </w:r>
    </w:p>
    <w:p>
      <w:pPr>
        <w:pStyle w:val="null3"/>
        <w:jc w:val="both"/>
      </w:pPr>
      <w:r>
        <w:rPr>
          <w:sz w:val="20"/>
        </w:rPr>
        <w:t>合格证</w:t>
      </w:r>
      <w:r>
        <w:rPr>
          <w:sz w:val="20"/>
        </w:rPr>
        <w:t>1份</w:t>
      </w:r>
    </w:p>
    <w:p>
      <w:pPr>
        <w:pStyle w:val="null3"/>
        <w:jc w:val="both"/>
      </w:pPr>
      <w:r>
        <w:rPr>
          <w:sz w:val="20"/>
        </w:rPr>
        <w:t>保修卡</w:t>
      </w:r>
      <w:r>
        <w:rPr>
          <w:sz w:val="20"/>
        </w:rPr>
        <w:t>1个</w:t>
      </w:r>
    </w:p>
    <w:p>
      <w:pPr>
        <w:pStyle w:val="null3"/>
        <w:jc w:val="both"/>
      </w:pPr>
      <w:r>
        <w:rPr>
          <w:sz w:val="20"/>
        </w:rPr>
        <w:t>说明书</w:t>
      </w:r>
      <w:r>
        <w:rPr>
          <w:sz w:val="20"/>
        </w:rPr>
        <w:t>1份</w:t>
      </w:r>
    </w:p>
    <w:p>
      <w:pPr>
        <w:pStyle w:val="null3"/>
        <w:jc w:val="both"/>
      </w:pPr>
      <w:r>
        <w:rPr>
          <w:sz w:val="20"/>
        </w:rPr>
        <w:t>快速操作卡</w:t>
      </w:r>
      <w:r>
        <w:rPr>
          <w:sz w:val="20"/>
        </w:rPr>
        <w:t>1份</w:t>
      </w:r>
    </w:p>
    <w:p>
      <w:pPr>
        <w:pStyle w:val="null3"/>
        <w:jc w:val="both"/>
      </w:pPr>
      <w:r>
        <w:rPr>
          <w:sz w:val="20"/>
        </w:rPr>
        <w:t>&lt;十七&gt;火针装置</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1、电击类型分类：≥Ⅰ类。</w:t>
      </w:r>
    </w:p>
    <w:p>
      <w:pPr>
        <w:pStyle w:val="null3"/>
        <w:jc w:val="both"/>
      </w:pPr>
      <w:r>
        <w:rPr>
          <w:sz w:val="20"/>
        </w:rPr>
        <w:t>电击的程度分类：</w:t>
      </w:r>
      <w:r>
        <w:rPr>
          <w:sz w:val="20"/>
        </w:rPr>
        <w:t>≥BF 。</w:t>
      </w:r>
    </w:p>
    <w:p>
      <w:pPr>
        <w:pStyle w:val="null3"/>
        <w:jc w:val="both"/>
      </w:pPr>
      <w:r>
        <w:rPr>
          <w:sz w:val="20"/>
        </w:rPr>
        <w:t>2、设备的额定电压和频率：≥220 V，≥50 Hz。设备的输入功率：≥400 VA。</w:t>
      </w:r>
    </w:p>
    <w:p>
      <w:pPr>
        <w:pStyle w:val="null3"/>
        <w:jc w:val="both"/>
      </w:pPr>
      <w:r>
        <w:rPr>
          <w:sz w:val="20"/>
        </w:rPr>
        <w:t>3、▲开始加热后，在 60 s 内达到≥650℃</w:t>
      </w:r>
    </w:p>
    <w:p>
      <w:pPr>
        <w:pStyle w:val="null3"/>
        <w:jc w:val="both"/>
      </w:pPr>
      <w:r>
        <w:rPr>
          <w:sz w:val="20"/>
        </w:rPr>
        <w:t>4、针体工作温度为≥650℃，误差不大于±15%。</w:t>
      </w:r>
    </w:p>
    <w:p>
      <w:pPr>
        <w:pStyle w:val="null3"/>
        <w:jc w:val="both"/>
      </w:pPr>
      <w:r>
        <w:rPr>
          <w:sz w:val="20"/>
        </w:rPr>
        <w:t>5、▲具有针刺深度调节功能。有 0 档～15 档共≥15 个档位可供调节</w:t>
      </w:r>
    </w:p>
    <w:p>
      <w:pPr>
        <w:pStyle w:val="null3"/>
        <w:jc w:val="both"/>
      </w:pPr>
      <w:r>
        <w:rPr>
          <w:sz w:val="20"/>
        </w:rPr>
        <w:t>6、▲针体硬度 钨针针体硬度不小于 300HV0.2； 钢针针体硬度不小于 420HV0.2。</w:t>
      </w:r>
    </w:p>
    <w:p>
      <w:pPr>
        <w:pStyle w:val="null3"/>
        <w:jc w:val="both"/>
      </w:pPr>
      <w:r>
        <w:rPr>
          <w:sz w:val="20"/>
        </w:rPr>
        <w:t>7、针尖锋利度</w:t>
      </w:r>
    </w:p>
    <w:p>
      <w:pPr>
        <w:pStyle w:val="null3"/>
        <w:jc w:val="both"/>
      </w:pPr>
      <w:r>
        <w:rPr>
          <w:sz w:val="20"/>
        </w:rPr>
        <w:t>7.1针体的针尖部位经≥ 0.5 N 的力与钢块接触顶压后：</w:t>
      </w:r>
    </w:p>
    <w:p>
      <w:pPr>
        <w:pStyle w:val="null3"/>
        <w:jc w:val="both"/>
      </w:pPr>
      <w:r>
        <w:rPr>
          <w:sz w:val="20"/>
        </w:rPr>
        <w:t>7.2钨针（Φ0.5 mm×70 mm）的穿刺力不大于 1.5 N；</w:t>
      </w:r>
    </w:p>
    <w:p>
      <w:pPr>
        <w:pStyle w:val="null3"/>
        <w:jc w:val="both"/>
      </w:pPr>
      <w:r>
        <w:rPr>
          <w:sz w:val="20"/>
        </w:rPr>
        <w:t>7.3钨针（Φ0.8 mm×70 mm）的穿刺力不大于 1.8 N；</w:t>
      </w:r>
    </w:p>
    <w:p>
      <w:pPr>
        <w:pStyle w:val="null3"/>
        <w:jc w:val="both"/>
      </w:pPr>
      <w:r>
        <w:rPr>
          <w:sz w:val="20"/>
        </w:rPr>
        <w:t>7.4钢针（Φ0.5 mm×70 mm）的穿刺力不大于 1.0 N；</w:t>
      </w:r>
    </w:p>
    <w:p>
      <w:pPr>
        <w:pStyle w:val="null3"/>
        <w:jc w:val="both"/>
      </w:pPr>
      <w:r>
        <w:rPr>
          <w:sz w:val="20"/>
        </w:rPr>
        <w:t>7.5钢针（Φ0.8 mm×70 mm）的穿刺力不大于 1.3 N。</w:t>
      </w:r>
    </w:p>
    <w:p>
      <w:pPr>
        <w:pStyle w:val="null3"/>
        <w:jc w:val="both"/>
      </w:pPr>
      <w:r>
        <w:rPr>
          <w:sz w:val="20"/>
        </w:rPr>
        <w:t>8、▲一体功能能按键。</w:t>
      </w:r>
    </w:p>
    <w:p>
      <w:pPr>
        <w:pStyle w:val="null3"/>
        <w:jc w:val="both"/>
      </w:pPr>
      <w:r>
        <w:rPr>
          <w:sz w:val="20"/>
        </w:rPr>
        <w:t>&lt;十八&gt;高频电灼仪</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 由主机、电源线、脚踏、应用软件、智能操作系统等组成，能自动监测病人组织环境，自动判断治疗时长；</w:t>
      </w:r>
    </w:p>
    <w:p>
      <w:pPr>
        <w:pStyle w:val="null3"/>
        <w:jc w:val="both"/>
      </w:pPr>
      <w:r>
        <w:rPr>
          <w:sz w:val="20"/>
        </w:rPr>
        <w:t>▲2 主机输出功率≤50W，频率：≥4Mhz±10%，带智能参数预设功能；</w:t>
      </w:r>
    </w:p>
    <w:p>
      <w:pPr>
        <w:pStyle w:val="null3"/>
        <w:jc w:val="both"/>
      </w:pPr>
      <w:r>
        <w:rPr>
          <w:sz w:val="20"/>
        </w:rPr>
        <w:t>▲3 输出峰值系数：≥2.5±20%；</w:t>
      </w:r>
    </w:p>
    <w:p>
      <w:pPr>
        <w:pStyle w:val="null3"/>
        <w:jc w:val="both"/>
      </w:pPr>
      <w:r>
        <w:rPr>
          <w:sz w:val="20"/>
        </w:rPr>
        <w:t>▲4 防灼伤保护功能，防止治疗时过温损伤周围组织;</w:t>
      </w:r>
    </w:p>
    <w:p>
      <w:pPr>
        <w:pStyle w:val="null3"/>
        <w:jc w:val="both"/>
      </w:pPr>
      <w:r>
        <w:rPr>
          <w:sz w:val="20"/>
        </w:rPr>
        <w:t>▲5 主机与配套耗材使用可对肛肠科常见疾病：包括但不限于痔、肛瘘进行手术治疗；</w:t>
      </w:r>
    </w:p>
    <w:p>
      <w:pPr>
        <w:pStyle w:val="null3"/>
        <w:jc w:val="both"/>
      </w:pPr>
      <w:r>
        <w:rPr>
          <w:sz w:val="20"/>
        </w:rPr>
        <w:t>▲6 尺寸：≥300mm（长）×280mm（宽）×140mm（高）；重量：≤3Kg。</w:t>
      </w:r>
    </w:p>
    <w:p>
      <w:pPr>
        <w:pStyle w:val="null3"/>
        <w:jc w:val="both"/>
      </w:pPr>
      <w:r>
        <w:rPr>
          <w:sz w:val="20"/>
        </w:rPr>
        <w:t>7 主机控制部分至少包含：电源开关，高频输出开关，功率设置，提示音量设置，脚踏控制，参数预设；</w:t>
      </w:r>
    </w:p>
    <w:p>
      <w:pPr>
        <w:pStyle w:val="null3"/>
        <w:jc w:val="both"/>
      </w:pPr>
      <w:r>
        <w:rPr>
          <w:sz w:val="20"/>
        </w:rPr>
        <w:t>8 电压：额定≥220V/≥50Hz;</w:t>
      </w:r>
    </w:p>
    <w:p>
      <w:pPr>
        <w:pStyle w:val="null3"/>
        <w:jc w:val="both"/>
      </w:pPr>
      <w:r>
        <w:rPr>
          <w:sz w:val="20"/>
        </w:rPr>
        <w:t>9 当电源电压在200～240V之间变化时，输出功率在220V时输出的基础上变化不大于±20%；</w:t>
      </w:r>
    </w:p>
    <w:p>
      <w:pPr>
        <w:pStyle w:val="null3"/>
        <w:jc w:val="both"/>
      </w:pPr>
      <w:r>
        <w:rPr>
          <w:sz w:val="20"/>
        </w:rPr>
        <w:t>10 功率输出时包括但不限于声、光、计时≥三重提示，提示音≥每一秒提示一次，每≥五秒长音提示，音量≥8级可调，指示灯每两秒亮一灯，≥三种颜色标示;</w:t>
      </w:r>
    </w:p>
    <w:p>
      <w:pPr>
        <w:pStyle w:val="null3"/>
        <w:jc w:val="both"/>
      </w:pPr>
      <w:r>
        <w:rPr>
          <w:sz w:val="20"/>
        </w:rPr>
        <w:t>11 额定负载：≥50欧姆（无感电阻）;</w:t>
      </w:r>
    </w:p>
    <w:p>
      <w:pPr>
        <w:pStyle w:val="null3"/>
        <w:jc w:val="both"/>
      </w:pPr>
      <w:r>
        <w:rPr>
          <w:sz w:val="20"/>
        </w:rPr>
        <w:t>12 最大输出电压：≤1000Vp;</w:t>
      </w:r>
    </w:p>
    <w:p>
      <w:pPr>
        <w:pStyle w:val="null3"/>
        <w:jc w:val="both"/>
      </w:pPr>
      <w:r>
        <w:rPr>
          <w:sz w:val="20"/>
        </w:rPr>
        <w:t>13 脚踏开关≥IPX8防水等级，双重保护。</w:t>
      </w:r>
    </w:p>
    <w:p>
      <w:pPr>
        <w:pStyle w:val="null3"/>
        <w:jc w:val="both"/>
      </w:pPr>
      <w:r>
        <w:rPr>
          <w:sz w:val="20"/>
        </w:rPr>
        <w:t>&lt;十九&gt;经皮黄疸仪</w:t>
      </w:r>
    </w:p>
    <w:p>
      <w:pPr>
        <w:pStyle w:val="null3"/>
        <w:jc w:val="both"/>
      </w:pPr>
      <w:r>
        <w:rPr>
          <w:sz w:val="20"/>
        </w:rPr>
        <w:t>数量：</w:t>
      </w:r>
      <w:r>
        <w:rPr>
          <w:sz w:val="20"/>
        </w:rPr>
        <w:t>2套</w:t>
      </w:r>
    </w:p>
    <w:p>
      <w:pPr>
        <w:pStyle w:val="null3"/>
        <w:jc w:val="both"/>
      </w:pPr>
      <w:r>
        <w:rPr>
          <w:sz w:val="20"/>
        </w:rPr>
        <w:t>一、技术参数</w:t>
      </w:r>
    </w:p>
    <w:p>
      <w:pPr>
        <w:pStyle w:val="null3"/>
        <w:jc w:val="both"/>
      </w:pPr>
      <w:r>
        <w:rPr>
          <w:sz w:val="20"/>
        </w:rPr>
        <w:t>1、测量范围： 0.0 - 25.0mg/dL 或 0 - 425μmol/L，能满足大多数新生儿黄疸程度的测量需求。</w:t>
      </w:r>
    </w:p>
    <w:p>
      <w:pPr>
        <w:pStyle w:val="null3"/>
        <w:jc w:val="both"/>
      </w:pPr>
      <w:r>
        <w:rPr>
          <w:sz w:val="20"/>
        </w:rPr>
        <w:t>2、测量精度：在 ±1mg/dL 或 ±15μmol/L 以内。</w:t>
      </w:r>
    </w:p>
    <w:p>
      <w:pPr>
        <w:pStyle w:val="null3"/>
        <w:jc w:val="both"/>
      </w:pPr>
      <w:r>
        <w:rPr>
          <w:sz w:val="20"/>
        </w:rPr>
        <w:t>3、显示方式：多采用液晶显示装置（LCD），清晰显示测量数值，包括但不限于显示平均值、最大值、最小值等统计信息。</w:t>
      </w:r>
    </w:p>
    <w:p>
      <w:pPr>
        <w:pStyle w:val="null3"/>
        <w:jc w:val="both"/>
      </w:pPr>
      <w:r>
        <w:rPr>
          <w:sz w:val="20"/>
        </w:rPr>
        <w:t>4、光源：常使用特定波长的 LED 光源，包括但不限于550nm 左右的绿光和 940nm 左右的红外光，通过测量皮肤对不同波长光的吸收程度来计算黄疸值。</w:t>
      </w:r>
    </w:p>
    <w:p>
      <w:pPr>
        <w:pStyle w:val="null3"/>
        <w:jc w:val="both"/>
      </w:pPr>
      <w:r>
        <w:rPr>
          <w:sz w:val="20"/>
        </w:rPr>
        <w:t>5、电源：可采用内置充电电池或外接电源适配器供电。</w:t>
      </w:r>
    </w:p>
    <w:p>
      <w:pPr>
        <w:pStyle w:val="null3"/>
        <w:jc w:val="both"/>
      </w:pPr>
      <w:r>
        <w:rPr>
          <w:sz w:val="20"/>
        </w:rPr>
        <w:t>6、数据存储与传输：具备数据存储功能，可存储多组测量数据，便于查询和对比。同时还支持数据传输，能通过包括但不限于蓝牙、USB 等接口将数据传输至工作站或医院信息系统，实现信息化管理。</w:t>
      </w:r>
    </w:p>
    <w:p>
      <w:pPr>
        <w:pStyle w:val="null3"/>
        <w:jc w:val="both"/>
      </w:pPr>
      <w:r>
        <w:rPr>
          <w:sz w:val="20"/>
        </w:rPr>
        <w:t>&lt;二十&gt;儿童视力筛查仪</w:t>
      </w:r>
    </w:p>
    <w:p>
      <w:pPr>
        <w:pStyle w:val="null3"/>
        <w:jc w:val="both"/>
      </w:pPr>
      <w:r>
        <w:rPr>
          <w:sz w:val="20"/>
        </w:rPr>
        <w:t>数量：</w:t>
      </w:r>
      <w:r>
        <w:rPr>
          <w:sz w:val="20"/>
        </w:rPr>
        <w:t>1套</w:t>
      </w:r>
    </w:p>
    <w:p>
      <w:pPr>
        <w:pStyle w:val="null3"/>
        <w:jc w:val="both"/>
      </w:pPr>
      <w:r>
        <w:rPr>
          <w:sz w:val="20"/>
        </w:rPr>
        <w:t>一、</w:t>
      </w:r>
      <w:r>
        <w:rPr>
          <w:sz w:val="20"/>
        </w:rPr>
        <w:t>技术参数</w:t>
      </w:r>
    </w:p>
    <w:p>
      <w:pPr>
        <w:pStyle w:val="null3"/>
        <w:jc w:val="both"/>
      </w:pPr>
      <w:r>
        <w:rPr>
          <w:sz w:val="20"/>
        </w:rPr>
        <w:t>1、测量范围</w:t>
      </w:r>
    </w:p>
    <w:p>
      <w:pPr>
        <w:pStyle w:val="null3"/>
        <w:jc w:val="both"/>
      </w:pPr>
      <w:r>
        <w:rPr>
          <w:sz w:val="20"/>
        </w:rPr>
        <w:t>1.1屈光度：一般可测量的球镜度数范围在-20.00D至+20.00D之间，柱镜度数范围在-6.00D至+6.00D 之间。</w:t>
      </w:r>
    </w:p>
    <w:p>
      <w:pPr>
        <w:pStyle w:val="null3"/>
        <w:jc w:val="both"/>
      </w:pPr>
      <w:r>
        <w:rPr>
          <w:sz w:val="20"/>
        </w:rPr>
        <w:t>1.2瞳距：通常能测量的瞳距范围在 40mm 至 85mm 左右，以适应不同年龄段儿童。</w:t>
      </w:r>
    </w:p>
    <w:p>
      <w:pPr>
        <w:pStyle w:val="null3"/>
        <w:jc w:val="both"/>
      </w:pPr>
      <w:r>
        <w:rPr>
          <w:sz w:val="20"/>
        </w:rPr>
        <w:t>2、测量精度</w:t>
      </w:r>
    </w:p>
    <w:p>
      <w:pPr>
        <w:pStyle w:val="null3"/>
        <w:jc w:val="both"/>
      </w:pPr>
      <w:r>
        <w:rPr>
          <w:sz w:val="20"/>
        </w:rPr>
        <w:t>2.1屈光度精度：球镜和柱镜的测量精度至少可达 ±0.25D。</w:t>
      </w:r>
    </w:p>
    <w:p>
      <w:pPr>
        <w:pStyle w:val="null3"/>
        <w:jc w:val="both"/>
      </w:pPr>
      <w:r>
        <w:rPr>
          <w:sz w:val="20"/>
        </w:rPr>
        <w:t>2.2轴位精度：轴位的测量精度通常在 ±5° 以内，判断散光的方向。</w:t>
      </w:r>
    </w:p>
    <w:p>
      <w:pPr>
        <w:pStyle w:val="null3"/>
        <w:jc w:val="both"/>
      </w:pPr>
      <w:r>
        <w:rPr>
          <w:sz w:val="20"/>
        </w:rPr>
        <w:t>3、视力检测范围</w:t>
      </w:r>
    </w:p>
    <w:p>
      <w:pPr>
        <w:pStyle w:val="null3"/>
        <w:jc w:val="both"/>
      </w:pPr>
      <w:r>
        <w:rPr>
          <w:sz w:val="20"/>
        </w:rPr>
        <w:t>可检测的视力范围一般从</w:t>
      </w:r>
      <w:r>
        <w:rPr>
          <w:sz w:val="20"/>
        </w:rPr>
        <w:t>0.1 至 2.0 左右，能满足对不同视力水平儿童的筛查需求。</w:t>
      </w:r>
    </w:p>
    <w:p>
      <w:pPr>
        <w:pStyle w:val="null3"/>
        <w:jc w:val="both"/>
      </w:pPr>
      <w:r>
        <w:rPr>
          <w:sz w:val="20"/>
        </w:rPr>
        <w:t>4、角膜曲率测量</w:t>
      </w:r>
    </w:p>
    <w:p>
      <w:pPr>
        <w:pStyle w:val="null3"/>
        <w:jc w:val="both"/>
      </w:pPr>
      <w:r>
        <w:rPr>
          <w:sz w:val="20"/>
        </w:rPr>
        <w:t>4.1测量范围：角膜曲率的测量范围通常在 36.00D 至 48.00D 之间。</w:t>
      </w:r>
    </w:p>
    <w:p>
      <w:pPr>
        <w:pStyle w:val="null3"/>
        <w:jc w:val="both"/>
      </w:pPr>
      <w:r>
        <w:rPr>
          <w:sz w:val="20"/>
        </w:rPr>
        <w:t>4.2精度：测量精度一般为 ±0.25D，反映角膜曲率的变化。</w:t>
      </w:r>
    </w:p>
    <w:p>
      <w:pPr>
        <w:pStyle w:val="null3"/>
        <w:jc w:val="both"/>
      </w:pPr>
      <w:r>
        <w:rPr>
          <w:sz w:val="20"/>
        </w:rPr>
        <w:t>5、瞳孔测量</w:t>
      </w:r>
    </w:p>
    <w:p>
      <w:pPr>
        <w:pStyle w:val="null3"/>
        <w:jc w:val="both"/>
      </w:pPr>
      <w:r>
        <w:rPr>
          <w:sz w:val="20"/>
        </w:rPr>
        <w:t>5.1直径范围：可测量的瞳孔直径范围一般在 2mm 至 9mm 之间，以适应不同光照条件下儿童瞳孔的变化。</w:t>
      </w:r>
    </w:p>
    <w:p>
      <w:pPr>
        <w:pStyle w:val="null3"/>
        <w:jc w:val="both"/>
      </w:pPr>
      <w:r>
        <w:rPr>
          <w:sz w:val="20"/>
        </w:rPr>
        <w:t>5.2精度：精度通常为 ±0.1mm，评估瞳孔的大小和对光反应。</w:t>
      </w:r>
    </w:p>
    <w:p>
      <w:pPr>
        <w:pStyle w:val="null3"/>
        <w:jc w:val="both"/>
      </w:pPr>
      <w:r>
        <w:rPr>
          <w:sz w:val="20"/>
        </w:rPr>
        <w:t>6、其他参数</w:t>
      </w:r>
    </w:p>
    <w:p>
      <w:pPr>
        <w:pStyle w:val="null3"/>
        <w:jc w:val="both"/>
      </w:pPr>
      <w:r>
        <w:rPr>
          <w:sz w:val="20"/>
        </w:rPr>
        <w:t>6.1工作距离：一般在 30cm 至 50cm 左右，方便操作人员在合适的距离对儿童进行筛查。</w:t>
      </w:r>
    </w:p>
    <w:p>
      <w:pPr>
        <w:pStyle w:val="null3"/>
        <w:jc w:val="both"/>
      </w:pPr>
      <w:r>
        <w:rPr>
          <w:sz w:val="20"/>
        </w:rPr>
        <w:t>6.2数据存储：具备数据存储容量，可存储数百组甚至更多的测量数据，方便医生随时查阅和对比儿童不同时期的视力数据。</w:t>
      </w:r>
    </w:p>
    <w:p>
      <w:pPr>
        <w:pStyle w:val="null3"/>
        <w:jc w:val="both"/>
      </w:pPr>
      <w:r>
        <w:rPr>
          <w:sz w:val="20"/>
        </w:rPr>
        <w:t>6.3显示方式：通常采用液晶显示装置，包括但不限于显示测量结果、操作提示等信息，可升级图表形式展示数据，便于直观分析。</w:t>
      </w:r>
    </w:p>
    <w:p>
      <w:pPr>
        <w:pStyle w:val="null3"/>
        <w:jc w:val="both"/>
      </w:pPr>
      <w:r>
        <w:rPr>
          <w:sz w:val="20"/>
        </w:rPr>
        <w:t>&lt;二十一&gt;全自动尿液分析仪</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采用反射光电比色法对尿中的化学成分进行半定量测试，包括但不限于PH值、胆红素、葡萄糖、维生素C、蛋白、尿胆素原、潜血、亚硝酸盐、白细胞、酮体、尿比重，≥11项，全自动连续进样，≥300标本/小时，至少可连接LIS系统。</w:t>
      </w:r>
    </w:p>
    <w:p>
      <w:pPr>
        <w:pStyle w:val="null3"/>
        <w:jc w:val="both"/>
      </w:pPr>
      <w:r>
        <w:rPr>
          <w:sz w:val="20"/>
        </w:rPr>
        <w:t>2、配备工作站，四核以上处理器、1TB以上硬盘、≥17寸液晶显示装置；打印设备一台。</w:t>
      </w:r>
    </w:p>
    <w:p>
      <w:pPr>
        <w:pStyle w:val="null3"/>
        <w:jc w:val="both"/>
      </w:pPr>
      <w:r>
        <w:rPr>
          <w:sz w:val="20"/>
        </w:rPr>
        <w:t>&lt;二十二&gt;医用冷藏箱</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1、温度范围2-8℃，容量≥600L,温湿度双控制双显示，包括但不限于防腐蚀、抗氧化、易清洁消毒，异常报警。</w:t>
      </w:r>
    </w:p>
    <w:p>
      <w:pPr>
        <w:pStyle w:val="null3"/>
        <w:jc w:val="both"/>
      </w:pPr>
      <w:r>
        <w:rPr>
          <w:sz w:val="20"/>
        </w:rPr>
        <w:t>&lt;二十三&gt;血型离心机</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1、血型血清学专用离心机，电机转速：≥1500R/min，可升级转子：角转子≥24孔+微柱凝胶卡转子</w:t>
      </w:r>
    </w:p>
    <w:p>
      <w:pPr>
        <w:pStyle w:val="null3"/>
        <w:jc w:val="both"/>
      </w:pPr>
      <w:r>
        <w:rPr>
          <w:sz w:val="20"/>
        </w:rPr>
        <w:t>&lt;二十四&gt;低速台式离心机</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1、台式，转速大于≥3000转/分钟，≥96孔</w:t>
      </w:r>
    </w:p>
    <w:p>
      <w:pPr>
        <w:pStyle w:val="null3"/>
        <w:jc w:val="both"/>
      </w:pPr>
      <w:r>
        <w:rPr>
          <w:sz w:val="20"/>
        </w:rPr>
        <w:t>&lt;二十五&gt;升降式身高体重测量仪</w:t>
      </w:r>
    </w:p>
    <w:p>
      <w:pPr>
        <w:pStyle w:val="null3"/>
        <w:jc w:val="both"/>
      </w:pPr>
      <w:r>
        <w:rPr>
          <w:sz w:val="20"/>
        </w:rPr>
        <w:t>数量：</w:t>
      </w:r>
      <w:r>
        <w:rPr>
          <w:sz w:val="20"/>
        </w:rPr>
        <w:t>4套</w:t>
      </w:r>
    </w:p>
    <w:p>
      <w:pPr>
        <w:pStyle w:val="null3"/>
        <w:jc w:val="both"/>
      </w:pPr>
      <w:r>
        <w:rPr>
          <w:sz w:val="20"/>
        </w:rPr>
        <w:t>一、技术参数</w:t>
      </w:r>
    </w:p>
    <w:p>
      <w:pPr>
        <w:pStyle w:val="null3"/>
        <w:jc w:val="both"/>
      </w:pPr>
      <w:r>
        <w:rPr>
          <w:sz w:val="20"/>
        </w:rPr>
        <w:t>1、身高测量部分</w:t>
      </w:r>
    </w:p>
    <w:p>
      <w:pPr>
        <w:pStyle w:val="null3"/>
        <w:jc w:val="both"/>
      </w:pPr>
      <w:r>
        <w:rPr>
          <w:sz w:val="20"/>
        </w:rPr>
        <w:t>1.1测量范围：一般为 60 - 200 厘米，能满足不同年龄段人群的身高测量需求。</w:t>
      </w:r>
    </w:p>
    <w:p>
      <w:pPr>
        <w:pStyle w:val="null3"/>
        <w:jc w:val="both"/>
      </w:pPr>
      <w:r>
        <w:rPr>
          <w:sz w:val="20"/>
        </w:rPr>
        <w:t>1.2精度：通常可达 ±0.1 厘米或 ±0.5 厘米。</w:t>
      </w:r>
    </w:p>
    <w:p>
      <w:pPr>
        <w:pStyle w:val="null3"/>
        <w:jc w:val="both"/>
      </w:pPr>
      <w:r>
        <w:rPr>
          <w:sz w:val="20"/>
        </w:rPr>
        <w:t>1.3升降方式：采用电动或手动液压升降系统。电动升降速度均匀，可完成升降过程；手动液压升降则通过按压或旋转操作，在停电等特殊情况下能正常使用。</w:t>
      </w:r>
    </w:p>
    <w:p>
      <w:pPr>
        <w:pStyle w:val="null3"/>
        <w:jc w:val="both"/>
      </w:pPr>
      <w:r>
        <w:rPr>
          <w:sz w:val="20"/>
        </w:rPr>
        <w:t>1.4测量杆材质：选用铝合金或不锈钢等坚固、耐腐蚀的材料，保证测量杆的稳定性和耐用性，同时减轻仪器整体重量。</w:t>
      </w:r>
    </w:p>
    <w:p>
      <w:pPr>
        <w:pStyle w:val="null3"/>
        <w:jc w:val="both"/>
      </w:pPr>
      <w:r>
        <w:rPr>
          <w:sz w:val="20"/>
        </w:rPr>
        <w:t>2、体重测量部分</w:t>
      </w:r>
    </w:p>
    <w:p>
      <w:pPr>
        <w:pStyle w:val="null3"/>
        <w:jc w:val="both"/>
      </w:pPr>
      <w:r>
        <w:rPr>
          <w:sz w:val="20"/>
        </w:rPr>
        <w:t>2.1测量范围：范围是 5 - 200 千克，可满足大多数人群的体重测量要求。对于儿童专用的测量仪 2 - 5 千克，以适应婴幼儿的体重测量。</w:t>
      </w:r>
    </w:p>
    <w:p>
      <w:pPr>
        <w:pStyle w:val="null3"/>
        <w:jc w:val="both"/>
      </w:pPr>
      <w:r>
        <w:rPr>
          <w:sz w:val="20"/>
        </w:rPr>
        <w:t>2.2精度：通常为 ±0.1 千克或 ±0.05 千克，。</w:t>
      </w:r>
    </w:p>
    <w:p>
      <w:pPr>
        <w:pStyle w:val="null3"/>
        <w:jc w:val="both"/>
      </w:pPr>
      <w:r>
        <w:rPr>
          <w:sz w:val="20"/>
        </w:rPr>
        <w:t>2.3称重平台：平台面积一般在 30 厘米 ×30 厘米至 50 厘米 ×50 厘米之间，材质多为防滑、耐磨的金属或塑料，以提供稳定的站立表面，确保测量时的安全性和准确性。</w:t>
      </w:r>
    </w:p>
    <w:p>
      <w:pPr>
        <w:pStyle w:val="null3"/>
        <w:jc w:val="both"/>
      </w:pPr>
      <w:r>
        <w:rPr>
          <w:sz w:val="20"/>
        </w:rPr>
        <w:t>3、其他参数</w:t>
      </w:r>
    </w:p>
    <w:p>
      <w:pPr>
        <w:pStyle w:val="null3"/>
        <w:jc w:val="both"/>
      </w:pPr>
      <w:r>
        <w:rPr>
          <w:sz w:val="20"/>
        </w:rPr>
        <w:t>3.1显示方式：采用数字显示装置，通常为 LED 或 LCD 屏幕，字体清晰，显示内容包括但不限于身高、体重的测量值，显示 BMI（身体质量指数）等相关信息。</w:t>
      </w:r>
    </w:p>
    <w:p>
      <w:pPr>
        <w:pStyle w:val="null3"/>
        <w:jc w:val="both"/>
      </w:pPr>
      <w:r>
        <w:rPr>
          <w:sz w:val="20"/>
        </w:rPr>
        <w:t>3.2数据输出：测量仪具备数据输出功能，可通过包括但不限于USB 接口、蓝牙或 Wi - Fi 等方式将测量数据传输至包括但不限于工作站、手机或医院信息系统，方便数据的记录、存储和管理。</w:t>
      </w:r>
    </w:p>
    <w:p>
      <w:pPr>
        <w:pStyle w:val="null3"/>
        <w:jc w:val="both"/>
      </w:pPr>
      <w:r>
        <w:rPr>
          <w:sz w:val="20"/>
        </w:rPr>
        <w:t>3.3电源：可使用交流电供电，功率一般在 10 - 30 瓦左右；测量仪配备内置充电电池，电池续航能力通常在 8 - 12 小时以上。</w:t>
      </w:r>
    </w:p>
    <w:p>
      <w:pPr>
        <w:pStyle w:val="null3"/>
        <w:jc w:val="both"/>
      </w:pPr>
      <w:r>
        <w:rPr>
          <w:sz w:val="20"/>
        </w:rPr>
        <w:t>3.4仪器尺寸：整体高度一般在 200 - 250 厘米之间，宽度在 50 - 80 厘米左右，深度在 30 - 50 厘米。</w:t>
      </w:r>
    </w:p>
    <w:p>
      <w:pPr>
        <w:pStyle w:val="null3"/>
        <w:jc w:val="both"/>
      </w:pPr>
      <w:r>
        <w:rPr>
          <w:sz w:val="20"/>
        </w:rPr>
        <w:t>3.5仪器重量：根据材质和功能不同，重量一般在 15 - 30 千克左右。</w:t>
      </w:r>
    </w:p>
    <w:p>
      <w:pPr>
        <w:pStyle w:val="null3"/>
        <w:jc w:val="both"/>
      </w:pPr>
      <w:r>
        <w:rPr>
          <w:sz w:val="20"/>
        </w:rPr>
        <w:t>&lt;二十六&gt;全数字化便携彩色多普勒超声诊断系统</w:t>
      </w:r>
    </w:p>
    <w:p>
      <w:pPr>
        <w:pStyle w:val="null3"/>
        <w:jc w:val="both"/>
      </w:pPr>
      <w:r>
        <w:rPr>
          <w:sz w:val="20"/>
        </w:rPr>
        <w:t>数量：</w:t>
      </w:r>
      <w:r>
        <w:rPr>
          <w:sz w:val="20"/>
        </w:rPr>
        <w:t>1套</w:t>
      </w:r>
    </w:p>
    <w:p>
      <w:pPr>
        <w:pStyle w:val="null3"/>
        <w:jc w:val="both"/>
      </w:pPr>
      <w:r>
        <w:rPr>
          <w:sz w:val="20"/>
        </w:rPr>
        <w:t>一、系统技术规格及概述：</w:t>
      </w:r>
    </w:p>
    <w:p>
      <w:pPr>
        <w:pStyle w:val="null3"/>
        <w:jc w:val="both"/>
      </w:pPr>
      <w:r>
        <w:rPr>
          <w:sz w:val="20"/>
        </w:rPr>
        <w:t>1、产品用途说明：满足适用于包括但不限于腹部、产科、妇科、心脏、小器官、 泌尿、血管、儿科、神经、急重诊等应用。</w:t>
      </w:r>
    </w:p>
    <w:p>
      <w:pPr>
        <w:pStyle w:val="null3"/>
        <w:jc w:val="both"/>
      </w:pPr>
      <w:r>
        <w:rPr>
          <w:sz w:val="20"/>
        </w:rPr>
        <w:t>2、系统通用功能</w:t>
      </w:r>
    </w:p>
    <w:p>
      <w:pPr>
        <w:pStyle w:val="null3"/>
        <w:jc w:val="both"/>
      </w:pPr>
      <w:r>
        <w:rPr>
          <w:sz w:val="20"/>
        </w:rPr>
        <w:t>2.1  ≥15英寸高分辨率LED显示装置，可根据环境光变化自动调节亮度，可独立主机调节，角度≥170°</w:t>
      </w:r>
    </w:p>
    <w:p>
      <w:pPr>
        <w:pStyle w:val="null3"/>
        <w:jc w:val="both"/>
      </w:pPr>
      <w:r>
        <w:rPr>
          <w:sz w:val="20"/>
        </w:rPr>
        <w:t>2.2▲主机内置相同大小探头接口≥2个，要求探头接口，方便更换探头。</w:t>
      </w:r>
    </w:p>
    <w:p>
      <w:pPr>
        <w:pStyle w:val="null3"/>
        <w:jc w:val="both"/>
      </w:pPr>
      <w:r>
        <w:rPr>
          <w:sz w:val="20"/>
        </w:rPr>
        <w:t>2.3▲整机重量≤4kg（含电池）</w:t>
      </w:r>
    </w:p>
    <w:p>
      <w:pPr>
        <w:pStyle w:val="null3"/>
        <w:jc w:val="both"/>
      </w:pPr>
      <w:r>
        <w:rPr>
          <w:sz w:val="20"/>
        </w:rPr>
        <w:t>3.二维灰阶模式</w:t>
      </w:r>
    </w:p>
    <w:p>
      <w:pPr>
        <w:pStyle w:val="null3"/>
        <w:jc w:val="both"/>
      </w:pPr>
      <w:r>
        <w:rPr>
          <w:sz w:val="20"/>
        </w:rPr>
        <w:t>3.1组织谐波成像</w:t>
      </w:r>
    </w:p>
    <w:p>
      <w:pPr>
        <w:pStyle w:val="null3"/>
        <w:jc w:val="both"/>
      </w:pPr>
      <w:r>
        <w:rPr>
          <w:sz w:val="20"/>
        </w:rPr>
        <w:t>3.2组织特异性成像</w:t>
      </w:r>
    </w:p>
    <w:p>
      <w:pPr>
        <w:pStyle w:val="null3"/>
        <w:jc w:val="both"/>
      </w:pPr>
      <w:r>
        <w:rPr>
          <w:sz w:val="20"/>
        </w:rPr>
        <w:t>3.3多角度空间复合成像技术，≥3档可调</w:t>
      </w:r>
    </w:p>
    <w:p>
      <w:pPr>
        <w:pStyle w:val="null3"/>
        <w:jc w:val="both"/>
      </w:pPr>
      <w:r>
        <w:rPr>
          <w:sz w:val="20"/>
        </w:rPr>
        <w:t>3.4斑点噪声抑制成像，≥7档可调</w:t>
      </w:r>
    </w:p>
    <w:p>
      <w:pPr>
        <w:pStyle w:val="null3"/>
        <w:jc w:val="both"/>
      </w:pPr>
      <w:r>
        <w:rPr>
          <w:sz w:val="20"/>
        </w:rPr>
        <w:t>3.5 B图像偏转，≥5档可调</w:t>
      </w:r>
    </w:p>
    <w:p>
      <w:pPr>
        <w:pStyle w:val="null3"/>
        <w:jc w:val="both"/>
      </w:pPr>
      <w:r>
        <w:rPr>
          <w:sz w:val="20"/>
        </w:rPr>
        <w:t>3.6 TGC8段、LGC8段</w:t>
      </w:r>
    </w:p>
    <w:p>
      <w:pPr>
        <w:pStyle w:val="null3"/>
        <w:jc w:val="both"/>
      </w:pPr>
      <w:r>
        <w:rPr>
          <w:sz w:val="20"/>
        </w:rPr>
        <w:t>4.M型成像模式</w:t>
      </w:r>
    </w:p>
    <w:p>
      <w:pPr>
        <w:pStyle w:val="null3"/>
        <w:jc w:val="both"/>
      </w:pPr>
      <w:r>
        <w:rPr>
          <w:sz w:val="20"/>
        </w:rPr>
        <w:t>4.1彩色M型</w:t>
      </w:r>
    </w:p>
    <w:p>
      <w:pPr>
        <w:pStyle w:val="null3"/>
        <w:jc w:val="both"/>
      </w:pPr>
      <w:r>
        <w:rPr>
          <w:sz w:val="20"/>
        </w:rPr>
        <w:t>4.2解剖M型，取样线≥3线，可360度任意旋转</w:t>
      </w:r>
    </w:p>
    <w:p>
      <w:pPr>
        <w:pStyle w:val="null3"/>
        <w:jc w:val="both"/>
      </w:pPr>
      <w:r>
        <w:rPr>
          <w:sz w:val="20"/>
        </w:rPr>
        <w:t>5.彩色多普勒成像（</w:t>
      </w:r>
      <w:r>
        <w:rPr>
          <w:sz w:val="20"/>
          <w:color w:val="000000"/>
        </w:rPr>
        <w:t>包括但不限于</w:t>
      </w:r>
      <w:r>
        <w:rPr>
          <w:sz w:val="20"/>
        </w:rPr>
        <w:t>彩色、能量、方向能量多普勒模式）</w:t>
      </w:r>
    </w:p>
    <w:p>
      <w:pPr>
        <w:pStyle w:val="null3"/>
        <w:jc w:val="both"/>
      </w:pPr>
      <w:r>
        <w:rPr>
          <w:sz w:val="20"/>
        </w:rPr>
        <w:t>5.1高分辨率血流成像</w:t>
      </w:r>
    </w:p>
    <w:p>
      <w:pPr>
        <w:pStyle w:val="null3"/>
        <w:jc w:val="both"/>
      </w:pPr>
      <w:r>
        <w:rPr>
          <w:sz w:val="20"/>
        </w:rPr>
        <w:t>5.2双实时同屏对比显示</w:t>
      </w:r>
    </w:p>
    <w:p>
      <w:pPr>
        <w:pStyle w:val="null3"/>
        <w:jc w:val="both"/>
      </w:pPr>
      <w:r>
        <w:rPr>
          <w:sz w:val="20"/>
        </w:rPr>
        <w:t>5.3自动调节取样框的角度及位置</w:t>
      </w:r>
    </w:p>
    <w:p>
      <w:pPr>
        <w:pStyle w:val="null3"/>
        <w:jc w:val="both"/>
      </w:pPr>
      <w:r>
        <w:rPr>
          <w:sz w:val="20"/>
        </w:rPr>
        <w:t>5.4▲立体血流功能，支持</w:t>
      </w:r>
      <w:r>
        <w:rPr>
          <w:sz w:val="20"/>
          <w:color w:val="000000"/>
        </w:rPr>
        <w:t>包括但不限于</w:t>
      </w:r>
      <w:r>
        <w:rPr>
          <w:sz w:val="20"/>
        </w:rPr>
        <w:t>彩色模式和能量模式，使血流呈现立体效果</w:t>
      </w:r>
    </w:p>
    <w:p>
      <w:pPr>
        <w:pStyle w:val="null3"/>
        <w:jc w:val="both"/>
      </w:pPr>
      <w:r>
        <w:rPr>
          <w:sz w:val="20"/>
        </w:rPr>
        <w:t>5.5取样框偏转：线阵探头支持≥ ±20 度，取样框可根据探头血流方向自动调节</w:t>
      </w:r>
    </w:p>
    <w:p>
      <w:pPr>
        <w:pStyle w:val="null3"/>
        <w:jc w:val="both"/>
      </w:pPr>
      <w:r>
        <w:rPr>
          <w:sz w:val="20"/>
        </w:rPr>
        <w:t>6.频谱多普勒成像</w:t>
      </w:r>
    </w:p>
    <w:p>
      <w:pPr>
        <w:pStyle w:val="null3"/>
        <w:jc w:val="both"/>
      </w:pPr>
      <w:r>
        <w:rPr>
          <w:sz w:val="20"/>
        </w:rPr>
        <w:t>6.1脉冲多普勒、连续多普勒</w:t>
      </w:r>
    </w:p>
    <w:p>
      <w:pPr>
        <w:pStyle w:val="null3"/>
        <w:jc w:val="both"/>
      </w:pPr>
      <w:r>
        <w:rPr>
          <w:sz w:val="20"/>
        </w:rPr>
        <w:t>6.2自动计算心动周期</w:t>
      </w:r>
    </w:p>
    <w:p>
      <w:pPr>
        <w:pStyle w:val="null3"/>
        <w:jc w:val="both"/>
      </w:pPr>
      <w:r>
        <w:rPr>
          <w:sz w:val="20"/>
        </w:rPr>
        <w:t>6.3PW最大速度≥700cm/s;CW最大速度≥3500cm/s</w:t>
      </w:r>
    </w:p>
    <w:p>
      <w:pPr>
        <w:pStyle w:val="null3"/>
        <w:jc w:val="both"/>
      </w:pPr>
      <w:r>
        <w:rPr>
          <w:sz w:val="20"/>
        </w:rPr>
        <w:t>7.一键自动优化（</w:t>
      </w:r>
      <w:r>
        <w:rPr>
          <w:sz w:val="20"/>
          <w:color w:val="000000"/>
        </w:rPr>
        <w:t>包括但不限于</w:t>
      </w:r>
      <w:r>
        <w:rPr>
          <w:sz w:val="20"/>
        </w:rPr>
        <w:t>应用于二维、彩色、频谱模式、造影等）</w:t>
      </w:r>
    </w:p>
    <w:p>
      <w:pPr>
        <w:pStyle w:val="null3"/>
        <w:jc w:val="both"/>
      </w:pPr>
      <w:r>
        <w:rPr>
          <w:sz w:val="20"/>
        </w:rPr>
        <w:t>8.穿刺针增强：应用于超声引导下的穿刺手术，动态增 强超声图像中针体显示，具有双屏实时 对比显示，增强前后效果，并支持自适 应校正角度</w:t>
      </w:r>
    </w:p>
    <w:p>
      <w:pPr>
        <w:pStyle w:val="null3"/>
        <w:jc w:val="both"/>
      </w:pPr>
      <w:r>
        <w:rPr>
          <w:sz w:val="20"/>
        </w:rPr>
        <w:t>9.支持造影成像：支持</w:t>
      </w:r>
      <w:r>
        <w:rPr>
          <w:sz w:val="20"/>
          <w:color w:val="000000"/>
        </w:rPr>
        <w:t>包括但不限于</w:t>
      </w:r>
      <w:r>
        <w:rPr>
          <w:sz w:val="20"/>
        </w:rPr>
        <w:t>凸阵，线阵，腔内探头</w:t>
      </w:r>
    </w:p>
    <w:p>
      <w:pPr>
        <w:pStyle w:val="null3"/>
        <w:jc w:val="both"/>
      </w:pPr>
      <w:r>
        <w:rPr>
          <w:sz w:val="20"/>
        </w:rPr>
        <w:t>10.▲支持应变式弹性功能</w:t>
      </w:r>
    </w:p>
    <w:p>
      <w:pPr>
        <w:pStyle w:val="null3"/>
        <w:jc w:val="both"/>
      </w:pPr>
      <w:r>
        <w:rPr>
          <w:sz w:val="20"/>
        </w:rPr>
        <w:t>11.超声教学助手</w:t>
      </w:r>
    </w:p>
    <w:p>
      <w:pPr>
        <w:pStyle w:val="null3"/>
        <w:jc w:val="both"/>
      </w:pPr>
      <w:r>
        <w:rPr>
          <w:sz w:val="20"/>
        </w:rPr>
        <w:t>二、测量分析和报告</w:t>
      </w:r>
    </w:p>
    <w:p>
      <w:pPr>
        <w:pStyle w:val="null3"/>
        <w:jc w:val="both"/>
      </w:pPr>
      <w:r>
        <w:rPr>
          <w:sz w:val="20"/>
        </w:rPr>
        <w:t>1.常规测量软件包</w:t>
      </w:r>
    </w:p>
    <w:p>
      <w:pPr>
        <w:pStyle w:val="null3"/>
        <w:jc w:val="both"/>
      </w:pPr>
      <w:r>
        <w:rPr>
          <w:sz w:val="20"/>
        </w:rPr>
        <w:t>2.血管内中膜自动测量</w:t>
      </w:r>
    </w:p>
    <w:p>
      <w:pPr>
        <w:pStyle w:val="null3"/>
        <w:jc w:val="both"/>
      </w:pPr>
      <w:r>
        <w:rPr>
          <w:sz w:val="20"/>
        </w:rPr>
        <w:t>3..可同时进行血管前、后壁的内中膜一段距离的自动描记、自动生成测量数据结果</w:t>
      </w:r>
    </w:p>
    <w:p>
      <w:pPr>
        <w:pStyle w:val="null3"/>
        <w:jc w:val="both"/>
      </w:pPr>
      <w:r>
        <w:rPr>
          <w:sz w:val="20"/>
        </w:rPr>
        <w:t>4.产科自动测量：支持</w:t>
      </w:r>
      <w:r>
        <w:rPr>
          <w:sz w:val="20"/>
          <w:color w:val="000000"/>
        </w:rPr>
        <w:t>包括但不限于</w:t>
      </w:r>
      <w:r>
        <w:rPr>
          <w:sz w:val="20"/>
        </w:rPr>
        <w:t>BPD， HC， OFD， FL， AC， HUM。自动测量≥ 6 项胎儿 发育评估指标</w:t>
      </w:r>
    </w:p>
    <w:p>
      <w:pPr>
        <w:pStyle w:val="null3"/>
        <w:jc w:val="both"/>
      </w:pPr>
      <w:r>
        <w:rPr>
          <w:sz w:val="20"/>
        </w:rPr>
        <w:t>5.胎儿颈项透明层自动检测与测量技术</w:t>
      </w:r>
    </w:p>
    <w:p>
      <w:pPr>
        <w:pStyle w:val="null3"/>
        <w:jc w:val="both"/>
      </w:pPr>
      <w:r>
        <w:rPr>
          <w:sz w:val="20"/>
        </w:rPr>
        <w:t>三、电影回放及原始数据处理</w:t>
      </w:r>
    </w:p>
    <w:p>
      <w:pPr>
        <w:pStyle w:val="null3"/>
        <w:jc w:val="both"/>
      </w:pPr>
      <w:r>
        <w:rPr>
          <w:sz w:val="20"/>
        </w:rPr>
        <w:t>2.1.电影回放</w:t>
      </w:r>
    </w:p>
    <w:p>
      <w:pPr>
        <w:pStyle w:val="null3"/>
        <w:jc w:val="both"/>
      </w:pPr>
      <w:r>
        <w:rPr>
          <w:sz w:val="20"/>
        </w:rPr>
        <w:t>1.1所有模式下支持手动、自动回放</w:t>
      </w:r>
    </w:p>
    <w:p>
      <w:pPr>
        <w:pStyle w:val="null3"/>
        <w:jc w:val="both"/>
      </w:pPr>
      <w:r>
        <w:rPr>
          <w:sz w:val="20"/>
        </w:rPr>
        <w:t>1.2支持向后存储和向前存储，时间长度可预置，向后存储≥7分钟的电影</w:t>
      </w:r>
    </w:p>
    <w:p>
      <w:pPr>
        <w:pStyle w:val="null3"/>
        <w:jc w:val="both"/>
      </w:pPr>
      <w:r>
        <w:rPr>
          <w:sz w:val="20"/>
        </w:rPr>
        <w:t>1.3支持保存后的图像同屏对比分析（动态、静态）</w:t>
      </w:r>
    </w:p>
    <w:p>
      <w:pPr>
        <w:pStyle w:val="null3"/>
        <w:jc w:val="both"/>
      </w:pPr>
      <w:r>
        <w:rPr>
          <w:sz w:val="20"/>
        </w:rPr>
        <w:t>2.原始数据处理，可对回放图像进行≥20个参数调节</w:t>
      </w:r>
    </w:p>
    <w:p>
      <w:pPr>
        <w:pStyle w:val="null3"/>
        <w:jc w:val="both"/>
      </w:pPr>
      <w:r>
        <w:rPr>
          <w:sz w:val="20"/>
        </w:rPr>
        <w:t>四、信息管理与存储</w:t>
      </w:r>
    </w:p>
    <w:p>
      <w:pPr>
        <w:pStyle w:val="null3"/>
        <w:jc w:val="both"/>
      </w:pPr>
      <w:r>
        <w:rPr>
          <w:sz w:val="20"/>
        </w:rPr>
        <w:t>1.≥256G SSD固态硬盘</w:t>
      </w:r>
    </w:p>
    <w:p>
      <w:pPr>
        <w:pStyle w:val="null3"/>
        <w:jc w:val="both"/>
      </w:pPr>
      <w:r>
        <w:rPr>
          <w:sz w:val="20"/>
        </w:rPr>
        <w:t>2.内置超声工作站，支持同步存储，即后台存储或导出图像数据的同时前台可以完成实时扫描，不影响检查操作</w:t>
      </w:r>
    </w:p>
    <w:p>
      <w:pPr>
        <w:pStyle w:val="null3"/>
        <w:jc w:val="both"/>
      </w:pPr>
      <w:r>
        <w:rPr>
          <w:sz w:val="20"/>
        </w:rPr>
        <w:t>3.动态图像、静态图像以PC格式直接导出（支持单帧图像文件</w:t>
      </w:r>
      <w:r>
        <w:rPr>
          <w:sz w:val="20"/>
          <w:color w:val="000000"/>
        </w:rPr>
        <w:t>包括但不限于</w:t>
      </w:r>
      <w:r>
        <w:rPr>
          <w:sz w:val="20"/>
        </w:rPr>
        <w:t>：</w:t>
      </w:r>
      <w:r>
        <w:rPr>
          <w:sz w:val="20"/>
        </w:rPr>
        <w:t>DCM、TIFF、BMP、JPG单帧，电影文件</w:t>
      </w:r>
      <w:r>
        <w:rPr>
          <w:sz w:val="20"/>
          <w:color w:val="000000"/>
        </w:rPr>
        <w:t>包括但不限于</w:t>
      </w:r>
      <w:r>
        <w:rPr>
          <w:sz w:val="20"/>
        </w:rPr>
        <w:t>：</w:t>
      </w:r>
      <w:r>
        <w:rPr>
          <w:sz w:val="20"/>
        </w:rPr>
        <w:t>CIN、AVI、DCM、MP4），无需特殊软件即能在普通PC 机上直接观看图像。</w:t>
      </w:r>
    </w:p>
    <w:p>
      <w:pPr>
        <w:pStyle w:val="null3"/>
        <w:jc w:val="both"/>
      </w:pPr>
      <w:r>
        <w:rPr>
          <w:sz w:val="20"/>
        </w:rPr>
        <w:t>4.▲通过局域网将单帧图像或电影文件从超声系统分享到手机或平板等智能设备</w:t>
      </w:r>
    </w:p>
    <w:p>
      <w:pPr>
        <w:pStyle w:val="null3"/>
        <w:jc w:val="both"/>
      </w:pPr>
      <w:r>
        <w:rPr>
          <w:sz w:val="20"/>
        </w:rPr>
        <w:t>5.▲通过扫描二维码实现图像分享</w:t>
      </w:r>
    </w:p>
    <w:p>
      <w:pPr>
        <w:pStyle w:val="null3"/>
        <w:jc w:val="both"/>
      </w:pPr>
      <w:r>
        <w:rPr>
          <w:sz w:val="20"/>
        </w:rPr>
        <w:t>6.支持隐藏病人信息</w:t>
      </w:r>
    </w:p>
    <w:p>
      <w:pPr>
        <w:pStyle w:val="null3"/>
        <w:jc w:val="both"/>
      </w:pPr>
      <w:r>
        <w:rPr>
          <w:sz w:val="20"/>
        </w:rPr>
        <w:t>7.▲病人信息采集:可通过身份证读卡器自动读取身份证信息，报告可一键导入科室工作站</w:t>
      </w:r>
    </w:p>
    <w:p>
      <w:pPr>
        <w:pStyle w:val="null3"/>
        <w:jc w:val="both"/>
      </w:pPr>
      <w:r>
        <w:rPr>
          <w:sz w:val="20"/>
        </w:rPr>
        <w:t>五、连通性</w:t>
      </w:r>
    </w:p>
    <w:p>
      <w:pPr>
        <w:pStyle w:val="null3"/>
        <w:jc w:val="both"/>
      </w:pPr>
      <w:r>
        <w:rPr>
          <w:sz w:val="20"/>
        </w:rPr>
        <w:t>1.▲主机内置</w:t>
      </w:r>
      <w:r>
        <w:rPr>
          <w:sz w:val="20"/>
          <w:color w:val="000000"/>
        </w:rPr>
        <w:t>包括但不限于</w:t>
      </w:r>
      <w:r>
        <w:rPr>
          <w:sz w:val="20"/>
        </w:rPr>
        <w:t>HDMI、USB3.0、Type-c、网络接口</w:t>
      </w:r>
    </w:p>
    <w:p>
      <w:pPr>
        <w:pStyle w:val="null3"/>
        <w:jc w:val="both"/>
      </w:pPr>
      <w:r>
        <w:rPr>
          <w:sz w:val="20"/>
        </w:rPr>
        <w:t>2 .≥DICOM3.0系统</w:t>
      </w:r>
    </w:p>
    <w:p>
      <w:pPr>
        <w:pStyle w:val="null3"/>
        <w:jc w:val="both"/>
      </w:pPr>
      <w:r>
        <w:rPr>
          <w:sz w:val="20"/>
        </w:rPr>
        <w:t>3.多功能台车：可拆卸的储物篮，电源缆线专用放置架，防撞支架</w:t>
      </w:r>
    </w:p>
    <w:p>
      <w:pPr>
        <w:pStyle w:val="null3"/>
        <w:jc w:val="both"/>
      </w:pPr>
      <w:r>
        <w:rPr>
          <w:sz w:val="20"/>
        </w:rPr>
        <w:t>4.配备箱，可装载主机、探头及相关备件。</w:t>
      </w:r>
    </w:p>
    <w:p>
      <w:pPr>
        <w:pStyle w:val="null3"/>
        <w:jc w:val="both"/>
      </w:pPr>
      <w:r>
        <w:rPr>
          <w:sz w:val="20"/>
        </w:rPr>
        <w:t>5.电源接通采用磁吸接口，方便快捷接通电源。</w:t>
      </w:r>
    </w:p>
    <w:p>
      <w:pPr>
        <w:pStyle w:val="null3"/>
        <w:jc w:val="both"/>
      </w:pPr>
      <w:r>
        <w:rPr>
          <w:sz w:val="20"/>
        </w:rPr>
        <w:t>6.支持ECG心电信号连接。</w:t>
      </w:r>
    </w:p>
    <w:p>
      <w:pPr>
        <w:pStyle w:val="null3"/>
        <w:jc w:val="both"/>
      </w:pPr>
      <w:r>
        <w:rPr>
          <w:sz w:val="20"/>
        </w:rPr>
        <w:t>六、单套不低于以下配置清单</w:t>
      </w:r>
    </w:p>
    <w:p>
      <w:pPr>
        <w:pStyle w:val="null3"/>
        <w:jc w:val="both"/>
      </w:pPr>
      <w:r>
        <w:rPr>
          <w:sz w:val="20"/>
        </w:rPr>
        <w:t>1.主机1台</w:t>
      </w:r>
    </w:p>
    <w:p>
      <w:pPr>
        <w:pStyle w:val="null3"/>
        <w:jc w:val="both"/>
      </w:pPr>
      <w:r>
        <w:rPr>
          <w:sz w:val="20"/>
        </w:rPr>
        <w:t>2.凸阵探头1把，频率范围：1.5-6.0MHz</w:t>
      </w:r>
    </w:p>
    <w:p>
      <w:pPr>
        <w:pStyle w:val="null3"/>
        <w:jc w:val="both"/>
      </w:pPr>
      <w:r>
        <w:rPr>
          <w:sz w:val="20"/>
        </w:rPr>
        <w:t>3.线阵探头1把，频率范围：3.0-13.0MHz</w:t>
      </w:r>
    </w:p>
    <w:p>
      <w:pPr>
        <w:pStyle w:val="null3"/>
        <w:jc w:val="both"/>
      </w:pPr>
      <w:r>
        <w:rPr>
          <w:sz w:val="20"/>
        </w:rPr>
        <w:t>4.相控阵探头1把，频率范围：1.5-4.5MHz</w:t>
      </w:r>
    </w:p>
    <w:p>
      <w:pPr>
        <w:pStyle w:val="null3"/>
        <w:jc w:val="both"/>
      </w:pPr>
      <w:r>
        <w:rPr>
          <w:sz w:val="20"/>
        </w:rPr>
        <w:t>5.  台式工作站  一台</w:t>
      </w:r>
    </w:p>
    <w:p>
      <w:pPr>
        <w:pStyle w:val="null3"/>
        <w:jc w:val="both"/>
      </w:pPr>
      <w:r>
        <w:rPr>
          <w:sz w:val="20"/>
        </w:rPr>
        <w:t>6.  打印机  1台</w:t>
      </w:r>
    </w:p>
    <w:p>
      <w:pPr>
        <w:pStyle w:val="null3"/>
        <w:jc w:val="both"/>
      </w:pPr>
      <w:r>
        <w:rPr>
          <w:sz w:val="20"/>
        </w:rPr>
        <w:t>7.  图像采集卡（包含采集手柄）一套</w:t>
      </w:r>
    </w:p>
    <w:p>
      <w:pPr>
        <w:pStyle w:val="null3"/>
        <w:jc w:val="both"/>
      </w:pPr>
      <w:r>
        <w:rPr>
          <w:sz w:val="20"/>
        </w:rPr>
        <w:t>8.  配备箱 一个</w:t>
      </w:r>
    </w:p>
    <w:p>
      <w:pPr>
        <w:pStyle w:val="null3"/>
        <w:jc w:val="both"/>
      </w:pPr>
      <w:r>
        <w:rPr>
          <w:sz w:val="20"/>
        </w:rPr>
        <w:t>9.  专用台车（加扩展器）一套</w:t>
      </w:r>
    </w:p>
    <w:p>
      <w:pPr>
        <w:pStyle w:val="null3"/>
        <w:jc w:val="both"/>
      </w:pPr>
      <w:r>
        <w:rPr>
          <w:sz w:val="20"/>
        </w:rPr>
        <w:t>10.配置ECG模块一套（包含 ECG导联线）</w:t>
      </w:r>
    </w:p>
    <w:p>
      <w:pPr>
        <w:pStyle w:val="null3"/>
        <w:jc w:val="both"/>
      </w:pPr>
      <w:r>
        <w:rPr>
          <w:sz w:val="20"/>
        </w:rPr>
        <w:t>11.锂电池一套 。</w:t>
      </w:r>
    </w:p>
    <w:p>
      <w:pPr>
        <w:pStyle w:val="null3"/>
        <w:jc w:val="both"/>
      </w:pPr>
      <w:r>
        <w:rPr>
          <w:sz w:val="20"/>
        </w:rPr>
        <w:t>&lt;二十七&gt;十二导联心电图机</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 12导心电波形能同时打印于A4大小的热敏纸；</w:t>
      </w:r>
    </w:p>
    <w:p>
      <w:pPr>
        <w:pStyle w:val="null3"/>
        <w:jc w:val="both"/>
      </w:pPr>
      <w:r>
        <w:rPr>
          <w:sz w:val="20"/>
        </w:rPr>
        <w:t>2. ▲起搏器采样率不低于16,000Hz；</w:t>
      </w:r>
    </w:p>
    <w:p>
      <w:pPr>
        <w:pStyle w:val="null3"/>
        <w:jc w:val="both"/>
      </w:pPr>
      <w:r>
        <w:rPr>
          <w:sz w:val="20"/>
        </w:rPr>
        <w:t>3. ▲自动检测起搏器工作状态，无需选择灵敏度；</w:t>
      </w:r>
    </w:p>
    <w:p>
      <w:pPr>
        <w:pStyle w:val="null3"/>
        <w:jc w:val="both"/>
      </w:pPr>
      <w:r>
        <w:rPr>
          <w:sz w:val="20"/>
        </w:rPr>
        <w:t>4. ▲电压分辨率不低于1uV；</w:t>
      </w:r>
    </w:p>
    <w:p>
      <w:pPr>
        <w:pStyle w:val="null3"/>
        <w:jc w:val="both"/>
      </w:pPr>
      <w:r>
        <w:rPr>
          <w:sz w:val="20"/>
        </w:rPr>
        <w:t>5. 模数转换不低于24位；</w:t>
      </w:r>
    </w:p>
    <w:p>
      <w:pPr>
        <w:pStyle w:val="null3"/>
        <w:jc w:val="both"/>
      </w:pPr>
      <w:r>
        <w:rPr>
          <w:sz w:val="20"/>
        </w:rPr>
        <w:t>6. ▲提供静息心电算法，适用于所有年龄段的人群；</w:t>
      </w:r>
    </w:p>
    <w:p>
      <w:pPr>
        <w:pStyle w:val="null3"/>
        <w:jc w:val="both"/>
      </w:pPr>
      <w:r>
        <w:rPr>
          <w:sz w:val="20"/>
        </w:rPr>
        <w:t>7. 开机出波形时间不超过7秒；</w:t>
      </w:r>
    </w:p>
    <w:p>
      <w:pPr>
        <w:pStyle w:val="null3"/>
        <w:jc w:val="both"/>
      </w:pPr>
      <w:r>
        <w:rPr>
          <w:sz w:val="20"/>
        </w:rPr>
        <w:t>8. 内置存储容量不低于800份；</w:t>
      </w:r>
    </w:p>
    <w:p>
      <w:pPr>
        <w:pStyle w:val="null3"/>
        <w:jc w:val="both"/>
      </w:pPr>
      <w:r>
        <w:rPr>
          <w:sz w:val="20"/>
        </w:rPr>
        <w:t>9. 电池单次充电至少可供打印≥400份报告；</w:t>
      </w:r>
    </w:p>
    <w:p>
      <w:pPr>
        <w:pStyle w:val="null3"/>
        <w:jc w:val="both"/>
      </w:pPr>
      <w:r>
        <w:rPr>
          <w:sz w:val="20"/>
        </w:rPr>
        <w:t>10.屏幕提供可预览完整的心电图报告；</w:t>
      </w:r>
    </w:p>
    <w:p>
      <w:pPr>
        <w:pStyle w:val="null3"/>
        <w:jc w:val="both"/>
      </w:pPr>
      <w:r>
        <w:rPr>
          <w:sz w:val="20"/>
        </w:rPr>
        <w:t>11.更改患者信息后，可自动再分析心电波形，并作出新的诊断；</w:t>
      </w:r>
    </w:p>
    <w:p>
      <w:pPr>
        <w:pStyle w:val="null3"/>
        <w:jc w:val="both"/>
      </w:pPr>
      <w:r>
        <w:rPr>
          <w:sz w:val="20"/>
        </w:rPr>
        <w:t>12.输入患者信息时，屏幕下方可显示一道ECG实时波形作监护；</w:t>
      </w:r>
    </w:p>
    <w:p>
      <w:pPr>
        <w:pStyle w:val="null3"/>
        <w:jc w:val="both"/>
      </w:pPr>
      <w:r>
        <w:rPr>
          <w:sz w:val="20"/>
        </w:rPr>
        <w:t>13.可以通过USB线连接外置打印机，将报告打印于A4纸；</w:t>
      </w:r>
    </w:p>
    <w:p>
      <w:pPr>
        <w:pStyle w:val="null3"/>
        <w:jc w:val="both"/>
      </w:pPr>
      <w:r>
        <w:rPr>
          <w:sz w:val="20"/>
        </w:rPr>
        <w:t>14.可支持条形码扫描枪接收患者；</w:t>
      </w:r>
    </w:p>
    <w:p>
      <w:pPr>
        <w:pStyle w:val="null3"/>
        <w:jc w:val="both"/>
      </w:pPr>
      <w:r>
        <w:rPr>
          <w:sz w:val="20"/>
        </w:rPr>
        <w:t>15.U盘可存储并转移PDF或XML格式的报告；</w:t>
      </w:r>
    </w:p>
    <w:p>
      <w:pPr>
        <w:pStyle w:val="null3"/>
        <w:jc w:val="both"/>
      </w:pPr>
      <w:r>
        <w:rPr>
          <w:sz w:val="20"/>
        </w:rPr>
        <w:t>16.波形增益：</w:t>
      </w:r>
      <w:r>
        <w:rPr>
          <w:sz w:val="20"/>
          <w:color w:val="000000"/>
        </w:rPr>
        <w:t>包括但不限于</w:t>
      </w:r>
      <w:r>
        <w:rPr>
          <w:sz w:val="20"/>
        </w:rPr>
        <w:t>2.5, 5, 10, 20, L=10 C=5, L=20 C=10 mm/mV, 自动；</w:t>
      </w:r>
    </w:p>
    <w:p>
      <w:pPr>
        <w:pStyle w:val="null3"/>
        <w:jc w:val="both"/>
      </w:pPr>
      <w:r>
        <w:rPr>
          <w:sz w:val="20"/>
        </w:rPr>
        <w:t>17.记录仪分辨率：水平≥40 dots/mm @ 25 mm/s, 垂直≥8 dots/mm；</w:t>
      </w:r>
    </w:p>
    <w:p>
      <w:pPr>
        <w:pStyle w:val="null3"/>
        <w:jc w:val="both"/>
      </w:pPr>
      <w:r>
        <w:rPr>
          <w:sz w:val="20"/>
        </w:rPr>
        <w:t>18.心电放大器：直流耦合；</w:t>
      </w:r>
    </w:p>
    <w:p>
      <w:pPr>
        <w:pStyle w:val="null3"/>
        <w:jc w:val="both"/>
      </w:pPr>
      <w:r>
        <w:rPr>
          <w:sz w:val="20"/>
        </w:rPr>
        <w:t>19.走纸速度：</w:t>
      </w:r>
      <w:r>
        <w:rPr>
          <w:sz w:val="20"/>
          <w:color w:val="000000"/>
        </w:rPr>
        <w:t>包括但不限于</w:t>
      </w:r>
      <w:r>
        <w:rPr>
          <w:sz w:val="20"/>
        </w:rPr>
        <w:t>5, 12.5, 25， 50 mm/s；</w:t>
      </w:r>
    </w:p>
    <w:p>
      <w:pPr>
        <w:pStyle w:val="null3"/>
        <w:jc w:val="both"/>
      </w:pPr>
      <w:r>
        <w:rPr>
          <w:sz w:val="20"/>
        </w:rPr>
        <w:t>20.重量≤5Kg。</w:t>
      </w:r>
    </w:p>
    <w:p>
      <w:pPr>
        <w:pStyle w:val="null3"/>
        <w:jc w:val="center"/>
      </w:pPr>
      <w:r>
        <w:rPr>
          <w:sz w:val="20"/>
        </w:rPr>
        <w:t>&lt;二十八&gt;全自动血压计</w:t>
      </w:r>
    </w:p>
    <w:p>
      <w:pPr>
        <w:pStyle w:val="null3"/>
        <w:jc w:val="both"/>
      </w:pPr>
      <w:r>
        <w:rPr>
          <w:sz w:val="20"/>
        </w:rPr>
        <w:t>数量：</w:t>
      </w:r>
      <w:r>
        <w:rPr>
          <w:sz w:val="20"/>
        </w:rPr>
        <w:t>3套</w:t>
      </w:r>
    </w:p>
    <w:p>
      <w:pPr>
        <w:pStyle w:val="null3"/>
        <w:jc w:val="both"/>
      </w:pPr>
      <w:r>
        <w:rPr>
          <w:sz w:val="20"/>
        </w:rPr>
        <w:t>一、技术参数</w:t>
      </w:r>
    </w:p>
    <w:p>
      <w:pPr>
        <w:pStyle w:val="null3"/>
        <w:jc w:val="both"/>
      </w:pPr>
      <w:r>
        <w:rPr>
          <w:sz w:val="20"/>
        </w:rPr>
        <w:t>1、测量范围</w:t>
      </w:r>
    </w:p>
    <w:p>
      <w:pPr>
        <w:pStyle w:val="null3"/>
        <w:jc w:val="both"/>
      </w:pPr>
      <w:r>
        <w:rPr>
          <w:sz w:val="20"/>
        </w:rPr>
        <w:t>1.1血压测量范围：一般收缩压测量范围为 60 - 260mmHg，舒张压测量范围为 40 - 150mmHg，能够覆盖大多数人群的血压值范围。</w:t>
      </w:r>
    </w:p>
    <w:p>
      <w:pPr>
        <w:pStyle w:val="null3"/>
        <w:jc w:val="both"/>
      </w:pPr>
      <w:r>
        <w:rPr>
          <w:sz w:val="20"/>
        </w:rPr>
        <w:t>1.2脉搏测量范围：通常脉搏测量范围在 40 - 200 次 / 分钟。</w:t>
      </w:r>
    </w:p>
    <w:p>
      <w:pPr>
        <w:pStyle w:val="null3"/>
        <w:jc w:val="both"/>
      </w:pPr>
      <w:r>
        <w:rPr>
          <w:sz w:val="20"/>
        </w:rPr>
        <w:t>2、测量精度</w:t>
      </w:r>
    </w:p>
    <w:p>
      <w:pPr>
        <w:pStyle w:val="null3"/>
        <w:jc w:val="both"/>
      </w:pPr>
      <w:r>
        <w:rPr>
          <w:sz w:val="20"/>
        </w:rPr>
        <w:t>2.1血压精度：根据相关标准，血压测量精度应在 ±3mmHg 以内。</w:t>
      </w:r>
    </w:p>
    <w:p>
      <w:pPr>
        <w:pStyle w:val="null3"/>
        <w:jc w:val="both"/>
      </w:pPr>
      <w:r>
        <w:rPr>
          <w:sz w:val="20"/>
        </w:rPr>
        <w:t>2.2脉搏精度：脉搏测量精度一般为 ±5%。</w:t>
      </w:r>
    </w:p>
    <w:p>
      <w:pPr>
        <w:pStyle w:val="null3"/>
        <w:jc w:val="both"/>
      </w:pPr>
      <w:r>
        <w:rPr>
          <w:sz w:val="20"/>
        </w:rPr>
        <w:t>3、加压与减压方式</w:t>
      </w:r>
    </w:p>
    <w:p>
      <w:pPr>
        <w:pStyle w:val="null3"/>
        <w:jc w:val="both"/>
      </w:pPr>
      <w:r>
        <w:rPr>
          <w:sz w:val="20"/>
        </w:rPr>
        <w:t>3.1加压方式：通常采用快速充气泵自动加压，可在短时间内将袖带压力充至合适水平，一般充气时间在 10 - 30 秒左右，具体时间根据被测者的血压水平和袖带大小有所不同。</w:t>
      </w:r>
    </w:p>
    <w:p>
      <w:pPr>
        <w:pStyle w:val="null3"/>
        <w:jc w:val="both"/>
      </w:pPr>
      <w:r>
        <w:rPr>
          <w:sz w:val="20"/>
        </w:rPr>
        <w:t>3.2减压方式：采用电子控制的放气阀进行缓慢减压，减压速度通常控制在每秒 2 - 5mmHg，以保证测量的准确性和稳定性，避免因减压过快或过慢导致测量误差。</w:t>
      </w:r>
    </w:p>
    <w:p>
      <w:pPr>
        <w:pStyle w:val="null3"/>
        <w:jc w:val="both"/>
      </w:pPr>
      <w:r>
        <w:rPr>
          <w:sz w:val="20"/>
        </w:rPr>
        <w:t>4、袖带规格</w:t>
      </w:r>
    </w:p>
    <w:p>
      <w:pPr>
        <w:pStyle w:val="null3"/>
        <w:jc w:val="both"/>
      </w:pPr>
      <w:r>
        <w:rPr>
          <w:sz w:val="20"/>
        </w:rPr>
        <w:t>4.1尺寸：常见的袖带尺寸</w:t>
      </w:r>
      <w:r>
        <w:rPr>
          <w:sz w:val="20"/>
          <w:color w:val="000000"/>
        </w:rPr>
        <w:t>包括但不限于</w:t>
      </w:r>
      <w:r>
        <w:rPr>
          <w:sz w:val="20"/>
        </w:rPr>
        <w:t>有小号、中号、大号和特大号等</w:t>
      </w:r>
      <w:r>
        <w:rPr>
          <w:sz w:val="20"/>
        </w:rPr>
        <w:t>≥4种规格。小号袖带适用于儿童或手臂较细的人群，其长度一般在 22 - 26cm，宽度在 12 - 14cm；中号袖带是最常用的规格，适用于大多数成年人，长度约为 27 - 32cm，宽度为 16 - 18cm；大号袖带和特大号袖带则用于手臂较粗的人群，长度和宽度相应增加，以确保袖带能够正确包裹手臂，获得准确的测量结果。</w:t>
      </w:r>
    </w:p>
    <w:p>
      <w:pPr>
        <w:pStyle w:val="null3"/>
        <w:jc w:val="both"/>
      </w:pPr>
      <w:r>
        <w:rPr>
          <w:sz w:val="20"/>
        </w:rPr>
        <w:t>4.2材质：袖带通常采用医用级材料制成，如天然橡胶或合成橡胶，外层则使用耐磨、透气的织物，以提高佩戴的舒适度和耐用性。</w:t>
      </w:r>
    </w:p>
    <w:p>
      <w:pPr>
        <w:pStyle w:val="null3"/>
        <w:jc w:val="both"/>
      </w:pPr>
      <w:r>
        <w:rPr>
          <w:sz w:val="20"/>
        </w:rPr>
        <w:t>5、显示方式</w:t>
      </w:r>
    </w:p>
    <w:p>
      <w:pPr>
        <w:pStyle w:val="null3"/>
        <w:jc w:val="both"/>
      </w:pPr>
      <w:r>
        <w:rPr>
          <w:sz w:val="20"/>
        </w:rPr>
        <w:t>5.1屏幕类型：采用液晶显示装置（LCD），屏幕大小一般在 2 - 4 英寸之间，显示清晰，便于读取测量数据。可升级采用彩色显示装置或触摸装置。</w:t>
      </w:r>
    </w:p>
    <w:p>
      <w:pPr>
        <w:pStyle w:val="null3"/>
        <w:jc w:val="both"/>
      </w:pPr>
      <w:r>
        <w:rPr>
          <w:sz w:val="20"/>
        </w:rPr>
        <w:t>5.2显示内容：除了显示收缩压、舒张压和脉搏数等基本测量数据外，一些血压计还会显示血压水平的分类信息，如</w:t>
      </w:r>
      <w:r>
        <w:rPr>
          <w:sz w:val="20"/>
          <w:color w:val="000000"/>
        </w:rPr>
        <w:t>包括但不限于</w:t>
      </w:r>
      <w:r>
        <w:rPr>
          <w:sz w:val="20"/>
        </w:rPr>
        <w:t>正常、高血压、低血压等，可升级显示测量日期、时间、平均血压值、历史测量数据等，方便用户查看和管理自己的血压健康数据。</w:t>
      </w:r>
    </w:p>
    <w:p>
      <w:pPr>
        <w:pStyle w:val="null3"/>
        <w:jc w:val="both"/>
      </w:pPr>
      <w:r>
        <w:rPr>
          <w:sz w:val="20"/>
        </w:rPr>
        <w:t>6、数据存储与传输</w:t>
      </w:r>
    </w:p>
    <w:p>
      <w:pPr>
        <w:pStyle w:val="null3"/>
        <w:jc w:val="both"/>
      </w:pPr>
      <w:r>
        <w:rPr>
          <w:sz w:val="20"/>
        </w:rPr>
        <w:t>6.1 存储容量：具备数据存储功能，可存储几十组到几百组不等的测量数据。</w:t>
      </w:r>
    </w:p>
    <w:p>
      <w:pPr>
        <w:pStyle w:val="null3"/>
        <w:jc w:val="both"/>
      </w:pPr>
      <w:r>
        <w:rPr>
          <w:sz w:val="20"/>
        </w:rPr>
        <w:t>6.2 传输方式：全自动血压计支持数据传输功能，可通过蓝牙、Wi - Fi、USB 等接口将测量数据传输到手机、工作站或其他智能设备上。借助配套的手机应用程序或工作站软件，用户可以对数据进行更详细的分析、生成图表、设置提醒等，还能与医生或健康管理专家进行远程数据共享和咨询。</w:t>
      </w:r>
    </w:p>
    <w:p>
      <w:pPr>
        <w:pStyle w:val="null3"/>
        <w:jc w:val="both"/>
      </w:pPr>
      <w:r>
        <w:rPr>
          <w:sz w:val="20"/>
        </w:rPr>
        <w:t>7、电源供应</w:t>
      </w:r>
    </w:p>
    <w:p>
      <w:pPr>
        <w:pStyle w:val="null3"/>
        <w:jc w:val="both"/>
      </w:pPr>
      <w:r>
        <w:rPr>
          <w:sz w:val="20"/>
        </w:rPr>
        <w:t>7.1电池类型：通常使用干电池或可充电电池供电。干电池一般采用 4 节或 6 节 AA 电池，更换方便；可充电电池则多为锂电池，具有较高的能量密度和较长的使用寿命，充电一次可使用较长时间，如连续测量几十次甚至上百次。</w:t>
      </w:r>
    </w:p>
    <w:p>
      <w:pPr>
        <w:pStyle w:val="null3"/>
        <w:jc w:val="both"/>
      </w:pPr>
      <w:r>
        <w:rPr>
          <w:sz w:val="20"/>
        </w:rPr>
        <w:t>7.2交流电适配器：血压计也配备交流电适配器，方便在家中或固定场所使用市电供电，避免频繁更换电池或充电的麻烦，确保血压计随时可用。</w:t>
      </w:r>
    </w:p>
    <w:p>
      <w:pPr>
        <w:pStyle w:val="null3"/>
        <w:jc w:val="both"/>
      </w:pPr>
      <w:r>
        <w:rPr>
          <w:sz w:val="20"/>
        </w:rPr>
        <w:t>8、其他参数</w:t>
      </w:r>
    </w:p>
    <w:p>
      <w:pPr>
        <w:pStyle w:val="null3"/>
        <w:jc w:val="both"/>
      </w:pPr>
      <w:r>
        <w:rPr>
          <w:sz w:val="20"/>
        </w:rPr>
        <w:t>8.1 工作温度：一般工作温度范围在 5℃ - 40℃之间，在此温度范围内，血压计能够正常工作并保证测量精度。超出此温度范围，可能会影响测量结果的准确性，甚至损坏仪器。</w:t>
      </w:r>
    </w:p>
    <w:p>
      <w:pPr>
        <w:pStyle w:val="null3"/>
        <w:jc w:val="both"/>
      </w:pPr>
      <w:r>
        <w:rPr>
          <w:sz w:val="20"/>
        </w:rPr>
        <w:t>8.2 工作湿度：相对湿度一般要求在 15% - 80% 之间，以防止仪器内部元件受潮损坏，保证其性能稳定。</w:t>
      </w:r>
    </w:p>
    <w:p>
      <w:pPr>
        <w:pStyle w:val="null3"/>
        <w:jc w:val="both"/>
      </w:pPr>
      <w:r>
        <w:rPr>
          <w:sz w:val="20"/>
        </w:rPr>
        <w:t>8.3 噪音水平：在测量过程中，血压计的噪音水平通常较低，一般不超过 40 - 50 分贝，不会对用户造成明显的干扰，营造安静的测量环境。</w:t>
      </w:r>
    </w:p>
    <w:p>
      <w:pPr>
        <w:pStyle w:val="null3"/>
        <w:jc w:val="both"/>
      </w:pPr>
      <w:r>
        <w:rPr>
          <w:sz w:val="20"/>
        </w:rPr>
        <w:t>&lt;二十九&gt;超声波身高体重仪</w:t>
      </w:r>
    </w:p>
    <w:p>
      <w:pPr>
        <w:pStyle w:val="null3"/>
        <w:jc w:val="both"/>
      </w:pPr>
      <w:r>
        <w:rPr>
          <w:sz w:val="20"/>
        </w:rPr>
        <w:t>数量：</w:t>
      </w:r>
      <w:r>
        <w:rPr>
          <w:sz w:val="20"/>
        </w:rPr>
        <w:t>1套</w:t>
      </w:r>
    </w:p>
    <w:p>
      <w:pPr>
        <w:pStyle w:val="null3"/>
        <w:jc w:val="both"/>
      </w:pPr>
      <w:r>
        <w:rPr>
          <w:sz w:val="20"/>
        </w:rPr>
        <w:t>一、技术参数</w:t>
      </w:r>
    </w:p>
    <w:p>
      <w:pPr>
        <w:pStyle w:val="null3"/>
        <w:jc w:val="both"/>
      </w:pPr>
      <w:r>
        <w:rPr>
          <w:sz w:val="20"/>
        </w:rPr>
        <w:t>1、身高测量参数</w:t>
      </w:r>
    </w:p>
    <w:p>
      <w:pPr>
        <w:pStyle w:val="null3"/>
        <w:jc w:val="both"/>
      </w:pPr>
      <w:r>
        <w:rPr>
          <w:sz w:val="20"/>
        </w:rPr>
        <w:t>1.1 测量范围：一般为 60 - 210 厘米，能满足从儿童到成年人的身高测量需求。</w:t>
      </w:r>
    </w:p>
    <w:p>
      <w:pPr>
        <w:pStyle w:val="null3"/>
        <w:jc w:val="both"/>
      </w:pPr>
      <w:r>
        <w:rPr>
          <w:sz w:val="20"/>
        </w:rPr>
        <w:t>1.2 精度：通常可达 ±0.1 厘米或 ±0.5 厘米，确保测量结果准确。</w:t>
      </w:r>
    </w:p>
    <w:p>
      <w:pPr>
        <w:pStyle w:val="null3"/>
        <w:jc w:val="both"/>
      </w:pPr>
      <w:r>
        <w:rPr>
          <w:sz w:val="20"/>
        </w:rPr>
        <w:t>1.3 测量方式：采用超声波精密测距技术，使用医用超声波探头，还具备自动温度补偿功能，以减少环境温度对测量结果的影响。</w:t>
      </w:r>
    </w:p>
    <w:p>
      <w:pPr>
        <w:pStyle w:val="null3"/>
        <w:jc w:val="both"/>
      </w:pPr>
      <w:r>
        <w:rPr>
          <w:sz w:val="20"/>
        </w:rPr>
        <w:t>1.4 校准方式：仪器有定长超声长度尺等校准装置，利用闭环测量技术，在测量过程中自动校准、调节高度误差。</w:t>
      </w:r>
    </w:p>
    <w:p>
      <w:pPr>
        <w:pStyle w:val="null3"/>
        <w:jc w:val="both"/>
      </w:pPr>
      <w:r>
        <w:rPr>
          <w:sz w:val="20"/>
        </w:rPr>
        <w:t>2、体重测量参数</w:t>
      </w:r>
    </w:p>
    <w:p>
      <w:pPr>
        <w:pStyle w:val="null3"/>
        <w:jc w:val="both"/>
      </w:pPr>
      <w:r>
        <w:rPr>
          <w:sz w:val="20"/>
        </w:rPr>
        <w:t>2.1 测量范围：常见的是 2 - 200 千克，仪器可达到 500 千克，能满足不同人群的体重测量要求。</w:t>
      </w:r>
    </w:p>
    <w:p>
      <w:pPr>
        <w:pStyle w:val="null3"/>
        <w:jc w:val="both"/>
      </w:pPr>
      <w:r>
        <w:rPr>
          <w:sz w:val="20"/>
        </w:rPr>
        <w:t>2.2 精度： ±0.1 千克，可精确测量体重变化。</w:t>
      </w:r>
    </w:p>
    <w:p>
      <w:pPr>
        <w:pStyle w:val="null3"/>
        <w:jc w:val="both"/>
      </w:pPr>
      <w:r>
        <w:rPr>
          <w:sz w:val="20"/>
        </w:rPr>
        <w:t>2.3 测量方式：通常采用高精度平衡梁式压力传感器或精密压力传感器来测量体重，具有</w:t>
      </w:r>
      <w:r>
        <w:rPr>
          <w:sz w:val="20"/>
          <w:color w:val="000000"/>
        </w:rPr>
        <w:t>包括但不限于</w:t>
      </w:r>
      <w:r>
        <w:rPr>
          <w:sz w:val="20"/>
        </w:rPr>
        <w:t>灵敏度高、测量快速精准、耐疲劳寿命长等特点。</w:t>
      </w:r>
    </w:p>
    <w:p>
      <w:pPr>
        <w:pStyle w:val="null3"/>
        <w:jc w:val="both"/>
      </w:pPr>
      <w:r>
        <w:rPr>
          <w:sz w:val="20"/>
        </w:rPr>
        <w:t>3、其他参数</w:t>
      </w:r>
    </w:p>
    <w:p>
      <w:pPr>
        <w:pStyle w:val="null3"/>
        <w:jc w:val="both"/>
      </w:pPr>
      <w:r>
        <w:rPr>
          <w:sz w:val="20"/>
        </w:rPr>
        <w:t>3.1 显示方式：采用 LED 或 LCD 显示装置、数码显示、彩色 TFT 液晶装置显示等，可清晰展示身高、体重、BMI 等测量结果，显示日期、时间、温度等信息。</w:t>
      </w:r>
    </w:p>
    <w:p>
      <w:pPr>
        <w:pStyle w:val="null3"/>
        <w:jc w:val="both"/>
      </w:pPr>
      <w:r>
        <w:rPr>
          <w:sz w:val="20"/>
        </w:rPr>
        <w:t>3.2 数据输出：具备 RS-232 串口，可将测量数据传输至工作站或其他设备进行存储和管理，支持蓝牙、Wi - Fi 等无线传输方式，可升级热敏打印设备，能快速打印出测量结果。</w:t>
      </w:r>
    </w:p>
    <w:p>
      <w:pPr>
        <w:pStyle w:val="null3"/>
        <w:jc w:val="both"/>
      </w:pPr>
      <w:r>
        <w:rPr>
          <w:sz w:val="20"/>
        </w:rPr>
        <w:t>语音功能：具有汉语语音提示功能，可提示操作步骤、测量倒计时以及报出测量结果等。</w:t>
      </w:r>
    </w:p>
    <w:p>
      <w:pPr>
        <w:pStyle w:val="null3"/>
        <w:jc w:val="both"/>
      </w:pPr>
      <w:r>
        <w:rPr>
          <w:sz w:val="20"/>
        </w:rPr>
        <w:t>3.3 电源：通常使用交流电供电，电压范围一般在 110 - 240V 之间，频率为 50Hz 或 60Hz，仪器可使用直流 12V 供电，可升级内置充电电池。</w:t>
      </w:r>
    </w:p>
    <w:p>
      <w:pPr>
        <w:pStyle w:val="null3"/>
        <w:jc w:val="both"/>
      </w:pPr>
      <w:r>
        <w:rPr>
          <w:sz w:val="20"/>
        </w:rPr>
        <w:t>3.4 使用环境：使用环境温度一般在 15℃ - 40℃之间，相对环境湿度小于 75% - 95%。</w:t>
      </w:r>
    </w:p>
    <w:p>
      <w:pPr>
        <w:pStyle w:val="null3"/>
        <w:jc w:val="both"/>
      </w:pPr>
      <w:r>
        <w:rPr>
          <w:sz w:val="20"/>
        </w:rPr>
        <w:t>3.5 外形尺寸：整体高度通常在 200 - 230 厘米左右，宽度在 30 - 55 厘米，深度在 20 - 46 厘米，仪器重量根据材质和功能不同，一般在 15 - 50 千克左右。仪器还采用可折叠式设计，带有定向轮或底部滑轮，方便移动和携带。</w:t>
      </w:r>
    </w:p>
    <w:p>
      <w:pPr>
        <w:pStyle w:val="null3"/>
      </w:pPr>
      <w:r>
        <w:rPr/>
        <w:t>采购包1（麻醉机等医疗设备）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合同生效后，根据采购人需求，待采购人通知后15天内完成供货、安装调试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1期：支付比例30%,（1）合同生效后，中标人向采购人提供中标通知书、合同书、并开具的正规、合法、有效、等额发票，经审核无误后，采购人在财政资金到位且具备支付条件的5个工作日内支付合同金额的30%。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财政资金到位且具备支付条件的5个工作日内支付剩余70%合同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 2．中标人应在项目验收前将系统的全部有关产品说明书、原厂家安装及使用手册、技术文件、资料、及安装、调试、验收报告等文档汇集成册交付采购人。 3. 验收不能通过的，中标人应负责及时整改。若整改后，产品仍未能达标的，采购人有权依本合同约定和法律规定追究其经济及法律责任。 4.中标人保证合同项下提供的产品不侵犯任何第三方的专利、商标或版权。否则，中标人须承担对第三方的专利、商标或版权的侵权责任并承担因此而发生的所有费用。如采购人因此承担相关责任，有权向中标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1.产品（设备）若有国家标准按照国家标准验收，若无国家标准按行业标准验收。中标人保证产品为原制造商制造的全新产品，整机无污染，无侵害第三方权利、表面无划损、无任何缺陷隐患，在中国境内可依常规安全合法使用。 2.货物为原厂商未启封全新包装，具出厂合格证，序列号、包装箱号与出厂批号一致，并可追索查阅。所有随设备的附件必须齐全。</w:t>
            </w:r>
          </w:p>
        </w:tc>
      </w:tr>
      <w:tr>
        <w:tc>
          <w:tcPr>
            <w:tcW w:type="dxa" w:w="2076"/>
          </w:tcP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验收合格后，整机免费保修期至少3年，每年至少两次现场维护（包括整机清洗、保养、调整）（具体要求根据采购人实际情况及资金实际安排而定）</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麻醉机等医疗设备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3,452,200.00</w:t>
            </w:r>
          </w:p>
        </w:tc>
        <w:tc>
          <w:tcPr>
            <w:tcW w:type="dxa" w:w="831"/>
          </w:tcPr>
          <w:p>
            <w:pPr>
              <w:pStyle w:val="null3"/>
              <w:jc w:val="right"/>
            </w:pPr>
            <w:r>
              <w:rPr/>
              <w:t>3,452,200.00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麻醉机等医疗设备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广州市增城区荔城街社区卫生服务中心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采购包1(麻醉机等医疗设备)：综合评分法,是指投标文件满足招标文件全部实质性要求，且按照评审因素的量化指标评审得分最高的投标人为中标候选人的评标方法。（最低报价不是中标的唯一依据。）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采购包1（麻醉机等医疗设备）：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采购包1（麻醉机等医疗设备）：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采购包1（麻醉机等医疗设备）：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1)投标报价未超过所投内容最高总限价及单项设备限价 2）对所投内容的全部招标内容进行投标报价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采购包1(麻醉机等医疗设备):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(30.0分)</w:t>
            </w:r>
          </w:p>
        </w:tc>
        <w:tc>
          <w:tcPr>
            <w:tcW w:type="dxa" w:w="5076"/>
          </w:tcPr>
          <w:p>
            <w:pPr>
              <w:pStyle w:val="null3"/>
              <w:jc w:val="left"/>
            </w:pPr>
            <w:r>
              <w:rPr/>
              <w:t>所投产品技术参数全部满足或优于用户需求书中带▲号的重要技术参数要求的，得30分。 有1项带“▲”号重要技术参数负偏离，得27分； 有2项带“▲”号重要技术参数负偏离，得24分； 有3项带“▲”号重要技术参数负偏离，得21分； 有4项带“▲”号重要技术参数负偏离，得18分； 有5项带“▲”号重要技术参数负偏离，得15分； 有6项带“▲”号重要技术参数负偏离，得12分； 有7项带“▲”号重要技术参数负偏离，得9分； 有8项带“▲”号重要技术参数负偏离，得6分； 有9项带“▲”号重要技术参数负偏离，得3分； 有10项或以上带“▲”号重要技术参数负偏离，得1分；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(20.0分)</w:t>
            </w:r>
          </w:p>
        </w:tc>
        <w:tc>
          <w:tcPr>
            <w:tcW w:type="dxa" w:w="5076"/>
          </w:tcPr>
          <w:p>
            <w:pPr>
              <w:pStyle w:val="null3"/>
              <w:jc w:val="left"/>
            </w:pPr>
            <w:r>
              <w:rPr/>
              <w:t>完全满足用户需求书中不带▲号的一般技术参数，得20分。 有1项不带▲号的一般技术参数负偏离，得18分； 有2项不带▲号的一般技术参数负偏离，得16分； 有3项不带▲号的一般技术参数负偏离，得14分； 有4项不带▲号的一般技术参数负偏离，得12分； 有5项不带▲号的一般技术参数负偏离，得10分； 有6项不带▲号的一般技术参数负偏离，得8分； 有7项不带▲号的一般技术参数负偏离，得6分； 有8项不带▲号的一般技术参数负偏离，得4分； 有9项以上不带▲号的一般技术参数负偏离，得2分。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根据投标人针对本项目所提供的项目实施方案进行评审，包括①包装和运输方案、②安装调试、③现场维护、④售后服务方案。 注：每提供1项内容满足且优于采购需求，得2.0分，不提供或提供的内容不满意采购需求均不得分。提供相关有效的证明材料并加盖公章，不提供方案的不得分</w:t>
            </w:r>
          </w:p>
        </w:tc>
      </w:tr>
      <w:tr>
        <w:tc>
          <w:tcPr>
            <w:tcW w:type="dxa" w:w="922"/>
            <w:gridSpan w:val="2"/>
            <w:vMerge/>
          </w:tcPr>
          <w:p/>
        </w:tc>
        <w:tc>
          <w:tcPr>
            <w:tcW w:type="dxa" w:w="2307"/>
          </w:tcPr>
          <w:p>
            <w:pPr>
              <w:pStyle w:val="null3"/>
              <w:jc w:val="left"/>
            </w:pPr>
            <w:r>
              <w:rPr/>
              <w:t>投标人的同类业绩 (2.0分)</w:t>
            </w:r>
          </w:p>
        </w:tc>
        <w:tc>
          <w:tcPr>
            <w:tcW w:type="dxa" w:w="5076"/>
          </w:tcPr>
          <w:p>
            <w:pPr>
              <w:pStyle w:val="null3"/>
              <w:jc w:val="left"/>
            </w:pPr>
            <w:r>
              <w:rPr/>
              <w:t>投标人每提供一份同类有效的合同或中标通知书复印件加盖公章得1分，最高得2分，不提供不得分。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广州市增城区荔城街社区卫生服务中心</w:t>
      </w:r>
    </w:p>
    <w:p>
      <w:pPr>
        <w:pStyle w:val="null3"/>
        <w:jc w:val="both"/>
      </w:pPr>
      <w:r>
        <w:rPr>
          <w:sz w:val="19"/>
        </w:rPr>
        <w:t>电话：</w:t>
      </w:r>
      <w:r>
        <w:rPr>
          <w:sz w:val="19"/>
        </w:rPr>
        <w:t xml:space="preserve">020-82745476    </w:t>
      </w:r>
    </w:p>
    <w:p>
      <w:pPr>
        <w:pStyle w:val="null3"/>
        <w:jc w:val="both"/>
      </w:pPr>
      <w:r>
        <w:rPr>
          <w:sz w:val="19"/>
        </w:rPr>
        <w:t>地址：广州市增城区荔城街健生路</w:t>
      </w:r>
      <w:r>
        <w:rPr>
          <w:sz w:val="19"/>
        </w:rPr>
        <w:t>1</w:t>
      </w:r>
      <w:r>
        <w:rPr>
          <w:sz w:val="19"/>
        </w:rPr>
        <w:t>号</w:t>
      </w:r>
    </w:p>
    <w:p>
      <w:pPr>
        <w:pStyle w:val="null3"/>
        <w:jc w:val="both"/>
      </w:pPr>
      <w:r>
        <w:rPr>
          <w:sz w:val="19"/>
          <w:b/>
        </w:rPr>
        <w:t>乙方：</w:t>
      </w:r>
    </w:p>
    <w:p>
      <w:pPr>
        <w:pStyle w:val="null3"/>
        <w:jc w:val="both"/>
      </w:pPr>
      <w:r>
        <w:rPr>
          <w:sz w:val="19"/>
        </w:rPr>
        <w:t>电话：</w:t>
      </w:r>
    </w:p>
    <w:p>
      <w:pPr>
        <w:pStyle w:val="null3"/>
        <w:jc w:val="both"/>
      </w:pPr>
      <w:r>
        <w:rPr>
          <w:sz w:val="19"/>
        </w:rPr>
        <w:t>地址：</w:t>
      </w:r>
    </w:p>
    <w:p>
      <w:pPr>
        <w:pStyle w:val="null3"/>
        <w:jc w:val="both"/>
      </w:pPr>
      <w:r>
        <w:rPr>
          <w:sz w:val="19"/>
        </w:rPr>
        <w:t>根据的采购结果（项目名称：</w:t>
      </w:r>
      <w:r>
        <w:rPr/>
        <w:t xml:space="preserve">  </w:t>
      </w:r>
      <w:r>
        <w:rPr>
          <w:sz w:val="19"/>
        </w:rPr>
        <w:t>；项目编号：</w:t>
      </w:r>
      <w:r>
        <w:rPr/>
        <w:t xml:space="preserve">   </w:t>
      </w:r>
      <w:r>
        <w:rPr>
          <w:sz w:val="19"/>
        </w:rPr>
        <w:t>；招标代理公司：</w:t>
      </w:r>
      <w:r>
        <w:rPr/>
        <w:t xml:space="preserve">  </w:t>
      </w:r>
      <w:r>
        <w:rPr>
          <w:sz w:val="19"/>
        </w:rPr>
        <w:t>），按照《中华人民共和国政府采购法》、《中华人民共和国民法典》的相关规定，经双方协商，本着平等互利和诚实信用的原则，一致同意签订本合同如下。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货物需接入甲方系统的，在验收前由乙方负责接入甲方系统并调试至可正常运行和使用，具体实施及相关费用由乙方承担。</w:t>
      </w:r>
    </w:p>
    <w:p>
      <w:pPr>
        <w:pStyle w:val="null3"/>
        <w:jc w:val="both"/>
      </w:pPr>
      <w:r>
        <w:rPr>
          <w:sz w:val="19"/>
          <w:b/>
        </w:rPr>
        <w:t>四、交货期、交货方式及交货地点</w:t>
      </w:r>
    </w:p>
    <w:p>
      <w:pPr>
        <w:pStyle w:val="null3"/>
        <w:ind w:firstLine="380"/>
        <w:jc w:val="both"/>
      </w:pPr>
      <w:r>
        <w:rPr>
          <w:sz w:val="19"/>
        </w:rPr>
        <w:t>1.</w:t>
      </w:r>
      <w:r>
        <w:rPr>
          <w:sz w:val="19"/>
        </w:rPr>
        <w:t>交货期：合同生效后，接到甲方通知后</w:t>
      </w:r>
      <w:r>
        <w:rPr>
          <w:u w:val="single"/>
        </w:rPr>
        <w:t xml:space="preserve">  </w:t>
      </w:r>
      <w:r>
        <w:rPr>
          <w:sz w:val="19"/>
        </w:rPr>
        <w:t>天内供货、安装调试。</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合同生效后，乙方向甲方提供中标通知书、合同书、并开具的正规、合法、有效、等额发票，经审核无误后，甲方在财政资金到位且具备支付条件的</w:t>
      </w:r>
      <w:r>
        <w:rPr>
          <w:sz w:val="19"/>
        </w:rPr>
        <w:t>5</w:t>
      </w:r>
      <w:r>
        <w:rPr>
          <w:sz w:val="19"/>
        </w:rPr>
        <w:t>个工作日内支付合同金额的</w:t>
      </w:r>
      <w:r>
        <w:rPr>
          <w:sz w:val="19"/>
        </w:rPr>
        <w:t>30%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财政资金到位且具备支付条件的</w:t>
      </w:r>
      <w:r>
        <w:rPr>
          <w:sz w:val="19"/>
        </w:rPr>
        <w:t>5</w:t>
      </w:r>
      <w:r>
        <w:rPr>
          <w:sz w:val="19"/>
        </w:rPr>
        <w:t>个工作日内支付剩余</w:t>
      </w:r>
      <w:r>
        <w:rPr>
          <w:sz w:val="19"/>
        </w:rPr>
        <w:t>70%</w:t>
      </w:r>
      <w:r>
        <w:rPr>
          <w:sz w:val="19"/>
        </w:rPr>
        <w:t>合同款项。</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本合同约定产品的质量保证期（简称“质保期”）为</w:t>
      </w:r>
      <w:r>
        <w:rPr>
          <w:u w:val="single"/>
        </w:rPr>
        <w:t xml:space="preserve">   </w:t>
      </w:r>
      <w:r>
        <w:rPr>
          <w:sz w:val="19"/>
          <w:u w:val="single"/>
        </w:rPr>
        <w:t>年</w:t>
      </w:r>
      <w:r>
        <w:rPr>
          <w:sz w:val="19"/>
          <w:color w:val="000000"/>
        </w:rPr>
        <w:t>（自甲方验收合格之日起算）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性能的产品予甲方临时使用。（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质保期内，非甲方的人为原因而出现产品质量及安装问题，由乙方负责包修、包换或包退，并承担因此而产生的一切费用。</w:t>
      </w:r>
    </w:p>
    <w:p>
      <w:pPr>
        <w:pStyle w:val="null3"/>
        <w:ind w:firstLine="380"/>
        <w:jc w:val="both"/>
      </w:pPr>
      <w:r>
        <w:rPr>
          <w:sz w:val="19"/>
        </w:rPr>
        <w:t>5.</w:t>
      </w:r>
      <w:r>
        <w:rPr>
          <w:sz w:val="19"/>
        </w:rPr>
        <w:t>质保服务方式为乙方上门服务，即由乙方派员到货物使用现场维修，由此产生的一切费用均由乙方承担。</w:t>
      </w:r>
    </w:p>
    <w:p>
      <w:pPr>
        <w:pStyle w:val="null3"/>
        <w:ind w:firstLine="380"/>
        <w:jc w:val="both"/>
      </w:pPr>
      <w:r>
        <w:rPr>
          <w:sz w:val="19"/>
        </w:rPr>
        <w:t>6.</w:t>
      </w:r>
      <w:r>
        <w:rPr>
          <w:sz w:val="19"/>
        </w:rPr>
        <w:t>在质保期内，乙方须对所提供的产品做定期检查和保养。</w:t>
      </w:r>
    </w:p>
    <w:p>
      <w:pPr>
        <w:pStyle w:val="null3"/>
        <w:ind w:firstLine="380"/>
        <w:jc w:val="both"/>
      </w:pPr>
      <w:r>
        <w:rPr>
          <w:sz w:val="19"/>
        </w:rPr>
        <w:t>7.</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8.</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9.</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3</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合同执行过程中发生的任何争议，如双方不能通过友好协商解决，均可向合同签订地人民法院即广州市增城区人民法院提请诉讼。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甲方（盖章）：广州市增城区荔城街社区卫生服务中心</w:t>
      </w:r>
      <w:r>
        <w:rPr/>
        <w:t xml:space="preserve">         </w:t>
      </w:r>
      <w:r>
        <w:rPr>
          <w:sz w:val="19"/>
        </w:rPr>
        <w:t>乙方（盖章）：</w:t>
      </w:r>
    </w:p>
    <w:p>
      <w:pPr>
        <w:pStyle w:val="null3"/>
        <w:jc w:val="both"/>
      </w:pPr>
      <w:r>
        <w:rPr>
          <w:sz w:val="19"/>
        </w:rPr>
        <w:t>法定代表人（或授权代表）：</w:t>
      </w:r>
      <w:r>
        <w:rPr/>
        <w:t xml:space="preserve">                              </w:t>
      </w:r>
      <w:r>
        <w:rPr>
          <w:sz w:val="19"/>
        </w:rPr>
        <w:t>法定代表人（或授权代表）：</w:t>
      </w:r>
    </w:p>
    <w:p>
      <w:pPr>
        <w:pStyle w:val="null3"/>
        <w:jc w:val="both"/>
      </w:pPr>
      <w:r>
        <w:rPr>
          <w:sz w:val="19"/>
        </w:rPr>
        <w:t>签定地点：</w:t>
      </w:r>
      <w:r>
        <w:rPr/>
        <w:t xml:space="preserve">                                             </w:t>
      </w:r>
      <w:r>
        <w:rPr>
          <w:sz w:val="19"/>
        </w:rPr>
        <w:t>签定地点：</w:t>
      </w:r>
    </w:p>
    <w:p>
      <w:pPr>
        <w:pStyle w:val="null3"/>
        <w:jc w:val="both"/>
      </w:pPr>
      <w:r>
        <w:rPr>
          <w:sz w:val="19"/>
        </w:rPr>
        <w:t>签定日期：</w:t>
      </w:r>
      <w:r>
        <w:rPr>
          <w:sz w:val="19"/>
        </w:rPr>
        <w:t>2025</w:t>
      </w:r>
      <w:r>
        <w:rPr>
          <w:sz w:val="19"/>
        </w:rPr>
        <w:t>年</w:t>
      </w:r>
      <w:r>
        <w:rPr/>
        <w:t xml:space="preserve">  </w:t>
      </w:r>
      <w:r>
        <w:rPr>
          <w:sz w:val="19"/>
        </w:rPr>
        <w:t>月</w:t>
      </w:r>
      <w:r>
        <w:rPr/>
        <w:t xml:space="preserve">  </w:t>
      </w:r>
      <w:r>
        <w:rPr>
          <w:sz w:val="19"/>
        </w:rPr>
        <w:t>日</w:t>
      </w:r>
      <w:r>
        <w:rPr/>
        <w:t xml:space="preserve">                               </w:t>
      </w:r>
      <w:r>
        <w:rPr>
          <w:sz w:val="19"/>
        </w:rPr>
        <w:t>签定日期：</w:t>
      </w:r>
      <w:r>
        <w:rPr>
          <w:sz w:val="19"/>
        </w:rPr>
        <w:t>2025</w:t>
      </w:r>
      <w:r>
        <w:rPr>
          <w:sz w:val="19"/>
        </w:rPr>
        <w:t>年</w:t>
      </w:r>
      <w:r>
        <w:rPr/>
        <w:t xml:space="preserve">  </w:t>
      </w:r>
      <w:r>
        <w:rPr>
          <w:sz w:val="19"/>
        </w:rPr>
        <w:t>月</w:t>
      </w:r>
      <w:r>
        <w:rPr/>
        <w:t xml:space="preserve">  </w:t>
      </w:r>
      <w:r>
        <w:rPr>
          <w:sz w:val="19"/>
        </w:rPr>
        <w:t>日</w:t>
      </w:r>
    </w:p>
    <w:p>
      <w:pPr>
        <w:pStyle w:val="null3"/>
        <w:jc w:val="both"/>
      </w:pPr>
      <w:r>
        <w:rPr>
          <w:sz w:val="19"/>
        </w:rPr>
        <w:t>经手人：经手人：</w:t>
      </w:r>
    </w:p>
    <w:p>
      <w:pPr>
        <w:pStyle w:val="null3"/>
        <w:jc w:val="both"/>
      </w:pPr>
      <w:r>
        <w:rPr>
          <w:sz w:val="19"/>
        </w:rPr>
        <w:t>电话：</w:t>
      </w:r>
      <w:r>
        <w:rPr>
          <w:sz w:val="19"/>
        </w:rPr>
        <w:t xml:space="preserve">020-82745476    </w:t>
      </w:r>
      <w:r>
        <w:rPr/>
        <w:t xml:space="preserve">                                  </w:t>
      </w:r>
      <w:r>
        <w:rPr>
          <w:sz w:val="19"/>
        </w:rPr>
        <w:t>电话：</w:t>
      </w:r>
    </w:p>
    <w:p>
      <w:pPr>
        <w:pStyle w:val="null3"/>
        <w:ind w:left="5040" w:firstLine="420"/>
        <w:jc w:val="both"/>
      </w:pPr>
      <w:r>
        <w:rPr>
          <w:sz w:val="19"/>
        </w:rPr>
        <w:t>开户行：</w:t>
      </w:r>
    </w:p>
    <w:p>
      <w:pPr>
        <w:pStyle w:val="null3"/>
        <w:ind w:firstLine="5510"/>
        <w:jc w:val="both"/>
      </w:pPr>
      <w:r>
        <w:rPr>
          <w:sz w:val="19"/>
        </w:rPr>
        <w:t>开户名：</w:t>
      </w:r>
    </w:p>
    <w:p>
      <w:pPr>
        <w:pStyle w:val="null3"/>
        <w:ind w:firstLine="5510"/>
        <w:jc w:val="both"/>
      </w:pPr>
      <w:r>
        <w:rPr>
          <w:sz w:val="19"/>
        </w:rPr>
        <w:t>账号：</w:t>
      </w:r>
    </w:p>
    <w:p>
      <w:pPr>
        <w:pStyle w:val="null3"/>
        <w:jc w:val="center"/>
      </w:pPr>
      <w:r>
        <w:rPr>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440118-2025-04965</w:t>
      </w:r>
    </w:p>
    <w:p>
      <w:pPr>
        <w:pStyle w:val="null3"/>
        <w:jc w:val="center"/>
        <w:outlineLvl w:val="3"/>
      </w:pPr>
      <w:r>
        <w:rPr>
          <w:sz w:val="24"/>
          <w:b/>
        </w:rPr>
        <w:t>采购项目编号：</w:t>
      </w:r>
      <w:r>
        <w:rPr>
          <w:sz w:val="24"/>
          <w:b/>
        </w:rPr>
        <w:t>0724-2531Z2557756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荔城街社区卫生服务中心2025年医疗设备采购项目</w:t>
      </w:r>
      <w:r>
        <w:rPr>
          <w:u w:val="single"/>
        </w:rPr>
        <w:t>”</w:t>
      </w:r>
      <w:r>
        <w:rPr/>
        <w:t>项目的招标[采购项目编号为：</w:t>
      </w:r>
      <w:r>
        <w:rPr>
          <w:u w:val="single"/>
        </w:rPr>
        <w:t>0724-2531Z2557756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荔城街社区卫生服务中心2025年医疗设备采购项目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荔城街社区卫生服务中心2025年医疗设备采购项目</w:t>
      </w:r>
      <w:r>
        <w:rPr/>
        <w:t>”项目采购[采购项目编号为</w:t>
      </w:r>
      <w:r>
        <w:rPr/>
        <w:t>0724-2531Z2557756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广州市增城区荔城街社区卫生服务中心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荔城街社区卫生服务中心2025年医疗设备采购项目</w:t>
      </w:r>
      <w:r>
        <w:rPr/>
        <w:t>招标中获中标（采购项目编号：</w:t>
      </w:r>
      <w:r>
        <w:rPr/>
        <w:t>0724-2531Z2557756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