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BD607">
      <w:pPr>
        <w:spacing w:line="360" w:lineRule="auto"/>
        <w:ind w:firstLine="480" w:firstLineChars="200"/>
        <w:jc w:val="center"/>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rPr>
        <w:t>红塔集团2025年度辅料仓储管理系统运维项目</w:t>
      </w:r>
      <w:r>
        <w:rPr>
          <w:rFonts w:hint="eastAsia" w:ascii="宋体" w:hAnsi="宋体" w:cs="宋体"/>
          <w:color w:val="000000"/>
          <w:sz w:val="24"/>
          <w:highlight w:val="none"/>
          <w:lang w:val="en-US" w:eastAsia="zh-CN"/>
        </w:rPr>
        <w:t>公开招标公告</w:t>
      </w:r>
    </w:p>
    <w:p w14:paraId="6B3135E5">
      <w:pPr>
        <w:spacing w:line="360" w:lineRule="auto"/>
        <w:ind w:firstLine="480" w:firstLineChars="200"/>
        <w:jc w:val="center"/>
        <w:rPr>
          <w:rFonts w:hint="eastAsia" w:ascii="宋体" w:hAnsi="宋体" w:cs="宋体"/>
          <w:color w:val="000000"/>
          <w:sz w:val="24"/>
          <w:highlight w:val="none"/>
          <w:u w:val="none"/>
        </w:rPr>
      </w:pPr>
      <w:r>
        <w:rPr>
          <w:rFonts w:hint="eastAsia" w:ascii="宋体" w:hAnsi="宋体" w:cs="宋体"/>
          <w:color w:val="000000"/>
          <w:sz w:val="24"/>
          <w:highlight w:val="none"/>
          <w:u w:val="none"/>
        </w:rPr>
        <w:t>（招标编号：</w:t>
      </w:r>
      <w:r>
        <w:rPr>
          <w:rFonts w:hint="eastAsia" w:ascii="宋体" w:hAnsi="宋体" w:cs="宋体"/>
          <w:color w:val="000000"/>
          <w:sz w:val="24"/>
          <w:highlight w:val="none"/>
          <w:u w:val="none"/>
          <w:lang w:eastAsia="zh-CN"/>
        </w:rPr>
        <w:t>C202501BA2001716346990</w:t>
      </w:r>
      <w:r>
        <w:rPr>
          <w:rFonts w:hint="eastAsia" w:ascii="宋体" w:hAnsi="宋体" w:cs="宋体"/>
          <w:color w:val="000000"/>
          <w:sz w:val="24"/>
          <w:highlight w:val="none"/>
          <w:u w:val="none"/>
        </w:rPr>
        <w:t>）</w:t>
      </w:r>
    </w:p>
    <w:p w14:paraId="2B4ED564">
      <w:pPr>
        <w:spacing w:line="360" w:lineRule="auto"/>
        <w:ind w:firstLine="480" w:firstLineChars="200"/>
        <w:rPr>
          <w:rFonts w:ascii="宋体" w:hAnsi="宋体" w:cs="宋体"/>
          <w:color w:val="000000"/>
          <w:kern w:val="0"/>
          <w:sz w:val="24"/>
          <w:highlight w:val="none"/>
          <w:u w:val="none"/>
        </w:rPr>
      </w:pPr>
      <w:r>
        <w:rPr>
          <w:rFonts w:hint="eastAsia" w:ascii="宋体" w:hAnsi="宋体" w:cs="宋体"/>
          <w:color w:val="000000"/>
          <w:sz w:val="24"/>
          <w:highlight w:val="none"/>
          <w:u w:val="none"/>
        </w:rPr>
        <w:t>招标项目所在地区：</w:t>
      </w:r>
      <w:r>
        <w:rPr>
          <w:rFonts w:hint="eastAsia" w:ascii="宋体" w:hAnsi="宋体" w:cs="宋体"/>
          <w:color w:val="000000"/>
          <w:kern w:val="0"/>
          <w:sz w:val="24"/>
          <w:highlight w:val="none"/>
          <w:u w:val="none"/>
        </w:rPr>
        <w:t>云南省玉溪市</w:t>
      </w:r>
    </w:p>
    <w:p w14:paraId="521DA2F5">
      <w:pPr>
        <w:widowControl/>
        <w:spacing w:line="360" w:lineRule="auto"/>
        <w:ind w:firstLine="482" w:firstLineChars="200"/>
        <w:rPr>
          <w:rFonts w:ascii="宋体" w:hAnsi="宋体" w:cs="宋体"/>
          <w:b/>
          <w:color w:val="000000"/>
          <w:sz w:val="24"/>
          <w:highlight w:val="none"/>
          <w:u w:val="none"/>
        </w:rPr>
      </w:pPr>
      <w:r>
        <w:rPr>
          <w:rFonts w:hint="eastAsia" w:ascii="宋体" w:hAnsi="宋体" w:cs="宋体"/>
          <w:b/>
          <w:color w:val="000000"/>
          <w:sz w:val="24"/>
          <w:highlight w:val="none"/>
          <w:u w:val="none"/>
        </w:rPr>
        <w:t>一、招标条件</w:t>
      </w:r>
    </w:p>
    <w:p w14:paraId="186A21BE">
      <w:pPr>
        <w:spacing w:line="360" w:lineRule="auto"/>
        <w:ind w:firstLine="480" w:firstLineChars="200"/>
        <w:rPr>
          <w:rFonts w:ascii="宋体" w:hAnsi="宋体" w:cs="宋体"/>
          <w:color w:val="000000"/>
          <w:sz w:val="24"/>
          <w:highlight w:val="none"/>
          <w:u w:val="none"/>
        </w:rPr>
      </w:pPr>
      <w:r>
        <w:rPr>
          <w:rFonts w:hint="eastAsia" w:ascii="宋体" w:hAnsi="宋体" w:cs="宋体"/>
          <w:color w:val="000000"/>
          <w:sz w:val="24"/>
          <w:highlight w:val="none"/>
          <w:u w:val="none"/>
        </w:rPr>
        <w:t>本招标项目红塔集团2025年度辅料仓储管理系统运维项目（招标项目编号：</w:t>
      </w:r>
      <w:r>
        <w:rPr>
          <w:rFonts w:hint="eastAsia" w:ascii="宋体" w:hAnsi="宋体" w:cs="宋体"/>
          <w:color w:val="000000"/>
          <w:sz w:val="24"/>
          <w:highlight w:val="none"/>
          <w:u w:val="none"/>
          <w:lang w:eastAsia="zh-CN"/>
        </w:rPr>
        <w:t>C202501BA2001716346990</w:t>
      </w:r>
      <w:r>
        <w:rPr>
          <w:rFonts w:hint="eastAsia" w:ascii="宋体" w:hAnsi="宋体" w:cs="宋体"/>
          <w:color w:val="000000"/>
          <w:sz w:val="24"/>
          <w:highlight w:val="none"/>
          <w:u w:val="none"/>
        </w:rPr>
        <w:t>），已由项目审批/核准/备案机关批准，项目资金来源为企业自筹，招标人为红塔烟草（集团）有限责任公司。本项目已具备招标条件，现进行公开招标。</w:t>
      </w:r>
    </w:p>
    <w:p w14:paraId="649CAE2D">
      <w:pPr>
        <w:widowControl/>
        <w:spacing w:line="360" w:lineRule="auto"/>
        <w:ind w:firstLine="482" w:firstLineChars="200"/>
        <w:rPr>
          <w:rFonts w:ascii="宋体" w:hAnsi="宋体" w:cs="宋体"/>
          <w:b/>
          <w:color w:val="000000"/>
          <w:sz w:val="24"/>
          <w:highlight w:val="none"/>
          <w:u w:val="none"/>
        </w:rPr>
      </w:pPr>
      <w:r>
        <w:rPr>
          <w:rFonts w:hint="eastAsia" w:ascii="宋体" w:hAnsi="宋体" w:cs="宋体"/>
          <w:b/>
          <w:color w:val="000000"/>
          <w:sz w:val="24"/>
          <w:highlight w:val="none"/>
          <w:u w:val="none"/>
        </w:rPr>
        <w:t>二、项目概况和招标内容与范围</w:t>
      </w:r>
    </w:p>
    <w:p w14:paraId="611C8269">
      <w:pPr>
        <w:spacing w:line="360" w:lineRule="auto"/>
        <w:ind w:firstLine="480" w:firstLineChars="200"/>
        <w:rPr>
          <w:rFonts w:ascii="宋体" w:hAnsi="宋体" w:cs="宋体"/>
          <w:color w:val="000000"/>
          <w:sz w:val="24"/>
          <w:highlight w:val="none"/>
          <w:u w:val="none"/>
        </w:rPr>
      </w:pPr>
      <w:r>
        <w:rPr>
          <w:rFonts w:hint="eastAsia" w:ascii="宋体" w:hAnsi="宋体" w:cs="宋体"/>
          <w:color w:val="000000"/>
          <w:sz w:val="24"/>
          <w:highlight w:val="none"/>
          <w:u w:val="none"/>
        </w:rPr>
        <w:t>1.项目规模：15.666667万元(人民币)。</w:t>
      </w:r>
    </w:p>
    <w:p w14:paraId="0E9DE595">
      <w:pPr>
        <w:spacing w:line="360" w:lineRule="auto"/>
        <w:ind w:firstLine="480" w:firstLineChars="200"/>
        <w:rPr>
          <w:rFonts w:hint="eastAsia" w:ascii="宋体" w:hAnsi="宋体" w:cs="宋体"/>
          <w:color w:val="000000"/>
          <w:sz w:val="24"/>
          <w:highlight w:val="none"/>
          <w:u w:val="none"/>
        </w:rPr>
      </w:pPr>
      <w:r>
        <w:rPr>
          <w:rFonts w:hint="eastAsia" w:ascii="宋体" w:hAnsi="宋体" w:cs="宋体"/>
          <w:color w:val="000000"/>
          <w:sz w:val="24"/>
          <w:highlight w:val="none"/>
          <w:u w:val="none"/>
        </w:rPr>
        <w:t>2.招标内容与范围：本项目为采购红塔烟草（集团）有限责任公司物流中心辅料仓储管理系统运维服务，主要服务内容为：（1）玉溪物资仓储库当前在用的辅料仓储管理系统的运维服务；（2）</w:t>
      </w:r>
      <w:r>
        <w:rPr>
          <w:rFonts w:hint="eastAsia" w:ascii="宋体" w:hAnsi="宋体" w:cs="宋体"/>
          <w:color w:val="000000"/>
          <w:sz w:val="24"/>
          <w:highlight w:val="none"/>
          <w:u w:val="none"/>
          <w:lang w:eastAsia="zh-CN"/>
        </w:rPr>
        <w:t>辅料仓储管理系统与其他系统存在的数据对接服务</w:t>
      </w:r>
      <w:r>
        <w:rPr>
          <w:rFonts w:hint="eastAsia" w:ascii="宋体" w:hAnsi="宋体" w:cs="宋体"/>
          <w:color w:val="000000"/>
          <w:sz w:val="24"/>
          <w:highlight w:val="none"/>
          <w:u w:val="none"/>
        </w:rPr>
        <w:t>；（3）辅料仓储管理系统中的功能调整和优化</w:t>
      </w:r>
      <w:r>
        <w:rPr>
          <w:rFonts w:hint="eastAsia" w:ascii="宋体" w:hAnsi="宋体" w:cs="宋体"/>
          <w:color w:val="000000"/>
          <w:sz w:val="24"/>
          <w:highlight w:val="none"/>
          <w:u w:val="none"/>
          <w:lang w:eastAsia="zh-CN"/>
        </w:rPr>
        <w:t>。</w:t>
      </w:r>
    </w:p>
    <w:p w14:paraId="32659001">
      <w:pPr>
        <w:spacing w:line="360" w:lineRule="auto"/>
        <w:ind w:firstLine="480" w:firstLineChars="200"/>
        <w:rPr>
          <w:rFonts w:ascii="宋体" w:hAnsi="宋体" w:cs="宋体"/>
          <w:bCs/>
          <w:sz w:val="24"/>
          <w:highlight w:val="none"/>
          <w:u w:val="none"/>
        </w:rPr>
      </w:pPr>
      <w:r>
        <w:rPr>
          <w:rFonts w:hint="eastAsia" w:ascii="宋体" w:hAnsi="宋体" w:cs="宋体"/>
          <w:bCs/>
          <w:sz w:val="24"/>
          <w:highlight w:val="none"/>
          <w:u w:val="none"/>
        </w:rPr>
        <w:t>3.本招标项目划分为标段1个标段，本次招标为其中的：</w:t>
      </w:r>
    </w:p>
    <w:p w14:paraId="0749BC84">
      <w:pPr>
        <w:spacing w:line="360" w:lineRule="auto"/>
        <w:ind w:firstLine="480" w:firstLineChars="200"/>
        <w:rPr>
          <w:rFonts w:ascii="宋体" w:hAnsi="宋体" w:cs="宋体"/>
          <w:bCs/>
          <w:sz w:val="24"/>
          <w:highlight w:val="none"/>
          <w:u w:val="none"/>
        </w:rPr>
      </w:pPr>
      <w:r>
        <w:rPr>
          <w:rFonts w:hint="eastAsia" w:ascii="宋体" w:hAnsi="宋体" w:cs="宋体"/>
          <w:bCs/>
          <w:sz w:val="24"/>
          <w:highlight w:val="none"/>
          <w:u w:val="none"/>
        </w:rPr>
        <w:t>001 红塔集团2025年度辅料仓储管理系统运维项目</w:t>
      </w:r>
    </w:p>
    <w:p w14:paraId="2384BC08">
      <w:pPr>
        <w:widowControl/>
        <w:spacing w:line="360" w:lineRule="auto"/>
        <w:ind w:firstLine="482" w:firstLineChars="200"/>
        <w:rPr>
          <w:rFonts w:ascii="宋体" w:hAnsi="宋体" w:cs="宋体"/>
          <w:b/>
          <w:color w:val="000000"/>
          <w:sz w:val="24"/>
          <w:highlight w:val="none"/>
          <w:u w:val="none"/>
        </w:rPr>
      </w:pPr>
      <w:r>
        <w:rPr>
          <w:rFonts w:hint="eastAsia" w:ascii="宋体" w:hAnsi="宋体" w:cs="宋体"/>
          <w:b/>
          <w:color w:val="000000"/>
          <w:sz w:val="24"/>
          <w:highlight w:val="none"/>
          <w:u w:val="none"/>
        </w:rPr>
        <w:t>三、资格要求</w:t>
      </w:r>
    </w:p>
    <w:p w14:paraId="7825EA7D">
      <w:pPr>
        <w:spacing w:line="360" w:lineRule="auto"/>
        <w:ind w:firstLine="480" w:firstLineChars="200"/>
        <w:rPr>
          <w:rFonts w:ascii="宋体" w:hAnsi="宋体" w:cs="宋体"/>
          <w:kern w:val="21"/>
          <w:sz w:val="24"/>
          <w:highlight w:val="none"/>
          <w:u w:val="none"/>
        </w:rPr>
      </w:pPr>
      <w:r>
        <w:rPr>
          <w:rFonts w:hint="eastAsia" w:ascii="宋体" w:hAnsi="宋体" w:cs="宋体"/>
          <w:kern w:val="21"/>
          <w:sz w:val="24"/>
          <w:highlight w:val="none"/>
          <w:u w:val="none"/>
        </w:rPr>
        <w:t xml:space="preserve">001 </w:t>
      </w:r>
      <w:r>
        <w:rPr>
          <w:rFonts w:hint="eastAsia" w:ascii="宋体" w:hAnsi="宋体" w:cs="宋体"/>
          <w:color w:val="000000"/>
          <w:sz w:val="24"/>
          <w:highlight w:val="none"/>
          <w:u w:val="none"/>
        </w:rPr>
        <w:t>红塔集团2025年度辅料仓储管理系统运维项目</w:t>
      </w:r>
      <w:r>
        <w:rPr>
          <w:rFonts w:hint="eastAsia" w:ascii="宋体" w:hAnsi="宋体" w:cs="宋体"/>
          <w:kern w:val="21"/>
          <w:sz w:val="24"/>
          <w:highlight w:val="none"/>
          <w:u w:val="none"/>
        </w:rPr>
        <w:t>：</w:t>
      </w:r>
    </w:p>
    <w:p w14:paraId="4E48E1CF">
      <w:pPr>
        <w:topLinePunct/>
        <w:spacing w:line="360" w:lineRule="auto"/>
        <w:ind w:firstLine="480" w:firstLineChars="200"/>
        <w:rPr>
          <w:rFonts w:ascii="宋体" w:hAnsi="宋体" w:cs="宋体"/>
          <w:kern w:val="21"/>
          <w:sz w:val="24"/>
          <w:highlight w:val="none"/>
          <w:u w:val="none"/>
        </w:rPr>
      </w:pPr>
      <w:r>
        <w:rPr>
          <w:rFonts w:hint="eastAsia" w:ascii="宋体" w:hAnsi="宋体" w:cs="宋体"/>
          <w:kern w:val="21"/>
          <w:sz w:val="24"/>
          <w:highlight w:val="none"/>
          <w:u w:val="none"/>
        </w:rPr>
        <w:t>3.1 本次招标要求投标人：</w:t>
      </w:r>
    </w:p>
    <w:p w14:paraId="0D0BABA8">
      <w:pPr>
        <w:topLinePunct/>
        <w:spacing w:line="360" w:lineRule="auto"/>
        <w:ind w:firstLine="480" w:firstLineChars="200"/>
        <w:rPr>
          <w:rFonts w:ascii="宋体" w:hAnsi="宋体" w:cs="宋体"/>
          <w:kern w:val="21"/>
          <w:sz w:val="24"/>
          <w:highlight w:val="none"/>
          <w:u w:val="none"/>
        </w:rPr>
      </w:pPr>
      <w:r>
        <w:rPr>
          <w:rFonts w:hint="eastAsia" w:ascii="宋体" w:hAnsi="宋体" w:cs="宋体"/>
          <w:kern w:val="21"/>
          <w:sz w:val="24"/>
          <w:highlight w:val="none"/>
          <w:u w:val="none"/>
        </w:rPr>
        <w:t>（1）投标人须为在中华人民共和国境内依法成立的独立法人或其他组织</w:t>
      </w:r>
      <w:r>
        <w:rPr>
          <w:rFonts w:hint="eastAsia" w:ascii="宋体" w:hAnsi="宋体"/>
          <w:kern w:val="21"/>
          <w:sz w:val="24"/>
          <w:highlight w:val="none"/>
          <w:u w:val="none"/>
        </w:rPr>
        <w:t>（</w:t>
      </w:r>
      <w:r>
        <w:rPr>
          <w:rFonts w:hint="eastAsia" w:ascii="宋体" w:hAnsi="宋体" w:cs="宋体"/>
          <w:kern w:val="21"/>
          <w:sz w:val="24"/>
          <w:highlight w:val="none"/>
          <w:u w:val="none"/>
        </w:rPr>
        <w:t>具备有效的营业执照或事业单位法人证书或其他类似的法定证明文件</w:t>
      </w:r>
      <w:r>
        <w:rPr>
          <w:rFonts w:hint="eastAsia" w:ascii="宋体" w:hAnsi="宋体"/>
          <w:kern w:val="21"/>
          <w:sz w:val="24"/>
          <w:highlight w:val="none"/>
          <w:u w:val="none"/>
        </w:rPr>
        <w:t>）</w:t>
      </w:r>
      <w:r>
        <w:rPr>
          <w:rFonts w:hint="eastAsia" w:ascii="宋体" w:hAnsi="宋体" w:cs="宋体"/>
          <w:kern w:val="21"/>
          <w:sz w:val="24"/>
          <w:highlight w:val="none"/>
          <w:u w:val="none"/>
        </w:rPr>
        <w:t>。</w:t>
      </w:r>
    </w:p>
    <w:p w14:paraId="659D6406">
      <w:pPr>
        <w:topLinePunct/>
        <w:spacing w:line="360" w:lineRule="auto"/>
        <w:ind w:firstLine="480" w:firstLineChars="200"/>
        <w:rPr>
          <w:rFonts w:ascii="宋体" w:hAnsi="宋体" w:cs="宋体"/>
          <w:kern w:val="21"/>
          <w:sz w:val="24"/>
          <w:highlight w:val="none"/>
          <w:u w:val="none"/>
        </w:rPr>
      </w:pPr>
      <w:r>
        <w:rPr>
          <w:rFonts w:hint="eastAsia" w:ascii="宋体" w:hAnsi="宋体" w:cs="宋体"/>
          <w:kern w:val="21"/>
          <w:sz w:val="24"/>
          <w:highlight w:val="none"/>
          <w:u w:val="none"/>
        </w:rPr>
        <w:t>（2）投标人信誉要求：</w:t>
      </w:r>
    </w:p>
    <w:p w14:paraId="46A917D1">
      <w:pPr>
        <w:topLinePunct/>
        <w:spacing w:line="360" w:lineRule="auto"/>
        <w:ind w:firstLine="480" w:firstLineChars="200"/>
        <w:rPr>
          <w:rFonts w:ascii="宋体" w:hAnsi="宋体" w:cs="宋体"/>
          <w:kern w:val="21"/>
          <w:sz w:val="24"/>
          <w:highlight w:val="none"/>
          <w:u w:val="none"/>
        </w:rPr>
      </w:pPr>
      <w:r>
        <w:rPr>
          <w:rFonts w:hint="eastAsia" w:ascii="宋体" w:hAnsi="宋体" w:cs="宋体"/>
          <w:kern w:val="21"/>
          <w:sz w:val="24"/>
          <w:highlight w:val="none"/>
          <w:u w:val="none"/>
        </w:rPr>
        <w:t>①投标人自2021年1月1日至今未被依法暂停或者取消投标资格；未被责令停产停业、暂扣或者吊销许可证、暂扣或者吊销执照；未进入清算程序或被宣告破产或其他丧失履约能力的情形。</w:t>
      </w:r>
    </w:p>
    <w:p w14:paraId="5784DBD7">
      <w:pPr>
        <w:topLinePunct/>
        <w:spacing w:line="360" w:lineRule="auto"/>
        <w:ind w:firstLine="480" w:firstLineChars="200"/>
        <w:rPr>
          <w:rFonts w:ascii="宋体" w:hAnsi="宋体" w:cs="宋体"/>
          <w:kern w:val="21"/>
          <w:sz w:val="24"/>
          <w:highlight w:val="none"/>
          <w:u w:val="none"/>
        </w:rPr>
      </w:pPr>
      <w:r>
        <w:rPr>
          <w:rFonts w:hint="eastAsia" w:ascii="宋体" w:hAnsi="宋体" w:cs="宋体"/>
          <w:kern w:val="21"/>
          <w:sz w:val="24"/>
          <w:highlight w:val="none"/>
          <w:u w:val="none"/>
        </w:rPr>
        <w:t>②投标人及其法定代表人、主要负责人和行贿人被正式列入中国烟草总公司或中国烟草总公司转发的行业其他工商企业、云南中烟“存在行贿行为供应商名单”的，不得参加本项目投标。在禁入期限内，上述人员担任法定代表人、主要负责人或实际控制人的其他企业，均不得参加本项目投标。</w:t>
      </w:r>
    </w:p>
    <w:p w14:paraId="4E665DC9">
      <w:pPr>
        <w:topLinePunct/>
        <w:spacing w:line="360" w:lineRule="auto"/>
        <w:ind w:firstLine="480" w:firstLineChars="200"/>
        <w:rPr>
          <w:rFonts w:ascii="宋体" w:hAnsi="宋体" w:cs="宋体"/>
          <w:kern w:val="21"/>
          <w:sz w:val="24"/>
          <w:highlight w:val="none"/>
          <w:u w:val="none"/>
        </w:rPr>
      </w:pPr>
      <w:r>
        <w:rPr>
          <w:rFonts w:hint="eastAsia" w:ascii="宋体" w:hAnsi="宋体" w:cs="宋体"/>
          <w:kern w:val="21"/>
          <w:sz w:val="24"/>
          <w:highlight w:val="none"/>
          <w:u w:val="none"/>
        </w:rPr>
        <w:t>③投标人在“国家企业信用信息公示系统”上未被列入严重违法失信名单（黑名单）信息；</w:t>
      </w:r>
    </w:p>
    <w:p w14:paraId="15AE1573">
      <w:pPr>
        <w:topLinePunct/>
        <w:spacing w:line="360" w:lineRule="auto"/>
        <w:ind w:firstLine="480" w:firstLineChars="200"/>
        <w:rPr>
          <w:rFonts w:ascii="宋体" w:hAnsi="宋体" w:cs="宋体"/>
          <w:kern w:val="21"/>
          <w:sz w:val="24"/>
          <w:highlight w:val="none"/>
          <w:u w:val="none"/>
        </w:rPr>
      </w:pPr>
      <w:r>
        <w:rPr>
          <w:rFonts w:hint="eastAsia" w:ascii="宋体" w:hAnsi="宋体" w:cs="宋体"/>
          <w:kern w:val="21"/>
          <w:sz w:val="24"/>
          <w:highlight w:val="none"/>
          <w:u w:val="none"/>
        </w:rPr>
        <w:t>④投标人在“信用中国”上未被列入严重失信主体名单、重大税收违法失信主体。</w:t>
      </w:r>
    </w:p>
    <w:p w14:paraId="5384D57D">
      <w:pPr>
        <w:overflowPunct w:val="0"/>
        <w:spacing w:line="360" w:lineRule="auto"/>
        <w:ind w:firstLine="480" w:firstLineChars="200"/>
        <w:rPr>
          <w:rFonts w:ascii="宋体" w:hAnsi="宋体" w:cs="宋体"/>
          <w:kern w:val="21"/>
          <w:sz w:val="24"/>
          <w:highlight w:val="none"/>
          <w:u w:val="none"/>
        </w:rPr>
      </w:pPr>
      <w:r>
        <w:rPr>
          <w:rFonts w:hint="eastAsia" w:ascii="宋体" w:hAnsi="宋体" w:cs="宋体"/>
          <w:kern w:val="21"/>
          <w:sz w:val="24"/>
          <w:highlight w:val="none"/>
          <w:u w:val="none"/>
        </w:rPr>
        <w:t>⑤与招标人存在利害关系可能影响招标公正性的法人、其他组织或者个人，不得参加投标；投标人负责人为同一人或者存在控股、管理关系的不同单位，不得参加同一标段投标或者未划分标段的同一招标项目投标。违反本条规定的，相关投标均无效。</w:t>
      </w:r>
    </w:p>
    <w:p w14:paraId="2933851D">
      <w:pPr>
        <w:overflowPunct w:val="0"/>
        <w:spacing w:line="360" w:lineRule="auto"/>
        <w:ind w:firstLine="480" w:firstLineChars="200"/>
        <w:rPr>
          <w:rFonts w:ascii="宋体" w:hAnsi="宋体"/>
          <w:kern w:val="21"/>
          <w:sz w:val="24"/>
          <w:highlight w:val="none"/>
          <w:u w:val="none"/>
        </w:rPr>
      </w:pPr>
      <w:r>
        <w:rPr>
          <w:rFonts w:hint="eastAsia" w:ascii="宋体" w:hAnsi="宋体" w:cs="宋体"/>
          <w:kern w:val="21"/>
          <w:sz w:val="24"/>
          <w:highlight w:val="none"/>
          <w:u w:val="none"/>
        </w:rPr>
        <w:t>（3）财务要求：</w:t>
      </w:r>
      <w:r>
        <w:rPr>
          <w:rFonts w:hint="eastAsia" w:ascii="宋体" w:hAnsi="宋体"/>
          <w:kern w:val="21"/>
          <w:sz w:val="24"/>
          <w:highlight w:val="none"/>
          <w:u w:val="none"/>
        </w:rPr>
        <w:t>投标人未处于被责令停产停业，财产被接管、冻结、清算（含自行清算、强制清算、破产清算）状态，未处于被法院强制执行的情况。</w:t>
      </w:r>
    </w:p>
    <w:p w14:paraId="2441D1AC">
      <w:pPr>
        <w:overflowPunct w:val="0"/>
        <w:spacing w:line="360" w:lineRule="auto"/>
        <w:ind w:firstLine="480" w:firstLineChars="200"/>
        <w:rPr>
          <w:rFonts w:ascii="宋体" w:hAnsi="宋体" w:cs="宋体"/>
          <w:kern w:val="21"/>
          <w:sz w:val="24"/>
          <w:highlight w:val="none"/>
          <w:u w:val="none"/>
        </w:rPr>
      </w:pPr>
      <w:r>
        <w:rPr>
          <w:rFonts w:hint="eastAsia" w:ascii="宋体" w:hAnsi="宋体" w:cs="宋体"/>
          <w:kern w:val="21"/>
          <w:sz w:val="24"/>
          <w:highlight w:val="none"/>
          <w:u w:val="none"/>
        </w:rPr>
        <w:t>（4）其他资格要求：无。</w:t>
      </w:r>
    </w:p>
    <w:p w14:paraId="032E41C5">
      <w:pPr>
        <w:topLinePunct/>
        <w:spacing w:line="360" w:lineRule="auto"/>
        <w:ind w:firstLine="480" w:firstLineChars="200"/>
        <w:rPr>
          <w:rFonts w:ascii="宋体" w:hAnsi="宋体" w:cs="宋体"/>
          <w:kern w:val="21"/>
          <w:sz w:val="24"/>
          <w:highlight w:val="none"/>
          <w:u w:val="none"/>
        </w:rPr>
      </w:pPr>
      <w:r>
        <w:rPr>
          <w:rFonts w:hint="eastAsia" w:ascii="宋体" w:hAnsi="宋体" w:cs="宋体"/>
          <w:kern w:val="21"/>
          <w:sz w:val="24"/>
          <w:highlight w:val="none"/>
          <w:u w:val="none"/>
        </w:rPr>
        <w:t>注：</w:t>
      </w:r>
    </w:p>
    <w:p w14:paraId="21322925">
      <w:pPr>
        <w:topLinePunct/>
        <w:spacing w:line="360" w:lineRule="auto"/>
        <w:ind w:firstLine="480" w:firstLineChars="200"/>
        <w:rPr>
          <w:rFonts w:ascii="宋体" w:hAnsi="宋体" w:cs="宋体"/>
          <w:kern w:val="21"/>
          <w:sz w:val="24"/>
          <w:highlight w:val="none"/>
          <w:u w:val="none"/>
        </w:rPr>
      </w:pPr>
      <w:r>
        <w:rPr>
          <w:rFonts w:hint="eastAsia" w:ascii="宋体" w:hAnsi="宋体" w:cs="宋体"/>
          <w:kern w:val="21"/>
          <w:sz w:val="24"/>
          <w:highlight w:val="none"/>
          <w:u w:val="none"/>
        </w:rPr>
        <w:t>1）投标人应遵守《中华人民共和国招标投标法》及其实施条例以及相关法律法规有关投标人的规定，自行承担相关法律责任。</w:t>
      </w:r>
    </w:p>
    <w:p w14:paraId="44AE3FA0">
      <w:pPr>
        <w:spacing w:line="360" w:lineRule="auto"/>
        <w:ind w:firstLine="480" w:firstLineChars="200"/>
        <w:rPr>
          <w:rFonts w:ascii="宋体" w:hAnsi="宋体" w:cs="宋体"/>
          <w:b/>
          <w:sz w:val="24"/>
          <w:highlight w:val="none"/>
          <w:u w:val="none"/>
        </w:rPr>
      </w:pPr>
      <w:r>
        <w:rPr>
          <w:rFonts w:hint="eastAsia" w:ascii="宋体" w:hAnsi="宋体" w:cs="宋体"/>
          <w:kern w:val="21"/>
          <w:sz w:val="24"/>
          <w:highlight w:val="none"/>
          <w:u w:val="none"/>
        </w:rPr>
        <w:t>2）投标人违反《中华人民共和国招标投标法》及其实施条例以及相关法律法规存在弄虚作假被查证属实的，招标人有权取消其投标资格。</w:t>
      </w:r>
    </w:p>
    <w:p w14:paraId="086EC6AB">
      <w:pPr>
        <w:spacing w:line="360" w:lineRule="auto"/>
        <w:ind w:firstLine="480" w:firstLineChars="200"/>
        <w:rPr>
          <w:rFonts w:ascii="宋体" w:hAnsi="宋体" w:cs="宋体"/>
          <w:color w:val="000000" w:themeColor="text1"/>
          <w:sz w:val="24"/>
          <w:highlight w:val="none"/>
          <w:u w:val="none"/>
          <w14:textFill>
            <w14:solidFill>
              <w14:schemeClr w14:val="tx1"/>
            </w14:solidFill>
          </w14:textFill>
        </w:rPr>
      </w:pPr>
      <w:r>
        <w:rPr>
          <w:rFonts w:hint="eastAsia" w:ascii="宋体" w:hAnsi="宋体" w:cs="宋体"/>
          <w:bCs/>
          <w:color w:val="000000" w:themeColor="text1"/>
          <w:sz w:val="24"/>
          <w:highlight w:val="none"/>
          <w:u w:val="none"/>
          <w14:textFill>
            <w14:solidFill>
              <w14:schemeClr w14:val="tx1"/>
            </w14:solidFill>
          </w14:textFill>
        </w:rPr>
        <w:t>3.2本次招标不允许转包、分包。</w:t>
      </w:r>
    </w:p>
    <w:p w14:paraId="2CF94F87">
      <w:pPr>
        <w:spacing w:line="360" w:lineRule="auto"/>
        <w:ind w:firstLine="480" w:firstLineChars="200"/>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14:textFill>
            <w14:solidFill>
              <w14:schemeClr w14:val="tx1"/>
            </w14:solidFill>
          </w14:textFill>
        </w:rPr>
        <w:t>3.3资格审查方式：资格后审。</w:t>
      </w:r>
    </w:p>
    <w:p w14:paraId="080A0603">
      <w:pPr>
        <w:spacing w:line="360" w:lineRule="auto"/>
        <w:ind w:firstLine="480" w:firstLineChars="200"/>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14:textFill>
            <w14:solidFill>
              <w14:schemeClr w14:val="tx1"/>
            </w14:solidFill>
          </w14:textFill>
        </w:rPr>
        <w:t>本项目不允许联合体投标。</w:t>
      </w:r>
    </w:p>
    <w:p w14:paraId="1C42783B">
      <w:pPr>
        <w:widowControl/>
        <w:spacing w:line="360" w:lineRule="auto"/>
        <w:ind w:firstLine="482" w:firstLineChars="200"/>
        <w:rPr>
          <w:rFonts w:ascii="宋体" w:hAnsi="宋体" w:cs="宋体"/>
          <w:b/>
          <w:color w:val="000000"/>
          <w:sz w:val="24"/>
          <w:highlight w:val="none"/>
          <w:u w:val="none"/>
        </w:rPr>
      </w:pPr>
      <w:r>
        <w:rPr>
          <w:rFonts w:hint="eastAsia" w:ascii="宋体" w:hAnsi="宋体" w:cs="宋体"/>
          <w:b/>
          <w:color w:val="000000"/>
          <w:sz w:val="24"/>
          <w:highlight w:val="none"/>
          <w:u w:val="none"/>
        </w:rPr>
        <w:t>四、招标文件的获取</w:t>
      </w:r>
    </w:p>
    <w:p w14:paraId="31AB8D58">
      <w:pPr>
        <w:spacing w:line="360" w:lineRule="auto"/>
        <w:ind w:firstLine="480" w:firstLineChars="200"/>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14:textFill>
            <w14:solidFill>
              <w14:schemeClr w14:val="tx1"/>
            </w14:solidFill>
          </w14:textFill>
        </w:rPr>
        <w:t>获取时间：2025年07月30日14时30分00秒---2025年08月06日17时00分00秒</w:t>
      </w:r>
    </w:p>
    <w:p w14:paraId="7E132239">
      <w:pPr>
        <w:spacing w:line="360" w:lineRule="auto"/>
        <w:ind w:firstLine="480" w:firstLineChars="200"/>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14:textFill>
            <w14:solidFill>
              <w14:schemeClr w14:val="tx1"/>
            </w14:solidFill>
          </w14:textFill>
        </w:rPr>
        <w:t>获取方法：本项目为全流程电子化招投标项目，招标文件获取方式：1.登录中烟电子采购平台（https://cgjy.tobacco.com.cn/，以下简称“电子采购平台”，下同)，已在该平台注册过的可直接登录，未注册的请先注册(电子采购平台注册免费，注册成功后可以及时参与电子采购平台发布的所有项目)。2.登录后查找并参与本项目，按提示完成购标申请，并点击“立即投标”进入“我要投标”界面，勾选需要参加的标包。3.勾选对应标包后，点击“立即购标”并选择标书费支付方式。在招标文件获取截止时间前提交支付记录，即可获得下载招标文件的权限。(注：联合体投标的，由联合体牵头人获取招标文件，未在招标文件获取截止时间前支付费用的，无法获得招标文件，且不具备参与本项目投标的资格。关于平台注册、登录、招标文件获取及投标文件递交等相关业务具体操作详见“平台”—帮助中心—投标人操作指南。咨询内容涉及应保密的项目信息的，平台不得泄露)。4.获取招标文件费用：300元/项目，售后不退。</w:t>
      </w:r>
    </w:p>
    <w:p w14:paraId="32B8485A">
      <w:pPr>
        <w:pStyle w:val="2"/>
        <w:spacing w:line="360" w:lineRule="auto"/>
        <w:ind w:firstLine="482"/>
        <w:rPr>
          <w:rFonts w:ascii="宋体" w:hAnsi="宋体" w:cs="宋体"/>
          <w:b/>
          <w:bCs/>
          <w:color w:val="000000"/>
          <w:kern w:val="2"/>
          <w:sz w:val="24"/>
          <w:szCs w:val="24"/>
          <w:highlight w:val="none"/>
          <w:u w:val="none"/>
        </w:rPr>
      </w:pPr>
      <w:r>
        <w:rPr>
          <w:rFonts w:hint="eastAsia" w:ascii="宋体" w:hAnsi="宋体" w:cs="宋体"/>
          <w:b/>
          <w:bCs/>
          <w:color w:val="000000"/>
          <w:kern w:val="2"/>
          <w:sz w:val="24"/>
          <w:szCs w:val="24"/>
          <w:highlight w:val="none"/>
          <w:u w:val="none"/>
        </w:rPr>
        <w:t>五、投标文件的递交</w:t>
      </w:r>
    </w:p>
    <w:p w14:paraId="0D855FD7">
      <w:pPr>
        <w:spacing w:line="360" w:lineRule="auto"/>
        <w:ind w:firstLine="480" w:firstLineChars="200"/>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14:textFill>
            <w14:solidFill>
              <w14:schemeClr w14:val="tx1"/>
            </w14:solidFill>
          </w14:textFill>
        </w:rPr>
        <w:t>递交截止时间：2025年08月20日09时00分00秒</w:t>
      </w:r>
    </w:p>
    <w:p w14:paraId="48EAFD78">
      <w:pPr>
        <w:spacing w:line="360" w:lineRule="auto"/>
        <w:ind w:firstLine="480" w:firstLineChars="200"/>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14:textFill>
            <w14:solidFill>
              <w14:schemeClr w14:val="tx1"/>
            </w14:solidFill>
          </w14:textFill>
        </w:rPr>
        <w:t>递交方法：</w:t>
      </w:r>
    </w:p>
    <w:p w14:paraId="0B2E07FF">
      <w:pPr>
        <w:spacing w:line="360" w:lineRule="auto"/>
        <w:ind w:firstLine="480" w:firstLineChars="200"/>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14:textFill>
            <w14:solidFill>
              <w14:schemeClr w14:val="tx1"/>
            </w14:solidFill>
          </w14:textFill>
        </w:rPr>
        <w:t>1.投标人应当在投标截止时间前，使用“中烟电子采购平台投标客户端”，选择所投标段将加密的电子投标文件上传。投标人完成投标文件上传后，“电子采购平台”即时向投标人发出电子签收凭证，递交时间以最终提交加密电子投标文件的电子签收凭证载明的传输完成时间为准。投标截止时间前，未完成投标文件上传的，视为撤回投标文件。加密电子投标文件为“电子采购平台”提供的中烟电子采购平台投标客户端制作生成的加密版投标文件。2.投标人必须在制作电子投标文件之前完成CA证书的办理，并使用CA证书进行加密后才能投标；否则将无法正常投标。CA证书具体办理流程参见登录后“平台-我的工作台”中“CA申请”和“CA申请帮助”查看，也可拨打“平台”统一服务热线010-86460206进行咨询。</w:t>
      </w:r>
    </w:p>
    <w:p w14:paraId="6AF2B890">
      <w:pPr>
        <w:widowControl/>
        <w:spacing w:line="360" w:lineRule="auto"/>
        <w:ind w:firstLine="482" w:firstLineChars="200"/>
        <w:rPr>
          <w:rFonts w:ascii="宋体" w:hAnsi="宋体" w:cs="宋体"/>
          <w:b/>
          <w:bCs/>
          <w:color w:val="000000"/>
          <w:sz w:val="24"/>
          <w:highlight w:val="none"/>
          <w:u w:val="none"/>
        </w:rPr>
      </w:pPr>
      <w:r>
        <w:rPr>
          <w:rFonts w:hint="eastAsia" w:ascii="宋体" w:hAnsi="宋体" w:cs="宋体"/>
          <w:b/>
          <w:bCs/>
          <w:color w:val="000000"/>
          <w:sz w:val="24"/>
          <w:highlight w:val="none"/>
          <w:u w:val="none"/>
        </w:rPr>
        <w:t>六、开标时间及地点</w:t>
      </w:r>
    </w:p>
    <w:p w14:paraId="43ADA6B0">
      <w:pPr>
        <w:spacing w:line="360" w:lineRule="auto"/>
        <w:ind w:firstLine="480" w:firstLineChars="200"/>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14:textFill>
            <w14:solidFill>
              <w14:schemeClr w14:val="tx1"/>
            </w14:solidFill>
          </w14:textFill>
        </w:rPr>
        <w:t>开标时间：2025年08月20日09时00分00秒</w:t>
      </w:r>
    </w:p>
    <w:p w14:paraId="61550CB1">
      <w:pPr>
        <w:spacing w:line="360" w:lineRule="auto"/>
        <w:ind w:firstLine="480" w:firstLineChars="200"/>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14:textFill>
            <w14:solidFill>
              <w14:schemeClr w14:val="tx1"/>
            </w14:solidFill>
          </w14:textFill>
        </w:rPr>
        <w:t>开标地点及方式：</w:t>
      </w:r>
    </w:p>
    <w:p w14:paraId="312B3421">
      <w:pPr>
        <w:spacing w:line="360" w:lineRule="auto"/>
        <w:ind w:firstLine="480" w:firstLineChars="200"/>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14:textFill>
            <w14:solidFill>
              <w14:schemeClr w14:val="tx1"/>
            </w14:solidFill>
          </w14:textFill>
        </w:rPr>
        <w:t>1.开标方式：本项目采用“远程不见面”开标方式，投标人应当在投标截止时间前，登录“电子采购平台”远程开标大厅，在线准时参加开标活动。本项目采取“供应商解密”方式进行解密，解密完成后各投标人的电子版投标文件的开标一览表中的内容将自动显示在网页中。</w:t>
      </w:r>
    </w:p>
    <w:p w14:paraId="3186DF82">
      <w:pPr>
        <w:spacing w:line="360" w:lineRule="auto"/>
        <w:ind w:firstLine="480" w:firstLineChars="200"/>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14:textFill>
            <w14:solidFill>
              <w14:schemeClr w14:val="tx1"/>
            </w14:solidFill>
          </w14:textFill>
        </w:rPr>
        <w:t>2.开标地点：中烟电子采购平台远程开标大厅。</w:t>
      </w:r>
    </w:p>
    <w:p w14:paraId="4FF481DC">
      <w:pPr>
        <w:widowControl/>
        <w:spacing w:line="360" w:lineRule="auto"/>
        <w:ind w:firstLine="482" w:firstLineChars="200"/>
        <w:rPr>
          <w:rFonts w:ascii="宋体" w:hAnsi="宋体" w:cs="宋体"/>
          <w:b/>
          <w:bCs/>
          <w:color w:val="000000"/>
          <w:sz w:val="24"/>
          <w:highlight w:val="none"/>
          <w:u w:val="none"/>
        </w:rPr>
      </w:pPr>
      <w:r>
        <w:rPr>
          <w:rFonts w:hint="eastAsia" w:ascii="宋体" w:hAnsi="宋体" w:cs="宋体"/>
          <w:b/>
          <w:bCs/>
          <w:color w:val="000000"/>
          <w:sz w:val="24"/>
          <w:highlight w:val="none"/>
          <w:u w:val="none"/>
        </w:rPr>
        <w:t>七、其他公告内容</w:t>
      </w:r>
    </w:p>
    <w:p w14:paraId="67E265F0">
      <w:pPr>
        <w:topLinePunct/>
        <w:spacing w:line="360" w:lineRule="auto"/>
        <w:ind w:firstLine="480" w:firstLineChars="200"/>
        <w:rPr>
          <w:rFonts w:hint="eastAsia" w:ascii="宋体" w:hAnsi="宋体" w:cs="宋体"/>
          <w:kern w:val="21"/>
          <w:sz w:val="24"/>
          <w:highlight w:val="none"/>
          <w:u w:val="none"/>
        </w:rPr>
      </w:pPr>
      <w:r>
        <w:rPr>
          <w:rFonts w:hint="eastAsia" w:ascii="宋体" w:hAnsi="宋体" w:cs="宋体"/>
          <w:kern w:val="21"/>
          <w:sz w:val="24"/>
          <w:highlight w:val="none"/>
          <w:u w:val="none"/>
        </w:rPr>
        <w:t>1.项目实施地点：</w:t>
      </w:r>
      <w:bookmarkStart w:id="0" w:name="OLE_LINK3"/>
      <w:r>
        <w:rPr>
          <w:rFonts w:hint="eastAsia" w:ascii="宋体" w:hAnsi="宋体" w:cs="宋体"/>
          <w:kern w:val="21"/>
          <w:sz w:val="24"/>
          <w:highlight w:val="none"/>
          <w:u w:val="none"/>
        </w:rPr>
        <w:t>云南省玉溪市红塔区。</w:t>
      </w:r>
      <w:bookmarkEnd w:id="0"/>
    </w:p>
    <w:p w14:paraId="0CB20254">
      <w:pPr>
        <w:topLinePunct/>
        <w:spacing w:line="360" w:lineRule="auto"/>
        <w:ind w:firstLine="480" w:firstLineChars="200"/>
        <w:rPr>
          <w:rFonts w:ascii="宋体" w:hAnsi="宋体" w:cs="宋体"/>
          <w:kern w:val="21"/>
          <w:sz w:val="24"/>
          <w:highlight w:val="none"/>
          <w:u w:val="none"/>
        </w:rPr>
      </w:pPr>
      <w:r>
        <w:rPr>
          <w:rFonts w:hint="eastAsia" w:ascii="宋体" w:hAnsi="宋体" w:cs="宋体"/>
          <w:kern w:val="21"/>
          <w:sz w:val="24"/>
          <w:highlight w:val="none"/>
          <w:u w:val="none"/>
        </w:rPr>
        <w:t>2.服务期限：自合同签订之日起一年。</w:t>
      </w:r>
    </w:p>
    <w:p w14:paraId="75DB6FC3">
      <w:pPr>
        <w:topLinePunct/>
        <w:spacing w:line="360" w:lineRule="auto"/>
        <w:ind w:firstLine="480" w:firstLineChars="200"/>
        <w:rPr>
          <w:rFonts w:ascii="宋体" w:hAnsi="宋体" w:cs="宋体"/>
          <w:kern w:val="21"/>
          <w:sz w:val="24"/>
          <w:highlight w:val="none"/>
          <w:u w:val="none"/>
        </w:rPr>
      </w:pPr>
      <w:r>
        <w:rPr>
          <w:rFonts w:hint="eastAsia" w:ascii="宋体" w:hAnsi="宋体" w:cs="宋体"/>
          <w:kern w:val="21"/>
          <w:sz w:val="24"/>
          <w:highlight w:val="none"/>
          <w:u w:val="none"/>
        </w:rPr>
        <w:t>3.资金来源：企业自筹。</w:t>
      </w:r>
    </w:p>
    <w:p w14:paraId="6669BF4D">
      <w:pPr>
        <w:topLinePunct/>
        <w:spacing w:line="360" w:lineRule="auto"/>
        <w:ind w:firstLine="480" w:firstLineChars="200"/>
        <w:rPr>
          <w:rFonts w:ascii="宋体" w:hAnsi="宋体" w:cs="宋体"/>
          <w:kern w:val="21"/>
          <w:sz w:val="24"/>
          <w:highlight w:val="none"/>
          <w:u w:val="none"/>
        </w:rPr>
      </w:pPr>
      <w:r>
        <w:rPr>
          <w:rFonts w:hint="eastAsia" w:ascii="宋体" w:hAnsi="宋体" w:cs="宋体"/>
          <w:kern w:val="21"/>
          <w:sz w:val="24"/>
          <w:highlight w:val="none"/>
          <w:u w:val="none"/>
        </w:rPr>
        <w:t>4.出资比例：100%。</w:t>
      </w:r>
    </w:p>
    <w:p w14:paraId="5AF1D9F7">
      <w:pPr>
        <w:spacing w:line="360" w:lineRule="auto"/>
        <w:ind w:firstLine="480" w:firstLineChars="200"/>
        <w:rPr>
          <w:rFonts w:ascii="宋体" w:hAnsi="宋体" w:cs="宋体"/>
          <w:color w:val="000000" w:themeColor="text1"/>
          <w:sz w:val="24"/>
          <w:highlight w:val="none"/>
          <w:u w:val="none"/>
          <w14:textFill>
            <w14:solidFill>
              <w14:schemeClr w14:val="tx1"/>
            </w14:solidFill>
          </w14:textFill>
        </w:rPr>
      </w:pPr>
      <w:r>
        <w:rPr>
          <w:rFonts w:hint="eastAsia" w:ascii="宋体" w:hAnsi="宋体" w:cs="宋体"/>
          <w:kern w:val="21"/>
          <w:sz w:val="24"/>
          <w:highlight w:val="none"/>
          <w:u w:val="none"/>
        </w:rPr>
        <w:t>5</w:t>
      </w:r>
      <w:r>
        <w:rPr>
          <w:rFonts w:hint="eastAsia" w:ascii="宋体" w:hAnsi="宋体" w:cs="宋体"/>
          <w:color w:val="000000" w:themeColor="text1"/>
          <w:sz w:val="24"/>
          <w:highlight w:val="none"/>
          <w:u w:val="none"/>
          <w14:textFill>
            <w14:solidFill>
              <w14:schemeClr w14:val="tx1"/>
            </w14:solidFill>
          </w14:textFill>
        </w:rPr>
        <w:t>.在“电子采购平台”获取招标文件时，勾选对应标包后，点击“立即购标”并选择“电汇”方式支付标书费，招标文件费汇至如下账户：</w:t>
      </w:r>
    </w:p>
    <w:p w14:paraId="42F4C85A">
      <w:pPr>
        <w:spacing w:line="360" w:lineRule="auto"/>
        <w:ind w:firstLine="480" w:firstLineChars="200"/>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14:textFill>
            <w14:solidFill>
              <w14:schemeClr w14:val="tx1"/>
            </w14:solidFill>
          </w14:textFill>
        </w:rPr>
        <w:t>开户名称：国义招标股份有限公司昆明分公司</w:t>
      </w:r>
    </w:p>
    <w:p w14:paraId="44E3C7B3">
      <w:pPr>
        <w:spacing w:line="360" w:lineRule="auto"/>
        <w:ind w:firstLine="480" w:firstLineChars="200"/>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14:textFill>
            <w14:solidFill>
              <w14:schemeClr w14:val="tx1"/>
            </w14:solidFill>
          </w14:textFill>
        </w:rPr>
        <w:t>开户银行：招商银行股份有限公司昆明拓东路支行</w:t>
      </w:r>
    </w:p>
    <w:p w14:paraId="02EB84F1">
      <w:pPr>
        <w:spacing w:line="360" w:lineRule="auto"/>
        <w:ind w:firstLine="480" w:firstLineChars="200"/>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14:textFill>
            <w14:solidFill>
              <w14:schemeClr w14:val="tx1"/>
            </w14:solidFill>
          </w14:textFill>
        </w:rPr>
        <w:t>帐    号：871903360910105</w:t>
      </w:r>
    </w:p>
    <w:p w14:paraId="041B16DC">
      <w:pPr>
        <w:spacing w:line="360" w:lineRule="auto"/>
        <w:ind w:firstLine="480" w:firstLineChars="200"/>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14:textFill>
            <w14:solidFill>
              <w14:schemeClr w14:val="tx1"/>
            </w14:solidFill>
          </w14:textFill>
        </w:rPr>
        <w:t>备注：汇款凭证的用途栏或空白处应注明“</w:t>
      </w:r>
      <w:r>
        <w:rPr>
          <w:rFonts w:hint="eastAsia" w:ascii="宋体" w:hAnsi="宋体" w:cs="宋体"/>
          <w:color w:val="000000" w:themeColor="text1"/>
          <w:sz w:val="24"/>
          <w:highlight w:val="none"/>
          <w:u w:val="none"/>
          <w:lang w:eastAsia="zh-CN"/>
          <w14:textFill>
            <w14:solidFill>
              <w14:schemeClr w14:val="tx1"/>
            </w14:solidFill>
          </w14:textFill>
        </w:rPr>
        <w:t>C202501BA2001716346990</w:t>
      </w:r>
      <w:r>
        <w:rPr>
          <w:rFonts w:hint="eastAsia" w:ascii="宋体" w:hAnsi="宋体" w:cs="宋体"/>
          <w:color w:val="000000" w:themeColor="text1"/>
          <w:sz w:val="24"/>
          <w:highlight w:val="none"/>
          <w:u w:val="none"/>
          <w14:textFill>
            <w14:solidFill>
              <w14:schemeClr w14:val="tx1"/>
            </w14:solidFill>
          </w14:textFill>
        </w:rPr>
        <w:t>招标文件费”。</w:t>
      </w:r>
    </w:p>
    <w:p w14:paraId="3EE8EEA0">
      <w:pPr>
        <w:spacing w:line="360" w:lineRule="auto"/>
        <w:ind w:firstLine="480" w:firstLineChars="200"/>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14:textFill>
            <w14:solidFill>
              <w14:schemeClr w14:val="tx1"/>
            </w14:solidFill>
          </w14:textFill>
        </w:rPr>
        <w:t>付款后，请在招标文件获取截止时间前提交支付记录，待招标代理公司确认收款无误后，即可获得下载招标文件的权限。</w:t>
      </w:r>
    </w:p>
    <w:p w14:paraId="018A9BE5">
      <w:pPr>
        <w:spacing w:line="360" w:lineRule="auto"/>
        <w:ind w:firstLine="480" w:firstLineChars="200"/>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14:textFill>
            <w14:solidFill>
              <w14:schemeClr w14:val="tx1"/>
            </w14:solidFill>
          </w14:textFill>
        </w:rPr>
        <w:t>6.</w:t>
      </w:r>
      <w:r>
        <w:rPr>
          <w:rFonts w:hint="eastAsia" w:ascii="宋体" w:hAnsi="宋体" w:cs="宋体"/>
          <w:kern w:val="21"/>
          <w:sz w:val="24"/>
          <w:highlight w:val="none"/>
          <w:u w:val="none"/>
        </w:rPr>
        <w:t>本公告在</w:t>
      </w:r>
      <w:r>
        <w:rPr>
          <w:rFonts w:hint="eastAsia" w:ascii="宋体" w:hAnsi="宋体" w:cs="宋体"/>
          <w:color w:val="000000" w:themeColor="text1"/>
          <w:sz w:val="24"/>
          <w:highlight w:val="none"/>
          <w:u w:val="none"/>
          <w14:textFill>
            <w14:solidFill>
              <w14:schemeClr w14:val="tx1"/>
            </w14:solidFill>
          </w14:textFill>
        </w:rPr>
        <w:t>“中烟电子采购平台”、</w:t>
      </w:r>
      <w:r>
        <w:rPr>
          <w:rFonts w:hint="eastAsia" w:ascii="宋体" w:hAnsi="宋体" w:cs="宋体"/>
          <w:kern w:val="21"/>
          <w:sz w:val="24"/>
          <w:highlight w:val="none"/>
          <w:u w:val="none"/>
        </w:rPr>
        <w:t>“云南中烟官方网站”、“红塔集团网站”、“中国采购与招标网”以及“中国招标投标公共服务平台”上同时发布，招标人和招标代理机构对其他网站或媒体转载的公告及公告内容不承担任何责任。</w:t>
      </w:r>
    </w:p>
    <w:p w14:paraId="3AF3986B">
      <w:pPr>
        <w:spacing w:line="360" w:lineRule="auto"/>
        <w:ind w:firstLine="482" w:firstLineChars="200"/>
        <w:rPr>
          <w:rFonts w:ascii="宋体" w:hAnsi="宋体" w:cs="宋体"/>
          <w:b/>
          <w:bCs/>
          <w:color w:val="000000" w:themeColor="text1"/>
          <w:sz w:val="24"/>
          <w:highlight w:val="none"/>
          <w:u w:val="none"/>
          <w14:textFill>
            <w14:solidFill>
              <w14:schemeClr w14:val="tx1"/>
            </w14:solidFill>
          </w14:textFill>
        </w:rPr>
      </w:pPr>
      <w:r>
        <w:rPr>
          <w:rFonts w:hint="eastAsia" w:ascii="宋体" w:hAnsi="宋体" w:cs="宋体"/>
          <w:b/>
          <w:bCs/>
          <w:color w:val="000000" w:themeColor="text1"/>
          <w:sz w:val="24"/>
          <w:highlight w:val="none"/>
          <w:u w:val="none"/>
          <w14:textFill>
            <w14:solidFill>
              <w14:schemeClr w14:val="tx1"/>
            </w14:solidFill>
          </w14:textFill>
        </w:rPr>
        <w:t>八、监督部门</w:t>
      </w:r>
    </w:p>
    <w:p w14:paraId="16C2B517">
      <w:pPr>
        <w:spacing w:line="360" w:lineRule="auto"/>
        <w:ind w:firstLine="480" w:firstLineChars="200"/>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14:textFill>
            <w14:solidFill>
              <w14:schemeClr w14:val="tx1"/>
            </w14:solidFill>
          </w14:textFill>
        </w:rPr>
        <w:t>本招标项目的监督部门为红塔烟草（集团）有限责任公司纪检监察部。</w:t>
      </w:r>
    </w:p>
    <w:p w14:paraId="716FC856">
      <w:pPr>
        <w:spacing w:line="360" w:lineRule="auto"/>
        <w:ind w:firstLine="482" w:firstLineChars="200"/>
        <w:rPr>
          <w:rFonts w:ascii="宋体" w:hAnsi="宋体" w:cs="宋体"/>
          <w:b/>
          <w:bCs/>
          <w:color w:val="000000" w:themeColor="text1"/>
          <w:sz w:val="24"/>
          <w:highlight w:val="none"/>
          <w:u w:val="none"/>
          <w14:textFill>
            <w14:solidFill>
              <w14:schemeClr w14:val="tx1"/>
            </w14:solidFill>
          </w14:textFill>
        </w:rPr>
      </w:pPr>
      <w:r>
        <w:rPr>
          <w:rFonts w:hint="eastAsia" w:ascii="宋体" w:hAnsi="宋体" w:cs="宋体"/>
          <w:b/>
          <w:bCs/>
          <w:color w:val="000000" w:themeColor="text1"/>
          <w:sz w:val="24"/>
          <w:highlight w:val="none"/>
          <w:u w:val="none"/>
          <w14:textFill>
            <w14:solidFill>
              <w14:schemeClr w14:val="tx1"/>
            </w14:solidFill>
          </w14:textFill>
        </w:rPr>
        <w:t>九、联系方式</w:t>
      </w:r>
    </w:p>
    <w:p w14:paraId="194424C8">
      <w:pPr>
        <w:spacing w:line="360" w:lineRule="auto"/>
        <w:ind w:firstLine="480" w:firstLineChars="200"/>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14:textFill>
            <w14:solidFill>
              <w14:schemeClr w14:val="tx1"/>
            </w14:solidFill>
          </w14:textFill>
        </w:rPr>
        <w:t>招标人：</w:t>
      </w:r>
      <w:r>
        <w:rPr>
          <w:rFonts w:hint="eastAsia" w:ascii="宋体" w:hAnsi="宋体" w:cs="宋体"/>
          <w:kern w:val="21"/>
          <w:sz w:val="24"/>
          <w:highlight w:val="none"/>
          <w:u w:val="none"/>
        </w:rPr>
        <w:t>红塔烟草（集团）有限责任公司</w:t>
      </w:r>
    </w:p>
    <w:p w14:paraId="386A346E">
      <w:pPr>
        <w:spacing w:line="360" w:lineRule="auto"/>
        <w:ind w:firstLine="480" w:firstLineChars="200"/>
        <w:rPr>
          <w:rFonts w:ascii="宋体" w:hAnsi="宋体" w:cs="宋体"/>
          <w:kern w:val="21"/>
          <w:sz w:val="24"/>
          <w:highlight w:val="none"/>
          <w:u w:val="none"/>
        </w:rPr>
      </w:pPr>
      <w:r>
        <w:rPr>
          <w:rFonts w:hint="eastAsia" w:ascii="宋体" w:hAnsi="宋体" w:cs="宋体"/>
          <w:color w:val="000000" w:themeColor="text1"/>
          <w:sz w:val="24"/>
          <w:highlight w:val="none"/>
          <w:u w:val="none"/>
          <w14:textFill>
            <w14:solidFill>
              <w14:schemeClr w14:val="tx1"/>
            </w14:solidFill>
          </w14:textFill>
        </w:rPr>
        <w:t>地址：</w:t>
      </w:r>
      <w:r>
        <w:rPr>
          <w:rFonts w:hint="eastAsia" w:ascii="宋体" w:hAnsi="宋体" w:cs="宋体"/>
          <w:kern w:val="21"/>
          <w:sz w:val="24"/>
          <w:highlight w:val="none"/>
          <w:u w:val="none"/>
        </w:rPr>
        <w:t>云南省玉溪市红塔区红塔大道118号</w:t>
      </w:r>
    </w:p>
    <w:p w14:paraId="1C15789F">
      <w:pPr>
        <w:spacing w:line="360" w:lineRule="auto"/>
        <w:ind w:firstLine="480" w:firstLineChars="200"/>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14:textFill>
            <w14:solidFill>
              <w14:schemeClr w14:val="tx1"/>
            </w14:solidFill>
          </w14:textFill>
        </w:rPr>
        <w:t>联系人：</w:t>
      </w:r>
      <w:r>
        <w:rPr>
          <w:rFonts w:hint="eastAsia" w:ascii="宋体" w:hAnsi="宋体" w:cs="宋体"/>
          <w:kern w:val="21"/>
          <w:sz w:val="24"/>
          <w:highlight w:val="none"/>
          <w:u w:val="none"/>
        </w:rPr>
        <w:t>徐工</w:t>
      </w:r>
    </w:p>
    <w:p w14:paraId="718ED0AF">
      <w:pPr>
        <w:spacing w:line="360" w:lineRule="auto"/>
        <w:ind w:firstLine="480" w:firstLineChars="200"/>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14:textFill>
            <w14:solidFill>
              <w14:schemeClr w14:val="tx1"/>
            </w14:solidFill>
          </w14:textFill>
        </w:rPr>
        <w:t>电话：/</w:t>
      </w:r>
    </w:p>
    <w:p w14:paraId="5A68FE70">
      <w:pPr>
        <w:spacing w:line="360" w:lineRule="auto"/>
        <w:ind w:firstLine="480" w:firstLineChars="200"/>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14:textFill>
            <w14:solidFill>
              <w14:schemeClr w14:val="tx1"/>
            </w14:solidFill>
          </w14:textFill>
        </w:rPr>
        <w:t>电子邮件：/</w:t>
      </w:r>
    </w:p>
    <w:p w14:paraId="7F699ABF">
      <w:pPr>
        <w:spacing w:line="360" w:lineRule="auto"/>
        <w:ind w:firstLine="480" w:firstLineChars="200"/>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14:textFill>
            <w14:solidFill>
              <w14:schemeClr w14:val="tx1"/>
            </w14:solidFill>
          </w14:textFill>
        </w:rPr>
        <w:t>招标代理机构：</w:t>
      </w:r>
      <w:r>
        <w:rPr>
          <w:rFonts w:hint="eastAsia" w:ascii="宋体" w:hAnsi="宋体" w:cs="宋体"/>
          <w:color w:val="000000" w:themeColor="text1"/>
          <w:sz w:val="24"/>
          <w:highlight w:val="none"/>
          <w:u w:val="none"/>
          <w:lang w:bidi="en-US"/>
          <w14:textFill>
            <w14:solidFill>
              <w14:schemeClr w14:val="tx1"/>
            </w14:solidFill>
          </w14:textFill>
        </w:rPr>
        <w:t>国义招标股份有限公司</w:t>
      </w:r>
    </w:p>
    <w:p w14:paraId="3DB1BDD8">
      <w:pPr>
        <w:spacing w:line="360" w:lineRule="auto"/>
        <w:ind w:firstLine="480" w:firstLineChars="200"/>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14:textFill>
            <w14:solidFill>
              <w14:schemeClr w14:val="tx1"/>
            </w14:solidFill>
          </w14:textFill>
        </w:rPr>
        <w:t>地址：</w:t>
      </w:r>
      <w:r>
        <w:rPr>
          <w:rFonts w:hint="eastAsia" w:ascii="宋体" w:hAnsi="宋体" w:cs="宋体"/>
          <w:color w:val="000000" w:themeColor="text1"/>
          <w:sz w:val="24"/>
          <w:highlight w:val="none"/>
          <w:u w:val="none"/>
          <w:lang w:bidi="en-US"/>
          <w14:textFill>
            <w14:solidFill>
              <w14:schemeClr w14:val="tx1"/>
            </w14:solidFill>
          </w14:textFill>
        </w:rPr>
        <w:t>云南省昆明市拓东路45号（春城路与拓东路交汇口）世博大厦27楼</w:t>
      </w:r>
    </w:p>
    <w:p w14:paraId="4DC40B99">
      <w:pPr>
        <w:spacing w:line="360" w:lineRule="auto"/>
        <w:ind w:firstLine="480" w:firstLineChars="200"/>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14:textFill>
            <w14:solidFill>
              <w14:schemeClr w14:val="tx1"/>
            </w14:solidFill>
          </w14:textFill>
        </w:rPr>
        <w:t>联系人：</w:t>
      </w:r>
      <w:r>
        <w:rPr>
          <w:rFonts w:hint="eastAsia" w:ascii="宋体" w:hAnsi="宋体" w:cs="宋体"/>
          <w:kern w:val="21"/>
          <w:sz w:val="24"/>
          <w:highlight w:val="none"/>
          <w:u w:val="none"/>
        </w:rPr>
        <w:t>朱林、丁恒升、郭子雄、马若茜、高扑莲</w:t>
      </w:r>
    </w:p>
    <w:p w14:paraId="4BDA0CFB">
      <w:pPr>
        <w:spacing w:line="360" w:lineRule="auto"/>
        <w:ind w:firstLine="480" w:firstLineChars="200"/>
        <w:rPr>
          <w:rFonts w:ascii="宋体" w:hAnsi="宋体" w:cs="宋体"/>
          <w:color w:val="000000" w:themeColor="text1"/>
          <w:sz w:val="24"/>
          <w:highlight w:val="none"/>
          <w:u w:val="none"/>
          <w14:textFill>
            <w14:solidFill>
              <w14:schemeClr w14:val="tx1"/>
            </w14:solidFill>
          </w14:textFill>
        </w:rPr>
      </w:pPr>
      <w:r>
        <w:rPr>
          <w:rFonts w:hint="eastAsia" w:ascii="宋体" w:hAnsi="宋体" w:cs="宋体"/>
          <w:color w:val="000000" w:themeColor="text1"/>
          <w:sz w:val="24"/>
          <w:highlight w:val="none"/>
          <w:u w:val="none"/>
          <w14:textFill>
            <w14:solidFill>
              <w14:schemeClr w14:val="tx1"/>
            </w14:solidFill>
          </w14:textFill>
        </w:rPr>
        <w:t>电话：</w:t>
      </w:r>
      <w:r>
        <w:rPr>
          <w:rFonts w:hint="eastAsia" w:ascii="宋体" w:hAnsi="宋体" w:cs="宋体"/>
          <w:color w:val="000000" w:themeColor="text1"/>
          <w:sz w:val="24"/>
          <w:highlight w:val="none"/>
          <w:u w:val="none"/>
          <w:lang w:bidi="en-US"/>
          <w14:textFill>
            <w14:solidFill>
              <w14:schemeClr w14:val="tx1"/>
            </w14:solidFill>
          </w14:textFill>
        </w:rPr>
        <w:t>0871-63131173</w:t>
      </w:r>
      <w:bookmarkStart w:id="1" w:name="_GoBack"/>
      <w:bookmarkEnd w:id="1"/>
    </w:p>
    <w:p w14:paraId="2F820A27">
      <w:pPr>
        <w:spacing w:line="360" w:lineRule="auto"/>
        <w:ind w:firstLine="480" w:firstLineChars="200"/>
      </w:pPr>
      <w:r>
        <w:rPr>
          <w:rFonts w:hint="eastAsia" w:ascii="宋体" w:hAnsi="宋体" w:cs="宋体"/>
          <w:color w:val="000000" w:themeColor="text1"/>
          <w:sz w:val="24"/>
          <w:highlight w:val="none"/>
          <w:u w:val="none"/>
          <w14:textFill>
            <w14:solidFill>
              <w14:schemeClr w14:val="tx1"/>
            </w14:solidFill>
          </w14:textFill>
        </w:rPr>
        <w:t>电子邮件：</w:t>
      </w:r>
      <w:r>
        <w:rPr>
          <w:rFonts w:hint="eastAsia" w:ascii="宋体" w:hAnsi="宋体" w:cs="宋体"/>
          <w:kern w:val="21"/>
          <w:sz w:val="24"/>
          <w:highlight w:val="none"/>
          <w:u w:val="none"/>
        </w:rPr>
        <w:t>dhs@ebidding.com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C872F1"/>
    <w:rsid w:val="501C2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2025-04-23T10:19:00Z</dcterms:created>
  <dc:creator>Administrator</dc:creator>
  <cp:lastModifiedBy>d</cp:lastModifiedBy>
  <dcterms:modified xsi:type="dcterms:W3CDTF">2025-07-30T02:31:23Z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2052-12.1.0.21911</vt:lpwstr>
  </property>
  <property fmtid="{D5CDD505-2E9C-101B-9397-08002B2CF9AE}" pid="3" name="ICV">
    <vt:lpwstr>4A6C00CBFF9642B38E1D70A6AA8ECACD_12</vt:lpwstr>
  </property>
  <property fmtid="{D5CDD505-2E9C-101B-9397-08002B2CF9AE}" pid="4" name="KSOTemplateDocerSaveRecord">
    <vt:lpwstr>eyJoZGlkIjoiNWI4NjYwZTBkNTIzMWIzZGIzMGU1ZGQwNzNiYjEyMTkiLCJ1c2VySWQiOiIzNjc4NDY2MjAifQ==</vt:lpwstr>
  </property>
</Properties>
</file>