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440101-2025-14498</w:t>
      </w:r>
    </w:p>
    <w:p>
      <w:pPr>
        <w:pStyle w:val="null3"/>
        <w:jc w:val="center"/>
        <w:outlineLvl w:val="3"/>
      </w:pPr>
      <w:r>
        <w:rPr>
          <w:sz w:val="24"/>
          <w:b/>
        </w:rPr>
        <w:t>采购项目编号：</w:t>
      </w:r>
      <w:r>
        <w:rPr>
          <w:sz w:val="24"/>
          <w:b/>
        </w:rPr>
        <w:t>0724-2531Z2634999</w:t>
      </w:r>
    </w:p>
    <w:p>
      <w:pPr>
        <w:pStyle w:val="null3"/>
        <w:jc w:val="center"/>
        <w:outlineLvl w:val="3"/>
      </w:pPr>
      <w:r>
        <w:rPr>
          <w:sz w:val="24"/>
          <w:b/>
        </w:rPr>
        <w:t>项目名称：</w:t>
      </w:r>
      <w:r>
        <w:rPr>
          <w:sz w:val="24"/>
          <w:b/>
        </w:rPr>
        <w:t>广州市第一人民医院南沙医院采购医疗设备货物项目（2025年第2批）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广州市第一人民医院南沙医院采购医疗设备货物项目（2025年第2批）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广州市第一人民医院南沙医院采购医疗设备货物项目（2025年第2批）</w:t>
      </w:r>
    </w:p>
    <w:p>
      <w:pPr>
        <w:pStyle w:val="null3"/>
        <w:ind w:firstLine="480"/>
      </w:pPr>
      <w:r>
        <w:rPr/>
        <w:t>采购计划编号：</w:t>
      </w:r>
      <w:r>
        <w:rPr/>
        <w:t>440101-2025-14498</w:t>
      </w:r>
    </w:p>
    <w:p>
      <w:pPr>
        <w:pStyle w:val="null3"/>
        <w:ind w:firstLine="480"/>
      </w:pPr>
      <w:r>
        <w:rPr/>
        <w:t>采购项目编号：</w:t>
      </w:r>
      <w:r>
        <w:rPr/>
        <w:t>0724-2531Z2634999</w:t>
      </w:r>
    </w:p>
    <w:p>
      <w:pPr>
        <w:pStyle w:val="null3"/>
        <w:ind w:firstLine="480"/>
      </w:pPr>
      <w:r>
        <w:rPr/>
        <w:t>采购方式：</w:t>
      </w:r>
      <w:r>
        <w:rPr/>
        <w:t>公开招标</w:t>
      </w:r>
    </w:p>
    <w:p>
      <w:pPr>
        <w:pStyle w:val="null3"/>
        <w:ind w:firstLine="480"/>
      </w:pPr>
      <w:r>
        <w:rPr/>
        <w:t>预算金额：</w:t>
      </w:r>
      <w:r>
        <w:rPr/>
        <w:t>5,340,000.00</w:t>
      </w:r>
      <w:r>
        <w:rPr/>
        <w:t>元</w:t>
      </w:r>
    </w:p>
    <w:p>
      <w:pPr>
        <w:pStyle w:val="null3"/>
        <w:outlineLvl w:val="3"/>
      </w:pPr>
      <w:r>
        <w:rPr>
          <w:sz w:val="24"/>
          <w:b/>
        </w:rPr>
        <w:t>2.项目内容及需求情况（采购项目技术规格、参数及要求）</w:t>
      </w:r>
    </w:p>
    <w:p>
      <w:pPr>
        <w:pStyle w:val="null3"/>
      </w:pPr>
      <w:r>
        <w:rPr/>
        <w:t>采购包1(高清胃肠镜系统):</w:t>
      </w:r>
    </w:p>
    <w:p>
      <w:pPr>
        <w:pStyle w:val="null3"/>
      </w:pPr>
      <w:r>
        <w:rPr/>
        <w:t>采购包预算金额：2,280,000.00元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高清胃肠镜系统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采购包2(全高清电子腹腔镜系统):</w:t>
      </w:r>
    </w:p>
    <w:p>
      <w:pPr>
        <w:pStyle w:val="null3"/>
      </w:pPr>
      <w:r>
        <w:rPr/>
        <w:t>采购包预算金额：1,280,000.00元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医用内窥镜</w:t>
            </w:r>
          </w:p>
        </w:tc>
        <w:tc>
          <w:tcPr>
            <w:tcW w:type="dxa" w:w="2136"/>
          </w:tcPr>
          <w:p>
            <w:pPr>
              <w:pStyle w:val="null3"/>
            </w:pPr>
            <w:r>
              <w:rPr/>
              <w:t>全高清电子腹腔镜系统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采购包3(数字X线摄影机（DR）):</w:t>
      </w:r>
    </w:p>
    <w:p>
      <w:pPr>
        <w:pStyle w:val="null3"/>
      </w:pPr>
      <w:r>
        <w:rPr/>
        <w:t>采购包预算金额：1,780,000.00元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 X 线诊断设备</w:t>
            </w:r>
          </w:p>
        </w:tc>
        <w:tc>
          <w:tcPr>
            <w:tcW w:type="dxa" w:w="2136"/>
          </w:tcPr>
          <w:p>
            <w:pPr>
              <w:pStyle w:val="null3"/>
            </w:pPr>
            <w:r>
              <w:rPr/>
              <w:t>数字X线摄影机（DR）</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采购包1（高清胃肠镜系统）：</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采购包2（全高清电子腹腔镜系统）：</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采购包3（数字X线摄影机（DR））：</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采购包1（高清胃肠镜系统）：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采购包2（全高清电子腹腔镜系统）：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采购包3（数字X线摄影机（DR））：</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8)投标人具备有效期内的《辐射安全许可证》，获得许可的种类和范围应包含：销售Ⅲ类射线装置。（提供复印件作为证明材料）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广州市南沙区丰泽东路105号</w:t>
      </w:r>
    </w:p>
    <w:p>
      <w:pPr>
        <w:pStyle w:val="null3"/>
        <w:ind w:firstLine="480"/>
      </w:pPr>
      <w:r>
        <w:rPr/>
        <w:t xml:space="preserve"> 联系方式：</w:t>
      </w:r>
      <w:r>
        <w:rPr/>
        <w:t>020-22903682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p>
            <w:pPr>
              <w:pStyle w:val="null3"/>
              <w:jc w:val="center"/>
            </w:pPr>
            <w:r>
              <w:rPr>
                <w:sz w:val="21"/>
                <w:b/>
                <w:color w:val="000000"/>
              </w:rPr>
              <w:t>（人民币）</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高清胃肠镜系统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全高清电子腹腔镜系统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19"/>
                <w:color w:val="000000"/>
              </w:rPr>
              <w:t>1,280,000.00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w:t>
            </w:r>
            <w:r>
              <w:rPr>
                <w:sz w:val="21"/>
                <w:color w:val="000000"/>
              </w:rPr>
              <w:t>X</w:t>
            </w:r>
            <w:r>
              <w:rPr>
                <w:sz w:val="21"/>
                <w:color w:val="000000"/>
              </w:rPr>
              <w:t>线摄影机（</w:t>
            </w:r>
            <w:r>
              <w:rPr>
                <w:sz w:val="21"/>
                <w:color w:val="000000"/>
              </w:rPr>
              <w:t>DR</w:t>
            </w:r>
            <w:r>
              <w:rPr>
                <w:sz w:val="21"/>
                <w:color w:val="000000"/>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台</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¥1,780,000.00</w:t>
            </w:r>
          </w:p>
        </w:tc>
      </w:tr>
    </w:tbl>
    <w:p>
      <w:pPr>
        <w:pStyle w:val="null3"/>
        <w:ind w:firstLine="420"/>
        <w:jc w:val="both"/>
      </w:pPr>
      <w:r>
        <w:rPr>
          <w:sz w:val="21"/>
          <w:color w:val="000000"/>
        </w:rPr>
        <w:t>本项目包</w:t>
      </w:r>
      <w:r>
        <w:rPr>
          <w:sz w:val="21"/>
          <w:color w:val="000000"/>
        </w:rPr>
        <w:t>3</w:t>
      </w:r>
      <w:r>
        <w:rPr>
          <w:sz w:val="21"/>
          <w:color w:val="000000"/>
        </w:rPr>
        <w:t>采购本国产品；包</w:t>
      </w:r>
      <w:r>
        <w:rPr>
          <w:sz w:val="21"/>
          <w:color w:val="000000"/>
        </w:rPr>
        <w:t>1</w:t>
      </w:r>
      <w:r>
        <w:rPr>
          <w:sz w:val="21"/>
          <w:color w:val="000000"/>
        </w:rPr>
        <w:t>、包</w:t>
      </w:r>
      <w:r>
        <w:rPr>
          <w:sz w:val="21"/>
          <w:color w:val="000000"/>
        </w:rPr>
        <w:t>2</w:t>
      </w:r>
      <w:r>
        <w:rPr>
          <w:sz w:val="21"/>
          <w:color w:val="000000"/>
        </w:rPr>
        <w:t>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jc w:val="both"/>
      </w:pPr>
      <w:r>
        <w:rPr>
          <w:sz w:val="21"/>
          <w:b/>
          <w:color w:val="000000"/>
        </w:rPr>
        <w:t>用户需求书</w:t>
      </w:r>
    </w:p>
    <w:p>
      <w:pPr>
        <w:pStyle w:val="null3"/>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包</w:t>
      </w:r>
      <w:r>
        <w:rPr>
          <w:sz w:val="21"/>
          <w:b/>
          <w:color w:val="000000"/>
        </w:rPr>
        <w:t>1</w:t>
      </w:r>
      <w:r>
        <w:rPr>
          <w:sz w:val="21"/>
          <w:b/>
          <w:color w:val="000000"/>
        </w:rPr>
        <w:t>：高清胃肠镜系统</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高清胃肠镜系统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228万</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用于消化道疾病的诊断和治疗，如消化道早癌精查、</w:t>
      </w:r>
      <w:r>
        <w:rPr>
          <w:sz w:val="21"/>
          <w:color w:val="000000"/>
        </w:rPr>
        <w:t>EMR（内镜下粘膜切除术）、ESD(内镜下粘膜剥离术）等治疗手段，也可用于常规检查及治疗。</w:t>
      </w:r>
    </w:p>
    <w:p>
      <w:pPr>
        <w:pStyle w:val="null3"/>
        <w:jc w:val="left"/>
      </w:pPr>
      <w:r>
        <w:rPr>
          <w:sz w:val="21"/>
          <w:color w:val="000000"/>
        </w:rPr>
        <w:t>需满足的要求：具备特殊光染色等多种成像功能技术，可针对组织黏膜进行构造、亮度、色调强调，能清楚地观察到黏膜的细微结构形态变化，提高早期癌的观察及诊断，可实现高清或</w:t>
      </w:r>
      <w:r>
        <w:rPr>
          <w:sz w:val="21"/>
          <w:color w:val="000000"/>
        </w:rPr>
        <w:t>4K分辨率的图像。</w:t>
      </w:r>
    </w:p>
    <w:p>
      <w:pPr>
        <w:pStyle w:val="null3"/>
        <w:jc w:val="both"/>
      </w:pPr>
      <w:r>
        <w:rPr>
          <w:sz w:val="21"/>
          <w:color w:val="000000"/>
        </w:rPr>
        <w:t>（三）</w:t>
      </w:r>
      <w:r>
        <w:rPr>
          <w:sz w:val="21"/>
          <w:b/>
          <w:color w:val="000000"/>
        </w:rPr>
        <w:t>参数要求</w:t>
      </w:r>
    </w:p>
    <w:p>
      <w:pPr>
        <w:pStyle w:val="null3"/>
        <w:jc w:val="both"/>
      </w:pPr>
      <w:r>
        <w:rPr>
          <w:sz w:val="21"/>
          <w:b/>
          <w:color w:val="000000"/>
        </w:rPr>
        <w:t>一、图像处理装置</w:t>
      </w:r>
    </w:p>
    <w:p>
      <w:pPr>
        <w:pStyle w:val="null3"/>
        <w:jc w:val="both"/>
      </w:pPr>
      <w:r>
        <w:rPr>
          <w:sz w:val="21"/>
          <w:color w:val="000000"/>
        </w:rPr>
        <w:t>▲1、LED光源与图像处理装置一体机设计；</w:t>
      </w:r>
    </w:p>
    <w:p>
      <w:pPr>
        <w:pStyle w:val="null3"/>
        <w:jc w:val="both"/>
      </w:pPr>
      <w:r>
        <w:rPr>
          <w:sz w:val="21"/>
          <w:color w:val="000000"/>
        </w:rPr>
        <w:t>▲2、LED光源≥5色，提供高清晰度和高色彩还原性的图像；</w:t>
      </w:r>
    </w:p>
    <w:p>
      <w:pPr>
        <w:pStyle w:val="null3"/>
        <w:jc w:val="both"/>
      </w:pPr>
      <w:r>
        <w:rPr>
          <w:sz w:val="21"/>
          <w:color w:val="000000"/>
        </w:rPr>
        <w:t>▲3、模拟信号输出：VBS复合接口；数字信号输出：可输出12G-SDI的4K视频信号、HD视频信号、3G-SDI的HD视频信号</w:t>
      </w:r>
    </w:p>
    <w:p>
      <w:pPr>
        <w:pStyle w:val="null3"/>
        <w:jc w:val="both"/>
      </w:pPr>
      <w:r>
        <w:rPr>
          <w:sz w:val="21"/>
          <w:color w:val="000000"/>
        </w:rPr>
        <w:t>4、主面板触屏设计；</w:t>
      </w:r>
    </w:p>
    <w:p>
      <w:pPr>
        <w:pStyle w:val="null3"/>
        <w:jc w:val="both"/>
      </w:pPr>
      <w:r>
        <w:rPr>
          <w:sz w:val="21"/>
          <w:color w:val="000000"/>
        </w:rPr>
        <w:t>5、可以兼容电子胃镜、电子结肠镜、电子支气管镜、电子小肠镜，超声电子支气管镜等内镜，可支持提供多种内镜功能；</w:t>
      </w:r>
    </w:p>
    <w:p>
      <w:pPr>
        <w:pStyle w:val="null3"/>
        <w:jc w:val="both"/>
      </w:pPr>
      <w:r>
        <w:rPr>
          <w:sz w:val="21"/>
          <w:color w:val="000000"/>
        </w:rPr>
        <w:t>▲6、支持多种不同成像方式；</w:t>
      </w:r>
    </w:p>
    <w:p>
      <w:pPr>
        <w:pStyle w:val="null3"/>
        <w:jc w:val="both"/>
      </w:pPr>
      <w:r>
        <w:rPr>
          <w:sz w:val="21"/>
          <w:color w:val="000000"/>
        </w:rPr>
        <w:t>7、用户设置支持≥20名用户的功能设置；</w:t>
      </w:r>
    </w:p>
    <w:p>
      <w:pPr>
        <w:pStyle w:val="null3"/>
        <w:jc w:val="both"/>
      </w:pPr>
      <w:r>
        <w:rPr>
          <w:sz w:val="21"/>
          <w:color w:val="000000"/>
        </w:rPr>
        <w:t>▲8、色彩调节：在白光观察模式、窄带光观察模式和双红光模式下，调整每张内镜图像色彩。红色调节：±8档；蓝色调节：±8档；色度调节：±8档；</w:t>
      </w:r>
    </w:p>
    <w:p>
      <w:pPr>
        <w:pStyle w:val="null3"/>
        <w:jc w:val="both"/>
      </w:pPr>
      <w:r>
        <w:rPr>
          <w:sz w:val="21"/>
          <w:color w:val="000000"/>
        </w:rPr>
        <w:t>9、自动增益功能（AGC），因内镜先端部距离目标太远而使光线不足时，图像信号可电子增强；</w:t>
      </w:r>
    </w:p>
    <w:p>
      <w:pPr>
        <w:pStyle w:val="null3"/>
        <w:jc w:val="both"/>
      </w:pPr>
      <w:r>
        <w:rPr>
          <w:sz w:val="21"/>
          <w:color w:val="000000"/>
        </w:rPr>
        <w:t>10、对比度：H(高)：暗的区域更暗，亮的区域更亮；L(低)：暗的区域更亮，亮的区域更暗；</w:t>
      </w:r>
    </w:p>
    <w:p>
      <w:pPr>
        <w:pStyle w:val="null3"/>
        <w:jc w:val="both"/>
      </w:pPr>
      <w:r>
        <w:rPr>
          <w:sz w:val="21"/>
          <w:color w:val="000000"/>
        </w:rPr>
        <w:t>▲11、保持对比度的亮度调节成像: 保持近端亮度的同时，提高远端暗处的亮度；</w:t>
      </w:r>
    </w:p>
    <w:p>
      <w:pPr>
        <w:pStyle w:val="null3"/>
        <w:jc w:val="both"/>
      </w:pPr>
      <w:r>
        <w:rPr>
          <w:sz w:val="21"/>
          <w:color w:val="000000"/>
        </w:rPr>
        <w:t>12、测光模式分为三种，平均、峰值、全自动三种，保证任何时候都可获得良好的观察环境。</w:t>
      </w:r>
    </w:p>
    <w:p>
      <w:pPr>
        <w:pStyle w:val="null3"/>
        <w:jc w:val="both"/>
      </w:pPr>
      <w:r>
        <w:rPr>
          <w:sz w:val="21"/>
          <w:color w:val="000000"/>
        </w:rPr>
        <w:t>▲13、画面强调两种模式： A模式：强调内镜图像的细微图像和轮廓； B模式：比构造强调A模式更精细的部分，各有3个级别（OFF、1、2和3）中选择</w:t>
      </w:r>
    </w:p>
    <w:p>
      <w:pPr>
        <w:pStyle w:val="null3"/>
        <w:jc w:val="both"/>
      </w:pPr>
      <w:r>
        <w:rPr>
          <w:sz w:val="21"/>
          <w:color w:val="000000"/>
        </w:rPr>
        <w:t>14、预冻结功能：用于显示正在冻结时模糊度最少的图像。</w:t>
      </w:r>
    </w:p>
    <w:p>
      <w:pPr>
        <w:pStyle w:val="null3"/>
        <w:jc w:val="both"/>
      </w:pPr>
      <w:r>
        <w:rPr>
          <w:sz w:val="21"/>
          <w:color w:val="000000"/>
        </w:rPr>
        <w:t>15、窄带光成像观察模式：使用窄带光；可凸现粘膜下毛细血管和粘膜表面腺管开口等结构；</w:t>
      </w:r>
    </w:p>
    <w:p>
      <w:pPr>
        <w:pStyle w:val="null3"/>
        <w:jc w:val="both"/>
      </w:pPr>
      <w:r>
        <w:rPr>
          <w:sz w:val="21"/>
          <w:color w:val="000000"/>
        </w:rPr>
        <w:t>▲16、双红光成像观察模式：使用双红光；提高深层血管和出血点的可视性，显示血管的高对比度，方便医生进行快速止血处理和预防性出血。</w:t>
      </w:r>
    </w:p>
    <w:p>
      <w:pPr>
        <w:pStyle w:val="null3"/>
        <w:jc w:val="both"/>
      </w:pPr>
      <w:r>
        <w:rPr>
          <w:sz w:val="21"/>
          <w:color w:val="000000"/>
        </w:rPr>
        <w:t>17、自体荧光成像观察模式：使用蓝色激发光和绿色照明光的特殊光观察模式；</w:t>
      </w:r>
    </w:p>
    <w:p>
      <w:pPr>
        <w:pStyle w:val="null3"/>
        <w:jc w:val="both"/>
      </w:pPr>
      <w:r>
        <w:rPr>
          <w:sz w:val="21"/>
          <w:color w:val="000000"/>
        </w:rPr>
        <w:t>▲18、构造与色彩强调成像观察模式：对色调、构造和亮度进行联合强调，更易识别有细微变化的早期病变。</w:t>
      </w:r>
    </w:p>
    <w:p>
      <w:pPr>
        <w:pStyle w:val="null3"/>
        <w:jc w:val="both"/>
      </w:pPr>
      <w:r>
        <w:rPr>
          <w:sz w:val="21"/>
          <w:color w:val="000000"/>
        </w:rPr>
        <w:t>19、开始和结束检查：可以设置与特定操作相关的开始和结束检查计时。</w:t>
      </w:r>
    </w:p>
    <w:p>
      <w:pPr>
        <w:pStyle w:val="null3"/>
        <w:jc w:val="both"/>
      </w:pPr>
      <w:r>
        <w:rPr>
          <w:sz w:val="21"/>
          <w:color w:val="000000"/>
        </w:rPr>
        <w:t>20、自定义按钮：给以下按钮分配指定功能。内镜遥控按钮≥5个，脚踏开关≥2个，键盘自定义按钮≥4个，基础功能画面的触控面板自定义按钮≥3个，自定义功能画面的触控面板自定义按钮≥10个。</w:t>
      </w:r>
    </w:p>
    <w:p>
      <w:pPr>
        <w:pStyle w:val="null3"/>
        <w:jc w:val="both"/>
      </w:pPr>
      <w:r>
        <w:rPr>
          <w:sz w:val="21"/>
          <w:color w:val="000000"/>
        </w:rPr>
        <w:t>21、具备快速切换功能，用户可设置个性化模式。</w:t>
      </w:r>
    </w:p>
    <w:p>
      <w:pPr>
        <w:pStyle w:val="null3"/>
        <w:jc w:val="both"/>
      </w:pPr>
      <w:r>
        <w:rPr>
          <w:sz w:val="21"/>
          <w:color w:val="000000"/>
        </w:rPr>
        <w:t>22、图像存储：可将图像存储到外围设备：便携式存储器、录像机、彩色视频打印机、图像归档系统、服务器等。</w:t>
      </w:r>
    </w:p>
    <w:p>
      <w:pPr>
        <w:pStyle w:val="null3"/>
        <w:jc w:val="both"/>
      </w:pPr>
      <w:r>
        <w:rPr>
          <w:sz w:val="21"/>
          <w:color w:val="000000"/>
        </w:rPr>
        <w:t>23、患者信息的提前输入功能：可输入≥50名患者信息（患者ID、患者姓名、性别、年龄、出生日期、注释）</w:t>
      </w:r>
    </w:p>
    <w:p>
      <w:pPr>
        <w:pStyle w:val="null3"/>
        <w:jc w:val="both"/>
      </w:pPr>
      <w:r>
        <w:rPr>
          <w:sz w:val="21"/>
          <w:color w:val="000000"/>
        </w:rPr>
        <w:t>24、可显示记录状态：可以在监视器上显示以下周边设备的记录状态，如便携式内存的剩余容量、录像机的拍摄次数/记录状态、彩色视频打印机的拍摄次数、图像归档系统的拍摄次数等；</w:t>
      </w:r>
    </w:p>
    <w:p>
      <w:pPr>
        <w:pStyle w:val="null3"/>
        <w:jc w:val="both"/>
      </w:pPr>
      <w:r>
        <w:rPr>
          <w:sz w:val="21"/>
          <w:color w:val="000000"/>
        </w:rPr>
        <w:t>25、白平衡记忆功能：设置一次就可以在系统里保存（使用兼容内镜），之后连接无需再做白平衡。</w:t>
      </w:r>
    </w:p>
    <w:p>
      <w:pPr>
        <w:pStyle w:val="null3"/>
        <w:jc w:val="both"/>
      </w:pPr>
      <w:r>
        <w:rPr>
          <w:sz w:val="21"/>
          <w:b/>
          <w:color w:val="000000"/>
        </w:rPr>
        <w:t>二、治疗型电子上消化道内窥镜</w:t>
      </w:r>
    </w:p>
    <w:p>
      <w:pPr>
        <w:pStyle w:val="null3"/>
        <w:jc w:val="both"/>
      </w:pPr>
      <w:r>
        <w:rPr>
          <w:sz w:val="21"/>
          <w:color w:val="000000"/>
        </w:rPr>
        <w:t>1、视野角度≥140度；</w:t>
      </w:r>
    </w:p>
    <w:p>
      <w:pPr>
        <w:pStyle w:val="null3"/>
        <w:jc w:val="both"/>
      </w:pPr>
      <w:r>
        <w:rPr>
          <w:sz w:val="21"/>
          <w:color w:val="000000"/>
        </w:rPr>
        <w:t>2、视野方向：0°直视；</w:t>
      </w:r>
    </w:p>
    <w:p>
      <w:pPr>
        <w:pStyle w:val="null3"/>
        <w:jc w:val="both"/>
      </w:pPr>
      <w:r>
        <w:rPr>
          <w:sz w:val="21"/>
          <w:color w:val="000000"/>
        </w:rPr>
        <w:t>3、景深：3～100mm；</w:t>
      </w:r>
    </w:p>
    <w:p>
      <w:pPr>
        <w:pStyle w:val="null3"/>
        <w:jc w:val="both"/>
      </w:pPr>
      <w:r>
        <w:rPr>
          <w:sz w:val="21"/>
          <w:color w:val="000000"/>
        </w:rPr>
        <w:t>4、最小可视距离≤3mm;</w:t>
      </w:r>
    </w:p>
    <w:p>
      <w:pPr>
        <w:pStyle w:val="null3"/>
        <w:jc w:val="both"/>
      </w:pPr>
      <w:r>
        <w:rPr>
          <w:sz w:val="21"/>
          <w:color w:val="000000"/>
        </w:rPr>
        <w:t>▲5、先端部外径≤9.8mm;</w:t>
      </w:r>
    </w:p>
    <w:p>
      <w:pPr>
        <w:pStyle w:val="null3"/>
        <w:jc w:val="both"/>
      </w:pPr>
      <w:r>
        <w:rPr>
          <w:sz w:val="21"/>
          <w:color w:val="000000"/>
        </w:rPr>
        <w:t>6、插入部外径≤10.0mm；</w:t>
      </w:r>
    </w:p>
    <w:p>
      <w:pPr>
        <w:pStyle w:val="null3"/>
        <w:jc w:val="both"/>
      </w:pPr>
      <w:r>
        <w:rPr>
          <w:sz w:val="21"/>
          <w:color w:val="000000"/>
        </w:rPr>
        <w:t>▲7、弯曲部角度：上≥210度、下≥100度；左≥100度、右≥100度；</w:t>
      </w:r>
    </w:p>
    <w:p>
      <w:pPr>
        <w:pStyle w:val="null3"/>
        <w:jc w:val="both"/>
      </w:pPr>
      <w:r>
        <w:rPr>
          <w:sz w:val="21"/>
          <w:color w:val="000000"/>
        </w:rPr>
        <w:t>8、钳子管道内径≥3.2mm；</w:t>
      </w:r>
    </w:p>
    <w:p>
      <w:pPr>
        <w:pStyle w:val="null3"/>
        <w:jc w:val="both"/>
      </w:pPr>
      <w:r>
        <w:rPr>
          <w:sz w:val="21"/>
          <w:color w:val="000000"/>
        </w:rPr>
        <w:t>9、插入部有效长度≥1030mm；</w:t>
      </w:r>
    </w:p>
    <w:p>
      <w:pPr>
        <w:pStyle w:val="null3"/>
        <w:jc w:val="both"/>
      </w:pPr>
      <w:r>
        <w:rPr>
          <w:sz w:val="21"/>
          <w:color w:val="000000"/>
        </w:rPr>
        <w:t>10、高频电兼容性能：可兼容</w:t>
      </w:r>
    </w:p>
    <w:p>
      <w:pPr>
        <w:pStyle w:val="null3"/>
        <w:jc w:val="both"/>
      </w:pPr>
      <w:r>
        <w:rPr>
          <w:sz w:val="21"/>
          <w:color w:val="000000"/>
        </w:rPr>
        <w:t>11、具备副送水功能，送水点接近治疗器材，能够迅速找到出血点，配合周边设备迅速止血。</w:t>
      </w:r>
    </w:p>
    <w:p>
      <w:pPr>
        <w:pStyle w:val="null3"/>
        <w:jc w:val="both"/>
      </w:pPr>
      <w:r>
        <w:rPr>
          <w:sz w:val="21"/>
          <w:b/>
          <w:color w:val="000000"/>
        </w:rPr>
        <w:t>三、高清电子上消化道内窥镜</w:t>
      </w:r>
    </w:p>
    <w:p>
      <w:pPr>
        <w:pStyle w:val="null3"/>
        <w:jc w:val="both"/>
      </w:pPr>
      <w:r>
        <w:rPr>
          <w:sz w:val="21"/>
          <w:color w:val="000000"/>
        </w:rPr>
        <w:t>1、视野角度：≥140度，</w:t>
      </w:r>
    </w:p>
    <w:p>
      <w:pPr>
        <w:pStyle w:val="null3"/>
        <w:jc w:val="both"/>
      </w:pPr>
      <w:r>
        <w:rPr>
          <w:sz w:val="21"/>
          <w:color w:val="000000"/>
        </w:rPr>
        <w:t>2、景深：2～100mm；</w:t>
      </w:r>
    </w:p>
    <w:p>
      <w:pPr>
        <w:pStyle w:val="null3"/>
        <w:jc w:val="both"/>
      </w:pPr>
      <w:r>
        <w:rPr>
          <w:sz w:val="21"/>
          <w:color w:val="000000"/>
        </w:rPr>
        <w:t>3、最小可视距离：距离先端部≤3.0mm；</w:t>
      </w:r>
    </w:p>
    <w:p>
      <w:pPr>
        <w:pStyle w:val="null3"/>
        <w:jc w:val="both"/>
      </w:pPr>
      <w:r>
        <w:rPr>
          <w:sz w:val="21"/>
          <w:color w:val="000000"/>
        </w:rPr>
        <w:t>▲4、先端部外径≤9.2mm；</w:t>
      </w:r>
    </w:p>
    <w:p>
      <w:pPr>
        <w:pStyle w:val="null3"/>
        <w:jc w:val="both"/>
      </w:pPr>
      <w:r>
        <w:rPr>
          <w:sz w:val="21"/>
          <w:color w:val="000000"/>
        </w:rPr>
        <w:t>▲5、插入部外径≤9.3mm；</w:t>
      </w:r>
    </w:p>
    <w:p>
      <w:pPr>
        <w:pStyle w:val="null3"/>
        <w:jc w:val="both"/>
      </w:pPr>
      <w:r>
        <w:rPr>
          <w:sz w:val="21"/>
          <w:color w:val="000000"/>
        </w:rPr>
        <w:t>6、弯曲部角度：上≥210度、下≥90度；左≥100度、右≥100度；</w:t>
      </w:r>
    </w:p>
    <w:p>
      <w:pPr>
        <w:pStyle w:val="null3"/>
        <w:jc w:val="both"/>
      </w:pPr>
      <w:r>
        <w:rPr>
          <w:sz w:val="21"/>
          <w:color w:val="000000"/>
        </w:rPr>
        <w:t>7、钳子管道内径≥2.8mm；</w:t>
      </w:r>
    </w:p>
    <w:p>
      <w:pPr>
        <w:pStyle w:val="null3"/>
        <w:jc w:val="both"/>
      </w:pPr>
      <w:r>
        <w:rPr>
          <w:sz w:val="21"/>
          <w:color w:val="000000"/>
        </w:rPr>
        <w:t>8、插入部有效长度≥1030mm；</w:t>
      </w:r>
    </w:p>
    <w:p>
      <w:pPr>
        <w:pStyle w:val="null3"/>
        <w:jc w:val="both"/>
      </w:pPr>
      <w:r>
        <w:rPr>
          <w:sz w:val="21"/>
          <w:color w:val="000000"/>
        </w:rPr>
        <w:t>9、具备副送水功能，</w:t>
      </w:r>
    </w:p>
    <w:p>
      <w:pPr>
        <w:pStyle w:val="null3"/>
        <w:jc w:val="both"/>
      </w:pPr>
      <w:r>
        <w:rPr>
          <w:sz w:val="21"/>
          <w:color w:val="000000"/>
        </w:rPr>
        <w:t>10、防水连接，内镜与主机连接一步到位，无需内镜电缆，无需防水帽。</w:t>
      </w:r>
    </w:p>
    <w:p>
      <w:pPr>
        <w:pStyle w:val="null3"/>
        <w:jc w:val="both"/>
      </w:pPr>
      <w:r>
        <w:rPr>
          <w:sz w:val="21"/>
          <w:b/>
          <w:color w:val="000000"/>
        </w:rPr>
        <w:t>四、高清电子结肠内窥镜</w:t>
      </w:r>
    </w:p>
    <w:p>
      <w:pPr>
        <w:pStyle w:val="null3"/>
        <w:jc w:val="both"/>
      </w:pPr>
      <w:r>
        <w:rPr>
          <w:sz w:val="21"/>
          <w:color w:val="000000"/>
        </w:rPr>
        <w:t>1、视野角≥170度；</w:t>
      </w:r>
    </w:p>
    <w:p>
      <w:pPr>
        <w:pStyle w:val="null3"/>
        <w:jc w:val="both"/>
      </w:pPr>
      <w:r>
        <w:rPr>
          <w:sz w:val="21"/>
          <w:color w:val="000000"/>
        </w:rPr>
        <w:t>2、景深：5-100mm；</w:t>
      </w:r>
    </w:p>
    <w:p>
      <w:pPr>
        <w:pStyle w:val="null3"/>
        <w:jc w:val="both"/>
      </w:pPr>
      <w:r>
        <w:rPr>
          <w:sz w:val="21"/>
          <w:color w:val="000000"/>
        </w:rPr>
        <w:t>3、照明方式：光导方式</w:t>
      </w:r>
    </w:p>
    <w:p>
      <w:pPr>
        <w:pStyle w:val="null3"/>
        <w:jc w:val="both"/>
      </w:pPr>
      <w:r>
        <w:rPr>
          <w:sz w:val="21"/>
          <w:color w:val="000000"/>
        </w:rPr>
        <w:t>▲4、插入部外径≤12mm；</w:t>
      </w:r>
    </w:p>
    <w:p>
      <w:pPr>
        <w:pStyle w:val="null3"/>
        <w:jc w:val="both"/>
      </w:pPr>
      <w:r>
        <w:rPr>
          <w:sz w:val="21"/>
          <w:color w:val="000000"/>
        </w:rPr>
        <w:t>5、先端部外径≤12.2mm；</w:t>
      </w:r>
    </w:p>
    <w:p>
      <w:pPr>
        <w:pStyle w:val="null3"/>
        <w:jc w:val="both"/>
      </w:pPr>
      <w:r>
        <w:rPr>
          <w:sz w:val="21"/>
          <w:color w:val="000000"/>
        </w:rPr>
        <w:t>6、弯曲角度：向上≥180度、向下≥180度；向左≥160度、向右≥160度；</w:t>
      </w:r>
    </w:p>
    <w:p>
      <w:pPr>
        <w:pStyle w:val="null3"/>
        <w:jc w:val="both"/>
      </w:pPr>
      <w:r>
        <w:rPr>
          <w:sz w:val="21"/>
          <w:color w:val="000000"/>
        </w:rPr>
        <w:t>7、全长≥1655mm，有效长度≥1330mm</w:t>
      </w:r>
    </w:p>
    <w:p>
      <w:pPr>
        <w:pStyle w:val="null3"/>
        <w:jc w:val="both"/>
      </w:pPr>
      <w:r>
        <w:rPr>
          <w:sz w:val="21"/>
          <w:color w:val="000000"/>
        </w:rPr>
        <w:t>8、钳子管道内径≥3.2mm</w:t>
      </w:r>
    </w:p>
    <w:p>
      <w:pPr>
        <w:pStyle w:val="null3"/>
        <w:jc w:val="both"/>
      </w:pPr>
      <w:r>
        <w:rPr>
          <w:sz w:val="21"/>
          <w:color w:val="000000"/>
        </w:rPr>
        <w:t>9、高频电兼容性能：可兼容</w:t>
      </w:r>
    </w:p>
    <w:p>
      <w:pPr>
        <w:pStyle w:val="null3"/>
        <w:jc w:val="both"/>
      </w:pPr>
      <w:r>
        <w:rPr>
          <w:sz w:val="21"/>
          <w:color w:val="000000"/>
        </w:rPr>
        <w:t>▲10、反应性插入技术功能：内镜具备智能弯曲、强力传导、可变硬度功能，其中硬度4档可以调。</w:t>
      </w:r>
    </w:p>
    <w:p>
      <w:pPr>
        <w:pStyle w:val="null3"/>
        <w:jc w:val="both"/>
      </w:pPr>
      <w:r>
        <w:rPr>
          <w:sz w:val="21"/>
          <w:color w:val="000000"/>
        </w:rPr>
        <w:t>11、防水连接，内镜与主机连接一步到位，无需内镜电缆，无需防水帽。</w:t>
      </w:r>
    </w:p>
    <w:p>
      <w:pPr>
        <w:pStyle w:val="null3"/>
        <w:jc w:val="both"/>
      </w:pPr>
      <w:r>
        <w:rPr>
          <w:sz w:val="21"/>
          <w:color w:val="000000"/>
        </w:rPr>
        <w:t>12、具有副送水功能。</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图像处理装置</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治疗型电子上消化道内窥镜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高清电子上消化道内窥镜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高清电子结肠内窥镜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高清晰度液晶监视器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台车</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辆</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内镜用二氧化碳送气装置</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高清工作站</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left"/>
      </w:pPr>
      <w:r>
        <w:br/>
      </w:r>
      <w:r>
        <w:rPr>
          <w:sz w:val="21"/>
          <w:b/>
          <w:color w:val="000000"/>
        </w:rPr>
        <w:t>（五）质保期及售后服务要求</w:t>
      </w:r>
    </w:p>
    <w:p>
      <w:pPr>
        <w:pStyle w:val="null3"/>
        <w:jc w:val="both"/>
      </w:pPr>
      <w:r>
        <w:rPr>
          <w:sz w:val="21"/>
          <w:color w:val="000000"/>
        </w:rPr>
        <w:t>1.提供至少3年的免费质保服务，包括设备故障维修、软件升级等。</w:t>
      </w:r>
    </w:p>
    <w:p>
      <w:pPr>
        <w:pStyle w:val="null3"/>
        <w:jc w:val="both"/>
      </w:pPr>
      <w:r>
        <w:rPr>
          <w:sz w:val="21"/>
          <w:color w:val="000000"/>
        </w:rPr>
        <w:t>2.设立24小时客服热线，确保在设备使用过程中能够及时解决各类问题。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r>
        <w:rPr>
          <w:sz w:val="21"/>
          <w:color w:val="000000"/>
          <w:shd w:fill="FDFDFE" w:val="clear"/>
        </w:rPr>
        <w:t>。</w:t>
      </w:r>
    </w:p>
    <w:p>
      <w:pPr>
        <w:pStyle w:val="null3"/>
        <w:jc w:val="left"/>
      </w:pPr>
      <w:r>
        <w:rPr>
          <w:sz w:val="21"/>
          <w:b/>
          <w:color w:val="000000"/>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ind w:firstLine="420"/>
        <w:jc w:val="center"/>
      </w:pPr>
      <w:r>
        <w:rPr>
          <w:sz w:val="21"/>
          <w:b/>
          <w:color w:val="000000"/>
        </w:rPr>
        <w:t>包</w:t>
      </w:r>
      <w:r>
        <w:rPr>
          <w:sz w:val="21"/>
          <w:b/>
          <w:color w:val="000000"/>
        </w:rPr>
        <w:t>2</w:t>
      </w:r>
      <w:r>
        <w:rPr>
          <w:sz w:val="21"/>
          <w:b/>
          <w:color w:val="000000"/>
        </w:rPr>
        <w:t>：全高清电子腹腔镜系统</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全高清电子腹腔镜系统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128万元</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本项目设备用于外科腔镜手术。</w:t>
      </w:r>
    </w:p>
    <w:p>
      <w:pPr>
        <w:pStyle w:val="null3"/>
        <w:jc w:val="left"/>
      </w:pPr>
      <w:r>
        <w:rPr>
          <w:sz w:val="21"/>
          <w:color w:val="000000"/>
        </w:rPr>
        <w:t>（三）</w:t>
      </w:r>
      <w:r>
        <w:rPr>
          <w:sz w:val="21"/>
          <w:b/>
          <w:color w:val="000000"/>
        </w:rPr>
        <w:t>参数要求</w:t>
      </w:r>
    </w:p>
    <w:p>
      <w:pPr>
        <w:pStyle w:val="null3"/>
        <w:jc w:val="both"/>
      </w:pPr>
      <w:r>
        <w:rPr>
          <w:sz w:val="21"/>
          <w:b/>
          <w:color w:val="000000"/>
        </w:rPr>
        <w:t>一、全高清图像处理装置</w:t>
      </w:r>
    </w:p>
    <w:p>
      <w:pPr>
        <w:pStyle w:val="null3"/>
        <w:ind w:left="315"/>
        <w:jc w:val="both"/>
      </w:pPr>
      <w:r>
        <w:rPr>
          <w:sz w:val="21"/>
          <w:color w:val="000000"/>
        </w:rPr>
        <w:t>▲1、摄像主机与光源装置一体化设计，可实现2D/3D观察的通用影像平台；</w:t>
      </w:r>
    </w:p>
    <w:p>
      <w:pPr>
        <w:pStyle w:val="null3"/>
        <w:jc w:val="both"/>
      </w:pPr>
      <w:r>
        <w:rPr>
          <w:sz w:val="21"/>
          <w:color w:val="000000"/>
        </w:rPr>
        <w:t>2、</w:t>
      </w:r>
      <w:r>
        <w:rPr>
          <w:sz w:val="21"/>
          <w:color w:val="000000"/>
        </w:rPr>
        <w:t>3D数字信号输出：3G-SDI的B级、DVI-D（可选择WUXGA或1080P，还可以选择并列或者逐行）；</w:t>
      </w:r>
    </w:p>
    <w:p>
      <w:pPr>
        <w:pStyle w:val="null3"/>
        <w:jc w:val="both"/>
      </w:pPr>
      <w:r>
        <w:rPr>
          <w:sz w:val="21"/>
          <w:color w:val="000000"/>
        </w:rPr>
        <w:t>3、2D数字信号输出：3G-SDI、HD-SDI、DVI(可选择WUXGA，1080P或SXGA)；</w:t>
      </w:r>
    </w:p>
    <w:p>
      <w:pPr>
        <w:pStyle w:val="null3"/>
        <w:jc w:val="both"/>
      </w:pPr>
      <w:r>
        <w:rPr>
          <w:sz w:val="21"/>
          <w:color w:val="000000"/>
        </w:rPr>
        <w:t>4、模拟信号输出：VBS复合端口、Y/C，可以同时输出；</w:t>
      </w:r>
    </w:p>
    <w:p>
      <w:pPr>
        <w:pStyle w:val="null3"/>
        <w:ind w:left="525"/>
        <w:jc w:val="both"/>
      </w:pPr>
      <w:r>
        <w:rPr>
          <w:sz w:val="21"/>
          <w:color w:val="000000"/>
        </w:rPr>
        <w:t>5、HDTV数字高清信号输出分辨率达≥</w:t>
      </w:r>
      <w:r>
        <w:rPr>
          <w:sz w:val="21"/>
          <w:b/>
          <w:color w:val="000000"/>
        </w:rPr>
        <w:t>1080P</w:t>
      </w:r>
      <w:r>
        <w:rPr>
          <w:sz w:val="21"/>
          <w:color w:val="000000"/>
        </w:rPr>
        <w:t>，扫描方式：逐行扫描；</w:t>
      </w:r>
    </w:p>
    <w:p>
      <w:pPr>
        <w:pStyle w:val="null3"/>
        <w:ind w:left="525"/>
        <w:jc w:val="both"/>
      </w:pPr>
      <w:r>
        <w:rPr>
          <w:sz w:val="21"/>
          <w:color w:val="000000"/>
        </w:rPr>
        <w:t>6、图像观察可调整纵横比，2D：至少4种模式（16:10、16:9、5:4、4:3），3D：至少2种模式（16:10、16:9）；</w:t>
      </w:r>
    </w:p>
    <w:p>
      <w:pPr>
        <w:pStyle w:val="null3"/>
        <w:jc w:val="both"/>
      </w:pPr>
      <w:r>
        <w:rPr>
          <w:sz w:val="21"/>
          <w:color w:val="000000"/>
        </w:rPr>
        <w:t>▲</w:t>
      </w:r>
      <w:r>
        <w:rPr>
          <w:sz w:val="21"/>
          <w:color w:val="000000"/>
        </w:rPr>
        <w:t>7、具有窄带光波成像观察功能；</w:t>
      </w:r>
    </w:p>
    <w:p>
      <w:pPr>
        <w:pStyle w:val="null3"/>
        <w:jc w:val="both"/>
      </w:pPr>
      <w:r>
        <w:rPr>
          <w:sz w:val="21"/>
          <w:color w:val="000000"/>
        </w:rPr>
        <w:t>▲</w:t>
      </w:r>
      <w:r>
        <w:rPr>
          <w:sz w:val="21"/>
          <w:color w:val="000000"/>
        </w:rPr>
        <w:t>8、具有IR荧光观察功能；兼容IR荧光内镜；</w:t>
      </w:r>
    </w:p>
    <w:p>
      <w:pPr>
        <w:pStyle w:val="null3"/>
        <w:jc w:val="both"/>
      </w:pPr>
      <w:r>
        <w:rPr>
          <w:sz w:val="21"/>
          <w:color w:val="000000"/>
        </w:rPr>
        <w:t>9、LCD触摸屏设计，用户可以自定义并保存20组设定值；</w:t>
      </w:r>
    </w:p>
    <w:p>
      <w:pPr>
        <w:pStyle w:val="null3"/>
        <w:jc w:val="both"/>
      </w:pPr>
      <w:r>
        <w:rPr>
          <w:sz w:val="21"/>
          <w:color w:val="000000"/>
        </w:rPr>
        <w:t>10、图像强调功能：构造强调，轮廓强调功能；</w:t>
      </w:r>
    </w:p>
    <w:p>
      <w:pPr>
        <w:pStyle w:val="null3"/>
        <w:jc w:val="both"/>
      </w:pPr>
      <w:r>
        <w:rPr>
          <w:sz w:val="21"/>
          <w:color w:val="000000"/>
        </w:rPr>
        <w:t>11、色调调节功能:红色±8档；蓝色±8档；色度±8档。</w:t>
      </w:r>
    </w:p>
    <w:p>
      <w:pPr>
        <w:pStyle w:val="null3"/>
        <w:jc w:val="both"/>
      </w:pPr>
      <w:r>
        <w:rPr>
          <w:sz w:val="21"/>
          <w:color w:val="000000"/>
        </w:rPr>
        <w:t>12、至少具备三种测光模式：自动测光、峰值测光、平均测光。</w:t>
      </w:r>
    </w:p>
    <w:p>
      <w:pPr>
        <w:pStyle w:val="null3"/>
        <w:jc w:val="both"/>
      </w:pPr>
      <w:r>
        <w:rPr>
          <w:sz w:val="21"/>
          <w:color w:val="000000"/>
        </w:rPr>
        <w:t>13、图像冻结功能，具有冻结/预冻结方式。</w:t>
      </w:r>
    </w:p>
    <w:p>
      <w:pPr>
        <w:pStyle w:val="null3"/>
        <w:ind w:left="420"/>
        <w:jc w:val="both"/>
      </w:pPr>
      <w:r>
        <w:rPr>
          <w:sz w:val="21"/>
          <w:color w:val="000000"/>
        </w:rPr>
        <w:t>14、图像缩放功能，</w:t>
      </w:r>
      <w:r>
        <w:rPr>
          <w:sz w:val="21"/>
          <w:color w:val="000000"/>
        </w:rPr>
        <w:t>2D：至少3种模式（1.0倍、1.2倍、1.5倍），3D：至少2种模式（1.0倍、1.2倍）；</w:t>
      </w:r>
    </w:p>
    <w:p>
      <w:pPr>
        <w:pStyle w:val="null3"/>
        <w:jc w:val="both"/>
      </w:pPr>
      <w:r>
        <w:rPr>
          <w:sz w:val="21"/>
          <w:color w:val="000000"/>
        </w:rPr>
        <w:t>▲</w:t>
      </w:r>
      <w:r>
        <w:rPr>
          <w:sz w:val="21"/>
          <w:color w:val="000000"/>
        </w:rPr>
        <w:t>15、纤维内镜摩尔纹过滤功能；</w:t>
      </w:r>
    </w:p>
    <w:p>
      <w:pPr>
        <w:pStyle w:val="null3"/>
        <w:ind w:left="420"/>
        <w:jc w:val="both"/>
      </w:pPr>
      <w:r>
        <w:rPr>
          <w:sz w:val="21"/>
          <w:color w:val="000000"/>
        </w:rPr>
        <w:t>▲16、兼容电子腹腔镜（2D/3D）、电子输尿管软镜、电子膀胱软镜、电子鼻咽喉镜等。</w:t>
      </w:r>
    </w:p>
    <w:p>
      <w:pPr>
        <w:pStyle w:val="null3"/>
        <w:jc w:val="both"/>
      </w:pPr>
      <w:r>
        <w:rPr>
          <w:sz w:val="21"/>
          <w:color w:val="000000"/>
        </w:rPr>
        <w:t>17、可接软、硬性内镜摄像头，摄像头具有卡式连接器。</w:t>
      </w:r>
    </w:p>
    <w:p>
      <w:pPr>
        <w:pStyle w:val="null3"/>
        <w:jc w:val="both"/>
      </w:pPr>
      <w:r>
        <w:rPr>
          <w:sz w:val="21"/>
          <w:color w:val="000000"/>
        </w:rPr>
        <w:t>▲18、LED光源，至少有4个LED灯泡；</w:t>
      </w:r>
    </w:p>
    <w:p>
      <w:pPr>
        <w:pStyle w:val="null3"/>
        <w:jc w:val="both"/>
      </w:pPr>
      <w:r>
        <w:rPr>
          <w:sz w:val="21"/>
          <w:color w:val="000000"/>
        </w:rPr>
        <w:t>19、自动调光和手动调光功能（10档）；</w:t>
      </w:r>
    </w:p>
    <w:p>
      <w:pPr>
        <w:pStyle w:val="null3"/>
        <w:jc w:val="both"/>
      </w:pPr>
      <w:r>
        <w:rPr>
          <w:sz w:val="21"/>
          <w:color w:val="000000"/>
        </w:rPr>
        <w:t>20、具有待机功能：灯泡开关，照明开关；</w:t>
      </w:r>
    </w:p>
    <w:p>
      <w:pPr>
        <w:pStyle w:val="null3"/>
        <w:jc w:val="both"/>
      </w:pPr>
      <w:r>
        <w:rPr>
          <w:sz w:val="21"/>
          <w:color w:val="000000"/>
        </w:rPr>
        <w:t>21、图像旋转功能：内镜图像旋转至少180度。</w:t>
      </w:r>
    </w:p>
    <w:p>
      <w:pPr>
        <w:pStyle w:val="null3"/>
        <w:jc w:val="both"/>
      </w:pPr>
      <w:r>
        <w:rPr>
          <w:sz w:val="21"/>
          <w:b/>
          <w:color w:val="000000"/>
        </w:rPr>
        <w:t>二</w:t>
      </w:r>
      <w:r>
        <w:rPr>
          <w:sz w:val="21"/>
          <w:b/>
          <w:color w:val="000000"/>
        </w:rPr>
        <w:t>、全高清</w:t>
      </w:r>
      <w:r>
        <w:rPr>
          <w:sz w:val="21"/>
          <w:b/>
          <w:color w:val="000000"/>
        </w:rPr>
        <w:t>3CMOS摄像头</w:t>
      </w:r>
    </w:p>
    <w:p>
      <w:pPr>
        <w:pStyle w:val="null3"/>
        <w:jc w:val="both"/>
      </w:pPr>
      <w:r>
        <w:rPr>
          <w:sz w:val="21"/>
          <w:color w:val="000000"/>
        </w:rPr>
        <w:t>1、一体化全高清3CMOS摄像头，光学≥2倍变焦，能针对所有直径的内窥镜进行图像观察的最优化；</w:t>
      </w:r>
    </w:p>
    <w:p>
      <w:pPr>
        <w:pStyle w:val="null3"/>
        <w:jc w:val="both"/>
      </w:pPr>
      <w:r>
        <w:rPr>
          <w:sz w:val="21"/>
          <w:color w:val="000000"/>
        </w:rPr>
        <w:t>▲2、摄像头上集成了可单手控制的动力变焦和动力调焦功能的遥控按钮；</w:t>
      </w:r>
    </w:p>
    <w:p>
      <w:pPr>
        <w:pStyle w:val="null3"/>
        <w:jc w:val="both"/>
      </w:pPr>
      <w:r>
        <w:rPr>
          <w:sz w:val="21"/>
          <w:color w:val="000000"/>
        </w:rPr>
        <w:t>3、HDTV数字高清信号输出分辨率达</w:t>
      </w:r>
      <w:r>
        <w:rPr>
          <w:sz w:val="21"/>
          <w:color w:val="000000"/>
        </w:rPr>
        <w:t>≥</w:t>
      </w:r>
      <w:r>
        <w:rPr>
          <w:sz w:val="21"/>
          <w:color w:val="000000"/>
        </w:rPr>
        <w:t>1080P，扫描方式：逐行扫描，提供全高清数字化图像；</w:t>
      </w:r>
    </w:p>
    <w:p>
      <w:pPr>
        <w:pStyle w:val="null3"/>
        <w:jc w:val="both"/>
      </w:pPr>
      <w:r>
        <w:rPr>
          <w:sz w:val="21"/>
          <w:color w:val="000000"/>
        </w:rPr>
        <w:t>▲4、具有窄带光波成像观察功能；</w:t>
      </w:r>
    </w:p>
    <w:p>
      <w:pPr>
        <w:pStyle w:val="null3"/>
        <w:jc w:val="both"/>
      </w:pPr>
      <w:r>
        <w:rPr>
          <w:sz w:val="21"/>
          <w:color w:val="000000"/>
        </w:rPr>
        <w:t>▲5、具有IR荧光观察功能；</w:t>
      </w:r>
    </w:p>
    <w:p>
      <w:pPr>
        <w:pStyle w:val="null3"/>
        <w:jc w:val="both"/>
      </w:pPr>
      <w:r>
        <w:rPr>
          <w:sz w:val="21"/>
          <w:color w:val="000000"/>
        </w:rPr>
        <w:t>6、具有电子快门功能；</w:t>
      </w:r>
    </w:p>
    <w:p>
      <w:pPr>
        <w:pStyle w:val="null3"/>
        <w:jc w:val="both"/>
      </w:pPr>
      <w:r>
        <w:rPr>
          <w:sz w:val="21"/>
          <w:color w:val="000000"/>
        </w:rPr>
        <w:t>7、具有电子放大功能；</w:t>
      </w:r>
    </w:p>
    <w:p>
      <w:pPr>
        <w:pStyle w:val="null3"/>
        <w:jc w:val="both"/>
      </w:pPr>
      <w:r>
        <w:rPr>
          <w:sz w:val="21"/>
          <w:color w:val="000000"/>
        </w:rPr>
        <w:t>8、至少三个可自定义设置功能的遥控开关；</w:t>
      </w:r>
    </w:p>
    <w:p>
      <w:pPr>
        <w:pStyle w:val="null3"/>
        <w:jc w:val="both"/>
      </w:pPr>
      <w:r>
        <w:rPr>
          <w:sz w:val="21"/>
          <w:color w:val="000000"/>
        </w:rPr>
        <w:t>9、纤维内镜摩尔纹过滤功能。</w:t>
      </w:r>
    </w:p>
    <w:p>
      <w:pPr>
        <w:pStyle w:val="null3"/>
        <w:jc w:val="both"/>
      </w:pPr>
      <w:r>
        <w:rPr>
          <w:sz w:val="21"/>
          <w:b/>
          <w:color w:val="000000"/>
        </w:rPr>
        <w:t>三、高流量全自动气腹机</w:t>
      </w:r>
    </w:p>
    <w:p>
      <w:pPr>
        <w:pStyle w:val="null3"/>
        <w:jc w:val="both"/>
      </w:pPr>
      <w:r>
        <w:rPr>
          <w:sz w:val="21"/>
          <w:color w:val="000000"/>
        </w:rPr>
        <w:t>▲1、全电脑控制，漏气自动补偿，最大气流量≥45升/分钟；</w:t>
      </w:r>
    </w:p>
    <w:p>
      <w:pPr>
        <w:pStyle w:val="null3"/>
        <w:jc w:val="both"/>
      </w:pPr>
      <w:r>
        <w:rPr>
          <w:sz w:val="21"/>
          <w:color w:val="000000"/>
        </w:rPr>
        <w:t>2、有内置减压阀，可连接钢瓶或中央供气；</w:t>
      </w:r>
    </w:p>
    <w:p>
      <w:pPr>
        <w:pStyle w:val="null3"/>
        <w:jc w:val="both"/>
      </w:pPr>
      <w:r>
        <w:rPr>
          <w:sz w:val="21"/>
          <w:color w:val="000000"/>
        </w:rPr>
        <w:t>3、至少有高、中、低三档流量设定，有实际流量的数字及面板显示功能；</w:t>
      </w:r>
    </w:p>
    <w:p>
      <w:pPr>
        <w:pStyle w:val="null3"/>
        <w:jc w:val="both"/>
      </w:pPr>
      <w:r>
        <w:rPr>
          <w:sz w:val="21"/>
          <w:color w:val="000000"/>
        </w:rPr>
        <w:t>▲4、腔体模式：正常/小；特有的更加细致的流量调整，适用于儿科手术；</w:t>
      </w:r>
    </w:p>
    <w:p>
      <w:pPr>
        <w:pStyle w:val="null3"/>
        <w:jc w:val="both"/>
      </w:pPr>
      <w:r>
        <w:rPr>
          <w:sz w:val="21"/>
          <w:color w:val="000000"/>
        </w:rPr>
        <w:t>5、有腹内压设定，实际腹内压数字及面板显示；</w:t>
      </w:r>
    </w:p>
    <w:p>
      <w:pPr>
        <w:pStyle w:val="null3"/>
        <w:jc w:val="both"/>
      </w:pPr>
      <w:r>
        <w:rPr>
          <w:sz w:val="21"/>
          <w:color w:val="000000"/>
        </w:rPr>
        <w:t>6、有钢瓶压力过低，腹内压过高以及管道堵塞报警功能；</w:t>
      </w:r>
    </w:p>
    <w:p>
      <w:pPr>
        <w:pStyle w:val="null3"/>
        <w:jc w:val="both"/>
      </w:pPr>
      <w:r>
        <w:rPr>
          <w:sz w:val="21"/>
          <w:color w:val="000000"/>
        </w:rPr>
        <w:t>7、具有排烟排雾功能，可与高频电刀、超声刀主机连接，通过脚踏开关实现自动排烟排雾；</w:t>
      </w:r>
    </w:p>
    <w:p>
      <w:pPr>
        <w:pStyle w:val="null3"/>
        <w:jc w:val="both"/>
      </w:pPr>
      <w:r>
        <w:rPr>
          <w:sz w:val="21"/>
          <w:color w:val="000000"/>
        </w:rPr>
        <w:t>8、电击保护等级：不低于CF级。</w:t>
      </w:r>
    </w:p>
    <w:p>
      <w:pPr>
        <w:pStyle w:val="null3"/>
        <w:jc w:val="both"/>
      </w:pPr>
      <w:r>
        <w:rPr>
          <w:sz w:val="21"/>
          <w:b/>
          <w:color w:val="000000"/>
        </w:rPr>
        <w:t>四、胸腹腔镜镜头</w:t>
      </w:r>
    </w:p>
    <w:p>
      <w:pPr>
        <w:pStyle w:val="null3"/>
        <w:ind w:left="315"/>
        <w:jc w:val="both"/>
      </w:pPr>
      <w:r>
        <w:rPr>
          <w:sz w:val="21"/>
          <w:color w:val="000000"/>
        </w:rPr>
        <w:t>▲</w:t>
      </w:r>
      <w:r>
        <w:rPr>
          <w:sz w:val="21"/>
          <w:color w:val="000000"/>
        </w:rPr>
        <w:t>1、视野方向30度，直径≤10.2mm；</w:t>
      </w:r>
    </w:p>
    <w:p>
      <w:pPr>
        <w:pStyle w:val="null3"/>
        <w:ind w:left="315"/>
        <w:jc w:val="both"/>
      </w:pPr>
      <w:r>
        <w:rPr>
          <w:sz w:val="21"/>
          <w:color w:val="000000"/>
        </w:rPr>
        <w:t>2、全屏显示图像，周边图像无任何失真；</w:t>
      </w:r>
    </w:p>
    <w:p>
      <w:pPr>
        <w:pStyle w:val="null3"/>
        <w:ind w:left="315"/>
        <w:jc w:val="both"/>
      </w:pPr>
      <w:r>
        <w:rPr>
          <w:sz w:val="21"/>
          <w:color w:val="000000"/>
        </w:rPr>
        <w:t>3、柱状透镜非球面设计，提供精致的光学图像。</w:t>
      </w:r>
    </w:p>
    <w:p>
      <w:pPr>
        <w:pStyle w:val="null3"/>
        <w:ind w:left="315"/>
        <w:jc w:val="both"/>
      </w:pPr>
      <w:r>
        <w:rPr>
          <w:sz w:val="21"/>
          <w:color w:val="000000"/>
        </w:rPr>
        <w:t>4、可浸泡、气熏或高温高压消毒灭菌；</w:t>
      </w:r>
    </w:p>
    <w:p>
      <w:pPr>
        <w:pStyle w:val="null3"/>
        <w:ind w:left="315"/>
        <w:jc w:val="both"/>
      </w:pPr>
      <w:r>
        <w:rPr>
          <w:sz w:val="21"/>
          <w:color w:val="000000"/>
        </w:rPr>
        <w:t>5、超广角，视野周边不扭曲（平面），视野清晰；</w:t>
      </w:r>
    </w:p>
    <w:p>
      <w:pPr>
        <w:pStyle w:val="null3"/>
        <w:ind w:left="315"/>
        <w:jc w:val="both"/>
      </w:pPr>
      <w:r>
        <w:rPr>
          <w:sz w:val="21"/>
          <w:color w:val="000000"/>
        </w:rPr>
        <w:t>6、通过卡锁装置与摄像头接合，使用简单。</w:t>
      </w:r>
    </w:p>
    <w:p>
      <w:pPr>
        <w:pStyle w:val="null3"/>
        <w:ind w:left="315"/>
        <w:jc w:val="both"/>
      </w:pPr>
      <w:r>
        <w:rPr>
          <w:sz w:val="21"/>
          <w:b/>
          <w:color w:val="000000"/>
        </w:rPr>
        <w:t>五、胸腹腔镜镜头</w:t>
      </w:r>
    </w:p>
    <w:p>
      <w:pPr>
        <w:pStyle w:val="null3"/>
        <w:ind w:left="315"/>
        <w:jc w:val="both"/>
      </w:pPr>
      <w:r>
        <w:rPr>
          <w:sz w:val="21"/>
          <w:color w:val="000000"/>
        </w:rPr>
        <w:t>▲</w:t>
      </w:r>
      <w:r>
        <w:rPr>
          <w:sz w:val="21"/>
          <w:color w:val="000000"/>
        </w:rPr>
        <w:t>1、视野方向30度，直径≤5.4mm；</w:t>
      </w:r>
    </w:p>
    <w:p>
      <w:pPr>
        <w:pStyle w:val="null3"/>
        <w:ind w:left="315"/>
        <w:jc w:val="both"/>
      </w:pPr>
      <w:r>
        <w:rPr>
          <w:sz w:val="21"/>
          <w:color w:val="000000"/>
        </w:rPr>
        <w:t>2、全屏显示图像，周边图像无任何失真；</w:t>
      </w:r>
    </w:p>
    <w:p>
      <w:pPr>
        <w:pStyle w:val="null3"/>
        <w:ind w:left="315"/>
        <w:jc w:val="both"/>
      </w:pPr>
      <w:r>
        <w:rPr>
          <w:sz w:val="21"/>
          <w:color w:val="000000"/>
        </w:rPr>
        <w:t>3、柱状透镜非球面设计，提供精致的光学图像。</w:t>
      </w:r>
    </w:p>
    <w:p>
      <w:pPr>
        <w:pStyle w:val="null3"/>
        <w:ind w:left="315"/>
        <w:jc w:val="both"/>
      </w:pPr>
      <w:r>
        <w:rPr>
          <w:sz w:val="21"/>
          <w:color w:val="000000"/>
        </w:rPr>
        <w:t>4、可浸泡、气熏或高温高压消毒灭菌；</w:t>
      </w:r>
    </w:p>
    <w:p>
      <w:pPr>
        <w:pStyle w:val="null3"/>
        <w:ind w:left="315"/>
        <w:jc w:val="both"/>
      </w:pPr>
      <w:r>
        <w:rPr>
          <w:sz w:val="21"/>
          <w:color w:val="000000"/>
        </w:rPr>
        <w:t>5、超广角，视野周边不扭曲（平面），视野清晰；</w:t>
      </w:r>
    </w:p>
    <w:p>
      <w:pPr>
        <w:pStyle w:val="null3"/>
        <w:ind w:left="315"/>
        <w:jc w:val="both"/>
      </w:pPr>
      <w:r>
        <w:rPr>
          <w:sz w:val="21"/>
          <w:color w:val="000000"/>
        </w:rPr>
        <w:t>6、通过卡锁装置与摄像头接合，使用简单。</w:t>
      </w:r>
    </w:p>
    <w:p>
      <w:pPr>
        <w:pStyle w:val="null3"/>
        <w:jc w:val="left"/>
      </w:pPr>
      <w:r>
        <w:rPr>
          <w:sz w:val="21"/>
          <w:color w:val="000000"/>
        </w:rPr>
        <w:t>六</w:t>
      </w:r>
      <w:r>
        <w:rPr>
          <w:sz w:val="21"/>
          <w:b/>
          <w:color w:val="000000"/>
        </w:rPr>
        <w:t>、前列腺电切镜</w:t>
      </w:r>
    </w:p>
    <w:p>
      <w:pPr>
        <w:pStyle w:val="null3"/>
        <w:ind w:left="315"/>
        <w:jc w:val="both"/>
      </w:pPr>
      <w:r>
        <w:rPr>
          <w:sz w:val="21"/>
          <w:color w:val="000000"/>
        </w:rPr>
        <w:t>1.采用新型超低色散玻璃制成；</w:t>
      </w:r>
    </w:p>
    <w:p>
      <w:pPr>
        <w:pStyle w:val="null3"/>
        <w:ind w:left="315"/>
        <w:jc w:val="both"/>
      </w:pPr>
      <w:r>
        <w:rPr>
          <w:sz w:val="21"/>
          <w:color w:val="000000"/>
        </w:rPr>
        <w:t>▲2.工作长度总长≥194mm；直径≤4mm，视野角度≥30°；</w:t>
      </w:r>
    </w:p>
    <w:p>
      <w:pPr>
        <w:pStyle w:val="null3"/>
        <w:ind w:left="315"/>
        <w:jc w:val="both"/>
      </w:pPr>
      <w:r>
        <w:rPr>
          <w:sz w:val="21"/>
          <w:color w:val="000000"/>
        </w:rPr>
        <w:t>3.外管鞘更细，26Fr.，可持续灌流，表面非磨沙处理；</w:t>
      </w:r>
    </w:p>
    <w:p>
      <w:pPr>
        <w:pStyle w:val="null3"/>
        <w:ind w:left="315"/>
        <w:jc w:val="both"/>
      </w:pPr>
      <w:r>
        <w:rPr>
          <w:sz w:val="21"/>
          <w:color w:val="000000"/>
        </w:rPr>
        <w:t>4.可360度旋转；</w:t>
      </w:r>
    </w:p>
    <w:p>
      <w:pPr>
        <w:pStyle w:val="null3"/>
        <w:ind w:left="315"/>
        <w:jc w:val="both"/>
      </w:pPr>
      <w:r>
        <w:rPr>
          <w:sz w:val="21"/>
          <w:color w:val="000000"/>
        </w:rPr>
        <w:t>5.光学视管采用HD高清柱状透镜，视野明亮清晰，可高温高压灭菌；</w:t>
      </w:r>
    </w:p>
    <w:p>
      <w:pPr>
        <w:pStyle w:val="null3"/>
        <w:ind w:left="315"/>
        <w:jc w:val="both"/>
      </w:pPr>
      <w:r>
        <w:rPr>
          <w:sz w:val="21"/>
          <w:color w:val="000000"/>
        </w:rPr>
        <w:t>6.可升级被动式工作把手或主动式工作把手，可配环形电极、汽化电极、针形电极、球形电极等多种电极及冲洗器；</w:t>
      </w:r>
    </w:p>
    <w:p>
      <w:pPr>
        <w:pStyle w:val="null3"/>
        <w:ind w:left="315"/>
        <w:jc w:val="both"/>
      </w:pPr>
      <w:r>
        <w:rPr>
          <w:sz w:val="21"/>
          <w:color w:val="000000"/>
        </w:rPr>
        <w:t>7.兼容性更广，可同时兼容双极等离子电切和单极电切。</w:t>
      </w:r>
    </w:p>
    <w:p>
      <w:pPr>
        <w:pStyle w:val="null3"/>
        <w:jc w:val="both"/>
      </w:pPr>
      <w:r>
        <w:rPr>
          <w:sz w:val="21"/>
          <w:b/>
          <w:color w:val="000000"/>
        </w:rPr>
        <w:t>七、医用监视器</w:t>
      </w:r>
    </w:p>
    <w:p>
      <w:pPr>
        <w:pStyle w:val="null3"/>
        <w:ind w:left="315"/>
        <w:jc w:val="both"/>
      </w:pPr>
      <w:r>
        <w:rPr>
          <w:sz w:val="21"/>
          <w:color w:val="000000"/>
        </w:rPr>
        <w:t>▲1、液晶面板≥31.5英寸，分辨率: 4096*2160，提供稳定、无闪烁的超高清晰图像；</w:t>
      </w:r>
    </w:p>
    <w:p>
      <w:pPr>
        <w:pStyle w:val="null3"/>
        <w:ind w:left="315"/>
        <w:jc w:val="both"/>
      </w:pPr>
      <w:r>
        <w:rPr>
          <w:sz w:val="21"/>
          <w:color w:val="000000"/>
        </w:rPr>
        <w:t>2、输入信号：12G-SDI*2、3G-SDI*1、DVI*1、HDMI*2；</w:t>
      </w:r>
    </w:p>
    <w:p>
      <w:pPr>
        <w:pStyle w:val="null3"/>
        <w:ind w:left="315"/>
        <w:jc w:val="both"/>
      </w:pPr>
      <w:r>
        <w:rPr>
          <w:sz w:val="21"/>
          <w:color w:val="000000"/>
        </w:rPr>
        <w:t>3、输出信号：12G-SDI*2、3G-SDI*1、DVI*1；</w:t>
      </w:r>
    </w:p>
    <w:p>
      <w:pPr>
        <w:pStyle w:val="null3"/>
        <w:ind w:left="315"/>
        <w:jc w:val="both"/>
      </w:pPr>
      <w:r>
        <w:rPr>
          <w:sz w:val="21"/>
          <w:color w:val="000000"/>
        </w:rPr>
        <w:t>4、纯平薄型设计，屏幕宽高对比17:9、高亮度、高对比度、高质量图像；</w:t>
      </w:r>
    </w:p>
    <w:p>
      <w:pPr>
        <w:pStyle w:val="null3"/>
        <w:ind w:left="315"/>
        <w:jc w:val="both"/>
      </w:pPr>
      <w:r>
        <w:rPr>
          <w:sz w:val="21"/>
          <w:color w:val="000000"/>
        </w:rPr>
        <w:t>5、多种显示模式：PIP、SBS、PLIP，能够同时查看不同的实时图像;</w:t>
      </w:r>
    </w:p>
    <w:p>
      <w:pPr>
        <w:pStyle w:val="null3"/>
        <w:ind w:left="315"/>
        <w:jc w:val="both"/>
      </w:pPr>
      <w:r>
        <w:rPr>
          <w:sz w:val="21"/>
          <w:color w:val="000000"/>
        </w:rPr>
        <w:t>6、翻转功能：可上下、水平（180度）翻转，为诊疗过程提供合适的图像显示和监视器布局；</w:t>
      </w:r>
    </w:p>
    <w:p>
      <w:pPr>
        <w:pStyle w:val="null3"/>
        <w:ind w:left="315"/>
        <w:jc w:val="both"/>
      </w:pPr>
      <w:r>
        <w:rPr>
          <w:sz w:val="21"/>
          <w:color w:val="000000"/>
        </w:rPr>
        <w:t>7、对比度：1400:1。</w:t>
      </w:r>
    </w:p>
    <w:p>
      <w:pPr>
        <w:pStyle w:val="null3"/>
        <w:spacing w:after="60"/>
        <w:jc w:val="both"/>
      </w:pPr>
      <w:r>
        <w:rPr>
          <w:sz w:val="21"/>
          <w:b/>
          <w:color w:val="000000"/>
        </w:rPr>
        <w:t>（四）配置清单</w:t>
      </w:r>
    </w:p>
    <w:p>
      <w:pPr>
        <w:pStyle w:val="null3"/>
        <w:jc w:val="left"/>
      </w:pPr>
      <w:r>
        <w:rPr>
          <w:sz w:val="21"/>
          <w:b/>
          <w:color w:val="000000"/>
        </w:rPr>
        <w:t>1.全高清电子腹腔镜系统配置</w:t>
      </w:r>
    </w:p>
    <w:tbl>
      <w:tblPr>
        <w:tblW w:w="0" w:type="auto"/>
        <w:tblBorders>
          <w:top w:val="none" w:color="000000" w:sz="4"/>
          <w:left w:val="none" w:color="000000" w:sz="4"/>
          <w:bottom w:val="none" w:color="000000" w:sz="4"/>
          <w:right w:val="none" w:color="000000" w:sz="4"/>
          <w:insideH w:val="none"/>
          <w:insideV w:val="none"/>
        </w:tblBorders>
      </w:tblPr>
      <w:tblGrid>
        <w:gridCol w:w="692"/>
        <w:gridCol w:w="3461"/>
        <w:gridCol w:w="2076"/>
        <w:gridCol w:w="2076"/>
      </w:tblGrid>
      <w:tr>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4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内窥镜图像处理装置（含光源）</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气腹机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高清摄像头</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胸腹腔内窥镜</w:t>
            </w:r>
            <w:r>
              <w:rPr>
                <w:sz w:val="21"/>
                <w:color w:val="000000"/>
              </w:rPr>
              <w:t>10.2mm</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胸腹腔内窥镜</w:t>
            </w:r>
            <w:r>
              <w:rPr>
                <w:sz w:val="21"/>
                <w:color w:val="000000"/>
              </w:rPr>
              <w:t>5.4mm</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导光束，</w:t>
            </w:r>
            <w:r>
              <w:rPr>
                <w:sz w:val="21"/>
                <w:color w:val="000000"/>
              </w:rPr>
              <w:t>4.25mm</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导光束，</w:t>
            </w:r>
            <w:r>
              <w:rPr>
                <w:sz w:val="21"/>
                <w:color w:val="000000"/>
              </w:rPr>
              <w:t>2.8mm</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医用监视器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台车</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光学内窥镜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外管鞘，双旋阀，可旋转</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内管鞘，</w:t>
            </w:r>
            <w:r>
              <w:rPr>
                <w:sz w:val="21"/>
                <w:color w:val="000000"/>
              </w:rPr>
              <w:t>26Fr.外管鞘用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工作把手</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冲洗器，</w:t>
            </w:r>
            <w:r>
              <w:rPr>
                <w:sz w:val="21"/>
                <w:color w:val="000000"/>
              </w:rPr>
              <w:t>Ellik式</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灌流旋阀，双旋阀，可旋转</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器械消毒盒，用于光学视管</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灭菌盒</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4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胸骨锯</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pPr>
        <w:pStyle w:val="null3"/>
        <w:jc w:val="left"/>
      </w:pPr>
      <w:r>
        <w:rPr>
          <w:sz w:val="21"/>
          <w:b/>
          <w:color w:val="000000"/>
        </w:rPr>
        <w:t>（五）质保期及售后服务要求</w:t>
      </w:r>
    </w:p>
    <w:p>
      <w:pPr>
        <w:pStyle w:val="null3"/>
        <w:jc w:val="both"/>
      </w:pPr>
      <w:r>
        <w:rPr>
          <w:sz w:val="21"/>
          <w:color w:val="000000"/>
        </w:rPr>
        <w:t>1.提供至少5年的免费质保服务，包括设备故障维修、软件升级等。</w:t>
      </w:r>
    </w:p>
    <w:p>
      <w:pPr>
        <w:pStyle w:val="null3"/>
        <w:jc w:val="both"/>
      </w:pPr>
      <w:r>
        <w:rPr>
          <w:sz w:val="21"/>
          <w:color w:val="000000"/>
        </w:rPr>
        <w:t>2.设立24小时客服热线，确保在设备使用过程中能够及时解决各类问题。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r>
        <w:rPr>
          <w:sz w:val="21"/>
          <w:color w:val="000000"/>
          <w:shd w:fill="FDFDFE" w:val="clear"/>
        </w:rPr>
        <w:t>。</w:t>
      </w:r>
    </w:p>
    <w:p>
      <w:pPr>
        <w:pStyle w:val="null3"/>
        <w:jc w:val="both"/>
      </w:pPr>
      <w:r>
        <w:rPr>
          <w:sz w:val="21"/>
          <w:color w:val="000000"/>
        </w:rPr>
        <w:t>5.投标文件中需提供应急售后服务方案承诺函，承诺在遇到供应商无法解决的售后问题时由制造商提供售后服务处理，出具承诺函并加盖供应商及制造商公章（格式自拟）。</w:t>
      </w:r>
    </w:p>
    <w:p>
      <w:pPr>
        <w:pStyle w:val="null3"/>
        <w:jc w:val="left"/>
      </w:pPr>
      <w:r>
        <w:rPr>
          <w:sz w:val="21"/>
          <w:b/>
          <w:color w:val="000000"/>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color w:val="000000"/>
        </w:rPr>
        <w:t>▲</w:t>
      </w:r>
      <w:r>
        <w:rPr>
          <w:sz w:val="21"/>
          <w:color w:val="000000"/>
        </w:rPr>
        <w:t>3.</w:t>
      </w:r>
      <w:r>
        <w:rPr>
          <w:sz w:val="21"/>
          <w:color w:val="000000"/>
        </w:rPr>
        <w:t>所投产品制造商应在国内具有厂家办事机构、厂家维修站、教学合作培训中心及厂家内镜培训基地，可以及时协调临床培训、售后服务、内镜维修、负责用户的内镜使用技术培训指导及用户临床支持。</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spacing w:after="165"/>
        <w:ind w:firstLine="420"/>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spacing w:after="165"/>
        <w:ind w:firstLine="420"/>
        <w:jc w:val="center"/>
      </w:pPr>
      <w:r>
        <w:rPr>
          <w:sz w:val="21"/>
          <w:b/>
          <w:color w:val="000000"/>
        </w:rPr>
        <w:t>包</w:t>
      </w:r>
      <w:r>
        <w:rPr>
          <w:sz w:val="21"/>
          <w:b/>
          <w:color w:val="000000"/>
        </w:rPr>
        <w:t>3</w:t>
      </w:r>
      <w:r>
        <w:rPr>
          <w:sz w:val="21"/>
          <w:b/>
          <w:color w:val="000000"/>
        </w:rPr>
        <w:t>：数字</w:t>
      </w:r>
      <w:r>
        <w:rPr>
          <w:sz w:val="21"/>
          <w:b/>
          <w:color w:val="000000"/>
        </w:rPr>
        <w:t>X</w:t>
      </w:r>
      <w:r>
        <w:rPr>
          <w:sz w:val="21"/>
          <w:b/>
          <w:color w:val="000000"/>
        </w:rPr>
        <w:t>线摄影机（</w:t>
      </w:r>
      <w:r>
        <w:rPr>
          <w:sz w:val="21"/>
          <w:b/>
          <w:color w:val="000000"/>
        </w:rPr>
        <w:t>DR</w:t>
      </w:r>
      <w:r>
        <w:rPr>
          <w:sz w:val="21"/>
          <w:b/>
          <w:color w:val="000000"/>
        </w:rPr>
        <w:t>）</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115"/>
        <w:gridCol w:w="840"/>
        <w:gridCol w:w="840"/>
        <w:gridCol w:w="1425"/>
      </w:tblGrid>
      <w:tr>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r>
      <w:tr>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w:t>
            </w:r>
            <w:r>
              <w:rPr>
                <w:sz w:val="21"/>
                <w:color w:val="000000"/>
              </w:rPr>
              <w:t>X线摄影机（DR）</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数字</w:t>
      </w:r>
      <w:r>
        <w:rPr>
          <w:sz w:val="21"/>
          <w:color w:val="000000"/>
        </w:rPr>
        <w:t>X线摄影机（DR）设备涉及的标准和规范，主要包括《医疗器械注册管理办法》、《辐射安全许可证管理办法》、《医疗器械监督管理条例》、《医疗器械生产质量管理规范》确保设备在安全、性能、辐射防护等方面的合规性。</w:t>
      </w:r>
    </w:p>
    <w:p>
      <w:pPr>
        <w:pStyle w:val="null3"/>
        <w:jc w:val="both"/>
      </w:pPr>
      <w:r>
        <w:rPr>
          <w:sz w:val="21"/>
          <w:b/>
          <w:color w:val="000000"/>
        </w:rPr>
        <w:t>（二）项目基本概况介绍</w:t>
      </w:r>
    </w:p>
    <w:p>
      <w:pPr>
        <w:pStyle w:val="null3"/>
        <w:ind w:firstLine="420"/>
        <w:jc w:val="both"/>
      </w:pPr>
      <w:r>
        <w:rPr>
          <w:sz w:val="21"/>
          <w:color w:val="000000"/>
        </w:rPr>
        <w:t>悬吊</w:t>
      </w:r>
      <w:r>
        <w:rPr>
          <w:sz w:val="21"/>
          <w:color w:val="000000"/>
        </w:rPr>
        <w:t>DR主要用于全身各部位的影像检查，包括胸部、腹部、脊柱、四肢及关节等，适用于急诊、重症、骨科、儿科、老年患者及体检人群。其灵活的设计支持多种体位拍摄，如站立位全脊柱成像和负重位关节检查，能够满足不同临床需求。此外，悬吊DR能够快速生成高分辨率图像，缩短患者等待时间，提高医院的整体诊疗效率。高分辨率图像和多种体位拍摄功能有助于医生更准确地诊断疾病，减少误诊和漏诊。</w:t>
      </w:r>
    </w:p>
    <w:p>
      <w:pPr>
        <w:pStyle w:val="null3"/>
        <w:ind w:firstLine="420"/>
        <w:jc w:val="both"/>
      </w:pPr>
      <w:r>
        <w:rPr>
          <w:sz w:val="21"/>
          <w:b/>
          <w:color w:val="000000"/>
        </w:rPr>
        <w:t>（三）参数要求</w:t>
      </w:r>
    </w:p>
    <w:p>
      <w:pPr>
        <w:pStyle w:val="null3"/>
        <w:jc w:val="both"/>
      </w:pPr>
      <w:r>
        <w:rPr>
          <w:sz w:val="21"/>
          <w:color w:val="000000"/>
        </w:rPr>
        <w:t>1.悬吊DR 1套</w:t>
      </w:r>
    </w:p>
    <w:p>
      <w:pPr>
        <w:pStyle w:val="null3"/>
        <w:jc w:val="both"/>
      </w:pPr>
      <w:r>
        <w:rPr>
          <w:sz w:val="21"/>
          <w:color w:val="000000"/>
        </w:rPr>
        <w:t>1.1</w:t>
      </w:r>
      <w:r>
        <w:rPr>
          <w:sz w:val="21"/>
          <w:color w:val="000000"/>
        </w:rPr>
        <w:t>用于头颅、脊柱、四肢、胸部、腹部等全身站立位和卧位拍摄的天轨悬吊臂结构（三维运动</w:t>
      </w:r>
      <w:r>
        <w:rPr>
          <w:sz w:val="21"/>
          <w:color w:val="000000"/>
        </w:rPr>
        <w:t>x轴、y轴、z轴），悬吊机架可实现自动运动，可电动切换机架的立位拍摄及卧位拍摄，并可实现一键自动摆位功能。　</w:t>
      </w:r>
    </w:p>
    <w:p>
      <w:pPr>
        <w:pStyle w:val="null3"/>
        <w:jc w:val="both"/>
      </w:pPr>
      <w:r>
        <w:rPr>
          <w:sz w:val="21"/>
          <w:color w:val="000000"/>
        </w:rPr>
        <w:t>2.主要技术规格和要求　　</w:t>
      </w:r>
    </w:p>
    <w:p>
      <w:pPr>
        <w:pStyle w:val="null3"/>
        <w:jc w:val="both"/>
      </w:pPr>
      <w:r>
        <w:rPr>
          <w:sz w:val="21"/>
          <w:color w:val="000000"/>
        </w:rPr>
        <w:t>2.1</w:t>
      </w:r>
      <w:r>
        <w:rPr>
          <w:sz w:val="21"/>
          <w:color w:val="000000"/>
        </w:rPr>
        <w:t>高压发生器</w:t>
      </w:r>
    </w:p>
    <w:p>
      <w:pPr>
        <w:pStyle w:val="null3"/>
        <w:jc w:val="both"/>
      </w:pPr>
      <w:r>
        <w:rPr>
          <w:sz w:val="21"/>
          <w:color w:val="000000"/>
        </w:rPr>
        <w:t>2.1.1</w:t>
      </w:r>
      <w:r>
        <w:rPr>
          <w:sz w:val="21"/>
          <w:color w:val="000000"/>
        </w:rPr>
        <w:t>最大输出波纹频率：</w:t>
      </w:r>
      <w:r>
        <w:rPr>
          <w:sz w:val="21"/>
          <w:color w:val="000000"/>
        </w:rPr>
        <w:t>≥500kHz</w:t>
      </w:r>
    </w:p>
    <w:p>
      <w:pPr>
        <w:pStyle w:val="null3"/>
        <w:jc w:val="both"/>
      </w:pPr>
      <w:r>
        <w:rPr>
          <w:sz w:val="21"/>
          <w:color w:val="000000"/>
        </w:rPr>
        <w:t>▲2.1.2</w:t>
      </w:r>
      <w:r>
        <w:rPr>
          <w:sz w:val="21"/>
          <w:color w:val="000000"/>
        </w:rPr>
        <w:t>高压发生器功率：</w:t>
      </w:r>
      <w:r>
        <w:rPr>
          <w:sz w:val="21"/>
          <w:color w:val="000000"/>
        </w:rPr>
        <w:t>≥80kW</w:t>
      </w:r>
    </w:p>
    <w:p>
      <w:pPr>
        <w:pStyle w:val="null3"/>
        <w:jc w:val="both"/>
      </w:pPr>
      <w:r>
        <w:rPr>
          <w:sz w:val="21"/>
          <w:color w:val="000000"/>
        </w:rPr>
        <w:t>2.13</w:t>
      </w:r>
      <w:r>
        <w:rPr>
          <w:sz w:val="21"/>
          <w:color w:val="000000"/>
        </w:rPr>
        <w:t>管电压可调范围：</w:t>
      </w:r>
      <w:r>
        <w:rPr>
          <w:sz w:val="21"/>
          <w:color w:val="000000"/>
        </w:rPr>
        <w:t>40～150kV</w:t>
      </w:r>
    </w:p>
    <w:p>
      <w:pPr>
        <w:pStyle w:val="null3"/>
        <w:jc w:val="both"/>
      </w:pPr>
      <w:r>
        <w:rPr>
          <w:sz w:val="21"/>
          <w:color w:val="000000"/>
        </w:rPr>
        <w:t>2.1.4</w:t>
      </w:r>
      <w:r>
        <w:rPr>
          <w:sz w:val="21"/>
          <w:color w:val="000000"/>
        </w:rPr>
        <w:t>加载时间范围：最小加载时间</w:t>
      </w:r>
      <w:r>
        <w:rPr>
          <w:sz w:val="21"/>
          <w:color w:val="000000"/>
        </w:rPr>
        <w:t>≤1ms，最大加载时间≥10s</w:t>
      </w:r>
    </w:p>
    <w:p>
      <w:pPr>
        <w:pStyle w:val="null3"/>
        <w:jc w:val="both"/>
      </w:pPr>
      <w:r>
        <w:rPr>
          <w:sz w:val="21"/>
          <w:color w:val="000000"/>
        </w:rPr>
        <w:t>2.1.5</w:t>
      </w:r>
      <w:r>
        <w:rPr>
          <w:sz w:val="21"/>
          <w:color w:val="000000"/>
        </w:rPr>
        <w:t>最大输出电流：</w:t>
      </w:r>
      <w:r>
        <w:rPr>
          <w:sz w:val="21"/>
          <w:color w:val="000000"/>
        </w:rPr>
        <w:t>≥1000mA</w:t>
      </w:r>
    </w:p>
    <w:p>
      <w:pPr>
        <w:pStyle w:val="null3"/>
        <w:jc w:val="both"/>
      </w:pPr>
      <w:r>
        <w:rPr>
          <w:sz w:val="21"/>
          <w:color w:val="000000"/>
        </w:rPr>
        <w:t>2.1.6</w:t>
      </w:r>
      <w:r>
        <w:rPr>
          <w:sz w:val="21"/>
          <w:color w:val="000000"/>
        </w:rPr>
        <w:t>最大电流时间积：</w:t>
      </w:r>
      <w:r>
        <w:rPr>
          <w:sz w:val="21"/>
          <w:color w:val="000000"/>
        </w:rPr>
        <w:t>≥1000mAs</w:t>
      </w:r>
    </w:p>
    <w:p>
      <w:pPr>
        <w:pStyle w:val="null3"/>
        <w:jc w:val="both"/>
      </w:pPr>
      <w:r>
        <w:rPr>
          <w:sz w:val="21"/>
          <w:color w:val="000000"/>
        </w:rPr>
        <w:t>2.1.7</w:t>
      </w:r>
      <w:r>
        <w:rPr>
          <w:sz w:val="21"/>
          <w:color w:val="000000"/>
        </w:rPr>
        <w:t>具备</w:t>
      </w:r>
      <w:r>
        <w:rPr>
          <w:sz w:val="21"/>
          <w:color w:val="000000"/>
        </w:rPr>
        <w:t>AEC自动曝光控制</w:t>
      </w:r>
    </w:p>
    <w:p>
      <w:pPr>
        <w:pStyle w:val="null3"/>
        <w:jc w:val="both"/>
      </w:pPr>
      <w:r>
        <w:rPr>
          <w:sz w:val="21"/>
          <w:color w:val="000000"/>
        </w:rPr>
        <w:t>2.1.8</w:t>
      </w:r>
      <w:r>
        <w:rPr>
          <w:sz w:val="21"/>
          <w:color w:val="000000"/>
        </w:rPr>
        <w:t>发生器的操作与控制系统完全与主机集成，在主机工作站上控制曝光</w:t>
      </w:r>
    </w:p>
    <w:p>
      <w:pPr>
        <w:pStyle w:val="null3"/>
        <w:jc w:val="both"/>
      </w:pPr>
      <w:r>
        <w:rPr>
          <w:sz w:val="21"/>
          <w:color w:val="000000"/>
        </w:rPr>
        <w:t>2.2</w:t>
      </w:r>
      <w:r>
        <w:rPr>
          <w:sz w:val="21"/>
          <w:color w:val="000000"/>
        </w:rPr>
        <w:t>X线球管</w:t>
      </w:r>
    </w:p>
    <w:p>
      <w:pPr>
        <w:pStyle w:val="null3"/>
        <w:jc w:val="both"/>
      </w:pPr>
      <w:r>
        <w:rPr>
          <w:sz w:val="21"/>
          <w:color w:val="000000"/>
        </w:rPr>
        <w:t>2.2.1</w:t>
      </w:r>
      <w:r>
        <w:rPr>
          <w:sz w:val="21"/>
          <w:color w:val="000000"/>
        </w:rPr>
        <w:t>球管最大功率</w:t>
      </w:r>
      <w:r>
        <w:rPr>
          <w:sz w:val="21"/>
          <w:color w:val="000000"/>
        </w:rPr>
        <w:t>:≥80kW</w:t>
      </w:r>
    </w:p>
    <w:p>
      <w:pPr>
        <w:pStyle w:val="null3"/>
        <w:jc w:val="both"/>
      </w:pPr>
      <w:r>
        <w:rPr>
          <w:sz w:val="21"/>
          <w:color w:val="000000"/>
        </w:rPr>
        <w:t>2.2.2</w:t>
      </w:r>
      <w:r>
        <w:rPr>
          <w:sz w:val="21"/>
          <w:color w:val="000000"/>
        </w:rPr>
        <w:t>球管焦点</w:t>
      </w:r>
      <w:r>
        <w:rPr>
          <w:sz w:val="21"/>
          <w:color w:val="000000"/>
        </w:rPr>
        <w:t>≤0.6/1.2mm</w:t>
      </w:r>
    </w:p>
    <w:p>
      <w:pPr>
        <w:pStyle w:val="null3"/>
        <w:jc w:val="both"/>
      </w:pPr>
      <w:r>
        <w:rPr>
          <w:sz w:val="21"/>
          <w:color w:val="000000"/>
        </w:rPr>
        <w:t>▲2.2.3</w:t>
      </w:r>
      <w:r>
        <w:rPr>
          <w:sz w:val="21"/>
          <w:color w:val="000000"/>
        </w:rPr>
        <w:t>阳极热容量</w:t>
      </w:r>
      <w:r>
        <w:rPr>
          <w:sz w:val="21"/>
          <w:color w:val="000000"/>
        </w:rPr>
        <w:t>≥400kHU</w:t>
      </w:r>
    </w:p>
    <w:p>
      <w:pPr>
        <w:pStyle w:val="null3"/>
        <w:jc w:val="both"/>
      </w:pPr>
      <w:r>
        <w:rPr>
          <w:sz w:val="21"/>
          <w:color w:val="000000"/>
        </w:rPr>
        <w:t>2.2.4</w:t>
      </w:r>
      <w:r>
        <w:rPr>
          <w:sz w:val="21"/>
          <w:color w:val="000000"/>
        </w:rPr>
        <w:t>可通过</w:t>
      </w:r>
      <w:r>
        <w:rPr>
          <w:sz w:val="21"/>
          <w:color w:val="000000"/>
        </w:rPr>
        <w:t>LCD 显示缩光野的尺寸和源像距</w:t>
      </w:r>
    </w:p>
    <w:p>
      <w:pPr>
        <w:pStyle w:val="null3"/>
        <w:jc w:val="both"/>
      </w:pPr>
      <w:r>
        <w:rPr>
          <w:sz w:val="21"/>
          <w:color w:val="000000"/>
        </w:rPr>
        <w:t>2.2.5</w:t>
      </w:r>
      <w:r>
        <w:rPr>
          <w:sz w:val="21"/>
          <w:color w:val="000000"/>
        </w:rPr>
        <w:t>射线野控制模式</w:t>
      </w:r>
      <w:r>
        <w:rPr>
          <w:sz w:val="21"/>
          <w:color w:val="000000"/>
        </w:rPr>
        <w:t>:电动+手动（双模式）</w:t>
      </w:r>
    </w:p>
    <w:p>
      <w:pPr>
        <w:pStyle w:val="null3"/>
        <w:jc w:val="both"/>
      </w:pPr>
      <w:r>
        <w:rPr>
          <w:sz w:val="21"/>
          <w:color w:val="000000"/>
        </w:rPr>
        <w:t>2.3</w:t>
      </w:r>
      <w:r>
        <w:rPr>
          <w:sz w:val="21"/>
          <w:color w:val="000000"/>
        </w:rPr>
        <w:t>球管悬吊支架</w:t>
      </w:r>
    </w:p>
    <w:p>
      <w:pPr>
        <w:pStyle w:val="null3"/>
        <w:jc w:val="both"/>
      </w:pPr>
      <w:r>
        <w:rPr>
          <w:sz w:val="21"/>
          <w:color w:val="000000"/>
        </w:rPr>
        <w:t>2.3.1</w:t>
      </w:r>
      <w:r>
        <w:rPr>
          <w:sz w:val="21"/>
          <w:color w:val="000000"/>
        </w:rPr>
        <w:t>吊架运动模式</w:t>
      </w:r>
      <w:r>
        <w:rPr>
          <w:sz w:val="21"/>
          <w:color w:val="000000"/>
        </w:rPr>
        <w:t>:电动+手动（双模式）</w:t>
      </w:r>
    </w:p>
    <w:p>
      <w:pPr>
        <w:pStyle w:val="null3"/>
        <w:jc w:val="both"/>
      </w:pPr>
      <w:r>
        <w:rPr>
          <w:sz w:val="21"/>
          <w:color w:val="000000"/>
        </w:rPr>
        <w:t>▲2.3.2</w:t>
      </w:r>
      <w:r>
        <w:rPr>
          <w:sz w:val="21"/>
          <w:color w:val="000000"/>
        </w:rPr>
        <w:t>球管组件垂直运动范围</w:t>
      </w:r>
      <w:r>
        <w:rPr>
          <w:sz w:val="21"/>
          <w:color w:val="000000"/>
        </w:rPr>
        <w:t>:≥180cm</w:t>
      </w:r>
    </w:p>
    <w:p>
      <w:pPr>
        <w:pStyle w:val="null3"/>
        <w:jc w:val="both"/>
      </w:pPr>
      <w:r>
        <w:rPr>
          <w:sz w:val="21"/>
          <w:color w:val="000000"/>
        </w:rPr>
        <w:t>2.3.3</w:t>
      </w:r>
      <w:r>
        <w:rPr>
          <w:sz w:val="21"/>
          <w:color w:val="000000"/>
        </w:rPr>
        <w:t>球管架沿纵轴运动距离</w:t>
      </w:r>
      <w:r>
        <w:rPr>
          <w:sz w:val="21"/>
          <w:color w:val="000000"/>
        </w:rPr>
        <w:t>:≥190cm</w:t>
      </w:r>
    </w:p>
    <w:p>
      <w:pPr>
        <w:pStyle w:val="null3"/>
        <w:jc w:val="both"/>
      </w:pPr>
      <w:r>
        <w:rPr>
          <w:sz w:val="21"/>
          <w:color w:val="000000"/>
        </w:rPr>
        <w:t>2.3.4</w:t>
      </w:r>
      <w:r>
        <w:rPr>
          <w:sz w:val="21"/>
          <w:color w:val="000000"/>
        </w:rPr>
        <w:t>球管架沿横轴运动距离</w:t>
      </w:r>
      <w:r>
        <w:rPr>
          <w:sz w:val="21"/>
          <w:color w:val="000000"/>
        </w:rPr>
        <w:t>:≥300cm</w:t>
      </w:r>
    </w:p>
    <w:p>
      <w:pPr>
        <w:pStyle w:val="null3"/>
        <w:jc w:val="both"/>
      </w:pPr>
      <w:r>
        <w:rPr>
          <w:sz w:val="21"/>
          <w:color w:val="000000"/>
        </w:rPr>
        <w:t>▲2.3.5</w:t>
      </w:r>
      <w:r>
        <w:rPr>
          <w:sz w:val="21"/>
          <w:color w:val="000000"/>
        </w:rPr>
        <w:t>球管套可沿垂直轴旋转：</w:t>
      </w:r>
      <w:r>
        <w:rPr>
          <w:sz w:val="21"/>
          <w:color w:val="000000"/>
        </w:rPr>
        <w:t>≥-150°/+180°</w:t>
      </w:r>
    </w:p>
    <w:p>
      <w:pPr>
        <w:pStyle w:val="null3"/>
        <w:jc w:val="both"/>
      </w:pPr>
      <w:r>
        <w:rPr>
          <w:sz w:val="21"/>
          <w:color w:val="000000"/>
        </w:rPr>
        <w:t>▲2.3.6</w:t>
      </w:r>
      <w:r>
        <w:rPr>
          <w:sz w:val="21"/>
          <w:color w:val="000000"/>
        </w:rPr>
        <w:t>球管套可沿水平轴旋转：</w:t>
      </w:r>
      <w:r>
        <w:rPr>
          <w:sz w:val="21"/>
          <w:color w:val="000000"/>
        </w:rPr>
        <w:t>≥±135°</w:t>
      </w:r>
    </w:p>
    <w:p>
      <w:pPr>
        <w:pStyle w:val="null3"/>
        <w:jc w:val="both"/>
      </w:pPr>
      <w:r>
        <w:rPr>
          <w:sz w:val="21"/>
          <w:color w:val="000000"/>
        </w:rPr>
        <w:t>2.3.7</w:t>
      </w:r>
      <w:r>
        <w:rPr>
          <w:sz w:val="21"/>
          <w:color w:val="000000"/>
        </w:rPr>
        <w:t>具备立位及卧位拍摄时，球管与平板之间均可实现平行及斜位有角度的自动对中和跟随运动</w:t>
      </w:r>
    </w:p>
    <w:p>
      <w:pPr>
        <w:pStyle w:val="null3"/>
        <w:jc w:val="both"/>
      </w:pPr>
      <w:r>
        <w:rPr>
          <w:sz w:val="21"/>
          <w:color w:val="000000"/>
        </w:rPr>
        <w:t>2.3.8</w:t>
      </w:r>
      <w:r>
        <w:rPr>
          <w:sz w:val="21"/>
          <w:color w:val="000000"/>
        </w:rPr>
        <w:t>具备悬吊支架可根据预设位置实现自动摆位功能</w:t>
      </w:r>
    </w:p>
    <w:p>
      <w:pPr>
        <w:pStyle w:val="null3"/>
        <w:jc w:val="both"/>
      </w:pPr>
      <w:r>
        <w:rPr>
          <w:sz w:val="21"/>
          <w:color w:val="000000"/>
        </w:rPr>
        <w:t>2.4</w:t>
      </w:r>
      <w:r>
        <w:rPr>
          <w:sz w:val="21"/>
          <w:color w:val="000000"/>
        </w:rPr>
        <w:t>全自动摆位</w:t>
      </w:r>
    </w:p>
    <w:p>
      <w:pPr>
        <w:pStyle w:val="null3"/>
        <w:jc w:val="both"/>
      </w:pPr>
      <w:r>
        <w:rPr>
          <w:sz w:val="21"/>
          <w:color w:val="000000"/>
        </w:rPr>
        <w:t>2.4.1</w:t>
      </w:r>
      <w:r>
        <w:rPr>
          <w:sz w:val="21"/>
          <w:color w:val="000000"/>
        </w:rPr>
        <w:t>具备全自动一键摆位功能包含</w:t>
      </w:r>
      <w:r>
        <w:rPr>
          <w:sz w:val="21"/>
          <w:color w:val="000000"/>
        </w:rPr>
        <w:t>200种以上的临床摆位应用，并可通过无线遥控器一键操作，各部件自动移动到所选摆位对应的拍摄位置(包括SID调整，球管高度和角度调整，探测器高度，光野大小调整)</w:t>
      </w:r>
    </w:p>
    <w:p>
      <w:pPr>
        <w:pStyle w:val="null3"/>
        <w:jc w:val="both"/>
      </w:pPr>
      <w:r>
        <w:rPr>
          <w:sz w:val="21"/>
          <w:color w:val="000000"/>
        </w:rPr>
        <w:t>2.4.2</w:t>
      </w:r>
      <w:r>
        <w:rPr>
          <w:sz w:val="21"/>
          <w:color w:val="000000"/>
        </w:rPr>
        <w:t>具备支持一键实现球管打角度的斜投照摆位功能（如一键颈椎前后位、一键跟骨轴位）（投标文件中需提供操作界面照片作为证明材料并加盖投标人公章）</w:t>
      </w:r>
    </w:p>
    <w:p>
      <w:pPr>
        <w:pStyle w:val="null3"/>
        <w:jc w:val="both"/>
      </w:pPr>
      <w:r>
        <w:rPr>
          <w:sz w:val="21"/>
          <w:color w:val="000000"/>
        </w:rPr>
        <w:t>2.5</w:t>
      </w:r>
      <w:r>
        <w:rPr>
          <w:sz w:val="21"/>
          <w:color w:val="000000"/>
        </w:rPr>
        <w:t>无线平板探测器</w:t>
      </w:r>
    </w:p>
    <w:p>
      <w:pPr>
        <w:pStyle w:val="null3"/>
        <w:jc w:val="both"/>
      </w:pPr>
      <w:r>
        <w:rPr>
          <w:sz w:val="21"/>
          <w:color w:val="000000"/>
        </w:rPr>
        <w:t>▲2.5.1</w:t>
      </w:r>
      <w:r>
        <w:rPr>
          <w:sz w:val="21"/>
          <w:color w:val="000000"/>
        </w:rPr>
        <w:t>配备两块无线移动式平板探测器（型号相同），可交替置于胸片架和摄影床的平板托盘内，并可相互替换使用</w:t>
      </w:r>
    </w:p>
    <w:p>
      <w:pPr>
        <w:pStyle w:val="null3"/>
        <w:jc w:val="both"/>
      </w:pPr>
      <w:r>
        <w:rPr>
          <w:sz w:val="21"/>
          <w:color w:val="000000"/>
        </w:rPr>
        <w:t>2.5.2</w:t>
      </w:r>
      <w:r>
        <w:rPr>
          <w:sz w:val="21"/>
          <w:color w:val="000000"/>
        </w:rPr>
        <w:t>探测器尺寸：</w:t>
      </w:r>
      <w:r>
        <w:rPr>
          <w:sz w:val="21"/>
          <w:color w:val="000000"/>
        </w:rPr>
        <w:t>≥17×17英寸</w:t>
      </w:r>
    </w:p>
    <w:p>
      <w:pPr>
        <w:pStyle w:val="null3"/>
        <w:jc w:val="both"/>
      </w:pPr>
      <w:r>
        <w:rPr>
          <w:sz w:val="21"/>
          <w:color w:val="000000"/>
        </w:rPr>
        <w:t>2.5.3</w:t>
      </w:r>
      <w:r>
        <w:rPr>
          <w:sz w:val="21"/>
          <w:color w:val="000000"/>
        </w:rPr>
        <w:t>闪烁体类型：碘化铯（</w:t>
      </w:r>
      <w:r>
        <w:rPr>
          <w:sz w:val="21"/>
          <w:color w:val="000000"/>
        </w:rPr>
        <w:t>CsI）</w:t>
      </w:r>
    </w:p>
    <w:p>
      <w:pPr>
        <w:pStyle w:val="null3"/>
        <w:jc w:val="both"/>
      </w:pPr>
      <w:r>
        <w:rPr>
          <w:sz w:val="21"/>
          <w:color w:val="000000"/>
        </w:rPr>
        <w:t>2.5.4</w:t>
      </w:r>
      <w:r>
        <w:rPr>
          <w:sz w:val="21"/>
          <w:color w:val="000000"/>
        </w:rPr>
        <w:t>半导体材料：非晶体硅（</w:t>
      </w:r>
      <w:r>
        <w:rPr>
          <w:sz w:val="21"/>
          <w:color w:val="000000"/>
        </w:rPr>
        <w:t>a-Si）</w:t>
      </w:r>
    </w:p>
    <w:p>
      <w:pPr>
        <w:pStyle w:val="null3"/>
        <w:jc w:val="both"/>
      </w:pPr>
      <w:r>
        <w:rPr>
          <w:sz w:val="21"/>
          <w:color w:val="000000"/>
        </w:rPr>
        <w:t>2.5.5</w:t>
      </w:r>
      <w:r>
        <w:rPr>
          <w:sz w:val="21"/>
          <w:color w:val="000000"/>
        </w:rPr>
        <w:t>像素尺寸：</w:t>
      </w:r>
      <w:r>
        <w:rPr>
          <w:sz w:val="21"/>
          <w:color w:val="000000"/>
        </w:rPr>
        <w:t>≤139um</w:t>
      </w:r>
    </w:p>
    <w:p>
      <w:pPr>
        <w:pStyle w:val="null3"/>
        <w:jc w:val="both"/>
      </w:pPr>
      <w:r>
        <w:rPr>
          <w:sz w:val="21"/>
          <w:color w:val="000000"/>
        </w:rPr>
        <w:t>2.5.6</w:t>
      </w:r>
      <w:r>
        <w:rPr>
          <w:sz w:val="21"/>
          <w:color w:val="000000"/>
        </w:rPr>
        <w:t>采集灰阶度：</w:t>
      </w:r>
      <w:r>
        <w:rPr>
          <w:sz w:val="21"/>
          <w:color w:val="000000"/>
        </w:rPr>
        <w:t>≥16bits</w:t>
      </w:r>
    </w:p>
    <w:p>
      <w:pPr>
        <w:pStyle w:val="null3"/>
        <w:jc w:val="both"/>
      </w:pPr>
      <w:r>
        <w:rPr>
          <w:sz w:val="21"/>
          <w:color w:val="000000"/>
        </w:rPr>
        <w:t>2.5.7</w:t>
      </w:r>
      <w:r>
        <w:rPr>
          <w:sz w:val="21"/>
          <w:color w:val="000000"/>
        </w:rPr>
        <w:t>空间分辨率：</w:t>
      </w:r>
      <w:r>
        <w:rPr>
          <w:sz w:val="21"/>
          <w:color w:val="000000"/>
        </w:rPr>
        <w:t>≥3.6lp/mm</w:t>
      </w:r>
    </w:p>
    <w:p>
      <w:pPr>
        <w:pStyle w:val="null3"/>
        <w:jc w:val="both"/>
      </w:pPr>
      <w:r>
        <w:rPr>
          <w:sz w:val="21"/>
          <w:color w:val="000000"/>
        </w:rPr>
        <w:t>2.5.8</w:t>
      </w:r>
      <w:r>
        <w:rPr>
          <w:sz w:val="21"/>
          <w:color w:val="000000"/>
        </w:rPr>
        <w:t>采集距阵：</w:t>
      </w:r>
      <w:r>
        <w:rPr>
          <w:sz w:val="21"/>
          <w:color w:val="000000"/>
        </w:rPr>
        <w:t>≥3000×3000</w:t>
      </w:r>
    </w:p>
    <w:p>
      <w:pPr>
        <w:pStyle w:val="null3"/>
        <w:jc w:val="both"/>
      </w:pPr>
      <w:r>
        <w:rPr>
          <w:sz w:val="21"/>
          <w:color w:val="000000"/>
        </w:rPr>
        <w:t>2.5.7</w:t>
      </w:r>
      <w:r>
        <w:rPr>
          <w:sz w:val="21"/>
          <w:color w:val="000000"/>
        </w:rPr>
        <w:t>平板探测器重量（含电池）</w:t>
      </w:r>
      <w:r>
        <w:rPr>
          <w:sz w:val="21"/>
          <w:color w:val="000000"/>
        </w:rPr>
        <w:t>≤4.0kg</w:t>
      </w:r>
    </w:p>
    <w:p>
      <w:pPr>
        <w:pStyle w:val="null3"/>
        <w:jc w:val="both"/>
      </w:pPr>
      <w:r>
        <w:rPr>
          <w:sz w:val="21"/>
          <w:color w:val="000000"/>
        </w:rPr>
        <w:t>2.6</w:t>
      </w:r>
      <w:r>
        <w:rPr>
          <w:sz w:val="21"/>
          <w:color w:val="000000"/>
        </w:rPr>
        <w:t>胸片架</w:t>
      </w:r>
    </w:p>
    <w:p>
      <w:pPr>
        <w:pStyle w:val="null3"/>
        <w:jc w:val="both"/>
      </w:pPr>
      <w:r>
        <w:rPr>
          <w:sz w:val="21"/>
          <w:color w:val="000000"/>
        </w:rPr>
        <w:t>▲2.6.1</w:t>
      </w:r>
      <w:r>
        <w:rPr>
          <w:sz w:val="21"/>
          <w:color w:val="000000"/>
        </w:rPr>
        <w:t>胸片架垂直运动行程</w:t>
      </w:r>
      <w:r>
        <w:rPr>
          <w:sz w:val="21"/>
          <w:color w:val="000000"/>
        </w:rPr>
        <w:t>:≥150cm</w:t>
      </w:r>
    </w:p>
    <w:p>
      <w:pPr>
        <w:pStyle w:val="null3"/>
        <w:jc w:val="both"/>
      </w:pPr>
      <w:r>
        <w:rPr>
          <w:sz w:val="21"/>
          <w:color w:val="000000"/>
        </w:rPr>
        <w:t>▲2.6.2</w:t>
      </w:r>
      <w:r>
        <w:rPr>
          <w:sz w:val="21"/>
          <w:color w:val="000000"/>
        </w:rPr>
        <w:t>最大</w:t>
      </w:r>
      <w:r>
        <w:rPr>
          <w:sz w:val="21"/>
          <w:color w:val="000000"/>
        </w:rPr>
        <w:t>SID:≥320cm</w:t>
      </w:r>
    </w:p>
    <w:p>
      <w:pPr>
        <w:pStyle w:val="null3"/>
        <w:jc w:val="both"/>
      </w:pPr>
      <w:r>
        <w:rPr>
          <w:sz w:val="21"/>
          <w:color w:val="000000"/>
        </w:rPr>
        <w:t>2.6.3</w:t>
      </w:r>
      <w:r>
        <w:rPr>
          <w:sz w:val="21"/>
          <w:color w:val="000000"/>
        </w:rPr>
        <w:t>胸片架运动模式：电动</w:t>
      </w:r>
      <w:r>
        <w:rPr>
          <w:sz w:val="21"/>
          <w:color w:val="000000"/>
        </w:rPr>
        <w:t>+手动（双模式）</w:t>
      </w:r>
    </w:p>
    <w:p>
      <w:pPr>
        <w:pStyle w:val="null3"/>
        <w:jc w:val="both"/>
      </w:pPr>
      <w:r>
        <w:rPr>
          <w:sz w:val="21"/>
          <w:color w:val="000000"/>
        </w:rPr>
        <w:t>2.6.4</w:t>
      </w:r>
      <w:r>
        <w:rPr>
          <w:sz w:val="21"/>
          <w:color w:val="000000"/>
        </w:rPr>
        <w:t>片盒翻转角度范围：</w:t>
      </w:r>
      <w:r>
        <w:rPr>
          <w:sz w:val="21"/>
          <w:color w:val="000000"/>
        </w:rPr>
        <w:t>-20°-+90°</w:t>
      </w:r>
    </w:p>
    <w:p>
      <w:pPr>
        <w:pStyle w:val="null3"/>
        <w:jc w:val="both"/>
      </w:pPr>
      <w:r>
        <w:rPr>
          <w:sz w:val="21"/>
          <w:color w:val="000000"/>
        </w:rPr>
        <w:t>▲2.6.5</w:t>
      </w:r>
      <w:r>
        <w:rPr>
          <w:sz w:val="21"/>
          <w:color w:val="000000"/>
        </w:rPr>
        <w:t>平板支持在胸片架上的片盒内在线充电，直接接触式，无需插拔电缆，充电接触点在平板探测器侧面设计，非背面设计（提供实物照片）。</w:t>
      </w:r>
    </w:p>
    <w:p>
      <w:pPr>
        <w:pStyle w:val="null3"/>
        <w:jc w:val="both"/>
      </w:pPr>
      <w:r>
        <w:rPr>
          <w:sz w:val="21"/>
          <w:color w:val="000000"/>
        </w:rPr>
        <w:t>2.6.6</w:t>
      </w:r>
      <w:r>
        <w:rPr>
          <w:sz w:val="21"/>
          <w:color w:val="000000"/>
        </w:rPr>
        <w:t>可隔室遥控胸片架垂直升降</w:t>
      </w:r>
    </w:p>
    <w:p>
      <w:pPr>
        <w:pStyle w:val="null3"/>
        <w:jc w:val="both"/>
      </w:pPr>
      <w:r>
        <w:rPr>
          <w:sz w:val="21"/>
          <w:color w:val="000000"/>
        </w:rPr>
        <w:t>2.6.7</w:t>
      </w:r>
      <w:r>
        <w:rPr>
          <w:sz w:val="21"/>
          <w:color w:val="000000"/>
        </w:rPr>
        <w:t>自动曝光控制电离室，非软件式，非第三方加装物理</w:t>
      </w:r>
      <w:r>
        <w:rPr>
          <w:sz w:val="21"/>
          <w:color w:val="000000"/>
        </w:rPr>
        <w:t>AEC电离室</w:t>
      </w:r>
    </w:p>
    <w:p>
      <w:pPr>
        <w:pStyle w:val="null3"/>
        <w:jc w:val="both"/>
      </w:pPr>
      <w:r>
        <w:rPr>
          <w:sz w:val="21"/>
          <w:color w:val="000000"/>
        </w:rPr>
        <w:t>2.6.8</w:t>
      </w:r>
      <w:r>
        <w:rPr>
          <w:sz w:val="21"/>
          <w:color w:val="000000"/>
        </w:rPr>
        <w:t>平板在线充电指示灯</w:t>
      </w:r>
    </w:p>
    <w:p>
      <w:pPr>
        <w:pStyle w:val="null3"/>
        <w:jc w:val="both"/>
      </w:pPr>
      <w:r>
        <w:rPr>
          <w:sz w:val="21"/>
          <w:color w:val="000000"/>
        </w:rPr>
        <w:t>2.6.9</w:t>
      </w:r>
      <w:r>
        <w:rPr>
          <w:sz w:val="21"/>
          <w:color w:val="000000"/>
        </w:rPr>
        <w:t>为保证胸片架稳定性，要求胸片盒与立柱连接支点位于胸片盒后方，非侧方的设计</w:t>
      </w:r>
    </w:p>
    <w:p>
      <w:pPr>
        <w:pStyle w:val="null3"/>
        <w:jc w:val="both"/>
      </w:pPr>
      <w:r>
        <w:rPr>
          <w:sz w:val="21"/>
          <w:color w:val="000000"/>
        </w:rPr>
        <w:t>2.6.10</w:t>
      </w:r>
      <w:r>
        <w:rPr>
          <w:sz w:val="21"/>
          <w:color w:val="000000"/>
        </w:rPr>
        <w:t>可拆卸滤线栅，无需工具即可轻松取出</w:t>
      </w:r>
    </w:p>
    <w:p>
      <w:pPr>
        <w:pStyle w:val="null3"/>
        <w:jc w:val="both"/>
      </w:pPr>
      <w:r>
        <w:rPr>
          <w:sz w:val="21"/>
          <w:color w:val="000000"/>
        </w:rPr>
        <w:t>▲2.6.11</w:t>
      </w:r>
      <w:r>
        <w:rPr>
          <w:sz w:val="21"/>
          <w:color w:val="000000"/>
        </w:rPr>
        <w:t>胸片架平板盒中心离地最小距离</w:t>
      </w:r>
      <w:r>
        <w:rPr>
          <w:sz w:val="21"/>
          <w:color w:val="000000"/>
        </w:rPr>
        <w:t>≤32cm</w:t>
      </w:r>
    </w:p>
    <w:p>
      <w:pPr>
        <w:pStyle w:val="null3"/>
        <w:jc w:val="both"/>
      </w:pPr>
      <w:r>
        <w:rPr>
          <w:sz w:val="21"/>
          <w:color w:val="000000"/>
        </w:rPr>
        <w:t>2.7</w:t>
      </w:r>
      <w:r>
        <w:rPr>
          <w:sz w:val="21"/>
          <w:color w:val="000000"/>
        </w:rPr>
        <w:t>球管侧近台操控系统</w:t>
      </w:r>
    </w:p>
    <w:p>
      <w:pPr>
        <w:pStyle w:val="null3"/>
        <w:jc w:val="both"/>
      </w:pPr>
      <w:r>
        <w:rPr>
          <w:sz w:val="21"/>
          <w:color w:val="000000"/>
        </w:rPr>
        <w:t>2.7.1</w:t>
      </w:r>
      <w:r>
        <w:rPr>
          <w:sz w:val="21"/>
          <w:color w:val="000000"/>
        </w:rPr>
        <w:t>具备近台操控彩色电容式触摸屏</w:t>
      </w:r>
    </w:p>
    <w:p>
      <w:pPr>
        <w:pStyle w:val="null3"/>
        <w:jc w:val="both"/>
      </w:pPr>
      <w:r>
        <w:rPr>
          <w:sz w:val="21"/>
          <w:color w:val="000000"/>
        </w:rPr>
        <w:t>2.7.2</w:t>
      </w:r>
      <w:r>
        <w:rPr>
          <w:sz w:val="21"/>
          <w:color w:val="000000"/>
        </w:rPr>
        <w:t>屏幕尺寸：</w:t>
      </w:r>
      <w:r>
        <w:rPr>
          <w:sz w:val="21"/>
          <w:color w:val="000000"/>
        </w:rPr>
        <w:t>&gt;9.5英寸</w:t>
      </w:r>
    </w:p>
    <w:p>
      <w:pPr>
        <w:pStyle w:val="null3"/>
        <w:jc w:val="both"/>
      </w:pPr>
      <w:r>
        <w:rPr>
          <w:sz w:val="21"/>
          <w:color w:val="000000"/>
        </w:rPr>
        <w:t>2.7.3</w:t>
      </w:r>
      <w:r>
        <w:rPr>
          <w:sz w:val="21"/>
          <w:color w:val="000000"/>
        </w:rPr>
        <w:t>屏幕显示可依据重力方向自动调整显示的方向</w:t>
      </w:r>
    </w:p>
    <w:p>
      <w:pPr>
        <w:pStyle w:val="null3"/>
        <w:jc w:val="both"/>
      </w:pPr>
      <w:r>
        <w:rPr>
          <w:sz w:val="21"/>
          <w:color w:val="000000"/>
        </w:rPr>
        <w:t>2.7.4</w:t>
      </w:r>
      <w:r>
        <w:rPr>
          <w:sz w:val="21"/>
          <w:color w:val="000000"/>
        </w:rPr>
        <w:t>可显示患者的详细登记信息、球管组件绕水平轴旋转角度、摆位引导图、</w:t>
      </w:r>
      <w:r>
        <w:rPr>
          <w:sz w:val="21"/>
          <w:color w:val="000000"/>
        </w:rPr>
        <w:t>SID数值</w:t>
      </w:r>
    </w:p>
    <w:p>
      <w:pPr>
        <w:pStyle w:val="null3"/>
        <w:jc w:val="both"/>
      </w:pPr>
      <w:r>
        <w:rPr>
          <w:sz w:val="21"/>
          <w:color w:val="000000"/>
        </w:rPr>
        <w:t>2.7.5</w:t>
      </w:r>
      <w:r>
        <w:rPr>
          <w:sz w:val="21"/>
          <w:color w:val="000000"/>
        </w:rPr>
        <w:t>可调整曝光参数（</w:t>
      </w:r>
      <w:r>
        <w:rPr>
          <w:sz w:val="21"/>
          <w:color w:val="000000"/>
        </w:rPr>
        <w:t>kV，mA，mAs等）、部位选择、体型选择、束光器滤过组合、大小焦点快速切换</w:t>
      </w:r>
    </w:p>
    <w:p>
      <w:pPr>
        <w:pStyle w:val="null3"/>
        <w:jc w:val="both"/>
      </w:pPr>
      <w:r>
        <w:rPr>
          <w:sz w:val="21"/>
          <w:color w:val="000000"/>
        </w:rPr>
        <w:t>2.7.6</w:t>
      </w:r>
      <w:r>
        <w:rPr>
          <w:sz w:val="21"/>
          <w:color w:val="000000"/>
        </w:rPr>
        <w:t>滤线栅状态提示（滤线栅有无，以及与当前</w:t>
      </w:r>
      <w:r>
        <w:rPr>
          <w:sz w:val="21"/>
          <w:color w:val="000000"/>
        </w:rPr>
        <w:t>APR是否匹配）</w:t>
      </w:r>
    </w:p>
    <w:p>
      <w:pPr>
        <w:pStyle w:val="null3"/>
        <w:jc w:val="both"/>
      </w:pPr>
      <w:r>
        <w:rPr>
          <w:sz w:val="21"/>
          <w:color w:val="000000"/>
        </w:rPr>
        <w:t>2.7.7</w:t>
      </w:r>
      <w:r>
        <w:rPr>
          <w:sz w:val="21"/>
          <w:color w:val="000000"/>
        </w:rPr>
        <w:t>智能故障预判平台（可提供中文解决方案，非代码）</w:t>
      </w:r>
    </w:p>
    <w:p>
      <w:pPr>
        <w:pStyle w:val="null3"/>
        <w:jc w:val="both"/>
      </w:pPr>
      <w:r>
        <w:rPr>
          <w:sz w:val="21"/>
          <w:color w:val="000000"/>
        </w:rPr>
        <w:t>2.8</w:t>
      </w:r>
      <w:r>
        <w:rPr>
          <w:sz w:val="21"/>
          <w:color w:val="000000"/>
        </w:rPr>
        <w:t>电动升降摄影床</w:t>
      </w:r>
    </w:p>
    <w:p>
      <w:pPr>
        <w:pStyle w:val="null3"/>
        <w:jc w:val="both"/>
      </w:pPr>
      <w:r>
        <w:rPr>
          <w:sz w:val="21"/>
          <w:color w:val="000000"/>
        </w:rPr>
        <w:t>▲2.8.1</w:t>
      </w:r>
      <w:r>
        <w:rPr>
          <w:sz w:val="21"/>
          <w:color w:val="000000"/>
        </w:rPr>
        <w:t>最低床面高度</w:t>
      </w:r>
      <w:r>
        <w:rPr>
          <w:sz w:val="21"/>
          <w:color w:val="000000"/>
        </w:rPr>
        <w:t>≤50cm</w:t>
      </w:r>
    </w:p>
    <w:p>
      <w:pPr>
        <w:pStyle w:val="null3"/>
        <w:jc w:val="both"/>
      </w:pPr>
      <w:r>
        <w:rPr>
          <w:sz w:val="21"/>
          <w:color w:val="000000"/>
        </w:rPr>
        <w:t>2.8.2</w:t>
      </w:r>
      <w:r>
        <w:rPr>
          <w:sz w:val="21"/>
          <w:color w:val="000000"/>
        </w:rPr>
        <w:t>床面板外形尺寸</w:t>
      </w:r>
      <w:r>
        <w:rPr>
          <w:sz w:val="21"/>
          <w:color w:val="000000"/>
        </w:rPr>
        <w:t>≥840mm*2300mm</w:t>
      </w:r>
    </w:p>
    <w:p>
      <w:pPr>
        <w:pStyle w:val="null3"/>
        <w:jc w:val="both"/>
      </w:pPr>
      <w:r>
        <w:rPr>
          <w:sz w:val="21"/>
          <w:color w:val="000000"/>
        </w:rPr>
        <w:t>2.8.3</w:t>
      </w:r>
      <w:r>
        <w:rPr>
          <w:sz w:val="21"/>
          <w:color w:val="000000"/>
        </w:rPr>
        <w:t>床面纵向移动范围</w:t>
      </w:r>
      <w:r>
        <w:rPr>
          <w:sz w:val="21"/>
          <w:color w:val="000000"/>
        </w:rPr>
        <w:t>≥±12cm</w:t>
      </w:r>
    </w:p>
    <w:p>
      <w:pPr>
        <w:pStyle w:val="null3"/>
        <w:jc w:val="both"/>
      </w:pPr>
      <w:r>
        <w:rPr>
          <w:sz w:val="21"/>
          <w:color w:val="000000"/>
        </w:rPr>
        <w:t>2.8.4</w:t>
      </w:r>
      <w:r>
        <w:rPr>
          <w:sz w:val="21"/>
          <w:color w:val="000000"/>
        </w:rPr>
        <w:t>床面最大承重</w:t>
      </w:r>
      <w:r>
        <w:rPr>
          <w:sz w:val="21"/>
          <w:color w:val="000000"/>
        </w:rPr>
        <w:t>≥250kg</w:t>
      </w:r>
    </w:p>
    <w:p>
      <w:pPr>
        <w:pStyle w:val="null3"/>
        <w:jc w:val="both"/>
      </w:pPr>
      <w:r>
        <w:rPr>
          <w:sz w:val="21"/>
          <w:color w:val="000000"/>
        </w:rPr>
        <w:t>2.8.5</w:t>
      </w:r>
      <w:r>
        <w:rPr>
          <w:sz w:val="21"/>
          <w:color w:val="000000"/>
        </w:rPr>
        <w:t>平板托盘运动模式电动</w:t>
      </w:r>
      <w:r>
        <w:rPr>
          <w:sz w:val="21"/>
          <w:color w:val="000000"/>
        </w:rPr>
        <w:t>+手动（双模式）</w:t>
      </w:r>
    </w:p>
    <w:p>
      <w:pPr>
        <w:pStyle w:val="null3"/>
        <w:jc w:val="both"/>
      </w:pPr>
      <w:r>
        <w:rPr>
          <w:sz w:val="21"/>
          <w:color w:val="000000"/>
        </w:rPr>
        <w:t>▲2.8.6</w:t>
      </w:r>
      <w:r>
        <w:rPr>
          <w:sz w:val="21"/>
          <w:color w:val="000000"/>
        </w:rPr>
        <w:t>平板托盘移动范围</w:t>
      </w:r>
      <w:r>
        <w:rPr>
          <w:sz w:val="21"/>
          <w:color w:val="000000"/>
        </w:rPr>
        <w:t>≥650mm（具备第三方检测机构出具的检测报告作为证明材料）</w:t>
      </w:r>
    </w:p>
    <w:p>
      <w:pPr>
        <w:pStyle w:val="null3"/>
        <w:jc w:val="both"/>
      </w:pPr>
      <w:r>
        <w:rPr>
          <w:sz w:val="21"/>
          <w:color w:val="000000"/>
        </w:rPr>
        <w:t>2.8.7</w:t>
      </w:r>
      <w:r>
        <w:rPr>
          <w:sz w:val="21"/>
          <w:color w:val="000000"/>
        </w:rPr>
        <w:t>平板支持在摄影床下的托盘内在线充电，直接接触式，无需插拔电缆，充电接触点在平板探测器侧面设计，非背面设计（投标文件中需提供实物照片作为证明材料并加盖投标人公章）。</w:t>
      </w:r>
    </w:p>
    <w:p>
      <w:pPr>
        <w:pStyle w:val="null3"/>
        <w:jc w:val="both"/>
      </w:pPr>
      <w:r>
        <w:rPr>
          <w:sz w:val="21"/>
          <w:color w:val="000000"/>
        </w:rPr>
        <w:t>2.8.8</w:t>
      </w:r>
      <w:r>
        <w:rPr>
          <w:sz w:val="21"/>
          <w:color w:val="000000"/>
        </w:rPr>
        <w:t>可拆卸滤线栅，无需工具即可轻松取出</w:t>
      </w:r>
    </w:p>
    <w:p>
      <w:pPr>
        <w:pStyle w:val="null3"/>
        <w:jc w:val="both"/>
      </w:pPr>
      <w:r>
        <w:rPr>
          <w:sz w:val="21"/>
          <w:color w:val="000000"/>
        </w:rPr>
        <w:t>2.9</w:t>
      </w:r>
      <w:r>
        <w:rPr>
          <w:sz w:val="21"/>
          <w:color w:val="000000"/>
        </w:rPr>
        <w:t>无线远程遥控器</w:t>
      </w:r>
    </w:p>
    <w:p>
      <w:pPr>
        <w:pStyle w:val="null3"/>
        <w:jc w:val="both"/>
      </w:pPr>
      <w:r>
        <w:rPr>
          <w:sz w:val="21"/>
          <w:color w:val="000000"/>
        </w:rPr>
        <w:t>2.9.1</w:t>
      </w:r>
      <w:r>
        <w:rPr>
          <w:sz w:val="21"/>
          <w:color w:val="000000"/>
        </w:rPr>
        <w:t>可遥控胸片架电动升降</w:t>
      </w:r>
    </w:p>
    <w:p>
      <w:pPr>
        <w:pStyle w:val="null3"/>
        <w:jc w:val="both"/>
      </w:pPr>
      <w:r>
        <w:rPr>
          <w:sz w:val="21"/>
          <w:color w:val="000000"/>
        </w:rPr>
        <w:t>2.9.2</w:t>
      </w:r>
      <w:r>
        <w:rPr>
          <w:sz w:val="21"/>
          <w:color w:val="000000"/>
        </w:rPr>
        <w:t>可遥控限束器光野控制</w:t>
      </w:r>
    </w:p>
    <w:p>
      <w:pPr>
        <w:pStyle w:val="null3"/>
        <w:jc w:val="both"/>
      </w:pPr>
      <w:r>
        <w:rPr>
          <w:sz w:val="21"/>
          <w:color w:val="000000"/>
        </w:rPr>
        <w:t>2.9.3</w:t>
      </w:r>
      <w:r>
        <w:rPr>
          <w:sz w:val="21"/>
          <w:color w:val="000000"/>
        </w:rPr>
        <w:t>供电电池类型：锂电池</w:t>
      </w:r>
    </w:p>
    <w:p>
      <w:pPr>
        <w:pStyle w:val="null3"/>
        <w:jc w:val="both"/>
      </w:pPr>
      <w:r>
        <w:rPr>
          <w:sz w:val="21"/>
          <w:color w:val="000000"/>
        </w:rPr>
        <w:t>2.9.4</w:t>
      </w:r>
      <w:r>
        <w:rPr>
          <w:sz w:val="21"/>
          <w:color w:val="000000"/>
        </w:rPr>
        <w:t>待机时间</w:t>
      </w:r>
      <w:r>
        <w:rPr>
          <w:sz w:val="21"/>
          <w:color w:val="000000"/>
        </w:rPr>
        <w:t>≥8小时</w:t>
      </w:r>
    </w:p>
    <w:p>
      <w:pPr>
        <w:pStyle w:val="null3"/>
        <w:jc w:val="both"/>
      </w:pPr>
      <w:r>
        <w:rPr>
          <w:sz w:val="21"/>
          <w:color w:val="000000"/>
        </w:rPr>
        <w:t>2.9.5</w:t>
      </w:r>
      <w:r>
        <w:rPr>
          <w:sz w:val="21"/>
          <w:color w:val="000000"/>
        </w:rPr>
        <w:t>充电形式：无线电磁感应式</w:t>
      </w:r>
    </w:p>
    <w:p>
      <w:pPr>
        <w:pStyle w:val="null3"/>
        <w:jc w:val="both"/>
      </w:pPr>
      <w:r>
        <w:rPr>
          <w:sz w:val="21"/>
          <w:color w:val="000000"/>
        </w:rPr>
        <w:t>2.9.6</w:t>
      </w:r>
      <w:r>
        <w:rPr>
          <w:sz w:val="21"/>
          <w:color w:val="000000"/>
        </w:rPr>
        <w:t>控制类型：无线射频遥控，非红外式</w:t>
      </w:r>
    </w:p>
    <w:p>
      <w:pPr>
        <w:pStyle w:val="null3"/>
        <w:jc w:val="both"/>
      </w:pPr>
      <w:r>
        <w:rPr>
          <w:sz w:val="21"/>
          <w:color w:val="000000"/>
        </w:rPr>
        <w:t>2.10</w:t>
      </w:r>
      <w:r>
        <w:rPr>
          <w:sz w:val="21"/>
          <w:color w:val="000000"/>
        </w:rPr>
        <w:t>系统操作台</w:t>
      </w:r>
    </w:p>
    <w:p>
      <w:pPr>
        <w:pStyle w:val="null3"/>
        <w:jc w:val="both"/>
      </w:pPr>
      <w:r>
        <w:rPr>
          <w:sz w:val="21"/>
          <w:color w:val="000000"/>
        </w:rPr>
        <w:t>2.10.1</w:t>
      </w:r>
      <w:r>
        <w:rPr>
          <w:sz w:val="21"/>
          <w:color w:val="000000"/>
        </w:rPr>
        <w:t>主机工作站操作台内存</w:t>
      </w:r>
      <w:r>
        <w:rPr>
          <w:sz w:val="21"/>
          <w:color w:val="000000"/>
        </w:rPr>
        <w:t>≥16GB</w:t>
      </w:r>
    </w:p>
    <w:p>
      <w:pPr>
        <w:pStyle w:val="null3"/>
        <w:jc w:val="both"/>
      </w:pPr>
      <w:r>
        <w:rPr>
          <w:sz w:val="21"/>
          <w:color w:val="000000"/>
        </w:rPr>
        <w:t>2.10.2</w:t>
      </w:r>
      <w:r>
        <w:rPr>
          <w:sz w:val="21"/>
          <w:color w:val="000000"/>
        </w:rPr>
        <w:t>主机工作站操作台硬盘</w:t>
      </w:r>
      <w:r>
        <w:rPr>
          <w:sz w:val="21"/>
          <w:color w:val="000000"/>
        </w:rPr>
        <w:t>≥1TB</w:t>
      </w:r>
    </w:p>
    <w:p>
      <w:pPr>
        <w:pStyle w:val="null3"/>
        <w:jc w:val="both"/>
      </w:pPr>
      <w:r>
        <w:rPr>
          <w:sz w:val="21"/>
          <w:color w:val="000000"/>
        </w:rPr>
        <w:t>2.10.3</w:t>
      </w:r>
      <w:r>
        <w:rPr>
          <w:sz w:val="21"/>
          <w:color w:val="000000"/>
        </w:rPr>
        <w:t>图像文件存储容量</w:t>
      </w:r>
      <w:r>
        <w:rPr>
          <w:sz w:val="21"/>
          <w:color w:val="000000"/>
        </w:rPr>
        <w:t>≥20000幅</w:t>
      </w:r>
    </w:p>
    <w:p>
      <w:pPr>
        <w:pStyle w:val="null3"/>
        <w:jc w:val="both"/>
      </w:pPr>
      <w:r>
        <w:rPr>
          <w:sz w:val="21"/>
          <w:color w:val="000000"/>
        </w:rPr>
        <w:t>2.10.4</w:t>
      </w:r>
      <w:r>
        <w:rPr>
          <w:sz w:val="21"/>
          <w:color w:val="000000"/>
        </w:rPr>
        <w:t>采集工作站显示器尺寸</w:t>
      </w:r>
      <w:r>
        <w:rPr>
          <w:sz w:val="21"/>
          <w:color w:val="000000"/>
        </w:rPr>
        <w:t>≥23英寸</w:t>
      </w:r>
    </w:p>
    <w:p>
      <w:pPr>
        <w:pStyle w:val="null3"/>
        <w:jc w:val="both"/>
      </w:pPr>
      <w:r>
        <w:rPr>
          <w:sz w:val="21"/>
          <w:color w:val="000000"/>
        </w:rPr>
        <w:t>2.10.5</w:t>
      </w:r>
      <w:r>
        <w:rPr>
          <w:sz w:val="21"/>
          <w:color w:val="000000"/>
        </w:rPr>
        <w:t>采集工作站显示器分辨率</w:t>
      </w:r>
      <w:r>
        <w:rPr>
          <w:sz w:val="21"/>
          <w:color w:val="000000"/>
        </w:rPr>
        <w:t>≥1920×1200</w:t>
      </w:r>
    </w:p>
    <w:p>
      <w:pPr>
        <w:pStyle w:val="null3"/>
        <w:jc w:val="both"/>
      </w:pPr>
      <w:r>
        <w:rPr>
          <w:sz w:val="21"/>
          <w:color w:val="000000"/>
        </w:rPr>
        <w:t>2.10.6</w:t>
      </w:r>
      <w:r>
        <w:rPr>
          <w:sz w:val="21"/>
          <w:color w:val="000000"/>
        </w:rPr>
        <w:t>对比度</w:t>
      </w:r>
      <w:r>
        <w:rPr>
          <w:sz w:val="21"/>
          <w:color w:val="000000"/>
        </w:rPr>
        <w:t>≥1000：1</w:t>
      </w:r>
    </w:p>
    <w:p>
      <w:pPr>
        <w:pStyle w:val="null3"/>
        <w:jc w:val="both"/>
      </w:pPr>
      <w:r>
        <w:rPr>
          <w:sz w:val="21"/>
          <w:color w:val="000000"/>
        </w:rPr>
        <w:t>2.10.7</w:t>
      </w:r>
      <w:r>
        <w:rPr>
          <w:sz w:val="21"/>
          <w:color w:val="000000"/>
        </w:rPr>
        <w:t>支持实时显示患者摆位的视频画面</w:t>
      </w:r>
    </w:p>
    <w:p>
      <w:pPr>
        <w:pStyle w:val="null3"/>
        <w:jc w:val="both"/>
      </w:pPr>
      <w:r>
        <w:rPr>
          <w:sz w:val="21"/>
          <w:color w:val="000000"/>
        </w:rPr>
        <w:t>2.10.8</w:t>
      </w:r>
      <w:r>
        <w:rPr>
          <w:sz w:val="21"/>
          <w:color w:val="000000"/>
        </w:rPr>
        <w:t>采集工作站操作台界面支持隔室光野范围调整</w:t>
      </w:r>
    </w:p>
    <w:p>
      <w:pPr>
        <w:pStyle w:val="null3"/>
        <w:jc w:val="both"/>
      </w:pPr>
      <w:r>
        <w:rPr>
          <w:sz w:val="21"/>
          <w:color w:val="000000"/>
        </w:rPr>
        <w:t>2.10.9</w:t>
      </w:r>
      <w:r>
        <w:rPr>
          <w:sz w:val="21"/>
          <w:color w:val="000000"/>
        </w:rPr>
        <w:t>操作界面支持实时</w:t>
      </w:r>
      <w:r>
        <w:rPr>
          <w:sz w:val="21"/>
          <w:color w:val="000000"/>
        </w:rPr>
        <w:t>AEC区域及激活状态显示</w:t>
      </w:r>
    </w:p>
    <w:p>
      <w:pPr>
        <w:pStyle w:val="null3"/>
        <w:jc w:val="both"/>
      </w:pPr>
      <w:r>
        <w:rPr>
          <w:sz w:val="21"/>
          <w:color w:val="000000"/>
        </w:rPr>
        <w:t>2.10.10</w:t>
      </w:r>
      <w:r>
        <w:rPr>
          <w:sz w:val="21"/>
          <w:color w:val="000000"/>
        </w:rPr>
        <w:t>支持实时显示与检索患者信息；支持患者拍摄摆位指示图；支持自定义患者列表显示；支持检查不同状态显示与排序；支持显示球管热容量状态百分比、平板探测器电量百分比</w:t>
      </w:r>
    </w:p>
    <w:p>
      <w:pPr>
        <w:pStyle w:val="null3"/>
        <w:jc w:val="both"/>
      </w:pPr>
      <w:r>
        <w:rPr>
          <w:sz w:val="21"/>
          <w:color w:val="000000"/>
        </w:rPr>
        <w:t>2.10.11</w:t>
      </w:r>
      <w:r>
        <w:rPr>
          <w:sz w:val="21"/>
          <w:color w:val="000000"/>
        </w:rPr>
        <w:t>支持患者、检查、序列、图像四级数据库信息管理；支持按照器官进行摄影检查；支持预定义拍摄参数与后期调整</w:t>
      </w:r>
    </w:p>
    <w:p>
      <w:pPr>
        <w:pStyle w:val="null3"/>
        <w:jc w:val="both"/>
      </w:pPr>
      <w:r>
        <w:rPr>
          <w:sz w:val="21"/>
          <w:color w:val="000000"/>
        </w:rPr>
        <w:t>2.10.12</w:t>
      </w:r>
      <w:r>
        <w:rPr>
          <w:sz w:val="21"/>
          <w:color w:val="000000"/>
        </w:rPr>
        <w:t>根据年龄自动匹配成人或儿童拍摄协议（投标文件中需提供实物照片作为证明材料并加盖投标人公章）</w:t>
      </w:r>
    </w:p>
    <w:p>
      <w:pPr>
        <w:pStyle w:val="null3"/>
        <w:jc w:val="both"/>
      </w:pPr>
      <w:r>
        <w:rPr>
          <w:sz w:val="21"/>
          <w:color w:val="000000"/>
        </w:rPr>
        <w:t>2.10.13</w:t>
      </w:r>
      <w:r>
        <w:rPr>
          <w:sz w:val="21"/>
          <w:color w:val="000000"/>
        </w:rPr>
        <w:t>支持灰度处理与</w:t>
      </w:r>
      <w:r>
        <w:rPr>
          <w:sz w:val="21"/>
          <w:color w:val="000000"/>
        </w:rPr>
        <w:t>LUT调整；支持显示并调整灰阶直方图和输入输出曲线的相应关系；支持显示并调整组织均衡和噪声抑制等频率；支持按照限束器边界自动裁剪图像感兴趣区</w:t>
      </w:r>
    </w:p>
    <w:p>
      <w:pPr>
        <w:pStyle w:val="null3"/>
        <w:jc w:val="both"/>
      </w:pPr>
      <w:r>
        <w:rPr>
          <w:sz w:val="21"/>
          <w:color w:val="000000"/>
        </w:rPr>
        <w:t>2.10.14</w:t>
      </w:r>
      <w:r>
        <w:rPr>
          <w:sz w:val="21"/>
          <w:color w:val="000000"/>
        </w:rPr>
        <w:t>图像基本后处理功能，如图像预览、缩放、窗宽</w:t>
      </w:r>
      <w:r>
        <w:rPr>
          <w:sz w:val="21"/>
          <w:color w:val="000000"/>
        </w:rPr>
        <w:t>/窗位调整、标注、反色、翻转、旋转、输入文本、长度测量及校正、裁剪功能、感兴趣区域及角度测量</w:t>
      </w:r>
    </w:p>
    <w:p>
      <w:pPr>
        <w:pStyle w:val="null3"/>
        <w:jc w:val="both"/>
      </w:pPr>
      <w:r>
        <w:rPr>
          <w:sz w:val="21"/>
          <w:color w:val="000000"/>
        </w:rPr>
        <w:t>2.10.15</w:t>
      </w:r>
      <w:r>
        <w:rPr>
          <w:sz w:val="21"/>
          <w:color w:val="000000"/>
        </w:rPr>
        <w:t>支持原厂语音对讲功能以及多语音提示录播功能</w:t>
      </w:r>
    </w:p>
    <w:p>
      <w:pPr>
        <w:pStyle w:val="null3"/>
        <w:jc w:val="both"/>
      </w:pPr>
      <w:r>
        <w:rPr>
          <w:sz w:val="21"/>
          <w:color w:val="000000"/>
        </w:rPr>
        <w:t>2.10.16</w:t>
      </w:r>
      <w:r>
        <w:rPr>
          <w:sz w:val="21"/>
          <w:color w:val="000000"/>
        </w:rPr>
        <w:t>支持</w:t>
      </w:r>
      <w:r>
        <w:rPr>
          <w:sz w:val="21"/>
          <w:color w:val="000000"/>
        </w:rPr>
        <w:t>DICOM3.0，包括：DICOM Send, DICOM Print, DICOM Storage commitment, DICOM Query/Retrieve</w:t>
      </w:r>
    </w:p>
    <w:p>
      <w:pPr>
        <w:pStyle w:val="null3"/>
        <w:jc w:val="both"/>
      </w:pPr>
      <w:r>
        <w:rPr>
          <w:sz w:val="21"/>
          <w:color w:val="000000"/>
        </w:rPr>
        <w:t>DICOM Worklist/MPPS</w:t>
      </w:r>
    </w:p>
    <w:p>
      <w:pPr>
        <w:pStyle w:val="null3"/>
        <w:jc w:val="both"/>
      </w:pPr>
      <w:r>
        <w:rPr>
          <w:sz w:val="21"/>
          <w:color w:val="000000"/>
        </w:rPr>
        <w:t>2.11</w:t>
      </w:r>
      <w:r>
        <w:rPr>
          <w:sz w:val="21"/>
          <w:color w:val="000000"/>
        </w:rPr>
        <w:t>全长骨拼接功能</w:t>
      </w:r>
    </w:p>
    <w:p>
      <w:pPr>
        <w:pStyle w:val="null3"/>
        <w:jc w:val="both"/>
      </w:pPr>
      <w:r>
        <w:rPr>
          <w:sz w:val="21"/>
          <w:color w:val="000000"/>
        </w:rPr>
        <w:t>▲2.11.1</w:t>
      </w:r>
      <w:r>
        <w:rPr>
          <w:sz w:val="21"/>
          <w:color w:val="000000"/>
        </w:rPr>
        <w:t>具备设备整机原厂全自动长骨拼接功能（自动拍摄，自动拼接，非手动拼接，无需多次进入检查室）</w:t>
      </w:r>
    </w:p>
    <w:p>
      <w:pPr>
        <w:pStyle w:val="null3"/>
        <w:jc w:val="both"/>
      </w:pPr>
      <w:r>
        <w:rPr>
          <w:sz w:val="21"/>
          <w:color w:val="000000"/>
        </w:rPr>
        <w:t>2.11.2</w:t>
      </w:r>
      <w:r>
        <w:rPr>
          <w:sz w:val="21"/>
          <w:color w:val="000000"/>
        </w:rPr>
        <w:t>立位拼接最大拍摄范围</w:t>
      </w:r>
      <w:r>
        <w:rPr>
          <w:sz w:val="21"/>
          <w:color w:val="000000"/>
        </w:rPr>
        <w:t>≥140cm</w:t>
      </w:r>
    </w:p>
    <w:p>
      <w:pPr>
        <w:pStyle w:val="null3"/>
        <w:jc w:val="both"/>
      </w:pPr>
      <w:r>
        <w:rPr>
          <w:sz w:val="21"/>
          <w:color w:val="000000"/>
        </w:rPr>
        <w:t>2.11.3</w:t>
      </w:r>
      <w:r>
        <w:rPr>
          <w:sz w:val="21"/>
          <w:color w:val="000000"/>
        </w:rPr>
        <w:t>卧位拼接最大拍摄范围</w:t>
      </w:r>
      <w:r>
        <w:rPr>
          <w:sz w:val="21"/>
          <w:color w:val="000000"/>
        </w:rPr>
        <w:t>≥100cm</w:t>
      </w:r>
    </w:p>
    <w:p>
      <w:pPr>
        <w:pStyle w:val="null3"/>
        <w:jc w:val="both"/>
      </w:pPr>
      <w:r>
        <w:rPr>
          <w:sz w:val="21"/>
          <w:color w:val="000000"/>
        </w:rPr>
        <w:t>2.12</w:t>
      </w:r>
      <w:r>
        <w:rPr>
          <w:sz w:val="21"/>
          <w:color w:val="000000"/>
        </w:rPr>
        <w:t>智能质控软件包</w:t>
      </w:r>
    </w:p>
    <w:p>
      <w:pPr>
        <w:pStyle w:val="null3"/>
        <w:jc w:val="both"/>
      </w:pPr>
      <w:r>
        <w:rPr>
          <w:sz w:val="21"/>
          <w:color w:val="000000"/>
        </w:rPr>
        <w:t>2.12.1</w:t>
      </w:r>
      <w:r>
        <w:rPr>
          <w:sz w:val="21"/>
          <w:color w:val="000000"/>
        </w:rPr>
        <w:t>智能质控模块会自动根据图像特征来判读，对图像进行质控分析，并及时提示操作人员及时干预处理，以提高拍摄图像质量（提供厂家出具盖章版证明文件）</w:t>
      </w:r>
    </w:p>
    <w:p>
      <w:pPr>
        <w:pStyle w:val="null3"/>
        <w:jc w:val="both"/>
      </w:pPr>
      <w:r>
        <w:rPr>
          <w:sz w:val="21"/>
          <w:color w:val="000000"/>
        </w:rPr>
        <w:t>2.12.2</w:t>
      </w:r>
      <w:r>
        <w:rPr>
          <w:sz w:val="21"/>
          <w:color w:val="000000"/>
        </w:rPr>
        <w:t>智能质控项检测点数目</w:t>
      </w:r>
      <w:r>
        <w:rPr>
          <w:sz w:val="21"/>
          <w:color w:val="000000"/>
        </w:rPr>
        <w:t>≥4，如：中线偏移识别和提示、肩胛骨未打开识别和提示、非医源性异物进行智能识别和提示、肺野不全识别和提示（提供厂家出具盖章版证明文件）</w:t>
      </w:r>
    </w:p>
    <w:p>
      <w:pPr>
        <w:pStyle w:val="null3"/>
        <w:jc w:val="both"/>
      </w:pPr>
      <w:r>
        <w:rPr>
          <w:sz w:val="21"/>
          <w:color w:val="000000"/>
        </w:rPr>
        <w:t>2.12.3</w:t>
      </w:r>
      <w:r>
        <w:rPr>
          <w:sz w:val="21"/>
          <w:color w:val="000000"/>
        </w:rPr>
        <w:t>可对整体拍片质量进行系统分析质控问题，提供回顾式质控管理工具，自动输出质控报告，便于科室管理人员更全面了解拍片质量（提供厂家出具盖章版证明文件）</w:t>
      </w:r>
    </w:p>
    <w:p>
      <w:pPr>
        <w:pStyle w:val="null3"/>
        <w:jc w:val="both"/>
      </w:pPr>
      <w:r>
        <w:rPr>
          <w:sz w:val="21"/>
          <w:color w:val="000000"/>
        </w:rPr>
        <w:t>2.13</w:t>
      </w:r>
      <w:r>
        <w:rPr>
          <w:sz w:val="21"/>
          <w:color w:val="000000"/>
        </w:rPr>
        <w:t>智能辅助摄像头</w:t>
      </w:r>
    </w:p>
    <w:p>
      <w:pPr>
        <w:pStyle w:val="null3"/>
        <w:jc w:val="both"/>
      </w:pPr>
      <w:r>
        <w:rPr>
          <w:sz w:val="21"/>
          <w:color w:val="000000"/>
        </w:rPr>
        <w:t>2.13.1</w:t>
      </w:r>
      <w:r>
        <w:rPr>
          <w:sz w:val="21"/>
          <w:color w:val="000000"/>
        </w:rPr>
        <w:t>球管侧具备摄像头装置，支持在采集工作站上实时显示患者摆位的实时视频画面</w:t>
      </w:r>
    </w:p>
    <w:p>
      <w:pPr>
        <w:pStyle w:val="null3"/>
        <w:jc w:val="both"/>
      </w:pPr>
      <w:r>
        <w:rPr>
          <w:sz w:val="21"/>
          <w:color w:val="000000"/>
        </w:rPr>
        <w:t>2.13.2</w:t>
      </w:r>
      <w:r>
        <w:rPr>
          <w:sz w:val="21"/>
          <w:color w:val="000000"/>
        </w:rPr>
        <w:t>支持在采集工作站上基于摄像头采集的实时视频影像隔室调整拍片的光野范围（即在实时视频画面里直接调整光野大小，提供操作界面照片作为证明文件）</w:t>
      </w:r>
    </w:p>
    <w:p>
      <w:pPr>
        <w:pStyle w:val="null3"/>
        <w:jc w:val="both"/>
      </w:pPr>
      <w:r>
        <w:rPr>
          <w:sz w:val="21"/>
          <w:color w:val="000000"/>
        </w:rPr>
        <w:t>2.13.4</w:t>
      </w:r>
      <w:r>
        <w:rPr>
          <w:sz w:val="21"/>
          <w:color w:val="000000"/>
        </w:rPr>
        <w:t>支持在采集工作站上实时查看</w:t>
      </w:r>
      <w:r>
        <w:rPr>
          <w:sz w:val="21"/>
          <w:color w:val="000000"/>
        </w:rPr>
        <w:t>AEC激活状态及拍摄部位对电离室的覆盖情况</w:t>
      </w:r>
    </w:p>
    <w:p>
      <w:pPr>
        <w:pStyle w:val="null3"/>
        <w:jc w:val="both"/>
      </w:pPr>
      <w:r>
        <w:rPr>
          <w:sz w:val="21"/>
          <w:color w:val="000000"/>
        </w:rPr>
        <w:t>▲2.13.4支持基于摄像头在采集工作站上画面上FOV实时进行无极调节（提供操作界面照片作为证明文件）</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3840"/>
        <w:gridCol w:w="313"/>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无线平板探测器</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高压发生器</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X射线球管</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自动束光器</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系统控制及影像采集工作站</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w:t>
            </w:r>
            <w:r>
              <w:rPr>
                <w:sz w:val="21"/>
                <w:color w:val="000000"/>
              </w:rPr>
              <w:t>DICOM软件包</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悬吊式球管支架</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胸片架</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电动升降摄影床</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近台触控屏</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无线遥控器</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全自动摆位功能</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全长骨拼接功能</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智能质控软件包</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智能辅助摄像头</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自动跟踪防辐射防护帘</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医用专业显示器</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防辐射铅衣用品</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医生诊断工作站（含系统工作站、医用监视器）</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机房、设备间、控制室设计、改造（包括拆旧机）及环评，包括房间空调、柜子、桌椅等必备用品</w:t>
            </w:r>
          </w:p>
        </w:tc>
        <w:tc>
          <w:tcPr>
            <w:tcW w:type="dxa" w:w="3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r>
    </w:tbl>
    <w:p>
      <w:pPr>
        <w:pStyle w:val="null3"/>
        <w:jc w:val="both"/>
      </w:pPr>
      <w:r>
        <w:br/>
      </w:r>
      <w:r>
        <w:rPr>
          <w:sz w:val="21"/>
          <w:b/>
          <w:color w:val="000000"/>
        </w:rPr>
        <w:t>（五）质保期及售后服务要求</w:t>
      </w:r>
    </w:p>
    <w:p>
      <w:pPr>
        <w:pStyle w:val="null3"/>
        <w:jc w:val="left"/>
      </w:pPr>
      <w:r>
        <w:rPr>
          <w:sz w:val="21"/>
          <w:color w:val="000000"/>
        </w:rPr>
        <w:t>1.</w:t>
      </w:r>
      <w:r>
        <w:rPr>
          <w:sz w:val="21"/>
          <w:color w:val="000000"/>
        </w:rPr>
        <w:t>▲</w:t>
      </w:r>
      <w:r>
        <w:rPr>
          <w:sz w:val="21"/>
          <w:color w:val="000000"/>
        </w:rPr>
        <w:t>提供至少</w:t>
      </w:r>
      <w:r>
        <w:rPr>
          <w:sz w:val="21"/>
          <w:color w:val="000000"/>
        </w:rPr>
        <w:t>6年的免费质保服务，包括设备故障维修、软件升级等。</w:t>
      </w:r>
    </w:p>
    <w:p>
      <w:pPr>
        <w:pStyle w:val="null3"/>
        <w:jc w:val="left"/>
      </w:pPr>
      <w:r>
        <w:rPr>
          <w:sz w:val="21"/>
          <w:color w:val="000000"/>
        </w:rPr>
        <w:t>2.中标后设立24小时客服热线，确保在设备使用过程中能够及时解决各类问题。</w:t>
      </w:r>
    </w:p>
    <w:p>
      <w:pPr>
        <w:pStyle w:val="null3"/>
        <w:jc w:val="left"/>
      </w:pPr>
      <w:r>
        <w:rPr>
          <w:sz w:val="21"/>
          <w:color w:val="000000"/>
        </w:rPr>
        <w:t>3.提供每半年至少一次的设备巡检和维护服务，确保设备长期稳定运行。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w:t>
      </w:r>
      <w:r>
        <w:rPr>
          <w:sz w:val="21"/>
          <w:color w:val="000000"/>
        </w:rPr>
        <w:t>（如国家有相关规定）</w:t>
      </w:r>
      <w:r>
        <w:rPr>
          <w:sz w:val="21"/>
          <w:color w:val="000000"/>
        </w:rPr>
        <w:t>。</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both"/>
      </w:pPr>
      <w:r>
        <w:rPr>
          <w:sz w:val="21"/>
          <w:color w:val="000000"/>
        </w:rPr>
        <w:t>设备到货后依照招标文件及中标人投标文件响应内容中关于货物的技术规格要求和质量标准进行验收，必须免费安装调试至能正常使用，并免费培训操作。项目验收时须现场进行演示，如不能达到相关验收要求，将涉嫌虚假应标的情况上报有关主管部门。</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采购包1（高清胃肠镜系统）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高清胃肠镜系统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2,280,000.00</w:t>
            </w:r>
          </w:p>
        </w:tc>
        <w:tc>
          <w:tcPr>
            <w:tcW w:type="dxa" w:w="831"/>
          </w:tcPr>
          <w:p>
            <w:pPr>
              <w:pStyle w:val="null3"/>
              <w:jc w:val="right"/>
            </w:pPr>
            <w:r>
              <w:rPr/>
              <w:t>2,280,000.00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高清胃肠镜系统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采购包2（全高清电子腹腔镜系统）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全高清电子腹腔镜系统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1,280,000.00</w:t>
            </w:r>
          </w:p>
        </w:tc>
        <w:tc>
          <w:tcPr>
            <w:tcW w:type="dxa" w:w="831"/>
          </w:tcPr>
          <w:p>
            <w:pPr>
              <w:pStyle w:val="null3"/>
              <w:jc w:val="right"/>
            </w:pPr>
            <w:r>
              <w:rPr/>
              <w:t>1,280,000.00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全高清电子腹腔镜系统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采购包3（数字X线摄影机（DR））</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数字X线摄影机（DR）</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1,780,000.00</w:t>
            </w:r>
          </w:p>
        </w:tc>
        <w:tc>
          <w:tcPr>
            <w:tcW w:type="dxa" w:w="831"/>
          </w:tcPr>
          <w:p>
            <w:pPr>
              <w:pStyle w:val="null3"/>
              <w:jc w:val="right"/>
            </w:pPr>
            <w:r>
              <w:rPr/>
              <w:t>1,780,000.00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数字X线摄影机（DR）</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采购包1(高清胃肠镜系统)：综合评分法,是指投标文件满足招标文件全部实质性要求，且按照评审因素的量化指标评审得分最高的投标人为中标候选人的评标方法。（最低报价不是中标的唯一依据。）</w:t>
      </w:r>
    </w:p>
    <w:p>
      <w:pPr>
        <w:pStyle w:val="null3"/>
      </w:pPr>
      <w:r>
        <w:rPr/>
        <w:t>采购包2(全高清电子腹腔镜系统)：综合评分法,是指投标文件满足招标文件全部实质性要求，且按照评审因素的量化指标评审得分最高的投标人为中标候选人的评标方法。（最低报价不是中标的唯一依据。）</w:t>
      </w:r>
    </w:p>
    <w:p>
      <w:pPr>
        <w:pStyle w:val="null3"/>
      </w:pPr>
      <w:r>
        <w:rPr/>
        <w:t>采购包3(数字X线摄影机（DR）)：综合评分法,是指投标文件满足招标文件全部实质性要求，且按照评审因素的量化指标评审得分最高的投标人为中标候选人的评标方法。（最低报价不是中标的唯一依据。）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采购包1（高清胃肠镜系统）：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采购包2（全高清电子腹腔镜系统）：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采购包3（数字X线摄影机（DR））：</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采购包1（高清胃肠镜系统）：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采购包2（全高清电子腹腔镜系统）：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采购包3（数字X线摄影机（DR））：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投标人具备有效期内的《辐射安全许可证》，获得许可的种类和范围应包含：销售Ⅲ类射线装置。（提供复印件作为证明材料）</w:t>
            </w:r>
          </w:p>
        </w:tc>
      </w:tr>
      <w:tr>
        <w:tc>
          <w:tcPr>
            <w:tcW w:type="dxa" w:w="890"/>
          </w:tcPr>
          <w:p>
            <w:pPr>
              <w:pStyle w:val="null3"/>
            </w:pPr>
            <w:r>
              <w:rPr/>
              <w:t>14</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采购包1（高清胃肠镜系统）：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采购包2（全高清电子腹腔镜系统）：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采购包3（数字X线摄影机（DR））：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采购包1(高清胃肠镜系统):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(32.0分)</w:t>
            </w:r>
          </w:p>
        </w:tc>
        <w:tc>
          <w:tcPr>
            <w:tcW w:type="dxa" w:w="5076"/>
          </w:tcPr>
          <w:p>
            <w:pPr>
              <w:pStyle w:val="null3"/>
              <w:jc w:val="left"/>
            </w:pPr>
            <w:r>
              <w:rPr/>
              <w:t>完全满足或优于采购需求 “用户需求书”中（一、采购需求）带“▲”号的重要技术条款（按用户需求中最细分级计算）得32分； 有1条带“▲”号的重要技术条款负偏离，得30分； 有2条带“▲”号的重要技术条款负偏离，得28分； 有3条带“▲”号的重要技术条款负偏离，得26分； 有4条带“▲”号的重要技术条款负偏离，得24分； 有5条带“▲”号的重要技术条款负偏离，得22分；有6条带“▲”号的重要技术条款负偏离，得20分；有7条带“▲”号的重要技术条款负偏离，得18分；···以此类推，有16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(18.0分)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完全满足一般技术参数18分； 有1-10条一般技术参数负偏离，得14分； 有11-20条一般技术参数负偏离，得10分； 有21-30条一般技术参数负偏离，得6分； 有31-40条一般技术参数负偏离，得4分； 有41-50条一般技术参数负偏离，得2分； 有51条或以上一般技术参数负偏离，得1分。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采购包2(全高清电子腹腔镜系统):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(34.0分)</w:t>
            </w:r>
          </w:p>
        </w:tc>
        <w:tc>
          <w:tcPr>
            <w:tcW w:type="dxa" w:w="5076"/>
          </w:tcPr>
          <w:p>
            <w:pPr>
              <w:pStyle w:val="null3"/>
              <w:jc w:val="left"/>
            </w:pPr>
            <w:r>
              <w:rPr/>
              <w:t>完全满足或优于采购需求 “用户需求书”中（一、采购需求）带“▲”号的重要技术条款（按用户需求中最细分级计算）得34分； 有1条带“▲”号的重要技术条款负偏离，得32分； 有2条带“▲”号的重要技术条款负偏离，得30分； 有3条带“▲”号的重要技术条款负偏离，得28分； 有4条带“▲”号的重要技术条款负偏离，得26分； 有5条带“▲”号的重要技术条款负偏离，得24分；有6条带“▲”号的重要技术条款负偏离，得22分；有7条带“▲”号的重要技术条款负偏离，得20分；···以此类推，有17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(16.0分)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完全满足一般技术参数16分； 有1-10条一般技术参数负偏离，得10分； 有11-20条一般技术参数负偏离，得8分； 有21-30条一般技术参数负偏离，得6分；有31-40条一般技术参数负偏离，得4分； 有41-50条一般技术参数负偏离，得2分； 有51条或以上一般技术参数负偏离，得1分。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采购包3(数字X线摄影机（DR）):</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(32.0分)</w:t>
            </w:r>
          </w:p>
        </w:tc>
        <w:tc>
          <w:tcPr>
            <w:tcW w:type="dxa" w:w="5076"/>
          </w:tcPr>
          <w:p>
            <w:pPr>
              <w:pStyle w:val="null3"/>
              <w:jc w:val="left"/>
            </w:pPr>
            <w:r>
              <w:rPr/>
              <w:t>完全满足或优于采购需求 “用户需求书”中（一、采购需求）带“▲”号的重要技术条款（按用户需求中最细分级计算）得32分； 有1条带“▲”号的重要技术条款负偏离，得30分； 有2条带“▲”号的重要技术条款负偏离，得28分； 有3条带“▲”号的重要技术条款负偏离，得26分； 有4条带“▲”号的重要技术条款负偏离，得24分； 有5条带“▲”号的重要技术条款负偏离，得22分；有6条带“▲”号的重要技术条款负偏离，得20分；有7条带“▲”号的重要技术条款负偏离，得18分；有8条带“▲”号的重要技术条款负偏离，得16分；有9条带“▲”号的重要技术条款负偏离，得14分；有10条带“▲”号的重要技术条款负偏离，得12分；···以此类推，有16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(18.0分)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完全满足一般技术参数，得18分； 有1-20条一般技术参数负偏离，得13分； 有21-40条一般技术参数负偏离，得9分； 有41-60条一般技术参数负偏离，得6分； 有61-80条一般技术参数负偏离，得3分；有81条或以上一般技术参数负偏离，得1分。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采购包3：</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w:t>
      </w:r>
      <w:r>
        <w:rPr>
          <w:sz w:val="21"/>
          <w:b/>
          <w:color w:val="000000"/>
        </w:rPr>
        <w:t xml:space="preserve">                      </w:t>
      </w:r>
    </w:p>
    <w:p>
      <w:pPr>
        <w:pStyle w:val="null3"/>
        <w:jc w:val="both"/>
      </w:pPr>
      <w:r>
        <w:rPr>
          <w:sz w:val="21"/>
          <w:b/>
          <w:color w:val="000000"/>
        </w:rPr>
        <w:t>联系电话：</w:t>
      </w:r>
    </w:p>
    <w:p>
      <w:pPr>
        <w:pStyle w:val="null3"/>
        <w:jc w:val="both"/>
      </w:pPr>
      <w:r>
        <w:rPr>
          <w:sz w:val="21"/>
          <w:b/>
          <w:color w:val="000000"/>
        </w:rPr>
        <w:t>乙方：</w:t>
      </w:r>
    </w:p>
    <w:p>
      <w:pPr>
        <w:pStyle w:val="null3"/>
        <w:jc w:val="both"/>
      </w:pPr>
      <w:r>
        <w:rPr>
          <w:sz w:val="21"/>
          <w:b/>
          <w:color w:val="000000"/>
        </w:rPr>
        <w:t>联系地址：</w:t>
      </w:r>
    </w:p>
    <w:p>
      <w:pPr>
        <w:pStyle w:val="null3"/>
        <w:jc w:val="both"/>
      </w:pPr>
      <w:r>
        <w:rPr>
          <w:sz w:val="21"/>
          <w:b/>
          <w:color w:val="000000"/>
        </w:rPr>
        <w:t>联系电话：</w:t>
      </w:r>
    </w:p>
    <w:p>
      <w:pPr>
        <w:pStyle w:val="null3"/>
        <w:jc w:val="both"/>
      </w:pPr>
      <w:r>
        <w:rPr>
          <w:sz w:val="24"/>
          <w:color w:val="000000"/>
        </w:rPr>
        <w:t>根据《中华人民共和国民法典》等相关法规规定及广州市第一人民医院采购医疗设备货物项目（</w:t>
      </w:r>
      <w:r>
        <w:rPr>
          <w:sz w:val="21"/>
          <w:b/>
          <w:color w:val="000000"/>
          <w:u w:val="single"/>
        </w:rPr>
        <w:t>广州市第一人民医院南沙医院采购医疗设备货物项目（</w:t>
      </w:r>
      <w:r>
        <w:rPr>
          <w:sz w:val="21"/>
          <w:b/>
          <w:color w:val="000000"/>
          <w:u w:val="single"/>
        </w:rPr>
        <w:t>2025</w:t>
      </w:r>
      <w:r>
        <w:rPr>
          <w:sz w:val="21"/>
          <w:b/>
          <w:color w:val="000000"/>
          <w:u w:val="single"/>
        </w:rPr>
        <w:t>年第</w:t>
      </w:r>
      <w:r>
        <w:rPr>
          <w:sz w:val="21"/>
          <w:b/>
          <w:color w:val="000000"/>
          <w:u w:val="single"/>
        </w:rPr>
        <w:t>2</w:t>
      </w:r>
      <w:r>
        <w:rPr>
          <w:sz w:val="21"/>
          <w:b/>
          <w:color w:val="000000"/>
          <w:u w:val="single"/>
        </w:rPr>
        <w:t>批）</w:t>
      </w:r>
      <w:r>
        <w:rPr>
          <w:sz w:val="24"/>
          <w:color w:val="000000"/>
        </w:rPr>
        <w:t>）包组</w:t>
      </w:r>
      <w:r>
        <w:rPr>
          <w:u w:val="single"/>
        </w:rPr>
        <w:t xml:space="preserve">     </w:t>
      </w:r>
      <w:r>
        <w:rPr>
          <w:sz w:val="24"/>
          <w:color w:val="000000"/>
        </w:rPr>
        <w:t>（项目编号：</w:t>
      </w:r>
      <w:r>
        <w:rPr>
          <w:sz w:val="21"/>
          <w:b/>
          <w:color w:val="000000"/>
          <w:u w:val="single"/>
        </w:rPr>
        <w:t>0724-2531Z2634999</w:t>
      </w:r>
      <w:r>
        <w:rPr>
          <w:sz w:val="24"/>
          <w:color w:val="000000"/>
        </w:rPr>
        <w:t>）的招标结果和招标文件的要求，甲、乙双方经协商确定，甲方向乙方订购设备及其服务，为明确双方责任和权利，特签订本合同，共同遵守。具体条款如下：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948"/>
        <w:gridCol w:w="771"/>
        <w:gridCol w:w="900"/>
        <w:gridCol w:w="948"/>
        <w:gridCol w:w="948"/>
        <w:gridCol w:w="948"/>
        <w:gridCol w:w="948"/>
        <w:gridCol w:w="948"/>
        <w:gridCol w:w="948"/>
      </w:tblGrid>
      <w:tr>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总价为：（大写），即</w:t>
      </w:r>
      <w:r>
        <w:rPr>
          <w:sz w:val="24"/>
          <w:color w:val="000000"/>
        </w:rPr>
        <w:t>¥</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技术参数及配置清单，售后服务和其它有关合同设备的特定信息由合同附件说明。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个工作日内验收（特殊情况由甲乙双方协商确定），验收应在甲乙双方共同参加下进行。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合同设备安装调试合格后，如需经国家卫生监督部门或政府认可的质量检测机关检查并出具检测合格证明，甲方可协助乙方联系有关部门进行检测，但相关检测费由乙方承担。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合同设备保质保用期为本项目有关部门最终验收合格签字之日起年。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40%</w:t>
      </w:r>
      <w:r>
        <w:rPr>
          <w:sz w:val="24"/>
          <w:color w:val="000000"/>
        </w:rPr>
        <w:t>合同款发票由甲方向乙方支付</w:t>
      </w:r>
      <w:r>
        <w:rPr>
          <w:sz w:val="24"/>
          <w:color w:val="000000"/>
        </w:rPr>
        <w:t>40%</w:t>
      </w:r>
      <w:r>
        <w:rPr>
          <w:sz w:val="24"/>
          <w:color w:val="000000"/>
        </w:rPr>
        <w:t>合同款（即</w:t>
      </w:r>
      <w:r>
        <w:rPr>
          <w:sz w:val="24"/>
          <w:color w:val="000000"/>
        </w:rPr>
        <w:t>¥</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60%</w:t>
      </w:r>
      <w:r>
        <w:rPr>
          <w:sz w:val="24"/>
          <w:color w:val="000000"/>
        </w:rPr>
        <w:t>合同款（即</w:t>
      </w:r>
      <w:r>
        <w:rPr>
          <w:sz w:val="24"/>
          <w:color w:val="000000"/>
        </w:rPr>
        <w:t>¥</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p>
    <w:p>
      <w:pPr>
        <w:pStyle w:val="null3"/>
        <w:jc w:val="both"/>
      </w:pPr>
      <w:r>
        <w:rPr>
          <w:sz w:val="24"/>
          <w:color w:val="000000"/>
        </w:rPr>
        <w:t>银行账号：</w:t>
      </w:r>
    </w:p>
    <w:p>
      <w:pPr>
        <w:pStyle w:val="null3"/>
        <w:jc w:val="both"/>
      </w:pPr>
      <w:r>
        <w:rPr>
          <w:sz w:val="24"/>
          <w:color w:val="000000"/>
        </w:rPr>
        <w:t>纳税人识别号：</w:t>
      </w:r>
    </w:p>
    <w:p>
      <w:pPr>
        <w:pStyle w:val="null3"/>
        <w:jc w:val="both"/>
      </w:pPr>
      <w:r>
        <w:rPr>
          <w:sz w:val="24"/>
          <w:color w:val="000000"/>
        </w:rPr>
        <w:t>开</w:t>
      </w:r>
      <w:r>
        <w:rPr>
          <w:sz w:val="24"/>
          <w:color w:val="000000"/>
        </w:rPr>
        <w:t>户</w:t>
      </w:r>
      <w:r>
        <w:rPr>
          <w:sz w:val="24"/>
          <w:color w:val="000000"/>
        </w:rPr>
        <w:t>行：</w:t>
      </w:r>
    </w:p>
    <w:p>
      <w:pPr>
        <w:pStyle w:val="null3"/>
        <w:jc w:val="both"/>
      </w:pPr>
      <w:r>
        <w:rPr>
          <w:sz w:val="24"/>
          <w:color w:val="000000"/>
        </w:rPr>
        <w:t xml:space="preserve">7.4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乙方按甲方及有关单位的要求做好合同执行进度上的配合工作。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乙方未能按时交货或提供服务，每拖延</w:t>
      </w:r>
      <w:r>
        <w:rPr>
          <w:sz w:val="24"/>
          <w:color w:val="000000"/>
        </w:rPr>
        <w:t>1</w:t>
      </w:r>
      <w:r>
        <w:rPr>
          <w:sz w:val="24"/>
          <w:color w:val="000000"/>
        </w:rPr>
        <w:t>天，须向甲方支付合同金额的</w:t>
      </w:r>
      <w:r>
        <w:rPr>
          <w:sz w:val="24"/>
          <w:color w:val="000000"/>
        </w:rPr>
        <w:t>5</w:t>
      </w:r>
      <w:r>
        <w:rPr>
          <w:sz w:val="24"/>
          <w:color w:val="000000"/>
        </w:rPr>
        <w:t>‰的违约金。逾期</w:t>
      </w:r>
      <w:r>
        <w:rPr>
          <w:sz w:val="24"/>
          <w:color w:val="000000"/>
        </w:rPr>
        <w:t>15</w:t>
      </w:r>
      <w:r>
        <w:rPr>
          <w:sz w:val="24"/>
          <w:color w:val="000000"/>
        </w:rPr>
        <w:t>天以上的，甲方有权终止合同，要求乙方支付本合同总价</w:t>
      </w:r>
      <w:r>
        <w:rPr>
          <w:sz w:val="24"/>
          <w:color w:val="000000"/>
        </w:rPr>
        <w:t>20%</w:t>
      </w:r>
      <w:r>
        <w:rPr>
          <w:sz w:val="24"/>
          <w:color w:val="000000"/>
        </w:rPr>
        <w:t>违约金，并且给甲方造成的经济损失由乙方承担赔偿责任。</w:t>
      </w:r>
    </w:p>
    <w:p>
      <w:pPr>
        <w:pStyle w:val="null3"/>
        <w:jc w:val="both"/>
      </w:pPr>
      <w:r>
        <w:rPr>
          <w:sz w:val="24"/>
          <w:color w:val="000000"/>
        </w:rPr>
        <w:t>11.3</w:t>
      </w:r>
      <w:r>
        <w:rPr>
          <w:sz w:val="24"/>
          <w:color w:val="000000"/>
        </w:rPr>
        <w:t>乙方交付的货物或提供的服务不符合合同规定的，甲方有权拒收，乙方向甲方支付合同金额的</w:t>
      </w:r>
      <w:r>
        <w:rPr>
          <w:sz w:val="24"/>
          <w:color w:val="000000"/>
        </w:rPr>
        <w:t>5%</w:t>
      </w:r>
      <w:r>
        <w:rPr>
          <w:sz w:val="24"/>
          <w:color w:val="000000"/>
        </w:rPr>
        <w:t>的违约金，并且给甲方造成的经济损失由乙方承担赔偿责任。</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乙方未能交付货物或提供服务，则向甲方支付合同金额的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本合同正本肆份，具有同等法律效力，甲方叁份、乙方壹份。合同自签字且单位盖章之日起即时生效。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p>
    <w:p>
      <w:pPr>
        <w:pStyle w:val="null3"/>
        <w:jc w:val="both"/>
      </w:pPr>
      <w:r>
        <w:rPr>
          <w:sz w:val="24"/>
          <w:color w:val="000000"/>
        </w:rPr>
        <w:t>经办人签名：</w:t>
      </w:r>
      <w:r>
        <w:rPr>
          <w:sz w:val="24"/>
          <w:color w:val="000000"/>
        </w:rPr>
        <w:t xml:space="preserve">                               </w:t>
      </w:r>
      <w:r>
        <w:rPr>
          <w:sz w:val="24"/>
          <w:color w:val="000000"/>
        </w:rPr>
        <w:t>经办人签名：</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jc w:val="both"/>
      </w:pPr>
      <w:r>
        <w:rPr/>
        <w:t xml:space="preserve"> </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九、本合同一式肆份，甲、乙双方各执壹份，甲方纪检监察部门执贰份，并从签订之日起生效。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440101-2025-14498</w:t>
      </w:r>
    </w:p>
    <w:p>
      <w:pPr>
        <w:pStyle w:val="null3"/>
        <w:jc w:val="center"/>
        <w:outlineLvl w:val="3"/>
      </w:pPr>
      <w:r>
        <w:rPr>
          <w:sz w:val="24"/>
          <w:b/>
        </w:rPr>
        <w:t>采购项目编号：</w:t>
      </w:r>
      <w:r>
        <w:rPr>
          <w:sz w:val="24"/>
          <w:b/>
        </w:rPr>
        <w:t>0724-2531Z2634999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广州市第一人民医院南沙医院采购医疗设备货物项目（2025年第2批）</w:t>
      </w:r>
      <w:r>
        <w:rPr>
          <w:u w:val="single"/>
        </w:rPr>
        <w:t>”</w:t>
      </w:r>
      <w:r>
        <w:rPr/>
        <w:t>项目的招标[采购项目编号为：</w:t>
      </w:r>
      <w:r>
        <w:rPr>
          <w:u w:val="single"/>
        </w:rPr>
        <w:t>0724-2531Z2634999</w:t>
      </w:r>
      <w:r>
        <w:rPr/>
        <w:t>]，我方愿参与投标。</w:t>
      </w:r>
    </w:p>
    <w:p>
      <w:pPr>
        <w:pStyle w:val="null3"/>
        <w:ind w:firstLine="480"/>
      </w:pPr>
      <w:r>
        <w:rPr/>
        <w:t>我方确认收到贵方提供的</w:t>
      </w:r>
      <w:r>
        <w:rPr>
          <w:u w:val="single"/>
        </w:rPr>
        <w:t>“</w:t>
      </w:r>
      <w:r>
        <w:rPr>
          <w:u w:val="single"/>
        </w:rPr>
        <w:t>广州市第一人民医院南沙医院采购医疗设备货物项目（2025年第2批）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广州市第一人民医院南沙医院采购医疗设备货物项目（2025年第2批）</w:t>
      </w:r>
      <w:r>
        <w:rPr/>
        <w:t>”项目采购[采购项目编号为</w:t>
      </w:r>
      <w:r>
        <w:rPr/>
        <w:t>0724-2531Z2634999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广州市第一人民医院南沙医院采购医疗设备货物项目（2025年第2批）</w:t>
      </w:r>
      <w:r>
        <w:rPr/>
        <w:t>招标中获中标（采购项目编号：</w:t>
      </w:r>
      <w:r>
        <w:rPr/>
        <w:t>0724-2531Z2634999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