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440981-2026-01863</w:t>
      </w:r>
    </w:p>
    <w:p>
      <w:pPr>
        <w:pStyle w:val="null3"/>
        <w:jc w:val="center"/>
        <w:outlineLvl w:val="3"/>
      </w:pPr>
      <w:r>
        <w:rPr>
          <w:sz w:val="24"/>
          <w:b/>
        </w:rPr>
        <w:t>采购项目编号：</w:t>
      </w:r>
      <w:r>
        <w:rPr>
          <w:sz w:val="24"/>
          <w:b/>
        </w:rPr>
        <w:t>0724-2631Z1433121</w:t>
      </w:r>
    </w:p>
    <w:p>
      <w:pPr>
        <w:pStyle w:val="null3"/>
        <w:jc w:val="center"/>
        <w:outlineLvl w:val="3"/>
      </w:pPr>
      <w:r>
        <w:rPr>
          <w:sz w:val="24"/>
          <w:b/>
        </w:rPr>
        <w:t>项目名称：</w:t>
      </w:r>
      <w:r>
        <w:rPr>
          <w:sz w:val="24"/>
          <w:b/>
        </w:rPr>
        <w:t>医疗被服洗涤服务</w:t>
      </w:r>
    </w:p>
    <w:p>
      <w:pPr>
        <w:pStyle w:val="null3"/>
        <w:jc w:val="center"/>
        <w:outlineLvl w:val="3"/>
      </w:pPr>
      <w:r>
        <w:rPr>
          <w:sz w:val="24"/>
          <w:b/>
        </w:rPr>
        <w:t>采购人：</w:t>
      </w:r>
      <w:r>
        <w:rPr>
          <w:sz w:val="24"/>
          <w:b/>
        </w:rPr>
        <w:t>高州市人民医院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高州市人民医院</w:t>
      </w:r>
      <w:r>
        <w:rPr/>
        <w:t>的委托，采用</w:t>
      </w:r>
      <w:r>
        <w:rPr/>
        <w:t>公开招标</w:t>
      </w:r>
      <w:r>
        <w:rPr/>
        <w:t>方式组织采购</w:t>
      </w:r>
      <w:r>
        <w:rPr/>
        <w:t>医疗被服洗涤服务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医疗被服洗涤服务</w:t>
      </w:r>
    </w:p>
    <w:p>
      <w:pPr>
        <w:pStyle w:val="null3"/>
        <w:ind w:firstLine="480"/>
      </w:pPr>
      <w:r>
        <w:rPr/>
        <w:t>采购计划编号：</w:t>
      </w:r>
      <w:r>
        <w:rPr/>
        <w:t>440981-2026-01863</w:t>
      </w:r>
    </w:p>
    <w:p>
      <w:pPr>
        <w:pStyle w:val="null3"/>
        <w:ind w:firstLine="480"/>
      </w:pPr>
      <w:r>
        <w:rPr/>
        <w:t>采购项目编号：</w:t>
      </w:r>
      <w:r>
        <w:rPr/>
        <w:t>0724-2631Z1433121</w:t>
      </w:r>
    </w:p>
    <w:p>
      <w:pPr>
        <w:pStyle w:val="null3"/>
        <w:ind w:firstLine="480"/>
      </w:pPr>
      <w:r>
        <w:rPr/>
        <w:t>采购方式：</w:t>
      </w:r>
      <w:r>
        <w:rPr/>
        <w:t>公开招标</w:t>
      </w:r>
    </w:p>
    <w:p>
      <w:pPr>
        <w:pStyle w:val="null3"/>
        <w:ind w:firstLine="480"/>
      </w:pPr>
      <w:r>
        <w:rPr/>
        <w:t>预算金额：</w:t>
      </w:r>
      <w:r>
        <w:rPr/>
        <w:t>4,100,000.00</w:t>
      </w:r>
      <w:r>
        <w:rPr/>
        <w:t>元</w:t>
      </w:r>
    </w:p>
    <w:p>
      <w:pPr>
        <w:pStyle w:val="null3"/>
        <w:outlineLvl w:val="3"/>
      </w:pPr>
      <w:r>
        <w:rPr>
          <w:sz w:val="24"/>
          <w:b/>
        </w:rPr>
        <w:t>2.项目内容及需求情况（采购项目技术规格、参数及要求）</w:t>
      </w:r>
    </w:p>
    <w:p>
      <w:pPr>
        <w:pStyle w:val="null3"/>
      </w:pPr>
      <w:r>
        <w:rPr/>
        <w:t>采购包1(医疗被服洗涤服务):</w:t>
      </w:r>
    </w:p>
    <w:p>
      <w:pPr>
        <w:pStyle w:val="null3"/>
      </w:pPr>
      <w:r>
        <w:rPr/>
        <w:t>采购包预算金额：4,100,000.00元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医疗被服洗涤服务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4,100,000.00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投标（响应）时提交有效的营业执照（或事业法人登记证或身份证等相关证明）副本复印件。分支机构投标（响应）的，须提供总公司和分公司营业执照副本复印件，总公司出具给分支机构的授权书。</w:t>
      </w:r>
    </w:p>
    <w:p>
      <w:pPr>
        <w:pStyle w:val="null3"/>
      </w:pPr>
      <w:r>
        <w:rPr/>
        <w:t>2）有依法缴纳税收和社会保障资金的良好记录：投标文件中提供《茂名市政府采购供应商资格信用承诺函》，详见附件格式（供应商中标后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投标文件中提供《茂名市政府采购供应商资格信用承诺函》，详见附件格式（供应商中标后提供2024年度或2025年度有效的财务报表（告）或投标截止日前3个月内任意1个月财务报表或基本开户银行(或基本存款账户行)出具的银行资信证明，其他组织或自然人可提供银行出具的资信证明。）</w:t>
      </w:r>
    </w:p>
    <w:p>
      <w:pPr>
        <w:pStyle w:val="null3"/>
      </w:pPr>
      <w:r>
        <w:rPr/>
        <w:t>4）履行合同所必需的设备和专业技术能力：投标文件中提供《茂名市政府采购供应商资格信用承诺函》，详见附件格式（供应商中标后提供具有履行合同所必需的设备和专业技术能力的证明文件。）。</w:t>
      </w:r>
    </w:p>
    <w:p>
      <w:pPr>
        <w:pStyle w:val="null3"/>
      </w:pPr>
      <w:r>
        <w:rPr/>
        <w:t>5）参加采购活动前3年内，在经营活动中没有重大违法记录：投标文件中提供《茂名市政府采购供应商资格信用承诺函》，详见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p>
      <w:pPr>
        <w:pStyle w:val="null3"/>
        <w:outlineLvl w:val="3"/>
      </w:pPr>
      <w:r>
        <w:rPr>
          <w:sz w:val="24"/>
          <w:b/>
        </w:rPr>
        <w:t>2.落实政府采购政策需满足的资格要求：</w:t>
      </w:r>
    </w:p>
    <w:p>
      <w:pPr>
        <w:pStyle w:val="null3"/>
        <w:jc w:val="left"/>
      </w:pPr>
      <w:r>
        <w:rPr/>
        <w:t>采购包1（医疗被服洗涤服务）：</w:t>
      </w:r>
      <w:r>
        <w:rPr/>
        <w:t>本项目为专门面向中小企业采购的项目，即服务商须为符合本项目采购标的对应行业政策划分标准的中小企业。投标人提供《中小企业声明函》，属于中型企业，小型企业，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outlineLvl w:val="3"/>
      </w:pPr>
      <w:r>
        <w:rPr>
          <w:sz w:val="24"/>
          <w:b/>
        </w:rPr>
        <w:t>3.本项目特定的资格要求：</w:t>
      </w:r>
    </w:p>
    <w:p>
      <w:pPr>
        <w:pStyle w:val="null3"/>
      </w:pPr>
      <w:r>
        <w:rPr/>
        <w:t>采购包1（医疗被服洗涤服务）：</w:t>
      </w:r>
    </w:p>
    <w:p>
      <w:pPr>
        <w:pStyle w:val="null3"/>
      </w:pPr>
      <w:r>
        <w:rPr/>
        <w:t>1)供应商未被列入“信用中国”网站(www.creditchina.gov.cn)“记录失信被执行人或重大税收违法案件当事人名单”记录名单。 不处于中国政府采购网(www.ccgp.gov.cn)“政府采购严重违法失信行为信息记录”中的禁止参加政府采购活动期间。（以采购代理机构于投标（响应） 截止时间当天在“信用中国”网站（www.creditchina.gov.cn） 及中国政府采购网 （http://www.ccgp.gov.cn/） 查询结果为准， 如相关失信记录已失效， 供应商需提供相关证明资料） 。</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3)已获取本次采购文件。(具体方式详见本项目公告）</w:t>
      </w:r>
    </w:p>
    <w:p>
      <w:pPr>
        <w:pStyle w:val="null3"/>
      </w:pPr>
      <w:r>
        <w:rPr/>
        <w:t>4)本项目不接受联合体投标。</w:t>
      </w:r>
    </w:p>
    <w:p>
      <w:pPr>
        <w:pStyle w:val="null3"/>
      </w:pPr>
      <w:r>
        <w:rPr/>
        <w:t>5)投标人须具有有效的《排污许可证》（依法不需要申请取得排污许可证的污染物产生量、排放量和对环境的影响程度都很小的企业事业单位和其他生产经营者除外）。（如国家另有规定的，适用其规定）</w:t>
      </w:r>
    </w:p>
    <w:p>
      <w:pPr>
        <w:pStyle w:val="null3"/>
      </w:pPr>
      <w:r>
        <w:rPr/>
        <w:t>6)投标人须提供有效的《城镇污水排入排水管网许可证》（如国家另有规定的，适用其规定）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高州市人民医院</w:t>
      </w:r>
    </w:p>
    <w:p>
      <w:pPr>
        <w:pStyle w:val="null3"/>
        <w:ind w:firstLine="480"/>
      </w:pPr>
      <w:r>
        <w:rPr/>
        <w:t xml:space="preserve"> 地址：</w:t>
      </w:r>
      <w:r>
        <w:rPr/>
        <w:t>西关路89号</w:t>
      </w:r>
    </w:p>
    <w:p>
      <w:pPr>
        <w:pStyle w:val="null3"/>
        <w:ind w:firstLine="480"/>
      </w:pPr>
      <w:r>
        <w:rPr/>
        <w:t xml:space="preserve"> 联系方式：</w:t>
      </w:r>
      <w:r>
        <w:rPr/>
        <w:t>0668-6883886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020-37860569/37860567</w:t>
      </w:r>
    </w:p>
    <w:p>
      <w:pPr>
        <w:pStyle w:val="null3"/>
        <w:outlineLvl w:val="3"/>
      </w:pPr>
      <w:r>
        <w:rPr>
          <w:sz w:val="24"/>
          <w:b/>
        </w:rPr>
        <w:t xml:space="preserve"> 3.项目联系方式</w:t>
      </w:r>
    </w:p>
    <w:p>
      <w:pPr>
        <w:pStyle w:val="null3"/>
        <w:ind w:firstLine="480"/>
      </w:pPr>
      <w:r>
        <w:rPr/>
        <w:t xml:space="preserve"> 项目联系人：</w:t>
      </w:r>
      <w:r>
        <w:rPr/>
        <w:t>章工、伍工</w:t>
      </w:r>
    </w:p>
    <w:p>
      <w:pPr>
        <w:pStyle w:val="null3"/>
        <w:ind w:firstLine="480"/>
      </w:pPr>
      <w:r>
        <w:rPr/>
        <w:t xml:space="preserve"> 电话：</w:t>
      </w:r>
      <w:r>
        <w:rPr/>
        <w:t>020-37860569/37860567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2"/>
          <w:b/>
          <w:color w:val="000000"/>
        </w:rPr>
        <w:t>1</w:t>
      </w:r>
      <w:r>
        <w:rPr>
          <w:sz w:val="32"/>
          <w:b/>
          <w:color w:val="000000"/>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1425"/>
        <w:gridCol w:w="2863"/>
        <w:gridCol w:w="1536"/>
        <w:gridCol w:w="2478"/>
      </w:tblGrid>
      <w:tr>
        <w:tc>
          <w:tcPr>
            <w:tcW w:type="dxa" w:w="1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8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w:t>
            </w:r>
            <w:r>
              <w:rPr>
                <w:sz w:val="21"/>
                <w:b/>
                <w:color w:val="000000"/>
              </w:rPr>
              <w:t>名称</w:t>
            </w:r>
          </w:p>
        </w:tc>
        <w:tc>
          <w:tcPr>
            <w:tcW w:type="dxa" w:w="15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4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预算</w:t>
            </w:r>
            <w:r>
              <w:rPr>
                <w:sz w:val="21"/>
                <w:b/>
                <w:color w:val="000000"/>
              </w:rPr>
              <w:t>及最高限价</w:t>
            </w:r>
            <w:r>
              <w:rPr>
                <w:sz w:val="21"/>
                <w:b/>
                <w:color w:val="000000"/>
              </w:rPr>
              <w:t>（万元）</w:t>
            </w:r>
          </w:p>
        </w:tc>
      </w:tr>
      <w:tr>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医疗被服洗涤服务</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项</w:t>
            </w:r>
          </w:p>
        </w:tc>
        <w:tc>
          <w:tcPr>
            <w:tcW w:type="dxa" w:w="2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410</w:t>
            </w:r>
          </w:p>
        </w:tc>
      </w:tr>
    </w:tbl>
    <w:p>
      <w:pPr>
        <w:pStyle w:val="null3"/>
      </w:pPr>
      <w:r>
        <w:rPr/>
        <w:t>采购包1（医疗被服洗涤服务）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壹年或合同期内累计结算金额达到4100000元，先到者则合同自动终止。</w:t>
            </w:r>
          </w:p>
        </w:tc>
      </w:tr>
      <w:tr>
        <w:tc>
          <w:tcPr>
            <w:tcW w:type="dxa" w:w="4153"/>
          </w:tcPr>
          <w:p>
            <w:pPr>
              <w:pStyle w:val="null3"/>
            </w:pPr>
            <w:r>
              <w:rPr/>
              <w:t>标的提供的地点</w:t>
            </w:r>
          </w:p>
        </w:tc>
        <w:tc>
          <w:tcPr>
            <w:tcW w:type="dxa" w:w="4153"/>
          </w:tcPr>
          <w:p>
            <w:pPr>
              <w:pStyle w:val="null3"/>
            </w:pPr>
            <w:r>
              <w:rPr/>
              <w:t>高州市人民医院。</w:t>
            </w:r>
          </w:p>
        </w:tc>
      </w:tr>
      <w:tr>
        <w:tc>
          <w:tcPr>
            <w:tcW w:type="dxa" w:w="4153"/>
          </w:tcPr>
          <w:p>
            <w:pPr>
              <w:pStyle w:val="null3"/>
            </w:pPr>
            <w:r>
              <w:rPr/>
              <w:t>付款方式</w:t>
            </w:r>
          </w:p>
        </w:tc>
        <w:tc>
          <w:tcPr>
            <w:tcW w:type="dxa" w:w="4153"/>
          </w:tcPr>
          <w:p>
            <w:pPr>
              <w:pStyle w:val="null3"/>
            </w:pPr>
            <w:r>
              <w:rPr/>
              <w:t>1期：支付比例100%,（1）洗涤费用按衣物洗涤服务中标折扣后的单价结算，结算单价=中标折扣率×单价最高限价（结果四舍五入保留两位小数）。每月根据实际洗涤件数为付费计算量（以每天双方签名的各科室洗衣单为计数依据）按实结算。月洗涤费＝当月实际洗涤件数×衣物洗涤服务结算单价－相关考核验收扣款 （2）中标供应商应于次月5日前向采购人提交上月出洗数量统计表，采购人5日内完成核对，双方签字确认。 （3）根据认可的出洗数，中标供应商开具发票交采购人总务后勤部，采购人在10个工作日内完成办理付款手续。采购人以银行转账向中标供应商支付该月洗涤费用，遇节假日顺延至下一个工作日。 （4）如供应商未能按时提供相关资料导致的付款时间延迟责任在中标供应商，付款时间相应顺延。</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1期：（1）洗涤后的清洁布料交付采购人时，应由采购人验收。 （2）采购人有权按照WS/T 508-2025《医疗机构医用织物洗涤消毒技术标准》及现行有关技术标准进行验收。 （3）当双方对产品质量问题存在分歧或与织物相关的医疗纠纷时，采购人可向高州市卫生防疫检测部门或有资质的第三方机构申请检验，当送检产品检验质量不符合合同规定时，采购人有权认为供应商所提供洗涤产品全部不符合合同约定质量要求，采购人有权按批次退货，解除合同并有权追究供应商经济和法律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1、招标文件附件，投标人应将招标公告的招标文件附件中“补充附件”内容填写好相关信息后附在投标文件中。</w:t>
            </w:r>
          </w:p>
          <w:p>
            <w:pPr>
              <w:pStyle w:val="null3"/>
            </w:pPr>
            <w:r>
              <w:rPr/>
              <w:t>2、投标人完全理解并接受合同条款要求，包括：合同标的、数量、质量、价款或者报酬、履行期限、履行地点和方式、违约责任和解决争议方法等，详见第五章 合同文本。</w:t>
            </w:r>
          </w:p>
          <w:p>
            <w:pPr>
              <w:pStyle w:val="null3"/>
            </w:pPr>
            <w:r>
              <w:rPr/>
              <w:t>3、真实性和有效性，同意采购人以任何形式对投标文件内容及采购人认为有必要的相关资料的真实性和有效性进行审查、验证。</w:t>
            </w:r>
          </w:p>
          <w:p>
            <w:pPr>
              <w:pStyle w:val="null3"/>
            </w:pPr>
            <w:r>
              <w:rPr/>
              <w:t>4、投标要求，（1）投标文件必须按用户需求书的条款一一填写投标服务及配套货物的实际数据，填写符合情况。（2）投标人根据对用户需求书的理解制定总体服务实施方案，对主要内容进行分析，包括但不限于：对用户需求的理解；项目整体实施计划；各项服务管理（包括但不限于运输、消毒、包装、检验和收发）；组织实施；运作流程等方面。（3）投标人针对本项目“第二章 采购需求”提供应急预案，对主要内容进行分析，包括但不限于：交通受阻；用水、电、蒸汽保障；机器设备故障等。 （4）投标人针对本项目“第二章 采购需求”提供组织管理方案，对主要内容进行分析，包括但不限于：内部管理架构及机构设置；信息反馈渠道；质量控制方式等。（5）投标人针对本项目“第二章 采购需求”提供管理规章制度，对主要内容进行分析，包括但不限于：内部岗位责任制、衣物洗涤运作制度和服务人员考核制度等。 （6）投标人2022年1月1日至今（以合同签订时间为准），具备医疗被服洗涤服务项目经验，投标文件提供上述项目经验的服务合同关键页复印件（含签订合同双方的单位名称、合同项目名称、签订合同双方的落款盖章、合同概况、签订日期的关键页，如提供的资料涉及生产经营敏感信息，可将相关信息隐藏）。同一客户单位或同一项目的多份合同只计算一次。（7）投标人针对本项目“第二章 采购需求”提供履约能力情况说明，对主要内容进行分析，包括但不限于：服务工作必需的物质装备计划情况；洗衣房环境及洗涤设备；衣被收集运送工具配置等。（8）投标人针对本项目“第二章 采购需求”提供管理规章制度，对主要内容进行分析，包括但不限于：主要负责人简历；服务人员数及配置；人员资质、经验等。</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医疗被服洗涤服务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4,100,000.00</w:t>
            </w:r>
          </w:p>
        </w:tc>
        <w:tc>
          <w:tcPr>
            <w:tcW w:type="dxa" w:w="831"/>
          </w:tcPr>
          <w:p>
            <w:pPr>
              <w:pStyle w:val="null3"/>
              <w:jc w:val="right"/>
            </w:pPr>
            <w:r>
              <w:rPr/>
              <w:t>4,100,000.00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医疗被服洗涤服务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注：</w:t>
            </w:r>
          </w:p>
          <w:p>
            <w:pPr>
              <w:pStyle w:val="null3"/>
              <w:ind w:firstLine="480"/>
              <w:jc w:val="both"/>
            </w:pPr>
            <w:r>
              <w:rPr>
                <w:sz w:val="21"/>
              </w:rPr>
              <w:t>以下需求仅作为技术</w:t>
            </w:r>
            <w:r>
              <w:rPr>
                <w:sz w:val="21"/>
              </w:rPr>
              <w:t>/</w:t>
            </w:r>
            <w:r>
              <w:rPr>
                <w:sz w:val="21"/>
              </w:rPr>
              <w:t>服务的客观描述，无限制性或指向性，投标人结合自身情况编制投标方案。</w:t>
            </w:r>
          </w:p>
          <w:p>
            <w:pPr>
              <w:pStyle w:val="null3"/>
              <w:ind w:firstLine="480"/>
              <w:jc w:val="both"/>
            </w:pPr>
            <w:r>
              <w:rPr>
                <w:sz w:val="21"/>
              </w:rPr>
              <w:t>以下有关政策、标准、规范等，如有更新的，以最新现行版本为准。</w:t>
            </w:r>
          </w:p>
          <w:p>
            <w:pPr>
              <w:pStyle w:val="null3"/>
              <w:ind w:firstLine="480"/>
              <w:jc w:val="both"/>
            </w:pPr>
            <w:r>
              <w:rPr>
                <w:sz w:val="21"/>
              </w:rPr>
              <w:t>除另有说明外，以下需求所述的</w:t>
            </w:r>
            <w:r>
              <w:rPr>
                <w:sz w:val="21"/>
              </w:rPr>
              <w:t>“大于”“小于”“以上”“以下”等描述或符号均包含本数。</w:t>
            </w:r>
          </w:p>
          <w:p>
            <w:pPr>
              <w:pStyle w:val="null3"/>
              <w:ind w:firstLine="480"/>
              <w:jc w:val="both"/>
            </w:pPr>
            <w:r>
              <w:rPr>
                <w:sz w:val="21"/>
              </w:rPr>
              <w:t>除另有说明外，以下需求所述区间范围的是指：响应数值在该区间范围内，或响应区间能涵盖该范围的，均为符合要求；响应数值不在该范围内，或响应区间不能涵盖该范围的，均为负偏离。所述固定数值的可以完整、明确地描述采购标的需实现的目标、实施的时间和地点、需满足的服务标准、期限、效率等等服务要求，是指：响应数值满足或优于该固定数值的，均为符合要求；响应数值劣于该固定数值的，均为负偏离。</w:t>
            </w:r>
          </w:p>
          <w:p>
            <w:pPr>
              <w:pStyle w:val="null3"/>
              <w:ind w:firstLine="480"/>
              <w:jc w:val="both"/>
            </w:pPr>
            <w:r>
              <w:rPr>
                <w:sz w:val="21"/>
              </w:rPr>
              <w:t>以下仅从需求的角度列出需实现的目标、需执行标准</w:t>
            </w:r>
            <w:r>
              <w:rPr>
                <w:sz w:val="21"/>
              </w:rPr>
              <w:t>/</w:t>
            </w:r>
            <w:r>
              <w:rPr>
                <w:sz w:val="21"/>
              </w:rPr>
              <w:t>规范、需满足的质量等主要要求，对于招标文件没有列出，而对服务满足采购需求以及确保服务的质量和效率所必不可少的相应配套措施，供应商有责任给予补充，且均已包含在报价内。</w:t>
            </w:r>
          </w:p>
          <w:p>
            <w:pPr>
              <w:pStyle w:val="null3"/>
              <w:jc w:val="center"/>
            </w:pPr>
            <w:r>
              <w:rPr>
                <w:sz w:val="21"/>
                <w:b/>
              </w:rPr>
              <w:t>用户需求书</w:t>
            </w:r>
          </w:p>
          <w:p>
            <w:pPr>
              <w:pStyle w:val="null3"/>
            </w:pPr>
            <w:r>
              <w:rPr/>
              <w:t>★依法需要填报排污登记表的，投标人须承诺，在实际排污行为发生之前，通过全国排污许可证管理信息平台填报排污登记表，并提供登记编号和回执。</w:t>
            </w:r>
          </w:p>
          <w:p>
            <w:pPr>
              <w:pStyle w:val="null3"/>
            </w:pPr>
            <w:r>
              <w:rPr/>
              <w:t>★若投标人提供的《城镇污水排入排水管网许可证》非自身具有，须提供该证书持有者与投标人的关系证明，且符合</w:t>
            </w:r>
            <w:r>
              <w:rPr>
                <w:color w:val="000000"/>
              </w:rPr>
              <w:t>《城镇污水排入排水管网许可管理办法》第六条第二款规定情形</w:t>
            </w:r>
            <w:r>
              <w:rPr/>
              <w:t>。</w:t>
            </w:r>
          </w:p>
          <w:p>
            <w:pPr>
              <w:pStyle w:val="null3"/>
              <w:spacing w:before="120" w:after="120"/>
              <w:jc w:val="left"/>
            </w:pPr>
            <w:r>
              <w:rPr>
                <w:sz w:val="21"/>
                <w:b/>
              </w:rPr>
              <w:t>一、采购范围和内容</w:t>
            </w:r>
          </w:p>
          <w:p>
            <w:pPr>
              <w:pStyle w:val="null3"/>
              <w:ind w:firstLine="420"/>
              <w:jc w:val="left"/>
            </w:pPr>
            <w:r>
              <w:rPr>
                <w:sz w:val="21"/>
              </w:rPr>
              <w:t>1</w:t>
            </w:r>
            <w:r>
              <w:rPr>
                <w:sz w:val="21"/>
              </w:rPr>
              <w:t>、服务范围：</w:t>
            </w:r>
            <w:r>
              <w:rPr>
                <w:sz w:val="21"/>
              </w:rPr>
              <w:t>高州市人民</w:t>
            </w:r>
            <w:r>
              <w:rPr>
                <w:sz w:val="21"/>
              </w:rPr>
              <w:t>医院，包括总院院区、</w:t>
            </w:r>
            <w:r>
              <w:rPr>
                <w:sz w:val="21"/>
              </w:rPr>
              <w:t>文明路门诊、中山路门诊</w:t>
            </w:r>
            <w:r>
              <w:rPr>
                <w:sz w:val="21"/>
              </w:rPr>
              <w:t>等所有科室部门。</w:t>
            </w:r>
          </w:p>
          <w:p>
            <w:pPr>
              <w:pStyle w:val="null3"/>
              <w:ind w:firstLine="420"/>
              <w:jc w:val="left"/>
            </w:pPr>
            <w:r>
              <w:rPr>
                <w:sz w:val="21"/>
              </w:rPr>
              <w:t>2</w:t>
            </w:r>
            <w:r>
              <w:rPr>
                <w:sz w:val="21"/>
              </w:rPr>
              <w:t>、服务内容：</w:t>
            </w:r>
          </w:p>
          <w:p>
            <w:pPr>
              <w:pStyle w:val="null3"/>
              <w:ind w:firstLine="420"/>
              <w:jc w:val="left"/>
            </w:pPr>
            <w:r>
              <w:rPr>
                <w:sz w:val="21"/>
              </w:rPr>
              <w:t>（</w:t>
            </w:r>
            <w:r>
              <w:rPr>
                <w:sz w:val="21"/>
              </w:rPr>
              <w:t>1</w:t>
            </w:r>
            <w:r>
              <w:rPr>
                <w:sz w:val="21"/>
              </w:rPr>
              <w:t>）为采购人提供所有工作人员工作服、工作人员值班被服、病人被服（包括传染病人被服）、手术室布类用品、消毒供应中心布类用品、被褥、窗帘、隔帘等可洗涤织物的洗涤服务（包括：洗涤品的科室上收下送、收集、消毒、清洗、烘干、缝补、熨烫、折叠、包装配送服务）。</w:t>
            </w:r>
          </w:p>
          <w:p>
            <w:pPr>
              <w:pStyle w:val="null3"/>
              <w:ind w:firstLine="420"/>
              <w:jc w:val="left"/>
            </w:pPr>
            <w:r>
              <w:rPr>
                <w:sz w:val="21"/>
              </w:rPr>
              <w:t>（</w:t>
            </w:r>
            <w:r>
              <w:rPr>
                <w:sz w:val="21"/>
              </w:rPr>
              <w:t>2</w:t>
            </w:r>
            <w:r>
              <w:rPr>
                <w:sz w:val="21"/>
              </w:rPr>
              <w:t>）洗涤污垢包括人体污渍、血渍、食物油渍、尿垢、粪便、药渍等各种污渍。</w:t>
            </w:r>
          </w:p>
          <w:p>
            <w:pPr>
              <w:pStyle w:val="null3"/>
              <w:ind w:firstLine="420"/>
              <w:jc w:val="left"/>
            </w:pPr>
            <w:r>
              <w:rPr>
                <w:sz w:val="21"/>
              </w:rPr>
              <w:t>★（</w:t>
            </w:r>
            <w:r>
              <w:rPr>
                <w:sz w:val="21"/>
              </w:rPr>
              <w:t>3</w:t>
            </w:r>
            <w:r>
              <w:rPr>
                <w:sz w:val="21"/>
              </w:rPr>
              <w:t>）依据中华人民共和国卫生行业标准</w:t>
            </w:r>
            <w:r>
              <w:rPr>
                <w:sz w:val="21"/>
              </w:rPr>
              <w:t>WS/T 508-2025</w:t>
            </w:r>
            <w:r>
              <w:rPr>
                <w:sz w:val="21"/>
              </w:rPr>
              <w:t>《</w:t>
            </w:r>
            <w:r>
              <w:rPr>
                <w:sz w:val="21"/>
              </w:rPr>
              <w:t>医疗机构医用织物洗涤消毒技术标准</w:t>
            </w:r>
            <w:r>
              <w:rPr>
                <w:sz w:val="21"/>
              </w:rPr>
              <w:t>》要求为采购人提供专业的洗涤服务，并于自取走织物时起</w:t>
            </w:r>
            <w:r>
              <w:rPr>
                <w:sz w:val="21"/>
              </w:rPr>
              <w:t>24</w:t>
            </w:r>
            <w:r>
              <w:rPr>
                <w:sz w:val="21"/>
              </w:rPr>
              <w:t>小时内完成采购人交付的洗涤任务且送还采购人。取走、交付织物需有明确的记录或经采购人人员书面确认，中标供应商未签署确认收付织物记录的则以采购人记录为准；同时，完成洗涤任务后需将织物分发至采购人对应科室、部门。</w:t>
            </w:r>
          </w:p>
          <w:p>
            <w:pPr>
              <w:pStyle w:val="null3"/>
              <w:ind w:firstLine="422"/>
              <w:jc w:val="left"/>
            </w:pPr>
            <w:r>
              <w:rPr>
                <w:sz w:val="21"/>
                <w:b/>
              </w:rPr>
              <w:t>二、付费方式与报价要求</w:t>
            </w:r>
          </w:p>
          <w:p>
            <w:pPr>
              <w:pStyle w:val="null3"/>
              <w:ind w:firstLine="420"/>
              <w:jc w:val="left"/>
            </w:pPr>
            <w:r>
              <w:rPr>
                <w:sz w:val="21"/>
              </w:rPr>
              <w:t>★</w:t>
            </w:r>
            <w:r>
              <w:rPr>
                <w:sz w:val="21"/>
              </w:rPr>
              <w:t>1</w:t>
            </w:r>
            <w:r>
              <w:rPr>
                <w:sz w:val="21"/>
              </w:rPr>
              <w:t>、本项目单价最高限价为</w:t>
            </w:r>
            <w:r>
              <w:rPr>
                <w:sz w:val="21"/>
              </w:rPr>
              <w:t>1.</w:t>
            </w:r>
            <w:r>
              <w:rPr>
                <w:sz w:val="21"/>
              </w:rPr>
              <w:t>12</w:t>
            </w:r>
            <w:r>
              <w:rPr>
                <w:sz w:val="21"/>
              </w:rPr>
              <w:t>元</w:t>
            </w:r>
            <w:r>
              <w:rPr>
                <w:sz w:val="21"/>
              </w:rPr>
              <w:t>/</w:t>
            </w:r>
            <w:r>
              <w:rPr>
                <w:sz w:val="21"/>
              </w:rPr>
              <w:t>件。</w:t>
            </w:r>
            <w:r>
              <w:rPr>
                <w:sz w:val="21"/>
              </w:rPr>
              <w:t>投标人</w:t>
            </w:r>
            <w:r>
              <w:rPr>
                <w:sz w:val="21"/>
              </w:rPr>
              <w:t>根据本项目采购内容，并结合自身能力，</w:t>
            </w:r>
            <w:r>
              <w:rPr>
                <w:sz w:val="21"/>
              </w:rPr>
              <w:t>在该</w:t>
            </w:r>
            <w:r>
              <w:rPr>
                <w:sz w:val="21"/>
              </w:rPr>
              <w:t>单价</w:t>
            </w:r>
            <w:r>
              <w:rPr>
                <w:sz w:val="21"/>
              </w:rPr>
              <w:t>限</w:t>
            </w:r>
            <w:r>
              <w:rPr>
                <w:sz w:val="21"/>
              </w:rPr>
              <w:t>价的</w:t>
            </w:r>
            <w:r>
              <w:rPr>
                <w:sz w:val="21"/>
              </w:rPr>
              <w:t>基础上</w:t>
            </w:r>
            <w:r>
              <w:rPr>
                <w:sz w:val="21"/>
              </w:rPr>
              <w:t>报出统一的折扣率（精确到小数点后两位，格式：</w:t>
            </w:r>
            <w:r>
              <w:rPr>
                <w:sz w:val="21"/>
              </w:rPr>
              <w:t>XX.XX%</w:t>
            </w:r>
            <w:r>
              <w:rPr>
                <w:sz w:val="21"/>
              </w:rPr>
              <w:t>，</w:t>
            </w:r>
            <w:r>
              <w:rPr>
                <w:sz w:val="21"/>
              </w:rPr>
              <w:t>0</w:t>
            </w:r>
            <w:r>
              <w:rPr>
                <w:sz w:val="21"/>
              </w:rPr>
              <w:t>＜折扣率≤</w:t>
            </w:r>
            <w:r>
              <w:rPr>
                <w:sz w:val="21"/>
              </w:rPr>
              <w:t>100.00%</w:t>
            </w:r>
            <w:r>
              <w:rPr>
                <w:sz w:val="21"/>
              </w:rPr>
              <w:t>），超出此范围的报价为无效报价</w:t>
            </w:r>
            <w:r>
              <w:rPr/>
              <w:t>（如报价折扣率为</w:t>
            </w:r>
            <w:r>
              <w:rPr/>
              <w:t>80%</w:t>
            </w:r>
            <w:r>
              <w:rPr/>
              <w:t>，则结算单价</w:t>
            </w:r>
            <w:r>
              <w:rPr/>
              <w:t>=</w:t>
            </w:r>
            <w:r>
              <w:rPr/>
              <w:t>单价限价</w:t>
            </w:r>
            <w:r>
              <w:rPr/>
              <w:t>x80%=</w:t>
            </w:r>
            <w:r>
              <w:rPr/>
              <w:t>单价限价</w:t>
            </w:r>
            <w:r>
              <w:rPr/>
              <w:t>x</w:t>
            </w:r>
            <w:r>
              <w:rPr/>
              <w:t>（</w:t>
            </w:r>
            <w:r>
              <w:rPr/>
              <w:t>1-</w:t>
            </w:r>
            <w:r>
              <w:rPr/>
              <w:t xml:space="preserve">下浮率 </w:t>
            </w:r>
            <w:r>
              <w:rPr/>
              <w:t>20%</w:t>
            </w:r>
            <w:r>
              <w:rPr/>
              <w:t>））</w:t>
            </w:r>
            <w:r>
              <w:rPr/>
              <w:t>。</w:t>
            </w:r>
            <w:r>
              <w:rPr>
                <w:sz w:val="21"/>
              </w:rPr>
              <w:t>衣物无论种类大小，均统一</w:t>
            </w:r>
            <w:r>
              <w:rPr>
                <w:sz w:val="21"/>
              </w:rPr>
              <w:t>按折扣后的</w:t>
            </w:r>
            <w:r>
              <w:rPr>
                <w:sz w:val="21"/>
              </w:rPr>
              <w:t>单价结算，</w:t>
            </w:r>
            <w:r>
              <w:rPr>
                <w:sz w:val="21"/>
              </w:rPr>
              <w:t>折扣率固定且唯一。采用对不同</w:t>
            </w:r>
            <w:r>
              <w:rPr>
                <w:sz w:val="21"/>
              </w:rPr>
              <w:t>衣物</w:t>
            </w:r>
            <w:r>
              <w:rPr>
                <w:sz w:val="21"/>
              </w:rPr>
              <w:t>适用不同折扣率的，或附加服务数量等作为适用折扣率条件的，或采用其他非统一折扣率的报价方式，其</w:t>
            </w:r>
            <w:r>
              <w:rPr>
                <w:sz w:val="21"/>
              </w:rPr>
              <w:t>投标</w:t>
            </w:r>
            <w:r>
              <w:rPr>
                <w:sz w:val="21"/>
              </w:rPr>
              <w:t>无效。</w:t>
            </w:r>
          </w:p>
          <w:p>
            <w:pPr>
              <w:pStyle w:val="null3"/>
              <w:ind w:firstLine="420"/>
              <w:jc w:val="left"/>
            </w:pPr>
            <w:r>
              <w:rPr>
                <w:sz w:val="21"/>
              </w:rPr>
              <w:t>2、中标</w:t>
            </w:r>
            <w:r>
              <w:rPr>
                <w:sz w:val="21"/>
              </w:rPr>
              <w:t>折扣率在本项目服务期限内不得调整。</w:t>
            </w:r>
            <w:r>
              <w:rPr>
                <w:sz w:val="21"/>
              </w:rPr>
              <w:t>投标人</w:t>
            </w:r>
            <w:r>
              <w:rPr>
                <w:sz w:val="21"/>
              </w:rPr>
              <w:t>在填报折扣率时，应根据自身的成本核算情况，充分考虑市场价格的波动风险。一经响应，即认为该</w:t>
            </w:r>
            <w:r>
              <w:rPr>
                <w:sz w:val="21"/>
              </w:rPr>
              <w:t>投标人</w:t>
            </w:r>
            <w:r>
              <w:rPr>
                <w:sz w:val="21"/>
              </w:rPr>
              <w:t>已充分考虑有关风险，愿意承担因这些风险所造成的一切经济损失，并放弃因此造成的损失求偿权。</w:t>
            </w:r>
          </w:p>
          <w:p>
            <w:pPr>
              <w:pStyle w:val="null3"/>
              <w:ind w:firstLine="420"/>
              <w:jc w:val="left"/>
            </w:pPr>
            <w:r>
              <w:rPr>
                <w:sz w:val="21"/>
              </w:rPr>
              <w:t>3</w:t>
            </w:r>
            <w:r>
              <w:rPr>
                <w:sz w:val="21"/>
              </w:rPr>
              <w:t>、采购人年总出洗量件数约为</w:t>
            </w:r>
            <w:r>
              <w:rPr>
                <w:sz w:val="21"/>
              </w:rPr>
              <w:t>367</w:t>
            </w:r>
            <w:r>
              <w:rPr>
                <w:sz w:val="21"/>
              </w:rPr>
              <w:t>万</w:t>
            </w:r>
            <w:r>
              <w:rPr>
                <w:sz w:val="21"/>
              </w:rPr>
              <w:t>件。该出洗数量为预估数量，包含合同期内新增科室的洗衣需求，医院根据实际出洗数量进行结算，结算价格</w:t>
            </w:r>
            <w:r>
              <w:rPr>
                <w:sz w:val="21"/>
              </w:rPr>
              <w:t>=</w:t>
            </w:r>
            <w:r>
              <w:rPr>
                <w:sz w:val="21"/>
              </w:rPr>
              <w:t>单价限价</w:t>
            </w:r>
            <w:r>
              <w:rPr>
                <w:sz w:val="21"/>
              </w:rPr>
              <w:t>×</w:t>
            </w:r>
            <w:r>
              <w:rPr>
                <w:sz w:val="21"/>
              </w:rPr>
              <w:t>中标</w:t>
            </w:r>
            <w:r>
              <w:rPr>
                <w:sz w:val="21"/>
              </w:rPr>
              <w:t>折扣率</w:t>
            </w:r>
            <w:r>
              <w:rPr>
                <w:sz w:val="21"/>
              </w:rPr>
              <w:t xml:space="preserve">×实际出洗数量，合同服务期内实际结算总金额不超合同总金额 </w:t>
            </w:r>
            <w:r>
              <w:rPr>
                <w:sz w:val="21"/>
              </w:rPr>
              <w:t>410</w:t>
            </w:r>
            <w:r>
              <w:rPr>
                <w:sz w:val="21"/>
              </w:rPr>
              <w:t>万元。</w:t>
            </w:r>
            <w:r>
              <w:rPr>
                <w:sz w:val="21"/>
              </w:rPr>
              <w:t>如合同期满之日，采购人未能通过招标采购方式签订新的服务合同，则视为该合同继续有效，合同有效期至新的服务合同签订之日前一天截止，</w:t>
            </w:r>
            <w:r>
              <w:rPr>
                <w:sz w:val="21"/>
              </w:rPr>
              <w:t>在此期间，</w:t>
            </w:r>
            <w:r>
              <w:rPr>
                <w:sz w:val="21"/>
              </w:rPr>
              <w:t>合同采购金额不超过原合同采购金额的百分之十。</w:t>
            </w:r>
          </w:p>
          <w:p>
            <w:pPr>
              <w:pStyle w:val="null3"/>
              <w:ind w:firstLine="420"/>
              <w:jc w:val="left"/>
            </w:pPr>
            <w:r>
              <w:rPr>
                <w:sz w:val="21"/>
              </w:rPr>
              <w:t>★注：本项目结算范围包含少量窗帘、隔帘洗涤服务。窗帘、隔帘洗涤实行最高限价管理，最高限价为</w:t>
            </w:r>
            <w:r>
              <w:rPr>
                <w:sz w:val="21"/>
              </w:rPr>
              <w:t>5</w:t>
            </w:r>
            <w:r>
              <w:rPr>
                <w:sz w:val="21"/>
              </w:rPr>
              <w:t>元</w:t>
            </w:r>
            <w:r>
              <w:rPr>
                <w:sz w:val="21"/>
              </w:rPr>
              <w:t>/</w:t>
            </w:r>
            <w:r>
              <w:rPr>
                <w:sz w:val="21"/>
              </w:rPr>
              <w:t>幅。窗帘、隔帘洗涤费用已包含在合同总价内，不纳入被服洗涤统一报价，</w:t>
            </w:r>
            <w:r>
              <w:rPr/>
              <w:t>按实际出洗数量与承诺单价单独结算，计算公式为：</w:t>
            </w:r>
            <w:r>
              <w:rPr>
                <w:sz w:val="21"/>
              </w:rPr>
              <w:t>窗帘、隔帘</w:t>
            </w:r>
            <w:r>
              <w:rPr/>
              <w:t>洗涤结算金额</w:t>
            </w:r>
            <w:r>
              <w:rPr/>
              <w:t xml:space="preserve">= </w:t>
            </w:r>
            <w:r>
              <w:rPr/>
              <w:t>承诺单价（≤</w:t>
            </w:r>
            <w:r>
              <w:rPr/>
              <w:t>5</w:t>
            </w:r>
            <w:r>
              <w:rPr/>
              <w:t>元</w:t>
            </w:r>
            <w:r>
              <w:rPr/>
              <w:t>/</w:t>
            </w:r>
            <w:r>
              <w:rPr/>
              <w:t>幅）× 实际出洗</w:t>
            </w:r>
            <w:r>
              <w:rPr>
                <w:sz w:val="21"/>
              </w:rPr>
              <w:t>窗帘、隔帘</w:t>
            </w:r>
            <w:r>
              <w:rPr/>
              <w:t>幅数</w:t>
            </w:r>
            <w:r>
              <w:rPr>
                <w:sz w:val="21"/>
              </w:rPr>
              <w:t>。投标人须在投标文件中提供书面承诺函，并加盖单位公章。</w:t>
            </w:r>
          </w:p>
          <w:p>
            <w:pPr>
              <w:pStyle w:val="null3"/>
              <w:ind w:firstLine="420"/>
              <w:jc w:val="left"/>
            </w:pPr>
            <w:r>
              <w:rPr>
                <w:sz w:val="21"/>
              </w:rPr>
              <w:t>4</w:t>
            </w:r>
            <w:r>
              <w:rPr>
                <w:sz w:val="21"/>
              </w:rPr>
              <w:t>、中标供应商如在每月考核中遇到扣分情况要及时做出整改方案、措施和整改成效，中标供应商当月没有完成整改采购人有权要求完成整改后才支付当月费用。</w:t>
            </w:r>
          </w:p>
          <w:p>
            <w:pPr>
              <w:pStyle w:val="null3"/>
              <w:spacing w:before="120" w:after="120"/>
              <w:ind w:firstLine="422"/>
              <w:jc w:val="left"/>
            </w:pPr>
            <w:r>
              <w:rPr>
                <w:sz w:val="21"/>
                <w:b/>
              </w:rPr>
              <w:t>三、服务要求</w:t>
            </w:r>
          </w:p>
          <w:p>
            <w:pPr>
              <w:pStyle w:val="null3"/>
              <w:spacing w:before="120" w:after="120"/>
              <w:ind w:firstLine="422"/>
              <w:jc w:val="left"/>
            </w:pPr>
            <w:r>
              <w:rPr>
                <w:sz w:val="21"/>
                <w:b/>
              </w:rPr>
              <w:t>（一）总体管理</w:t>
            </w:r>
          </w:p>
          <w:p>
            <w:pPr>
              <w:pStyle w:val="null3"/>
              <w:ind w:firstLine="420"/>
              <w:jc w:val="left"/>
            </w:pPr>
            <w:r>
              <w:rPr>
                <w:sz w:val="21"/>
              </w:rPr>
              <w:t>1</w:t>
            </w:r>
            <w:r>
              <w:rPr>
                <w:sz w:val="21"/>
              </w:rPr>
              <w:t>、中标供应商在实施本项目经营管理时须符合国家相关的政策法规，无条件执行国家、地方政府、行业协会最新的标准和条例。</w:t>
            </w:r>
          </w:p>
          <w:p>
            <w:pPr>
              <w:pStyle w:val="null3"/>
              <w:ind w:firstLine="440"/>
              <w:jc w:val="both"/>
            </w:pPr>
            <w:r>
              <w:rPr>
                <w:sz w:val="21"/>
              </w:rPr>
              <w:t>★</w:t>
            </w:r>
            <w:r>
              <w:rPr>
                <w:sz w:val="21"/>
              </w:rPr>
              <w:t>2</w:t>
            </w:r>
            <w:r>
              <w:rPr>
                <w:sz w:val="21"/>
              </w:rPr>
              <w:t>、由于采购人医疗工作的的特殊性，无论何种情况（除出现不可抗力情况外），都需按照采购人要求完成洗涤工作，不得以任何借口和原因延误洗涤，影响采购人临床工作。中标供应商应考虑到停水（市政行为外）、停电、停气等设备因素影响，做好预防工作并提供各种情况的应急预案（包括不可抗力情况）。如中标供应商原因使采购人的被服使用受影响，采购人有权送外单位洗涤，由此产生的所有费用由中标供应商支付。如中标供应商不同意采购人送外单位洗涤或不与外单位做洗涤费用结算的，采购人有权解除合同追究中标供应商违约责任并中标供应商应赔偿由此给采购人造成的损失，损失包括但不限于丢失的被服赔偿等所有损失。</w:t>
            </w:r>
          </w:p>
          <w:p>
            <w:pPr>
              <w:pStyle w:val="null3"/>
              <w:ind w:firstLine="440"/>
              <w:jc w:val="both"/>
            </w:pPr>
            <w:r>
              <w:rPr>
                <w:sz w:val="21"/>
              </w:rPr>
              <w:t>3</w:t>
            </w:r>
            <w:r>
              <w:rPr>
                <w:sz w:val="21"/>
              </w:rPr>
              <w:t>、投标人必须保证诚信投标，服务品质符合国家最新《</w:t>
            </w:r>
            <w:r>
              <w:rPr>
                <w:sz w:val="21"/>
              </w:rPr>
              <w:t>医疗机构医用织物洗涤消毒技术标准</w:t>
            </w:r>
            <w:r>
              <w:rPr>
                <w:sz w:val="21"/>
              </w:rPr>
              <w:t>》（</w:t>
            </w:r>
            <w:r>
              <w:rPr>
                <w:sz w:val="21"/>
              </w:rPr>
              <w:t>WS/T 508-2025</w:t>
            </w:r>
            <w:r>
              <w:rPr>
                <w:sz w:val="21"/>
              </w:rPr>
              <w:t>）标准，中标供应商实际服务水平、洗涤消毒设备、现场环境等条件</w:t>
            </w:r>
            <w:r>
              <w:rPr>
                <w:sz w:val="21"/>
              </w:rPr>
              <w:t>须</w:t>
            </w:r>
            <w:r>
              <w:rPr>
                <w:sz w:val="21"/>
              </w:rPr>
              <w:t>符合</w:t>
            </w:r>
            <w:r>
              <w:rPr>
                <w:sz w:val="21"/>
              </w:rPr>
              <w:t>①国家最新《</w:t>
            </w:r>
            <w:r>
              <w:rPr>
                <w:sz w:val="21"/>
              </w:rPr>
              <w:t>医疗机构医用织物洗涤消毒技术标准</w:t>
            </w:r>
            <w:r>
              <w:rPr>
                <w:sz w:val="21"/>
              </w:rPr>
              <w:t>》（</w:t>
            </w:r>
            <w:r>
              <w:rPr>
                <w:sz w:val="21"/>
              </w:rPr>
              <w:t>WS/T 508-2025</w:t>
            </w:r>
            <w:r>
              <w:rPr>
                <w:sz w:val="21"/>
              </w:rPr>
              <w:t>）标准；</w:t>
            </w:r>
            <w:r>
              <w:rPr>
                <w:sz w:val="21"/>
              </w:rPr>
              <w:t>②本招标文件要求。一经查实中标供应商提供的相关检验报告与事实不符，中标供应商将被认定为虚假投标，采购人有权解除合同并追究中标供应商的违约及损失赔偿责任。</w:t>
            </w:r>
          </w:p>
          <w:p>
            <w:pPr>
              <w:pStyle w:val="null3"/>
              <w:ind w:firstLine="440"/>
              <w:jc w:val="both"/>
            </w:pPr>
            <w:r>
              <w:rPr>
                <w:sz w:val="21"/>
              </w:rPr>
              <w:t>★</w:t>
            </w:r>
            <w:r>
              <w:rPr>
                <w:sz w:val="21"/>
              </w:rPr>
              <w:t>4</w:t>
            </w:r>
            <w:r>
              <w:rPr>
                <w:sz w:val="21"/>
              </w:rPr>
              <w:t>、采购人不定期抽检中标供应商衣物检测报告，抽检的费用由中标供应商承担。该报告由疾病预防中心或有资质的第三方负责出具，每次不定期抽检的检验报告需达到</w:t>
            </w:r>
            <w:r>
              <w:rPr>
                <w:sz w:val="21"/>
              </w:rPr>
              <w:t>WS/T 508-2025</w:t>
            </w:r>
            <w:r>
              <w:rPr>
                <w:sz w:val="21"/>
              </w:rPr>
              <w:t>《</w:t>
            </w:r>
            <w:r>
              <w:rPr>
                <w:sz w:val="21"/>
              </w:rPr>
              <w:t>医疗机构医用织物洗涤消毒技术标准</w:t>
            </w:r>
            <w:r>
              <w:rPr>
                <w:sz w:val="21"/>
              </w:rPr>
              <w:t>》等医用织物洗涤质量相关标准。</w:t>
            </w:r>
          </w:p>
          <w:p>
            <w:pPr>
              <w:pStyle w:val="null3"/>
              <w:ind w:firstLine="440"/>
              <w:jc w:val="both"/>
            </w:pPr>
            <w:r>
              <w:rPr>
                <w:sz w:val="21"/>
              </w:rPr>
              <w:t>★</w:t>
            </w:r>
            <w:r>
              <w:rPr>
                <w:sz w:val="21"/>
              </w:rPr>
              <w:t>5</w:t>
            </w:r>
            <w:r>
              <w:rPr>
                <w:sz w:val="21"/>
              </w:rPr>
              <w:t>、中标供应商须委派</w:t>
            </w:r>
            <w:r>
              <w:rPr>
                <w:sz w:val="21"/>
              </w:rPr>
              <w:t>1</w:t>
            </w:r>
            <w:r>
              <w:rPr>
                <w:sz w:val="21"/>
              </w:rPr>
              <w:t>名管理人员（具有两年以上相关工作经验）负责对接本服务项目，具体工作由总务</w:t>
            </w:r>
            <w:r>
              <w:rPr>
                <w:sz w:val="21"/>
              </w:rPr>
              <w:t>后勤</w:t>
            </w:r>
            <w:r>
              <w:rPr>
                <w:sz w:val="21"/>
              </w:rPr>
              <w:t>安排，待遇由中标供应商负责。主要职责是协助采购人做好对医院各科室医用织物供应质量的监控，收送人员收送医用织物情况的监督，协调处理服务工作中出现的问题，及时巡查整改等管理工作，及时做好科室与洗涤公司的沟通工作。每月将相关巡视情况以书面报告形式报给采购人被服管理人员，缺一次须向采购人支付违约金</w:t>
            </w:r>
            <w:r>
              <w:rPr>
                <w:sz w:val="21"/>
              </w:rPr>
              <w:t>1000</w:t>
            </w:r>
            <w:r>
              <w:rPr>
                <w:sz w:val="21"/>
              </w:rPr>
              <w:t>元，在服务费中扣除。</w:t>
            </w:r>
          </w:p>
          <w:p>
            <w:pPr>
              <w:pStyle w:val="null3"/>
              <w:ind w:firstLine="440"/>
              <w:jc w:val="both"/>
            </w:pPr>
            <w:r>
              <w:rPr>
                <w:sz w:val="21"/>
              </w:rPr>
              <w:t>★</w:t>
            </w:r>
            <w:r>
              <w:rPr>
                <w:sz w:val="21"/>
              </w:rPr>
              <w:t>6</w:t>
            </w:r>
            <w:r>
              <w:rPr>
                <w:sz w:val="21"/>
              </w:rPr>
              <w:t>、</w:t>
            </w:r>
            <w:r>
              <w:rPr>
                <w:sz w:val="21"/>
              </w:rPr>
              <w:t>采购人可随时检查、督导洗涤消毒工作情况，可不定期到中标供应商的洗涤现场对其工作质量进行监督和指导，不定期对洗涤消毒后衣物的质量抽样进行性状、表面污迹、破损缝补及时性等检查及微生物学检测；不定期收集使用科室对衣物洗涤消毒质量及收发是否及时等的意见并及时反馈中标供应商，中标供应商针对问题要查找原因，及时、认真处理，并将持续改进资料交采购人备案。中标供应商对于采购人科室提出的洗涤服务（包括收发不及时，即除需要返洗的衣物外（工衣类是隔日收送）</w:t>
            </w:r>
            <w:r>
              <w:rPr>
                <w:sz w:val="21"/>
              </w:rPr>
              <w:t>24</w:t>
            </w:r>
            <w:r>
              <w:rPr>
                <w:sz w:val="21"/>
              </w:rPr>
              <w:t>小时内未返回；洗涤质量不合格超过当月被服</w:t>
            </w:r>
            <w:r>
              <w:rPr>
                <w:sz w:val="21"/>
              </w:rPr>
              <w:t>0.3%</w:t>
            </w:r>
            <w:r>
              <w:rPr>
                <w:sz w:val="21"/>
              </w:rPr>
              <w:t>，即未达到</w:t>
            </w:r>
            <w:r>
              <w:rPr>
                <w:sz w:val="21"/>
              </w:rPr>
              <w:t>WS/T 508-2025</w:t>
            </w:r>
            <w:r>
              <w:rPr>
                <w:sz w:val="21"/>
              </w:rPr>
              <w:t>《医疗机构医用织物洗涤消毒技术标准》等医用织物洗涤质量相关标准等）的投诉，应按采购人要求的时限及时整改。如采购人对同一类问题提出</w:t>
            </w:r>
            <w:r>
              <w:rPr>
                <w:sz w:val="21"/>
              </w:rPr>
              <w:t>3</w:t>
            </w:r>
            <w:r>
              <w:rPr>
                <w:sz w:val="21"/>
              </w:rPr>
              <w:t>次（含）以上整改要求，但中标供应商仍持续出现该类问题的，视为中标供应商严重违约，采购人有权解除合同追究中标供应商违约责任，同时中标供应商应当赔偿由此给采购人造成的损失。</w:t>
            </w:r>
          </w:p>
          <w:p>
            <w:pPr>
              <w:pStyle w:val="null3"/>
              <w:ind w:firstLine="420"/>
              <w:jc w:val="both"/>
            </w:pPr>
            <w:r>
              <w:rPr>
                <w:sz w:val="21"/>
              </w:rPr>
              <w:t>7</w:t>
            </w:r>
            <w:r>
              <w:rPr>
                <w:sz w:val="21"/>
              </w:rPr>
              <w:t>、中标供应商经营场所应符合环保部门相关要求。</w:t>
            </w:r>
          </w:p>
          <w:p>
            <w:pPr>
              <w:pStyle w:val="null3"/>
              <w:ind w:firstLine="420"/>
              <w:jc w:val="both"/>
            </w:pPr>
            <w:r>
              <w:rPr>
                <w:sz w:val="21"/>
              </w:rPr>
              <w:t>8</w:t>
            </w:r>
            <w:r>
              <w:rPr>
                <w:sz w:val="21"/>
              </w:rPr>
              <w:t>、采购人可提供中转运送场地，但场地以符合院感和消防安全要求为前提由中标供应商自行布局。</w:t>
            </w:r>
          </w:p>
          <w:p>
            <w:pPr>
              <w:pStyle w:val="null3"/>
              <w:spacing w:before="120" w:after="120"/>
              <w:jc w:val="left"/>
            </w:pPr>
            <w:r>
              <w:rPr>
                <w:sz w:val="21"/>
                <w:b/>
              </w:rPr>
              <w:t>（二）收送、收集要求</w:t>
            </w:r>
          </w:p>
          <w:p>
            <w:pPr>
              <w:pStyle w:val="null3"/>
              <w:ind w:firstLine="420"/>
              <w:jc w:val="both"/>
            </w:pPr>
            <w:r>
              <w:rPr>
                <w:sz w:val="21"/>
              </w:rPr>
              <w:t>1</w:t>
            </w:r>
            <w:r>
              <w:rPr>
                <w:sz w:val="21"/>
              </w:rPr>
              <w:t>、中标供应商需在采购人</w:t>
            </w:r>
            <w:r>
              <w:rPr>
                <w:sz w:val="21"/>
              </w:rPr>
              <w:t>总</w:t>
            </w:r>
            <w:r>
              <w:rPr>
                <w:sz w:val="21"/>
              </w:rPr>
              <w:t>院区派驻</w:t>
            </w:r>
            <w:r>
              <w:rPr>
                <w:sz w:val="21"/>
              </w:rPr>
              <w:t>≧</w:t>
            </w:r>
            <w:r>
              <w:rPr>
                <w:sz w:val="21"/>
              </w:rPr>
              <w:t>12</w:t>
            </w:r>
            <w:r>
              <w:rPr>
                <w:sz w:val="21"/>
              </w:rPr>
              <w:t>名工作人员，负责每天（含所有节假日）到医院各科室部门指定的交接处收污衣，送洁衣。中标供应商实行每天一收一送制度到每个科室指定地点收送，收污衣时间是上午</w:t>
            </w:r>
            <w:r>
              <w:rPr>
                <w:sz w:val="21"/>
              </w:rPr>
              <w:t>7</w:t>
            </w:r>
            <w:r>
              <w:rPr>
                <w:sz w:val="21"/>
              </w:rPr>
              <w:t>：</w:t>
            </w:r>
            <w:r>
              <w:rPr>
                <w:sz w:val="21"/>
              </w:rPr>
              <w:t>00</w:t>
            </w:r>
            <w:r>
              <w:rPr>
                <w:sz w:val="21"/>
              </w:rPr>
              <w:t>——</w:t>
            </w:r>
            <w:r>
              <w:rPr>
                <w:sz w:val="21"/>
              </w:rPr>
              <w:t>下午</w:t>
            </w:r>
            <w:r>
              <w:rPr>
                <w:sz w:val="21"/>
              </w:rPr>
              <w:t>5:00</w:t>
            </w:r>
            <w:r>
              <w:rPr>
                <w:sz w:val="21"/>
              </w:rPr>
              <w:t>，送洁衣时间是上午</w:t>
            </w:r>
            <w:r>
              <w:rPr>
                <w:sz w:val="21"/>
              </w:rPr>
              <w:t>7:00</w:t>
            </w:r>
            <w:r>
              <w:rPr>
                <w:sz w:val="21"/>
              </w:rPr>
              <w:t>——</w:t>
            </w:r>
            <w:r>
              <w:rPr>
                <w:sz w:val="21"/>
              </w:rPr>
              <w:t>下午</w:t>
            </w:r>
            <w:r>
              <w:rPr>
                <w:sz w:val="21"/>
              </w:rPr>
              <w:t>5</w:t>
            </w:r>
            <w:r>
              <w:rPr>
                <w:sz w:val="21"/>
              </w:rPr>
              <w:t>：</w:t>
            </w:r>
            <w:r>
              <w:rPr>
                <w:sz w:val="21"/>
              </w:rPr>
              <w:t>00</w:t>
            </w:r>
            <w:r>
              <w:rPr>
                <w:sz w:val="21"/>
              </w:rPr>
              <w:t>前，当天收的衣服必须在</w:t>
            </w:r>
            <w:r>
              <w:rPr>
                <w:sz w:val="21"/>
              </w:rPr>
              <w:t>24</w:t>
            </w:r>
            <w:r>
              <w:rPr>
                <w:sz w:val="21"/>
              </w:rPr>
              <w:t>小时内送回。采购人有权根据科室需要调整收送时间，遇特殊情况，采购人有权要求中标供应商一日多次收送衣物。</w:t>
            </w:r>
          </w:p>
          <w:p>
            <w:pPr>
              <w:pStyle w:val="null3"/>
              <w:ind w:firstLine="420"/>
              <w:jc w:val="both"/>
            </w:pPr>
            <w:r>
              <w:rPr>
                <w:sz w:val="21"/>
              </w:rPr>
              <w:t>2</w:t>
            </w:r>
            <w:r>
              <w:rPr>
                <w:sz w:val="21"/>
              </w:rPr>
              <w:t>、收污衣：</w:t>
            </w:r>
            <w:r>
              <w:rPr>
                <w:sz w:val="21"/>
              </w:rPr>
              <w:t>中标供应商</w:t>
            </w:r>
            <w:r>
              <w:rPr>
                <w:sz w:val="21"/>
              </w:rPr>
              <w:t>与</w:t>
            </w:r>
            <w:r>
              <w:rPr>
                <w:sz w:val="21"/>
              </w:rPr>
              <w:t>采购人</w:t>
            </w:r>
            <w:r>
              <w:rPr>
                <w:sz w:val="21"/>
              </w:rPr>
              <w:t>科室双方当面清点无误后，在洗衣单上双方签名，洗衣单留一份给科室。</w:t>
            </w:r>
          </w:p>
          <w:p>
            <w:pPr>
              <w:pStyle w:val="null3"/>
              <w:ind w:firstLine="420"/>
              <w:jc w:val="both"/>
            </w:pPr>
            <w:r>
              <w:rPr>
                <w:sz w:val="21"/>
              </w:rPr>
              <w:t>3</w:t>
            </w:r>
            <w:r>
              <w:rPr>
                <w:sz w:val="21"/>
              </w:rPr>
              <w:t>、送洁衣：由科室拿出上次洗衣单，核对数量和品种，清点无误后（清点包括具体的工作服工号，印有科室名字的被服等），即上次洗衣单出洗了什么被服当次必须送回相应科室的被服，如有缝补，报废需要明确单据和报废被服，确认后在洗衣单收货处签名。若当天点数出入不相符，中标供应商工作人员需同采购人工作人员当场双方确认，并填写未送达衣物欠单，并双方确认签名，保留三联单据。中标供应商收回洗衣单交采购人</w:t>
            </w:r>
            <w:r>
              <w:rPr>
                <w:sz w:val="21"/>
              </w:rPr>
              <w:t>消毒供应中心</w:t>
            </w:r>
            <w:r>
              <w:rPr>
                <w:sz w:val="21"/>
              </w:rPr>
              <w:t>负责人</w:t>
            </w:r>
            <w:r>
              <w:rPr>
                <w:sz w:val="21"/>
              </w:rPr>
              <w:t>、总务后勤部人员</w:t>
            </w:r>
            <w:r>
              <w:rPr>
                <w:sz w:val="21"/>
              </w:rPr>
              <w:t>。</w:t>
            </w:r>
          </w:p>
          <w:p>
            <w:pPr>
              <w:pStyle w:val="null3"/>
              <w:ind w:firstLine="420"/>
              <w:jc w:val="both"/>
            </w:pPr>
            <w:r>
              <w:rPr>
                <w:sz w:val="21"/>
              </w:rPr>
              <w:t>4</w:t>
            </w:r>
            <w:r>
              <w:rPr>
                <w:sz w:val="21"/>
              </w:rPr>
              <w:t>、中标供应商应使用防渗漏污衣袋将有色和无色、病人和工作人员的污衣物分开打包，对黄色胶袋包装的衣物，按外包装上标明品种和数量给予确认登记，并按行业规定作特殊强化洗涤与消毒处理。对衣物上因洗涤导致医院名称印字不清的，由中标供应商负责补印字。</w:t>
            </w:r>
          </w:p>
          <w:p>
            <w:pPr>
              <w:pStyle w:val="null3"/>
              <w:ind w:firstLine="440"/>
              <w:jc w:val="both"/>
            </w:pPr>
            <w:r>
              <w:rPr>
                <w:sz w:val="21"/>
              </w:rPr>
              <w:t>5</w:t>
            </w:r>
            <w:r>
              <w:rPr>
                <w:sz w:val="21"/>
              </w:rPr>
              <w:t>、中标供应商负责将病人、工作人员、婴儿衣物、手术衣物、病房包布类等需清洁布类分开打包上车（收集清洁布类的洁衣袋保证洁净，不可有破损霉烂）。打包污衣的污衣袋和打包洁衣的洁衣袋，相关布袋的费用（包括制作和洗涤等费用）由中标供应商承担，医用织物收集：病人织物及医护工作人员的工作衣服应分开进行收集。</w:t>
            </w:r>
          </w:p>
          <w:p>
            <w:pPr>
              <w:pStyle w:val="null3"/>
              <w:ind w:firstLine="440"/>
              <w:jc w:val="both"/>
            </w:pPr>
            <w:r>
              <w:rPr>
                <w:sz w:val="21"/>
              </w:rPr>
              <w:t>6</w:t>
            </w:r>
            <w:r>
              <w:rPr>
                <w:sz w:val="21"/>
              </w:rPr>
              <w:t>、收送确认</w:t>
            </w:r>
            <w:r>
              <w:rPr>
                <w:sz w:val="21"/>
              </w:rPr>
              <w:t>:</w:t>
            </w:r>
          </w:p>
          <w:p>
            <w:pPr>
              <w:pStyle w:val="null3"/>
              <w:ind w:firstLine="440"/>
              <w:jc w:val="both"/>
            </w:pPr>
            <w:r>
              <w:rPr>
                <w:sz w:val="21"/>
              </w:rPr>
              <w:t>(1)</w:t>
            </w:r>
            <w:r>
              <w:rPr>
                <w:sz w:val="21"/>
              </w:rPr>
              <w:t>、各洗衣单、未送达衣物欠单、衣物报废单、洗涤服务投诉单等一切单据均由中标供应商提供。</w:t>
            </w:r>
          </w:p>
          <w:p>
            <w:pPr>
              <w:pStyle w:val="null3"/>
              <w:ind w:firstLine="440"/>
              <w:jc w:val="both"/>
            </w:pPr>
            <w:r>
              <w:rPr>
                <w:sz w:val="21"/>
              </w:rPr>
              <w:t>单据说明：</w:t>
            </w:r>
          </w:p>
          <w:p>
            <w:pPr>
              <w:pStyle w:val="null3"/>
              <w:ind w:firstLine="480"/>
              <w:jc w:val="both"/>
            </w:pPr>
            <w:r>
              <w:rPr>
                <w:sz w:val="21"/>
              </w:rPr>
              <w:t>（</w:t>
            </w:r>
            <w:r>
              <w:rPr>
                <w:sz w:val="21"/>
              </w:rPr>
              <w:t>1.1</w:t>
            </w:r>
            <w:r>
              <w:rPr>
                <w:sz w:val="21"/>
              </w:rPr>
              <w:t>）洗衣单（内容包含出洗时间、出洗污衣、发回洁衣的数量和品种、双方签名确认）；</w:t>
            </w:r>
          </w:p>
          <w:p>
            <w:pPr>
              <w:pStyle w:val="null3"/>
              <w:ind w:firstLine="480"/>
              <w:jc w:val="both"/>
            </w:pPr>
            <w:r>
              <w:rPr>
                <w:sz w:val="21"/>
              </w:rPr>
              <w:t>（</w:t>
            </w:r>
            <w:r>
              <w:rPr>
                <w:sz w:val="21"/>
              </w:rPr>
              <w:t>1.2</w:t>
            </w:r>
            <w:r>
              <w:rPr>
                <w:sz w:val="21"/>
              </w:rPr>
              <w:t>）未送达衣物欠单（内容包含出洗时间、未送达衣物的数量和品种、未送达原因、预计送达时间、双方签名确认）；</w:t>
            </w:r>
          </w:p>
          <w:p>
            <w:pPr>
              <w:pStyle w:val="null3"/>
              <w:ind w:firstLine="440"/>
              <w:jc w:val="both"/>
            </w:pPr>
            <w:r>
              <w:rPr>
                <w:sz w:val="21"/>
              </w:rPr>
              <w:t>（</w:t>
            </w:r>
            <w:r>
              <w:rPr>
                <w:sz w:val="21"/>
              </w:rPr>
              <w:t>1.3</w:t>
            </w:r>
            <w:r>
              <w:rPr>
                <w:sz w:val="21"/>
              </w:rPr>
              <w:t>）衣物报废单（内容包含报废时间、数量和品种、报废原因、双方签名确认）；</w:t>
            </w:r>
          </w:p>
          <w:p>
            <w:pPr>
              <w:pStyle w:val="null3"/>
              <w:ind w:firstLine="440"/>
              <w:jc w:val="both"/>
            </w:pPr>
            <w:r>
              <w:rPr>
                <w:sz w:val="21"/>
              </w:rPr>
              <w:t>（</w:t>
            </w:r>
            <w:r>
              <w:rPr>
                <w:sz w:val="21"/>
              </w:rPr>
              <w:t>1.4</w:t>
            </w:r>
            <w:r>
              <w:rPr>
                <w:sz w:val="21"/>
              </w:rPr>
              <w:t>）洗涤服务投诉单（内容包含投诉时间、科室、投诉问题、服务态度、收送时间、数量不够等、双方签名确认、处理结果）。</w:t>
            </w:r>
          </w:p>
          <w:p>
            <w:pPr>
              <w:pStyle w:val="null3"/>
              <w:ind w:firstLine="480"/>
              <w:jc w:val="both"/>
            </w:pPr>
            <w:r>
              <w:rPr>
                <w:sz w:val="21"/>
              </w:rPr>
              <w:t>采购人有权根据实际情况调整以上单据，其中洗衣单均一式三联：中标供应商第一联、采购人被服房负责人第二联、采购人各科室第三联；回洗单、每日洗衣数量汇总单、洗涤服务投诉单一式两联，中标供应商第一联，采购人各科室第二联。</w:t>
            </w:r>
          </w:p>
          <w:p>
            <w:pPr>
              <w:pStyle w:val="null3"/>
              <w:ind w:firstLine="440"/>
              <w:jc w:val="both"/>
            </w:pPr>
            <w:r>
              <w:rPr>
                <w:sz w:val="21"/>
              </w:rPr>
              <w:t>(2)</w:t>
            </w:r>
            <w:r>
              <w:rPr>
                <w:sz w:val="21"/>
              </w:rPr>
              <w:t>、中标供应商负责和医院各科室部门的工作人员共同完成出洗、回收衣物布草的清点工作，并以双方签名为确认；送洁衣的数量及品种依照当天收污衣的数量及品种为准，如确有需要重洗应在交接单上注明并双方签字。</w:t>
            </w:r>
          </w:p>
          <w:p>
            <w:pPr>
              <w:pStyle w:val="null3"/>
              <w:ind w:firstLine="420"/>
              <w:jc w:val="both"/>
            </w:pPr>
            <w:r>
              <w:rPr>
                <w:sz w:val="21"/>
              </w:rPr>
              <w:t>(3)</w:t>
            </w:r>
            <w:r>
              <w:rPr>
                <w:sz w:val="21"/>
              </w:rPr>
              <w:t>、本项目涉及的相关收送单据需要双方签名确认，如中标供应商人员不签名确认的，则以采购人人员签名留存的单据为准。</w:t>
            </w:r>
          </w:p>
          <w:p>
            <w:pPr>
              <w:pStyle w:val="null3"/>
              <w:ind w:firstLine="440"/>
              <w:jc w:val="both"/>
            </w:pPr>
            <w:r>
              <w:rPr>
                <w:sz w:val="21"/>
              </w:rPr>
              <w:t>7</w:t>
            </w:r>
            <w:r>
              <w:rPr>
                <w:sz w:val="21"/>
              </w:rPr>
              <w:t>、医务人员污被服（工作服、值班被服）与病人污被服必须分开、分类，清点、收集并分袋独立密封包装，不得混放，收集时应减少抖动。</w:t>
            </w:r>
          </w:p>
          <w:p>
            <w:pPr>
              <w:pStyle w:val="null3"/>
              <w:ind w:firstLine="440"/>
              <w:jc w:val="both"/>
            </w:pPr>
            <w:r>
              <w:rPr>
                <w:sz w:val="21"/>
              </w:rPr>
              <w:t>8</w:t>
            </w:r>
            <w:r>
              <w:rPr>
                <w:sz w:val="21"/>
              </w:rPr>
              <w:t>、每日按时收送洗涤织物，对收集的织物按照管理要求分别清点、计数、记录、分类、打包、运送上车。如遇采购人临床需求增加等特殊情况，中标供应商应服从采购人的安排，调整收送时间及频率。</w:t>
            </w:r>
          </w:p>
          <w:p>
            <w:pPr>
              <w:pStyle w:val="null3"/>
              <w:ind w:firstLine="440"/>
              <w:jc w:val="both"/>
            </w:pPr>
            <w:r>
              <w:rPr>
                <w:sz w:val="21"/>
              </w:rPr>
              <w:t>9</w:t>
            </w:r>
            <w:r>
              <w:rPr>
                <w:sz w:val="21"/>
              </w:rPr>
              <w:t>、收污衣物人员须做好个人防护措施，如穿戴防护服、手套、口罩、帽子等。</w:t>
            </w:r>
          </w:p>
          <w:p>
            <w:pPr>
              <w:pStyle w:val="null3"/>
              <w:jc w:val="both"/>
            </w:pPr>
            <w:r>
              <w:rPr>
                <w:sz w:val="21"/>
                <w:b/>
              </w:rPr>
              <w:t>（三）被服收集运送工具配置</w:t>
            </w:r>
          </w:p>
          <w:p>
            <w:pPr>
              <w:pStyle w:val="null3"/>
              <w:ind w:firstLine="440"/>
              <w:jc w:val="both"/>
            </w:pPr>
            <w:r>
              <w:rPr>
                <w:sz w:val="21"/>
              </w:rPr>
              <w:t>1</w:t>
            </w:r>
            <w:r>
              <w:rPr>
                <w:sz w:val="21"/>
              </w:rPr>
              <w:t>、运送车辆：中标供应商应安排运送洁净、污染被服的机动车辆，应使用密闭车辆运输，运送洁、污被服的车辆应独立，专车专用，且满足日常运量需求及避免洁净被服被污染。</w:t>
            </w:r>
          </w:p>
          <w:p>
            <w:pPr>
              <w:pStyle w:val="null3"/>
              <w:ind w:firstLine="440"/>
              <w:jc w:val="both"/>
            </w:pPr>
            <w:r>
              <w:rPr>
                <w:sz w:val="21"/>
              </w:rPr>
              <w:t>2</w:t>
            </w:r>
            <w:r>
              <w:rPr>
                <w:sz w:val="21"/>
              </w:rPr>
              <w:t>、运送通道：必须按采购人规定的洁污专用通道装卸被服，不得交叉通行。</w:t>
            </w:r>
          </w:p>
          <w:p>
            <w:pPr>
              <w:pStyle w:val="null3"/>
              <w:ind w:firstLine="440"/>
              <w:jc w:val="both"/>
            </w:pPr>
            <w:r>
              <w:rPr>
                <w:sz w:val="21"/>
              </w:rPr>
              <w:t>3</w:t>
            </w:r>
            <w:r>
              <w:rPr>
                <w:sz w:val="21"/>
              </w:rPr>
              <w:t>、收送被服：被服收集袋分</w:t>
            </w:r>
            <w:r>
              <w:rPr>
                <w:sz w:val="21"/>
              </w:rPr>
              <w:t>3-4</w:t>
            </w:r>
            <w:r>
              <w:rPr>
                <w:sz w:val="21"/>
              </w:rPr>
              <w:t>种，同时做到颜色区分，分别收放有明显污染的病人被服、一般病人被服及医护工作人员的工作衣服、帽子和口罩（若医务人员工作服有血渍、分泌物等污染，应增加一个衣被收集袋收集）。被服收集袋应保持密闭直至清洗。所有洗净被服应按工作人员与病人、一般污染与传染性污染分类，并用不同的洁净塑料箱运送。</w:t>
            </w:r>
          </w:p>
          <w:p>
            <w:pPr>
              <w:pStyle w:val="null3"/>
              <w:ind w:firstLine="420"/>
              <w:jc w:val="left"/>
            </w:pPr>
            <w:r>
              <w:rPr>
                <w:sz w:val="21"/>
              </w:rPr>
              <w:t>4</w:t>
            </w:r>
            <w:r>
              <w:rPr>
                <w:sz w:val="21"/>
              </w:rPr>
              <w:t>、使用的一次性使用衣被收集袋用后焚烧。非一次性则按照</w:t>
            </w:r>
            <w:r>
              <w:rPr>
                <w:sz w:val="21"/>
              </w:rPr>
              <w:t>WS/T 508-2025</w:t>
            </w:r>
            <w:r>
              <w:rPr>
                <w:sz w:val="21"/>
              </w:rPr>
              <w:t>《</w:t>
            </w:r>
            <w:r>
              <w:rPr>
                <w:sz w:val="21"/>
              </w:rPr>
              <w:t>医疗机构医用织物洗涤消毒技术标准</w:t>
            </w:r>
            <w:r>
              <w:rPr>
                <w:sz w:val="21"/>
              </w:rPr>
              <w:t>》要求进行洗涤消毒。</w:t>
            </w:r>
          </w:p>
          <w:p>
            <w:pPr>
              <w:pStyle w:val="null3"/>
              <w:jc w:val="both"/>
            </w:pPr>
            <w:r>
              <w:rPr>
                <w:sz w:val="21"/>
                <w:b/>
              </w:rPr>
              <w:t>（四）洗衣房环境要求</w:t>
            </w:r>
          </w:p>
          <w:p>
            <w:pPr>
              <w:pStyle w:val="null3"/>
              <w:ind w:firstLine="440"/>
              <w:jc w:val="both"/>
            </w:pPr>
            <w:r>
              <w:rPr>
                <w:sz w:val="21"/>
              </w:rPr>
              <w:t>1</w:t>
            </w:r>
            <w:r>
              <w:rPr>
                <w:sz w:val="21"/>
              </w:rPr>
              <w:t>、具有独立的感染织物专洗区和专机分类洗涤车间。内部布局合理，分污染区、半污染区、清洁区，区域划分清楚并有明显的标志，各区间有实际物理屏障相隔。布草洗涤的清洗、消毒、整理、存放均应在室内进行，房屋结构应易于保持清洁。</w:t>
            </w:r>
          </w:p>
          <w:p>
            <w:pPr>
              <w:pStyle w:val="null3"/>
              <w:ind w:firstLine="440"/>
              <w:jc w:val="both"/>
            </w:pPr>
            <w:r>
              <w:rPr>
                <w:sz w:val="21"/>
              </w:rPr>
              <w:t>2</w:t>
            </w:r>
            <w:r>
              <w:rPr>
                <w:sz w:val="21"/>
              </w:rPr>
              <w:t>、污染区包括未洗涤布草的接收、分类、洗涤及所使用的受污染车辆的存放处。污染区分为病人污衣处理区和医务人员污衣处理区，病人污衣处理区为病人污衣物分检、清点、处理、清洗间；医务人员污衣处理区为医务人员污衣物（工作服、值班被服）分检、清点、处理及清洗间；清洁区为洗净衣物晾（烘）干、缝补、熨烫、摺叠、储存、发送间及运送清洁布草车存放处。</w:t>
            </w:r>
          </w:p>
          <w:p>
            <w:pPr>
              <w:pStyle w:val="null3"/>
              <w:ind w:firstLine="440"/>
              <w:jc w:val="both"/>
            </w:pPr>
            <w:r>
              <w:rPr>
                <w:sz w:val="21"/>
              </w:rPr>
              <w:t>3</w:t>
            </w:r>
            <w:r>
              <w:rPr>
                <w:sz w:val="21"/>
              </w:rPr>
              <w:t>、给排水系统应能适应生产需要，设施应合理有效，保持畅通，有防止污染水源通过排水管道进入洗涤场所的有效措施。</w:t>
            </w:r>
          </w:p>
          <w:p>
            <w:pPr>
              <w:pStyle w:val="null3"/>
              <w:ind w:firstLine="440"/>
              <w:jc w:val="both"/>
            </w:pPr>
            <w:r>
              <w:rPr>
                <w:sz w:val="21"/>
              </w:rPr>
              <w:t>4</w:t>
            </w:r>
            <w:r>
              <w:rPr>
                <w:sz w:val="21"/>
              </w:rPr>
              <w:t>、衣物洗涤消毒须符合卫生部门</w:t>
            </w:r>
            <w:r>
              <w:rPr>
                <w:sz w:val="21"/>
              </w:rPr>
              <w:t>WS/T 508-2025</w:t>
            </w:r>
            <w:r>
              <w:rPr>
                <w:sz w:val="21"/>
              </w:rPr>
              <w:t>《</w:t>
            </w:r>
            <w:r>
              <w:rPr>
                <w:sz w:val="21"/>
              </w:rPr>
              <w:t>医疗机构医用织物洗涤消毒技术标准</w:t>
            </w:r>
            <w:r>
              <w:rPr>
                <w:sz w:val="21"/>
              </w:rPr>
              <w:t>》有关织物消毒的规定要求。洗涤消毒过程产生的污水排放应达到国家相关标准。在合同履约期间，如国家相关部门发布新的适用标准或已有适用标准进行修订，中标供应商应按最新的版本执行。</w:t>
            </w:r>
          </w:p>
          <w:p>
            <w:pPr>
              <w:pStyle w:val="null3"/>
              <w:ind w:firstLine="440"/>
              <w:jc w:val="both"/>
            </w:pPr>
            <w:r>
              <w:rPr>
                <w:sz w:val="21"/>
              </w:rPr>
              <w:t>5</w:t>
            </w:r>
            <w:r>
              <w:rPr>
                <w:sz w:val="21"/>
              </w:rPr>
              <w:t>、生产过程使用的物品、用具、材料不得违反国家有关环卫、环保相关制度和管理规定，不得造成环境二次污染，废弃物应根据《</w:t>
            </w:r>
            <w:r>
              <w:rPr>
                <w:sz w:val="21"/>
              </w:rPr>
              <w:t>中华人民共和国固体废物污染环境防治法</w:t>
            </w:r>
            <w:r>
              <w:rPr>
                <w:sz w:val="21"/>
              </w:rPr>
              <w:t>》和《医疗废物集中处置技术规范</w:t>
            </w:r>
            <w:r>
              <w:rPr>
                <w:sz w:val="21"/>
              </w:rPr>
              <w:t>（试行）</w:t>
            </w:r>
            <w:r>
              <w:rPr>
                <w:sz w:val="21"/>
              </w:rPr>
              <w:t>》交由相应的医疗废物处理中心进行无害化处置。</w:t>
            </w:r>
          </w:p>
          <w:p>
            <w:pPr>
              <w:pStyle w:val="null3"/>
              <w:ind w:firstLine="440"/>
              <w:jc w:val="both"/>
            </w:pPr>
            <w:r>
              <w:rPr>
                <w:sz w:val="21"/>
              </w:rPr>
              <w:t>6</w:t>
            </w:r>
            <w:r>
              <w:rPr>
                <w:sz w:val="21"/>
              </w:rPr>
              <w:t>、洗手设施应分别设置在洗涤场所进口处和洗涤场所内适当的位置，水龙头开关宜采用非手动式。</w:t>
            </w:r>
          </w:p>
          <w:p>
            <w:pPr>
              <w:pStyle w:val="null3"/>
              <w:jc w:val="both"/>
            </w:pPr>
            <w:r>
              <w:rPr>
                <w:sz w:val="21"/>
                <w:b/>
              </w:rPr>
              <w:t>（五）洗衣房各区域流程的使用</w:t>
            </w:r>
          </w:p>
          <w:p>
            <w:pPr>
              <w:pStyle w:val="null3"/>
              <w:ind w:firstLine="440"/>
              <w:jc w:val="both"/>
            </w:pPr>
            <w:r>
              <w:rPr>
                <w:sz w:val="21"/>
              </w:rPr>
              <w:t>1</w:t>
            </w:r>
            <w:r>
              <w:rPr>
                <w:sz w:val="21"/>
              </w:rPr>
              <w:t>、设洁污人流、物流通道。人流由洁到污，物流由污到洁，顺行通过，不得交叉或逆行。污染区与清洁区内所使用的运送布草的推车应专区专用，不应混用。</w:t>
            </w:r>
          </w:p>
          <w:p>
            <w:pPr>
              <w:pStyle w:val="null3"/>
              <w:ind w:firstLine="440"/>
              <w:jc w:val="both"/>
            </w:pPr>
            <w:r>
              <w:rPr>
                <w:sz w:val="21"/>
              </w:rPr>
              <w:t>2</w:t>
            </w:r>
            <w:r>
              <w:rPr>
                <w:sz w:val="21"/>
              </w:rPr>
              <w:t>、工作人员严格按工作流程指引，做好防护措施出入各区域，防护用品包括：工作服、口罩、手套、帽子、隔离衣、水鞋或塑胶密封胶鞋等。</w:t>
            </w:r>
          </w:p>
          <w:p>
            <w:pPr>
              <w:pStyle w:val="null3"/>
              <w:ind w:firstLine="440"/>
              <w:jc w:val="both"/>
            </w:pPr>
            <w:r>
              <w:rPr>
                <w:sz w:val="21"/>
              </w:rPr>
              <w:t>3</w:t>
            </w:r>
            <w:r>
              <w:rPr>
                <w:sz w:val="21"/>
              </w:rPr>
              <w:t>、各区域工人分工合作，不得在各区域随意走动，严禁由污染区未经更衣换鞋到清洁区，工作人员进入洗净衣物储存，必须洗手、换入室清洁拖鞋。患有化脓性皮肤病工作人员不得参与熨烫、摺叠衣物。</w:t>
            </w:r>
          </w:p>
          <w:p>
            <w:pPr>
              <w:pStyle w:val="null3"/>
              <w:jc w:val="both"/>
            </w:pPr>
            <w:r>
              <w:rPr>
                <w:sz w:val="21"/>
                <w:b/>
              </w:rPr>
              <w:t>（六）洗衣房环境卫生、运送工具的清洁消毒</w:t>
            </w:r>
            <w:r>
              <w:rPr>
                <w:sz w:val="21"/>
              </w:rPr>
              <w:t>（采购人不定期进行现场抽查相关工作记录及报告。）</w:t>
            </w:r>
          </w:p>
          <w:p>
            <w:pPr>
              <w:pStyle w:val="null3"/>
              <w:ind w:firstLine="440"/>
              <w:jc w:val="both"/>
            </w:pPr>
            <w:r>
              <w:rPr>
                <w:sz w:val="21"/>
              </w:rPr>
              <w:t>1</w:t>
            </w:r>
            <w:r>
              <w:rPr>
                <w:sz w:val="21"/>
              </w:rPr>
              <w:t>、污染区的清洁消毒：上班时打开窗户、保持良好通风，上、下午工作后用含</w:t>
            </w:r>
            <w:r>
              <w:rPr>
                <w:sz w:val="21"/>
              </w:rPr>
              <w:t>500mg/L</w:t>
            </w:r>
            <w:r>
              <w:rPr>
                <w:sz w:val="21"/>
              </w:rPr>
              <w:t>有效氯溶液拖地一次后，并做好相关登记记录。</w:t>
            </w:r>
          </w:p>
          <w:p>
            <w:pPr>
              <w:pStyle w:val="null3"/>
              <w:ind w:firstLine="440"/>
              <w:jc w:val="both"/>
            </w:pPr>
            <w:r>
              <w:rPr>
                <w:sz w:val="21"/>
              </w:rPr>
              <w:t>2</w:t>
            </w:r>
            <w:r>
              <w:rPr>
                <w:sz w:val="21"/>
              </w:rPr>
              <w:t>、洗涤场所工作区域内清洁区的卫生条件要达到：</w:t>
            </w:r>
          </w:p>
          <w:p>
            <w:pPr>
              <w:pStyle w:val="null3"/>
              <w:ind w:firstLine="440"/>
              <w:jc w:val="both"/>
            </w:pPr>
            <w:r>
              <w:rPr>
                <w:sz w:val="21"/>
              </w:rPr>
              <w:t>2.1</w:t>
            </w:r>
            <w:r>
              <w:rPr>
                <w:sz w:val="21"/>
              </w:rPr>
              <w:t>洗涤场所工作区域内应无有害生物。</w:t>
            </w:r>
          </w:p>
          <w:p>
            <w:pPr>
              <w:pStyle w:val="null3"/>
              <w:ind w:firstLine="440"/>
              <w:jc w:val="both"/>
            </w:pPr>
            <w:r>
              <w:rPr>
                <w:sz w:val="21"/>
              </w:rPr>
              <w:t>2.2</w:t>
            </w:r>
            <w:r>
              <w:rPr>
                <w:sz w:val="21"/>
              </w:rPr>
              <w:t>洗涤场所工作区域内地面、墙面和工作台应平整、不起尘、易于清洁。</w:t>
            </w:r>
          </w:p>
          <w:p>
            <w:pPr>
              <w:pStyle w:val="null3"/>
              <w:ind w:firstLine="440"/>
              <w:jc w:val="both"/>
            </w:pPr>
            <w:r>
              <w:rPr>
                <w:sz w:val="21"/>
              </w:rPr>
              <w:t>3</w:t>
            </w:r>
            <w:r>
              <w:rPr>
                <w:sz w:val="21"/>
              </w:rPr>
              <w:t>、当洗涤场所地面有明显血液、体液等污物时，应用有效氯含量</w:t>
            </w:r>
            <w:r>
              <w:rPr>
                <w:sz w:val="21"/>
              </w:rPr>
              <w:t>5000</w:t>
            </w:r>
            <w:r>
              <w:rPr>
                <w:sz w:val="21"/>
              </w:rPr>
              <w:t>㎎</w:t>
            </w:r>
            <w:r>
              <w:rPr>
                <w:sz w:val="21"/>
              </w:rPr>
              <w:t>/l</w:t>
            </w:r>
            <w:r>
              <w:rPr>
                <w:sz w:val="21"/>
              </w:rPr>
              <w:t>～</w:t>
            </w:r>
            <w:r>
              <w:rPr>
                <w:sz w:val="21"/>
              </w:rPr>
              <w:t>10000</w:t>
            </w:r>
            <w:r>
              <w:rPr>
                <w:sz w:val="21"/>
              </w:rPr>
              <w:t>㎎</w:t>
            </w:r>
            <w:r>
              <w:rPr>
                <w:sz w:val="21"/>
              </w:rPr>
              <w:t>/l</w:t>
            </w:r>
            <w:r>
              <w:rPr>
                <w:sz w:val="21"/>
              </w:rPr>
              <w:t>的消毒液及时进行覆盖、收集，消毒</w:t>
            </w:r>
            <w:r>
              <w:rPr>
                <w:sz w:val="21"/>
              </w:rPr>
              <w:t>60</w:t>
            </w:r>
            <w:r>
              <w:rPr>
                <w:sz w:val="21"/>
              </w:rPr>
              <w:t>分钟；对被污染的物体表面用有效氯含量</w:t>
            </w:r>
            <w:r>
              <w:rPr>
                <w:sz w:val="21"/>
              </w:rPr>
              <w:t>500</w:t>
            </w:r>
            <w:r>
              <w:rPr>
                <w:sz w:val="21"/>
              </w:rPr>
              <w:t>㎎</w:t>
            </w:r>
            <w:r>
              <w:rPr>
                <w:sz w:val="21"/>
              </w:rPr>
              <w:t>/l</w:t>
            </w:r>
            <w:r>
              <w:rPr>
                <w:sz w:val="21"/>
              </w:rPr>
              <w:t>～</w:t>
            </w:r>
            <w:r>
              <w:rPr>
                <w:sz w:val="21"/>
              </w:rPr>
              <w:t>700</w:t>
            </w:r>
            <w:r>
              <w:rPr>
                <w:sz w:val="21"/>
              </w:rPr>
              <w:t>㎎</w:t>
            </w:r>
            <w:r>
              <w:rPr>
                <w:sz w:val="21"/>
              </w:rPr>
              <w:t>/l</w:t>
            </w:r>
            <w:r>
              <w:rPr>
                <w:sz w:val="21"/>
              </w:rPr>
              <w:t>的消毒液进行擦拭消毒。</w:t>
            </w:r>
          </w:p>
          <w:p>
            <w:pPr>
              <w:pStyle w:val="null3"/>
              <w:ind w:firstLine="440"/>
              <w:jc w:val="both"/>
            </w:pPr>
            <w:r>
              <w:rPr>
                <w:sz w:val="21"/>
              </w:rPr>
              <w:t>4</w:t>
            </w:r>
            <w:r>
              <w:rPr>
                <w:sz w:val="21"/>
              </w:rPr>
              <w:t>、清洁区的保洁：上班时开窗通风，用清水擦拭桌、椅、工作台面、拖地一次，保持清洁。下班时关闭门窗，减少灰尘和风沙，地面再用清水拖擦一次。每月大清扫一次。</w:t>
            </w:r>
          </w:p>
          <w:p>
            <w:pPr>
              <w:pStyle w:val="null3"/>
              <w:ind w:firstLine="440"/>
              <w:jc w:val="both"/>
            </w:pPr>
            <w:r>
              <w:rPr>
                <w:sz w:val="21"/>
              </w:rPr>
              <w:t>5</w:t>
            </w:r>
            <w:r>
              <w:rPr>
                <w:sz w:val="21"/>
              </w:rPr>
              <w:t>、机动车辆每天运送工作结束后，必须用</w:t>
            </w:r>
            <w:r>
              <w:rPr>
                <w:sz w:val="21"/>
              </w:rPr>
              <w:t>1000mg/L</w:t>
            </w:r>
            <w:r>
              <w:rPr>
                <w:sz w:val="21"/>
              </w:rPr>
              <w:t>含氯消毒剂进行车内外喷雾至表面湿润，作用</w:t>
            </w:r>
            <w:r>
              <w:rPr>
                <w:sz w:val="21"/>
              </w:rPr>
              <w:t>60min</w:t>
            </w:r>
            <w:r>
              <w:rPr>
                <w:sz w:val="21"/>
              </w:rPr>
              <w:t>，并做好相关记录。</w:t>
            </w:r>
          </w:p>
          <w:p>
            <w:pPr>
              <w:pStyle w:val="null3"/>
              <w:ind w:firstLine="440"/>
              <w:jc w:val="both"/>
            </w:pPr>
            <w:r>
              <w:rPr>
                <w:sz w:val="21"/>
              </w:rPr>
              <w:t>6</w:t>
            </w:r>
            <w:r>
              <w:rPr>
                <w:sz w:val="21"/>
              </w:rPr>
              <w:t>、洗衣房的污被服装卸手推车每日用</w:t>
            </w:r>
            <w:r>
              <w:rPr>
                <w:sz w:val="21"/>
              </w:rPr>
              <w:t>1000mg/L</w:t>
            </w:r>
            <w:r>
              <w:rPr>
                <w:sz w:val="21"/>
              </w:rPr>
              <w:t>含氯消毒剂擦拭消毒，洁净被服手推车每日用清水进行擦拭。</w:t>
            </w:r>
          </w:p>
          <w:p>
            <w:pPr>
              <w:pStyle w:val="null3"/>
              <w:ind w:firstLine="440"/>
              <w:jc w:val="both"/>
            </w:pPr>
            <w:r>
              <w:rPr>
                <w:sz w:val="21"/>
              </w:rPr>
              <w:t>7</w:t>
            </w:r>
            <w:r>
              <w:rPr>
                <w:sz w:val="21"/>
              </w:rPr>
              <w:t>、清洁卫生用具分区标识和使用，不准跨区，用后清洁消毒、洗净挂起晾干。</w:t>
            </w:r>
          </w:p>
          <w:p>
            <w:pPr>
              <w:pStyle w:val="null3"/>
              <w:ind w:firstLine="440"/>
              <w:jc w:val="both"/>
            </w:pPr>
            <w:r>
              <w:rPr>
                <w:sz w:val="21"/>
              </w:rPr>
              <w:t>8</w:t>
            </w:r>
            <w:r>
              <w:rPr>
                <w:sz w:val="21"/>
              </w:rPr>
              <w:t>、洗衣房的洗衣池（机）洗衣后应消毒。洗衣房洗后处理区及清洁区应定时清洁、消毒。</w:t>
            </w:r>
          </w:p>
          <w:p>
            <w:pPr>
              <w:pStyle w:val="null3"/>
              <w:ind w:firstLine="440"/>
              <w:jc w:val="both"/>
            </w:pPr>
            <w:r>
              <w:rPr>
                <w:sz w:val="21"/>
              </w:rPr>
              <w:t>9</w:t>
            </w:r>
            <w:r>
              <w:rPr>
                <w:sz w:val="21"/>
              </w:rPr>
              <w:t>、当发现疥疮患者使用过医用织物或医用织物上有螨、虱、蚤等体外寄生虫时，除对其医用织物采用煮沸或蒸汽（</w:t>
            </w:r>
            <w:r>
              <w:rPr>
                <w:sz w:val="21"/>
              </w:rPr>
              <w:t>100</w:t>
            </w:r>
            <w:r>
              <w:rPr>
                <w:sz w:val="21"/>
              </w:rPr>
              <w:t>℃，时间≥</w:t>
            </w:r>
            <w:r>
              <w:rPr>
                <w:sz w:val="21"/>
              </w:rPr>
              <w:t>15min</w:t>
            </w:r>
            <w:r>
              <w:rPr>
                <w:sz w:val="21"/>
              </w:rPr>
              <w:t>）等方法杀灭外，应对污染环境及时选用拟除虫菊酯、氨基甲酸酯或有机磷杀虫剂，采取喷雾方法进行杀虫，具体方法应遵循产品的使用说明。</w:t>
            </w:r>
          </w:p>
          <w:p>
            <w:pPr>
              <w:pStyle w:val="null3"/>
              <w:ind w:firstLine="440"/>
              <w:jc w:val="both"/>
            </w:pPr>
            <w:r>
              <w:rPr>
                <w:sz w:val="21"/>
              </w:rPr>
              <w:t>10</w:t>
            </w:r>
            <w:r>
              <w:rPr>
                <w:sz w:val="21"/>
              </w:rPr>
              <w:t>、对洗涤消毒后的清洁衣物被服等每季度进行监测，并将监测结果存档。</w:t>
            </w:r>
          </w:p>
          <w:p>
            <w:pPr>
              <w:pStyle w:val="null3"/>
              <w:jc w:val="center"/>
            </w:pPr>
            <w:r>
              <w:rPr>
                <w:sz w:val="21"/>
              </w:rPr>
              <w:t>洗涤消毒后的清洁衣物被服微生物检测指标应符合下表的要求。</w:t>
            </w:r>
          </w:p>
          <w:tbl>
            <w:tblPr>
              <w:tblInd w:type="dxa" w:w="120"/>
              <w:tblBorders>
                <w:top w:val="none" w:color="000000" w:sz="4"/>
                <w:left w:val="none" w:color="000000" w:sz="4"/>
                <w:bottom w:val="none" w:color="000000" w:sz="4"/>
                <w:right w:val="none" w:color="000000" w:sz="4"/>
                <w:insideH w:val="none"/>
                <w:insideV w:val="none"/>
              </w:tblBorders>
            </w:tblPr>
            <w:tblGrid>
              <w:gridCol w:w="2799"/>
              <w:gridCol w:w="2799"/>
            </w:tblGrid>
            <w:tr>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2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细菌菌落总数（</w:t>
                  </w:r>
                  <w:r>
                    <w:rPr>
                      <w:sz w:val="21"/>
                    </w:rPr>
                    <w:t>CFU/100cm2</w:t>
                  </w:r>
                  <w:r>
                    <w:rPr>
                      <w:sz w:val="21"/>
                    </w:rPr>
                    <w:t>）</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200</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大肠杆菌</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金黄色葡萄球菌</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r>
            <w:tr>
              <w:tc>
                <w:tcPr>
                  <w:tcW w:type="dxa" w:w="55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注：化脓性致病菌包括乙型溶血性链球菌、金黄色葡萄球菌及铜绿假单胞菌；婴儿用医用织物还应进行沙门菌检测。</w:t>
                  </w:r>
                </w:p>
              </w:tc>
            </w:tr>
          </w:tbl>
          <w:p>
            <w:pPr>
              <w:pStyle w:val="null3"/>
              <w:ind w:firstLine="440"/>
              <w:jc w:val="both"/>
            </w:pPr>
            <w:r>
              <w:rPr>
                <w:sz w:val="21"/>
              </w:rPr>
              <w:t>11</w:t>
            </w:r>
            <w:r>
              <w:rPr>
                <w:sz w:val="21"/>
              </w:rPr>
              <w:t>、每半年对工作人员、物体表面、空气质量进行卫生学抽检，并将监测结果存档。</w:t>
            </w:r>
          </w:p>
          <w:p>
            <w:pPr>
              <w:pStyle w:val="null3"/>
              <w:jc w:val="center"/>
            </w:pPr>
            <w:r>
              <w:rPr>
                <w:sz w:val="21"/>
              </w:rPr>
              <w:t>菌落总数指标</w:t>
            </w:r>
          </w:p>
          <w:tbl>
            <w:tblPr>
              <w:tblInd w:type="dxa" w:w="120"/>
              <w:tblBorders>
                <w:top w:val="none" w:color="000000" w:sz="4"/>
                <w:left w:val="none" w:color="000000" w:sz="4"/>
                <w:bottom w:val="none" w:color="000000" w:sz="4"/>
                <w:right w:val="none" w:color="000000" w:sz="4"/>
                <w:insideH w:val="none"/>
                <w:insideV w:val="none"/>
              </w:tblBorders>
            </w:tblPr>
            <w:tblGrid>
              <w:gridCol w:w="2799"/>
              <w:gridCol w:w="2799"/>
            </w:tblGrid>
            <w:tr>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2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物体表面（</w:t>
                  </w:r>
                  <w:r>
                    <w:rPr>
                      <w:sz w:val="21"/>
                    </w:rPr>
                    <w:t>CFU/100cm2</w:t>
                  </w:r>
                  <w:r>
                    <w:rPr>
                      <w:sz w:val="21"/>
                    </w:rPr>
                    <w:t>）</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10</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w:t>
                  </w:r>
                  <w:r>
                    <w:rPr>
                      <w:sz w:val="21"/>
                    </w:rPr>
                    <w:t>CFU/100cm2</w:t>
                  </w:r>
                  <w:r>
                    <w:rPr>
                      <w:sz w:val="21"/>
                    </w:rPr>
                    <w:t>）</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10</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w:t>
                  </w:r>
                  <w:r>
                    <w:rPr>
                      <w:sz w:val="21"/>
                    </w:rPr>
                    <w:t>CFU/m2</w:t>
                  </w:r>
                  <w:r>
                    <w:rPr>
                      <w:sz w:val="21"/>
                    </w:rPr>
                    <w:t>），</w:t>
                  </w:r>
                  <w:r>
                    <w:rPr>
                      <w:sz w:val="21"/>
                    </w:rPr>
                    <w:t>5min</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4</w:t>
                  </w:r>
                </w:p>
              </w:tc>
            </w:tr>
          </w:tbl>
          <w:p>
            <w:pPr>
              <w:pStyle w:val="null3"/>
              <w:jc w:val="both"/>
            </w:pPr>
            <w:r>
              <w:rPr>
                <w:sz w:val="21"/>
                <w:b/>
              </w:rPr>
              <w:t>（七）洗涤设备</w:t>
            </w:r>
          </w:p>
          <w:p>
            <w:pPr>
              <w:pStyle w:val="null3"/>
              <w:ind w:firstLine="440"/>
              <w:jc w:val="both"/>
            </w:pPr>
            <w:r>
              <w:rPr>
                <w:sz w:val="21"/>
              </w:rPr>
              <w:t>1</w:t>
            </w:r>
            <w:r>
              <w:rPr>
                <w:sz w:val="21"/>
              </w:rPr>
              <w:t>、具有隧道式洗涤机组和隔离式洗脱机等洗涤设备，洗衣机数量充足，可供医务人员及病人各类衣物专机专洗。</w:t>
            </w:r>
          </w:p>
          <w:p>
            <w:pPr>
              <w:pStyle w:val="null3"/>
              <w:ind w:firstLine="440"/>
              <w:jc w:val="both"/>
            </w:pPr>
            <w:r>
              <w:rPr>
                <w:sz w:val="21"/>
              </w:rPr>
              <w:t>2</w:t>
            </w:r>
            <w:r>
              <w:rPr>
                <w:sz w:val="21"/>
              </w:rPr>
              <w:t>、洗衣机卫生洁净，洗涤功能、程序合理安全，对衣物损伤小。</w:t>
            </w:r>
          </w:p>
          <w:p>
            <w:pPr>
              <w:pStyle w:val="null3"/>
              <w:jc w:val="both"/>
            </w:pPr>
            <w:r>
              <w:rPr>
                <w:sz w:val="21"/>
                <w:b/>
              </w:rPr>
              <w:t>（八）被服、设备的分类和洗涤消毒方法</w:t>
            </w:r>
          </w:p>
          <w:p>
            <w:pPr>
              <w:pStyle w:val="null3"/>
              <w:ind w:firstLine="440"/>
              <w:jc w:val="both"/>
            </w:pPr>
            <w:r>
              <w:rPr>
                <w:sz w:val="21"/>
              </w:rPr>
              <w:t>1</w:t>
            </w:r>
            <w:r>
              <w:rPr>
                <w:sz w:val="21"/>
              </w:rPr>
              <w:t>、分类</w:t>
            </w:r>
          </w:p>
          <w:p>
            <w:pPr>
              <w:pStyle w:val="null3"/>
              <w:ind w:firstLine="440"/>
              <w:jc w:val="both"/>
            </w:pPr>
            <w:r>
              <w:rPr>
                <w:sz w:val="21"/>
              </w:rPr>
              <w:t>（</w:t>
            </w:r>
            <w:r>
              <w:rPr>
                <w:sz w:val="21"/>
              </w:rPr>
              <w:t>1</w:t>
            </w:r>
            <w:r>
              <w:rPr>
                <w:sz w:val="21"/>
              </w:rPr>
              <w:t>）病人被服和医务人员衣物（值班被服、工作服）必须分类和专机洗涤</w:t>
            </w:r>
          </w:p>
          <w:p>
            <w:pPr>
              <w:pStyle w:val="null3"/>
              <w:ind w:firstLine="440"/>
              <w:jc w:val="both"/>
            </w:pPr>
            <w:r>
              <w:rPr>
                <w:sz w:val="21"/>
              </w:rPr>
              <w:t>不得混洗；新生儿、婴儿的医用织物、手术室医用织物（如手术衣、手术铺单等）被应单独洗涤，不应与其他医用织物混洗；</w:t>
            </w:r>
          </w:p>
          <w:p>
            <w:pPr>
              <w:pStyle w:val="null3"/>
              <w:ind w:firstLine="440"/>
              <w:jc w:val="both"/>
            </w:pPr>
            <w:r>
              <w:rPr>
                <w:sz w:val="21"/>
              </w:rPr>
              <w:t>（</w:t>
            </w:r>
            <w:r>
              <w:rPr>
                <w:sz w:val="21"/>
              </w:rPr>
              <w:t>2</w:t>
            </w:r>
            <w:r>
              <w:rPr>
                <w:sz w:val="21"/>
              </w:rPr>
              <w:t>）</w:t>
            </w:r>
            <w:r>
              <w:rPr>
                <w:sz w:val="21"/>
              </w:rPr>
              <w:t>采购人</w:t>
            </w:r>
            <w:r>
              <w:rPr>
                <w:sz w:val="21"/>
              </w:rPr>
              <w:t>的衣物不能和其他医院的衣物混合洗。根据衣被受污染程度可分别用专机洗涤，特别是传染病人（特殊传染性被服是指被炭疽、霍乱、鼠疫、朊病毒、新发不明原因传染病病原体等传染病病人衣被与其他传染病病人衣被应分批次洗涤）、烧伤病人的衣服应专机洗涤。</w:t>
            </w:r>
          </w:p>
          <w:p>
            <w:pPr>
              <w:pStyle w:val="null3"/>
              <w:ind w:firstLine="440"/>
              <w:jc w:val="both"/>
            </w:pPr>
            <w:r>
              <w:rPr>
                <w:sz w:val="21"/>
              </w:rPr>
              <w:t>（</w:t>
            </w:r>
            <w:r>
              <w:rPr>
                <w:sz w:val="21"/>
              </w:rPr>
              <w:t>3</w:t>
            </w:r>
            <w:r>
              <w:rPr>
                <w:sz w:val="21"/>
              </w:rPr>
              <w:t>）洗烘设备专机分：感染性衣被专机、手术敷料专机、婴儿衣被专机、普通病人衣被专机、传染病科医生衣被专机、普通科室医务人员衣被专机。</w:t>
            </w:r>
          </w:p>
          <w:p>
            <w:pPr>
              <w:pStyle w:val="null3"/>
              <w:ind w:firstLine="440"/>
              <w:jc w:val="both"/>
            </w:pPr>
            <w:r>
              <w:rPr>
                <w:sz w:val="21"/>
              </w:rPr>
              <w:t>2</w:t>
            </w:r>
            <w:r>
              <w:rPr>
                <w:sz w:val="21"/>
              </w:rPr>
              <w:t>、洗涤消毒方法</w:t>
            </w:r>
          </w:p>
          <w:p>
            <w:pPr>
              <w:pStyle w:val="null3"/>
              <w:ind w:firstLine="440"/>
              <w:jc w:val="both"/>
            </w:pPr>
            <w:r>
              <w:rPr>
                <w:sz w:val="21"/>
              </w:rPr>
              <w:t>(1)</w:t>
            </w:r>
            <w:r>
              <w:rPr>
                <w:sz w:val="21"/>
              </w:rPr>
              <w:t>医生、护士工作服，值班被服</w:t>
            </w:r>
          </w:p>
          <w:p>
            <w:pPr>
              <w:pStyle w:val="null3"/>
              <w:ind w:firstLine="440"/>
              <w:jc w:val="both"/>
            </w:pPr>
            <w:r>
              <w:rPr>
                <w:sz w:val="21"/>
              </w:rPr>
              <w:t>白色工作服：</w:t>
            </w:r>
          </w:p>
          <w:p>
            <w:pPr>
              <w:pStyle w:val="null3"/>
              <w:ind w:firstLine="440"/>
              <w:jc w:val="both"/>
            </w:pPr>
            <w:r>
              <w:rPr>
                <w:sz w:val="21"/>
              </w:rPr>
              <w:t>①分拣掏兜。医护人员白大衣口袋中经常装有圆珠笔、签字笔、口红、手纸等物品，这些物品一旦混入洗衣机中，将会造成整机衣物的污染。</w:t>
            </w:r>
          </w:p>
          <w:p>
            <w:pPr>
              <w:pStyle w:val="null3"/>
              <w:ind w:firstLine="440"/>
              <w:jc w:val="both"/>
            </w:pPr>
            <w:r>
              <w:rPr>
                <w:sz w:val="21"/>
              </w:rPr>
              <w:t>②为了增加白大衣洗涤摩擦力，衣物装机量不要太满，</w:t>
            </w:r>
            <w:r>
              <w:rPr>
                <w:sz w:val="21"/>
              </w:rPr>
              <w:t>2</w:t>
            </w:r>
            <w:r>
              <w:rPr>
                <w:sz w:val="21"/>
              </w:rPr>
              <w:t>／</w:t>
            </w:r>
            <w:r>
              <w:rPr>
                <w:sz w:val="21"/>
              </w:rPr>
              <w:t>3</w:t>
            </w:r>
            <w:r>
              <w:rPr>
                <w:sz w:val="21"/>
              </w:rPr>
              <w:t>装量较为合适。</w:t>
            </w:r>
          </w:p>
          <w:p>
            <w:pPr>
              <w:pStyle w:val="null3"/>
              <w:ind w:firstLine="440"/>
              <w:jc w:val="both"/>
            </w:pPr>
            <w:r>
              <w:rPr>
                <w:sz w:val="21"/>
              </w:rPr>
              <w:t>③预洗时加入强力医用洗衣粉，有助于固体污垢的脱离。</w:t>
            </w:r>
          </w:p>
          <w:p>
            <w:pPr>
              <w:pStyle w:val="null3"/>
              <w:ind w:firstLine="440"/>
              <w:jc w:val="both"/>
            </w:pPr>
            <w:r>
              <w:rPr>
                <w:sz w:val="21"/>
              </w:rPr>
              <w:t>④主洗采用低水位。</w:t>
            </w:r>
          </w:p>
          <w:p>
            <w:pPr>
              <w:pStyle w:val="null3"/>
              <w:ind w:firstLine="440"/>
              <w:jc w:val="both"/>
            </w:pPr>
            <w:r>
              <w:rPr>
                <w:sz w:val="21"/>
              </w:rPr>
              <w:t>⑤洗涤温度</w:t>
            </w:r>
            <w:r>
              <w:rPr>
                <w:sz w:val="21"/>
              </w:rPr>
              <w:t>60</w:t>
            </w:r>
            <w:r>
              <w:rPr>
                <w:sz w:val="21"/>
              </w:rPr>
              <w:t>～</w:t>
            </w:r>
            <w:r>
              <w:rPr>
                <w:sz w:val="21"/>
              </w:rPr>
              <w:t>70</w:t>
            </w:r>
            <w:r>
              <w:rPr>
                <w:sz w:val="21"/>
              </w:rPr>
              <w:t>℃，中、高温洗涤。</w:t>
            </w:r>
          </w:p>
          <w:p>
            <w:pPr>
              <w:pStyle w:val="null3"/>
              <w:ind w:firstLine="440"/>
              <w:jc w:val="both"/>
            </w:pPr>
            <w:r>
              <w:rPr>
                <w:sz w:val="21"/>
              </w:rPr>
              <w:t>⑥漂洗逐步降温以防死褶出现，影响后整理。</w:t>
            </w:r>
          </w:p>
          <w:p>
            <w:pPr>
              <w:pStyle w:val="null3"/>
              <w:ind w:firstLine="440"/>
              <w:jc w:val="both"/>
            </w:pPr>
            <w:r>
              <w:rPr>
                <w:sz w:val="21"/>
              </w:rPr>
              <w:t>⑦洗涤时间：</w:t>
            </w:r>
          </w:p>
          <w:p>
            <w:pPr>
              <w:pStyle w:val="null3"/>
              <w:ind w:firstLine="440"/>
              <w:jc w:val="both"/>
            </w:pPr>
            <w:r>
              <w:rPr>
                <w:sz w:val="21"/>
              </w:rPr>
              <w:t>a:</w:t>
            </w:r>
            <w:r>
              <w:rPr>
                <w:sz w:val="21"/>
              </w:rPr>
              <w:t>预洗：冷水预洗一次</w:t>
            </w:r>
            <w:r>
              <w:rPr>
                <w:sz w:val="21"/>
              </w:rPr>
              <w:t>15</w:t>
            </w:r>
            <w:r>
              <w:rPr>
                <w:sz w:val="21"/>
              </w:rPr>
              <w:t>分钟；</w:t>
            </w:r>
          </w:p>
          <w:p>
            <w:pPr>
              <w:pStyle w:val="null3"/>
              <w:ind w:firstLine="440"/>
              <w:jc w:val="both"/>
            </w:pPr>
            <w:r>
              <w:rPr>
                <w:sz w:val="21"/>
              </w:rPr>
              <w:t>b:</w:t>
            </w:r>
            <w:r>
              <w:rPr>
                <w:sz w:val="21"/>
              </w:rPr>
              <w:t>主洗：加医用洗衣粉（</w:t>
            </w:r>
            <w:r>
              <w:rPr>
                <w:sz w:val="21"/>
              </w:rPr>
              <w:t>0.75KG/50KG</w:t>
            </w:r>
            <w:r>
              <w:rPr>
                <w:sz w:val="21"/>
              </w:rPr>
              <w:t>机），双氧水</w:t>
            </w:r>
            <w:r>
              <w:rPr>
                <w:sz w:val="21"/>
              </w:rPr>
              <w:t>0.75KG</w:t>
            </w:r>
            <w:r>
              <w:rPr>
                <w:sz w:val="21"/>
              </w:rPr>
              <w:t>升温</w:t>
            </w:r>
            <w:r>
              <w:rPr>
                <w:sz w:val="21"/>
              </w:rPr>
              <w:t>40</w:t>
            </w:r>
            <w:r>
              <w:rPr>
                <w:sz w:val="21"/>
              </w:rPr>
              <w:t>℃——</w:t>
            </w:r>
            <w:r>
              <w:rPr>
                <w:sz w:val="21"/>
              </w:rPr>
              <w:t>90</w:t>
            </w:r>
            <w:r>
              <w:rPr>
                <w:sz w:val="21"/>
              </w:rPr>
              <w:t>℃（根据衣物布料）洗涤</w:t>
            </w:r>
            <w:r>
              <w:rPr>
                <w:sz w:val="21"/>
              </w:rPr>
              <w:t>25</w:t>
            </w:r>
            <w:r>
              <w:rPr>
                <w:sz w:val="21"/>
              </w:rPr>
              <w:t>分钟；</w:t>
            </w:r>
          </w:p>
          <w:p>
            <w:pPr>
              <w:pStyle w:val="null3"/>
              <w:ind w:firstLine="440"/>
              <w:jc w:val="both"/>
            </w:pPr>
            <w:r>
              <w:rPr>
                <w:sz w:val="21"/>
              </w:rPr>
              <w:t>c:</w:t>
            </w:r>
            <w:r>
              <w:rPr>
                <w:sz w:val="21"/>
              </w:rPr>
              <w:t>漂洗：使用</w:t>
            </w:r>
            <w:r>
              <w:rPr>
                <w:sz w:val="21"/>
              </w:rPr>
              <w:t>60</w:t>
            </w:r>
            <w:r>
              <w:rPr>
                <w:sz w:val="21"/>
              </w:rPr>
              <w:t>℃</w:t>
            </w:r>
            <w:r>
              <w:rPr>
                <w:sz w:val="21"/>
              </w:rPr>
              <w:t>-70</w:t>
            </w:r>
            <w:r>
              <w:rPr>
                <w:sz w:val="21"/>
              </w:rPr>
              <w:t>℃低水位，漂洗</w:t>
            </w:r>
            <w:r>
              <w:rPr>
                <w:sz w:val="21"/>
              </w:rPr>
              <w:t>3</w:t>
            </w:r>
            <w:r>
              <w:rPr>
                <w:sz w:val="21"/>
              </w:rPr>
              <w:t>次，每次</w:t>
            </w:r>
            <w:r>
              <w:rPr>
                <w:sz w:val="21"/>
              </w:rPr>
              <w:t>3</w:t>
            </w:r>
            <w:r>
              <w:rPr>
                <w:sz w:val="21"/>
              </w:rPr>
              <w:t>分钟，每次漂洗间隔需脱水作处理；</w:t>
            </w:r>
          </w:p>
          <w:p>
            <w:pPr>
              <w:pStyle w:val="null3"/>
              <w:ind w:firstLine="440"/>
              <w:jc w:val="both"/>
            </w:pPr>
            <w:r>
              <w:rPr>
                <w:sz w:val="21"/>
              </w:rPr>
              <w:t>d:</w:t>
            </w:r>
            <w:r>
              <w:rPr>
                <w:sz w:val="21"/>
              </w:rPr>
              <w:t>中和：使用</w:t>
            </w:r>
            <w:r>
              <w:rPr>
                <w:sz w:val="21"/>
              </w:rPr>
              <w:t>45</w:t>
            </w:r>
            <w:r>
              <w:rPr>
                <w:sz w:val="21"/>
              </w:rPr>
              <w:t>℃</w:t>
            </w:r>
            <w:r>
              <w:rPr>
                <w:sz w:val="21"/>
              </w:rPr>
              <w:t>-55</w:t>
            </w:r>
            <w:r>
              <w:rPr>
                <w:sz w:val="21"/>
              </w:rPr>
              <w:t>℃中低水位，加入柔顺剂，漂洗</w:t>
            </w:r>
            <w:r>
              <w:rPr>
                <w:sz w:val="21"/>
              </w:rPr>
              <w:t>5</w:t>
            </w:r>
            <w:r>
              <w:rPr>
                <w:sz w:val="21"/>
              </w:rPr>
              <w:t>分钟将洗衣机调至自动电脑衡干适度系统进行自动化甩干处理。</w:t>
            </w:r>
          </w:p>
          <w:p>
            <w:pPr>
              <w:pStyle w:val="null3"/>
              <w:ind w:firstLine="440"/>
              <w:jc w:val="both"/>
            </w:pPr>
            <w:r>
              <w:rPr>
                <w:sz w:val="21"/>
              </w:rPr>
              <w:t>彩色工作服的洗涤：</w:t>
            </w:r>
          </w:p>
          <w:p>
            <w:pPr>
              <w:pStyle w:val="null3"/>
              <w:ind w:firstLine="440"/>
              <w:jc w:val="both"/>
            </w:pPr>
            <w:r>
              <w:rPr>
                <w:sz w:val="21"/>
              </w:rPr>
              <w:t>①彩色工作服要单独分色洗涤，以防脱色、搭色。</w:t>
            </w:r>
          </w:p>
          <w:p>
            <w:pPr>
              <w:pStyle w:val="null3"/>
              <w:ind w:firstLine="440"/>
              <w:jc w:val="both"/>
            </w:pPr>
            <w:r>
              <w:rPr>
                <w:sz w:val="21"/>
              </w:rPr>
              <w:t>②可以加入双氧水，以达到去色渍、增亮、增艳作用。</w:t>
            </w:r>
          </w:p>
          <w:p>
            <w:pPr>
              <w:pStyle w:val="null3"/>
              <w:ind w:firstLine="440"/>
              <w:jc w:val="both"/>
            </w:pPr>
            <w:r>
              <w:rPr>
                <w:sz w:val="21"/>
              </w:rPr>
              <w:t>③使用双氧水温度必须</w:t>
            </w:r>
            <w:r>
              <w:rPr>
                <w:sz w:val="21"/>
              </w:rPr>
              <w:t>60</w:t>
            </w:r>
            <w:r>
              <w:rPr>
                <w:sz w:val="21"/>
              </w:rPr>
              <w:t>℃以上。</w:t>
            </w:r>
          </w:p>
          <w:p>
            <w:pPr>
              <w:pStyle w:val="null3"/>
              <w:ind w:firstLine="440"/>
              <w:jc w:val="both"/>
            </w:pPr>
            <w:r>
              <w:rPr>
                <w:sz w:val="21"/>
              </w:rPr>
              <w:t>④洗涤溶液</w:t>
            </w:r>
            <w:r>
              <w:rPr>
                <w:sz w:val="21"/>
              </w:rPr>
              <w:t>pH</w:t>
            </w:r>
            <w:r>
              <w:rPr>
                <w:sz w:val="21"/>
              </w:rPr>
              <w:t>值</w:t>
            </w:r>
            <w:r>
              <w:rPr>
                <w:sz w:val="21"/>
              </w:rPr>
              <w:t>8</w:t>
            </w:r>
            <w:r>
              <w:rPr>
                <w:sz w:val="21"/>
              </w:rPr>
              <w:t>．</w:t>
            </w:r>
            <w:r>
              <w:rPr>
                <w:sz w:val="21"/>
              </w:rPr>
              <w:t>5</w:t>
            </w:r>
            <w:r>
              <w:rPr>
                <w:sz w:val="21"/>
              </w:rPr>
              <w:t>以上。</w:t>
            </w:r>
          </w:p>
          <w:p>
            <w:pPr>
              <w:pStyle w:val="null3"/>
              <w:ind w:firstLine="440"/>
              <w:jc w:val="both"/>
            </w:pPr>
            <w:r>
              <w:rPr>
                <w:sz w:val="21"/>
              </w:rPr>
              <w:t>⑤洗涤时间：</w:t>
            </w:r>
          </w:p>
          <w:p>
            <w:pPr>
              <w:pStyle w:val="null3"/>
              <w:ind w:firstLine="440"/>
              <w:jc w:val="both"/>
            </w:pPr>
            <w:r>
              <w:rPr>
                <w:sz w:val="21"/>
              </w:rPr>
              <w:t>a:</w:t>
            </w:r>
            <w:r>
              <w:rPr>
                <w:sz w:val="21"/>
              </w:rPr>
              <w:t>预洗：冷水预洗一次</w:t>
            </w:r>
            <w:r>
              <w:rPr>
                <w:sz w:val="21"/>
              </w:rPr>
              <w:t>15</w:t>
            </w:r>
            <w:r>
              <w:rPr>
                <w:sz w:val="21"/>
              </w:rPr>
              <w:t>分钟；</w:t>
            </w:r>
          </w:p>
          <w:p>
            <w:pPr>
              <w:pStyle w:val="null3"/>
              <w:ind w:firstLine="440"/>
              <w:jc w:val="both"/>
            </w:pPr>
            <w:r>
              <w:rPr>
                <w:sz w:val="21"/>
              </w:rPr>
              <w:t>b:</w:t>
            </w:r>
            <w:r>
              <w:rPr>
                <w:sz w:val="21"/>
              </w:rPr>
              <w:t>主洗：加医用洗衣粉（</w:t>
            </w:r>
            <w:r>
              <w:rPr>
                <w:sz w:val="21"/>
              </w:rPr>
              <w:t>0.75KG/50KG</w:t>
            </w:r>
            <w:r>
              <w:rPr>
                <w:sz w:val="21"/>
              </w:rPr>
              <w:t>机），双氧水</w:t>
            </w:r>
            <w:r>
              <w:rPr>
                <w:sz w:val="21"/>
              </w:rPr>
              <w:t>0.75KG</w:t>
            </w:r>
            <w:r>
              <w:rPr>
                <w:sz w:val="21"/>
              </w:rPr>
              <w:t>升温</w:t>
            </w:r>
            <w:r>
              <w:rPr>
                <w:sz w:val="21"/>
              </w:rPr>
              <w:t>40</w:t>
            </w:r>
            <w:r>
              <w:rPr>
                <w:sz w:val="21"/>
              </w:rPr>
              <w:t>℃——</w:t>
            </w:r>
            <w:r>
              <w:rPr>
                <w:sz w:val="21"/>
              </w:rPr>
              <w:t>90</w:t>
            </w:r>
            <w:r>
              <w:rPr>
                <w:sz w:val="21"/>
              </w:rPr>
              <w:t>℃（根据衣物布料）洗涤</w:t>
            </w:r>
            <w:r>
              <w:rPr>
                <w:sz w:val="21"/>
              </w:rPr>
              <w:t>25</w:t>
            </w:r>
            <w:r>
              <w:rPr>
                <w:sz w:val="21"/>
              </w:rPr>
              <w:t>分钟；</w:t>
            </w:r>
          </w:p>
          <w:p>
            <w:pPr>
              <w:pStyle w:val="null3"/>
              <w:ind w:firstLine="440"/>
              <w:jc w:val="both"/>
            </w:pPr>
            <w:r>
              <w:rPr>
                <w:sz w:val="21"/>
              </w:rPr>
              <w:t>c:</w:t>
            </w:r>
            <w:r>
              <w:rPr>
                <w:sz w:val="21"/>
              </w:rPr>
              <w:t>漂洗：使用</w:t>
            </w:r>
            <w:r>
              <w:rPr>
                <w:sz w:val="21"/>
              </w:rPr>
              <w:t>60</w:t>
            </w:r>
            <w:r>
              <w:rPr>
                <w:sz w:val="21"/>
              </w:rPr>
              <w:t>℃</w:t>
            </w:r>
            <w:r>
              <w:rPr>
                <w:sz w:val="21"/>
              </w:rPr>
              <w:t>-70</w:t>
            </w:r>
            <w:r>
              <w:rPr>
                <w:sz w:val="21"/>
              </w:rPr>
              <w:t>℃低水位，漂洗</w:t>
            </w:r>
            <w:r>
              <w:rPr>
                <w:sz w:val="21"/>
              </w:rPr>
              <w:t>3</w:t>
            </w:r>
            <w:r>
              <w:rPr>
                <w:sz w:val="21"/>
              </w:rPr>
              <w:t>次，每次</w:t>
            </w:r>
            <w:r>
              <w:rPr>
                <w:sz w:val="21"/>
              </w:rPr>
              <w:t>3</w:t>
            </w:r>
            <w:r>
              <w:rPr>
                <w:sz w:val="21"/>
              </w:rPr>
              <w:t>分钟，每次漂洗间隔需脱水作处理；</w:t>
            </w:r>
          </w:p>
          <w:p>
            <w:pPr>
              <w:pStyle w:val="null3"/>
              <w:ind w:firstLine="440"/>
              <w:jc w:val="both"/>
            </w:pPr>
            <w:r>
              <w:rPr>
                <w:sz w:val="21"/>
              </w:rPr>
              <w:t>d:</w:t>
            </w:r>
            <w:r>
              <w:rPr>
                <w:sz w:val="21"/>
              </w:rPr>
              <w:t>中和：使用</w:t>
            </w:r>
            <w:r>
              <w:rPr>
                <w:sz w:val="21"/>
              </w:rPr>
              <w:t>45</w:t>
            </w:r>
            <w:r>
              <w:rPr>
                <w:sz w:val="21"/>
              </w:rPr>
              <w:t>℃</w:t>
            </w:r>
            <w:r>
              <w:rPr>
                <w:sz w:val="21"/>
              </w:rPr>
              <w:t>-55</w:t>
            </w:r>
            <w:r>
              <w:rPr>
                <w:sz w:val="21"/>
              </w:rPr>
              <w:t>℃中低水位，加入柔顺剂，漂洗</w:t>
            </w:r>
            <w:r>
              <w:rPr>
                <w:sz w:val="21"/>
              </w:rPr>
              <w:t>5</w:t>
            </w:r>
            <w:r>
              <w:rPr>
                <w:sz w:val="21"/>
              </w:rPr>
              <w:t>分钟将洗衣机调至自动电脑衡干适度系统进行自动化甩干处理。</w:t>
            </w:r>
          </w:p>
          <w:p>
            <w:pPr>
              <w:pStyle w:val="null3"/>
              <w:ind w:firstLine="440"/>
              <w:jc w:val="both"/>
            </w:pPr>
            <w:r>
              <w:rPr>
                <w:sz w:val="21"/>
              </w:rPr>
              <w:t>(2)</w:t>
            </w:r>
            <w:r>
              <w:rPr>
                <w:sz w:val="21"/>
              </w:rPr>
              <w:t>婴儿衣物的洗涤程序（注：单独专机洗涤，禁止混合洗涤防止交叉感染）：</w:t>
            </w:r>
          </w:p>
          <w:p>
            <w:pPr>
              <w:pStyle w:val="null3"/>
              <w:ind w:firstLine="440"/>
              <w:jc w:val="both"/>
            </w:pPr>
            <w:r>
              <w:rPr>
                <w:sz w:val="21"/>
              </w:rPr>
              <w:t>①洗衣机装载量：</w:t>
            </w:r>
            <w:r>
              <w:rPr>
                <w:sz w:val="21"/>
              </w:rPr>
              <w:t>80%</w:t>
            </w:r>
          </w:p>
          <w:p>
            <w:pPr>
              <w:pStyle w:val="null3"/>
              <w:ind w:firstLine="440"/>
              <w:jc w:val="both"/>
            </w:pPr>
            <w:r>
              <w:rPr>
                <w:sz w:val="21"/>
              </w:rPr>
              <w:t>②加冷水预洗一次</w:t>
            </w:r>
            <w:r>
              <w:rPr>
                <w:sz w:val="21"/>
              </w:rPr>
              <w:t>5</w:t>
            </w:r>
            <w:r>
              <w:rPr>
                <w:sz w:val="21"/>
              </w:rPr>
              <w:t>分钟。</w:t>
            </w:r>
          </w:p>
          <w:p>
            <w:pPr>
              <w:pStyle w:val="null3"/>
              <w:ind w:firstLine="440"/>
              <w:jc w:val="both"/>
            </w:pPr>
            <w:r>
              <w:rPr>
                <w:sz w:val="21"/>
              </w:rPr>
              <w:t>③主洗：加医用洗衣粉（</w:t>
            </w:r>
            <w:r>
              <w:rPr>
                <w:sz w:val="21"/>
              </w:rPr>
              <w:t>0.75KG/50KG</w:t>
            </w:r>
            <w:r>
              <w:rPr>
                <w:sz w:val="21"/>
              </w:rPr>
              <w:t>机），双氧水</w:t>
            </w:r>
            <w:r>
              <w:rPr>
                <w:sz w:val="21"/>
              </w:rPr>
              <w:t>0.75KG</w:t>
            </w:r>
            <w:r>
              <w:rPr>
                <w:sz w:val="21"/>
              </w:rPr>
              <w:t>加温</w:t>
            </w:r>
            <w:r>
              <w:rPr>
                <w:sz w:val="21"/>
              </w:rPr>
              <w:t>40</w:t>
            </w:r>
            <w:r>
              <w:rPr>
                <w:sz w:val="21"/>
              </w:rPr>
              <w:t>度—</w:t>
            </w:r>
            <w:r>
              <w:rPr>
                <w:sz w:val="21"/>
              </w:rPr>
              <w:t>90</w:t>
            </w:r>
            <w:r>
              <w:rPr>
                <w:sz w:val="21"/>
              </w:rPr>
              <w:t>度（根据衣物布料定）洗涤</w:t>
            </w:r>
            <w:r>
              <w:rPr>
                <w:sz w:val="21"/>
              </w:rPr>
              <w:t>30</w:t>
            </w:r>
            <w:r>
              <w:rPr>
                <w:sz w:val="21"/>
              </w:rPr>
              <w:t>分钟。</w:t>
            </w:r>
          </w:p>
          <w:p>
            <w:pPr>
              <w:pStyle w:val="null3"/>
              <w:ind w:firstLine="440"/>
              <w:jc w:val="both"/>
            </w:pPr>
            <w:r>
              <w:rPr>
                <w:sz w:val="21"/>
              </w:rPr>
              <w:t>④漂洗：使用</w:t>
            </w:r>
            <w:r>
              <w:rPr>
                <w:sz w:val="21"/>
              </w:rPr>
              <w:t>60</w:t>
            </w:r>
            <w:r>
              <w:rPr>
                <w:sz w:val="21"/>
              </w:rPr>
              <w:t>℃</w:t>
            </w:r>
            <w:r>
              <w:rPr>
                <w:sz w:val="21"/>
              </w:rPr>
              <w:t>-70</w:t>
            </w:r>
            <w:r>
              <w:rPr>
                <w:sz w:val="21"/>
              </w:rPr>
              <w:t>℃低水位，漂洗</w:t>
            </w:r>
            <w:r>
              <w:rPr>
                <w:sz w:val="21"/>
              </w:rPr>
              <w:t>3</w:t>
            </w:r>
            <w:r>
              <w:rPr>
                <w:sz w:val="21"/>
              </w:rPr>
              <w:t>次，每次</w:t>
            </w:r>
            <w:r>
              <w:rPr>
                <w:sz w:val="21"/>
              </w:rPr>
              <w:t>3</w:t>
            </w:r>
            <w:r>
              <w:rPr>
                <w:sz w:val="21"/>
              </w:rPr>
              <w:t>分钟，每次漂洗间隔需脱水作处理。</w:t>
            </w:r>
          </w:p>
          <w:p>
            <w:pPr>
              <w:pStyle w:val="null3"/>
              <w:ind w:firstLine="440"/>
              <w:jc w:val="both"/>
            </w:pPr>
            <w:r>
              <w:rPr>
                <w:sz w:val="21"/>
              </w:rPr>
              <w:t>⑤中和：使用</w:t>
            </w:r>
            <w:r>
              <w:rPr>
                <w:sz w:val="21"/>
              </w:rPr>
              <w:t>45</w:t>
            </w:r>
            <w:r>
              <w:rPr>
                <w:sz w:val="21"/>
              </w:rPr>
              <w:t>℃</w:t>
            </w:r>
            <w:r>
              <w:rPr>
                <w:sz w:val="21"/>
              </w:rPr>
              <w:t>-55</w:t>
            </w:r>
            <w:r>
              <w:rPr>
                <w:sz w:val="21"/>
              </w:rPr>
              <w:t>℃中低水位，加入柔顺剂，漂洗</w:t>
            </w:r>
            <w:r>
              <w:rPr>
                <w:sz w:val="21"/>
              </w:rPr>
              <w:t>5</w:t>
            </w:r>
            <w:r>
              <w:rPr>
                <w:sz w:val="21"/>
              </w:rPr>
              <w:t>分钟将洗衣机调至自动电脑衡干适度系统进行自动化甩干处理。</w:t>
            </w:r>
          </w:p>
          <w:p>
            <w:pPr>
              <w:pStyle w:val="null3"/>
              <w:ind w:firstLine="440"/>
              <w:jc w:val="both"/>
            </w:pPr>
            <w:r>
              <w:rPr>
                <w:sz w:val="21"/>
              </w:rPr>
              <w:t>(3)</w:t>
            </w:r>
            <w:r>
              <w:rPr>
                <w:sz w:val="21"/>
              </w:rPr>
              <w:t>一般病人衣物</w:t>
            </w:r>
          </w:p>
          <w:p>
            <w:pPr>
              <w:pStyle w:val="null3"/>
              <w:ind w:firstLine="440"/>
              <w:jc w:val="both"/>
            </w:pPr>
            <w:r>
              <w:rPr>
                <w:sz w:val="21"/>
              </w:rPr>
              <w:t>分类</w:t>
            </w:r>
            <w:r>
              <w:rPr>
                <w:sz w:val="21"/>
              </w:rPr>
              <w:t>-</w:t>
            </w:r>
            <w:r>
              <w:rPr>
                <w:sz w:val="21"/>
              </w:rPr>
              <w:t>科室</w:t>
            </w:r>
            <w:r>
              <w:rPr>
                <w:sz w:val="21"/>
              </w:rPr>
              <w:t>-</w:t>
            </w:r>
            <w:r>
              <w:rPr>
                <w:sz w:val="21"/>
              </w:rPr>
              <w:t>颜色分类</w:t>
            </w:r>
            <w:r>
              <w:rPr>
                <w:sz w:val="21"/>
              </w:rPr>
              <w:t>-</w:t>
            </w:r>
            <w:r>
              <w:rPr>
                <w:sz w:val="21"/>
              </w:rPr>
              <w:t>清理污物</w:t>
            </w:r>
          </w:p>
          <w:p>
            <w:pPr>
              <w:pStyle w:val="null3"/>
              <w:ind w:firstLine="440"/>
              <w:jc w:val="both"/>
            </w:pPr>
            <w:r>
              <w:rPr>
                <w:sz w:val="21"/>
              </w:rPr>
              <w:t>①洗衣机装载量：</w:t>
            </w:r>
            <w:r>
              <w:rPr>
                <w:sz w:val="21"/>
              </w:rPr>
              <w:t>80%</w:t>
            </w:r>
          </w:p>
          <w:p>
            <w:pPr>
              <w:pStyle w:val="null3"/>
              <w:ind w:firstLine="440"/>
              <w:jc w:val="both"/>
            </w:pPr>
            <w:r>
              <w:rPr>
                <w:sz w:val="21"/>
              </w:rPr>
              <w:t>②预洗：冷水预洗一次</w:t>
            </w:r>
            <w:r>
              <w:rPr>
                <w:sz w:val="21"/>
              </w:rPr>
              <w:t>15</w:t>
            </w:r>
            <w:r>
              <w:rPr>
                <w:sz w:val="21"/>
              </w:rPr>
              <w:t>分钟；</w:t>
            </w:r>
          </w:p>
          <w:p>
            <w:pPr>
              <w:pStyle w:val="null3"/>
              <w:ind w:firstLine="440"/>
              <w:jc w:val="both"/>
            </w:pPr>
            <w:r>
              <w:rPr>
                <w:sz w:val="21"/>
              </w:rPr>
              <w:t>③主洗：加医用洗衣粉（</w:t>
            </w:r>
            <w:r>
              <w:rPr>
                <w:sz w:val="21"/>
              </w:rPr>
              <w:t>0.75KG/50KG</w:t>
            </w:r>
            <w:r>
              <w:rPr>
                <w:sz w:val="21"/>
              </w:rPr>
              <w:t>机），双氧水</w:t>
            </w:r>
            <w:r>
              <w:rPr>
                <w:sz w:val="21"/>
              </w:rPr>
              <w:t>0.75KG</w:t>
            </w:r>
            <w:r>
              <w:rPr>
                <w:sz w:val="21"/>
              </w:rPr>
              <w:t>升温</w:t>
            </w:r>
            <w:r>
              <w:rPr>
                <w:sz w:val="21"/>
              </w:rPr>
              <w:t>40</w:t>
            </w:r>
            <w:r>
              <w:rPr>
                <w:sz w:val="21"/>
              </w:rPr>
              <w:t>℃——</w:t>
            </w:r>
            <w:r>
              <w:rPr>
                <w:sz w:val="21"/>
              </w:rPr>
              <w:t>90</w:t>
            </w:r>
            <w:r>
              <w:rPr>
                <w:sz w:val="21"/>
              </w:rPr>
              <w:t>℃（根据衣物布料）洗涤</w:t>
            </w:r>
            <w:r>
              <w:rPr>
                <w:sz w:val="21"/>
              </w:rPr>
              <w:t>20-30</w:t>
            </w:r>
            <w:r>
              <w:rPr>
                <w:sz w:val="21"/>
              </w:rPr>
              <w:t>分钟；</w:t>
            </w:r>
          </w:p>
          <w:p>
            <w:pPr>
              <w:pStyle w:val="null3"/>
              <w:ind w:firstLine="440"/>
              <w:jc w:val="both"/>
            </w:pPr>
            <w:r>
              <w:rPr>
                <w:sz w:val="21"/>
              </w:rPr>
              <w:t>注：主洗分为热洗涤和冷洗涤两种冼涤方法。根据被洗涤医用织物的污染情况可加入碱、清洁剂或乳化剂、消毒洗涤原料。洗涤、消毒方法和程序应按下列要求选择进行：</w:t>
            </w:r>
          </w:p>
          <w:p>
            <w:pPr>
              <w:pStyle w:val="null3"/>
              <w:ind w:firstLine="440"/>
              <w:jc w:val="both"/>
            </w:pPr>
            <w:r>
              <w:rPr>
                <w:sz w:val="21"/>
              </w:rPr>
              <w:t>A</w:t>
            </w:r>
            <w:r>
              <w:rPr>
                <w:sz w:val="21"/>
              </w:rPr>
              <w:t>）热洗涤方法：应采用高温（</w:t>
            </w:r>
            <w:r>
              <w:rPr>
                <w:sz w:val="21"/>
              </w:rPr>
              <w:t>70</w:t>
            </w:r>
            <w:r>
              <w:rPr>
                <w:sz w:val="21"/>
              </w:rPr>
              <w:t>℃</w:t>
            </w:r>
            <w:r>
              <w:rPr>
                <w:sz w:val="21"/>
              </w:rPr>
              <w:t>-90</w:t>
            </w:r>
            <w:r>
              <w:rPr>
                <w:sz w:val="21"/>
              </w:rPr>
              <w:t>℃）低水位方式。对耐热的医用织物首选热洗涤方法。消毒温度</w:t>
            </w:r>
            <w:r>
              <w:rPr>
                <w:sz w:val="21"/>
              </w:rPr>
              <w:t>75</w:t>
            </w:r>
            <w:r>
              <w:rPr>
                <w:sz w:val="21"/>
              </w:rPr>
              <w:t>℃，时间≥</w:t>
            </w:r>
            <w:r>
              <w:rPr>
                <w:sz w:val="21"/>
              </w:rPr>
              <w:t>30</w:t>
            </w:r>
            <w:r>
              <w:rPr>
                <w:sz w:val="21"/>
              </w:rPr>
              <w:t>分钟或消毒温度</w:t>
            </w:r>
            <w:r>
              <w:rPr>
                <w:sz w:val="21"/>
              </w:rPr>
              <w:t>80</w:t>
            </w:r>
            <w:r>
              <w:rPr>
                <w:sz w:val="21"/>
              </w:rPr>
              <w:t>℃，时间≥</w:t>
            </w:r>
            <w:r>
              <w:rPr>
                <w:sz w:val="21"/>
              </w:rPr>
              <w:t>10</w:t>
            </w:r>
            <w:r>
              <w:rPr>
                <w:sz w:val="21"/>
              </w:rPr>
              <w:t>分钟</w:t>
            </w:r>
            <w:r>
              <w:rPr>
                <w:sz w:val="21"/>
              </w:rPr>
              <w:t>A0</w:t>
            </w:r>
            <w:r>
              <w:rPr>
                <w:sz w:val="21"/>
              </w:rPr>
              <w:t>值≥</w:t>
            </w:r>
            <w:r>
              <w:rPr>
                <w:sz w:val="21"/>
              </w:rPr>
              <w:t>600</w:t>
            </w:r>
            <w:r>
              <w:rPr>
                <w:sz w:val="21"/>
              </w:rPr>
              <w:t>，洗涤时间可在确保消毒时间基础上，根据医用织物脏污程度的需要而延长。</w:t>
            </w:r>
          </w:p>
          <w:p>
            <w:pPr>
              <w:pStyle w:val="null3"/>
              <w:ind w:firstLine="440"/>
              <w:jc w:val="both"/>
            </w:pPr>
            <w:r>
              <w:rPr>
                <w:sz w:val="21"/>
              </w:rPr>
              <w:t>B</w:t>
            </w:r>
            <w:r>
              <w:rPr>
                <w:sz w:val="21"/>
              </w:rPr>
              <w:t>）冷洗涤方法：应采用中温（</w:t>
            </w:r>
            <w:r>
              <w:rPr>
                <w:sz w:val="21"/>
              </w:rPr>
              <w:t>40</w:t>
            </w:r>
            <w:r>
              <w:rPr>
                <w:sz w:val="21"/>
              </w:rPr>
              <w:t>℃</w:t>
            </w:r>
            <w:r>
              <w:rPr>
                <w:sz w:val="21"/>
              </w:rPr>
              <w:t>-60</w:t>
            </w:r>
            <w:r>
              <w:rPr>
                <w:sz w:val="21"/>
              </w:rPr>
              <w:t>℃）低水位方式。对不耐热的医用织物如受热易变形的特殊织物</w:t>
            </w:r>
            <w:r>
              <w:rPr>
                <w:sz w:val="21"/>
              </w:rPr>
              <w:t>(</w:t>
            </w:r>
            <w:r>
              <w:rPr>
                <w:sz w:val="21"/>
              </w:rPr>
              <w:t>化纤、毛类织物</w:t>
            </w:r>
            <w:r>
              <w:rPr>
                <w:sz w:val="21"/>
              </w:rPr>
              <w:t>)</w:t>
            </w:r>
            <w:r>
              <w:rPr>
                <w:sz w:val="21"/>
              </w:rPr>
              <w:t>，应选用水温应先用水温低于</w:t>
            </w:r>
            <w:r>
              <w:rPr>
                <w:sz w:val="21"/>
              </w:rPr>
              <w:t>60</w:t>
            </w:r>
            <w:r>
              <w:rPr>
                <w:sz w:val="21"/>
              </w:rPr>
              <w:t>℃的冷洗涤方法处理。若在该环节选择对感染性织物实施消毒</w:t>
            </w:r>
            <w:r>
              <w:rPr>
                <w:sz w:val="21"/>
              </w:rPr>
              <w:t>(</w:t>
            </w:r>
            <w:r>
              <w:rPr>
                <w:sz w:val="21"/>
              </w:rPr>
              <w:t>灭菌</w:t>
            </w:r>
            <w:r>
              <w:rPr>
                <w:sz w:val="21"/>
              </w:rPr>
              <w:t>)</w:t>
            </w:r>
            <w:r>
              <w:rPr>
                <w:sz w:val="21"/>
              </w:rPr>
              <w:t>处理的，具体方法应按相应消毒方法处理。</w:t>
            </w:r>
          </w:p>
          <w:p>
            <w:pPr>
              <w:pStyle w:val="null3"/>
              <w:ind w:firstLine="440"/>
              <w:jc w:val="both"/>
            </w:pPr>
            <w:r>
              <w:rPr>
                <w:sz w:val="21"/>
              </w:rPr>
              <w:t>④漂洗：使用</w:t>
            </w:r>
            <w:r>
              <w:rPr>
                <w:sz w:val="21"/>
              </w:rPr>
              <w:t>60</w:t>
            </w:r>
            <w:r>
              <w:rPr>
                <w:sz w:val="21"/>
              </w:rPr>
              <w:t>℃</w:t>
            </w:r>
            <w:r>
              <w:rPr>
                <w:sz w:val="21"/>
              </w:rPr>
              <w:t>-70</w:t>
            </w:r>
            <w:r>
              <w:rPr>
                <w:sz w:val="21"/>
              </w:rPr>
              <w:t>℃低水位，漂洗</w:t>
            </w:r>
            <w:r>
              <w:rPr>
                <w:sz w:val="21"/>
              </w:rPr>
              <w:t>3</w:t>
            </w:r>
            <w:r>
              <w:rPr>
                <w:sz w:val="21"/>
              </w:rPr>
              <w:t>次，每次</w:t>
            </w:r>
            <w:r>
              <w:rPr>
                <w:sz w:val="21"/>
              </w:rPr>
              <w:t>3</w:t>
            </w:r>
            <w:r>
              <w:rPr>
                <w:sz w:val="21"/>
              </w:rPr>
              <w:t>分钟，每次漂洗间隔需脱水作处理。</w:t>
            </w:r>
          </w:p>
          <w:p>
            <w:pPr>
              <w:pStyle w:val="null3"/>
              <w:ind w:firstLine="440"/>
              <w:jc w:val="both"/>
            </w:pPr>
            <w:r>
              <w:rPr>
                <w:sz w:val="21"/>
              </w:rPr>
              <w:t>⑤中和：使用</w:t>
            </w:r>
            <w:r>
              <w:rPr>
                <w:sz w:val="21"/>
              </w:rPr>
              <w:t>45</w:t>
            </w:r>
            <w:r>
              <w:rPr>
                <w:sz w:val="21"/>
              </w:rPr>
              <w:t>℃</w:t>
            </w:r>
            <w:r>
              <w:rPr>
                <w:sz w:val="21"/>
              </w:rPr>
              <w:t>-55</w:t>
            </w:r>
            <w:r>
              <w:rPr>
                <w:sz w:val="21"/>
              </w:rPr>
              <w:t>℃中低水位，加入柔顺剂，漂洗</w:t>
            </w:r>
            <w:r>
              <w:rPr>
                <w:sz w:val="21"/>
              </w:rPr>
              <w:t>5</w:t>
            </w:r>
            <w:r>
              <w:rPr>
                <w:sz w:val="21"/>
              </w:rPr>
              <w:t>分钟将洗衣机调至自动电脑衡干适度系统进行自动化甩干处理。</w:t>
            </w:r>
          </w:p>
          <w:p>
            <w:pPr>
              <w:pStyle w:val="null3"/>
              <w:ind w:firstLine="440"/>
              <w:jc w:val="both"/>
            </w:pPr>
            <w:r>
              <w:rPr>
                <w:sz w:val="21"/>
              </w:rPr>
              <w:t>(4)</w:t>
            </w:r>
            <w:r>
              <w:rPr>
                <w:sz w:val="21"/>
              </w:rPr>
              <w:t>手术室衣物（医用洗衣粉及含氯消毒剂）</w:t>
            </w:r>
          </w:p>
          <w:p>
            <w:pPr>
              <w:pStyle w:val="null3"/>
              <w:ind w:firstLine="440"/>
              <w:jc w:val="both"/>
            </w:pPr>
            <w:r>
              <w:rPr>
                <w:sz w:val="21"/>
              </w:rPr>
              <w:t>手术服主要污渍就是血渍和药渍。血渍是一种蛋白质，洗涤时切忌高温，一旦高温血渍就会渗入织物纤维固化变性，从而很难用普通的洗涤方法洗掉。手术服的洗涤需注意以下几个方面。</w:t>
            </w:r>
          </w:p>
          <w:p>
            <w:pPr>
              <w:pStyle w:val="null3"/>
              <w:ind w:firstLine="440"/>
              <w:jc w:val="both"/>
            </w:pPr>
            <w:r>
              <w:rPr>
                <w:sz w:val="21"/>
              </w:rPr>
              <w:t>注：洗涤前，检查如有明显血块、脓、便污物的，应先用冷洗液及用清水冲走污物，倒入浸泡池投入含氯消毒剂</w:t>
            </w:r>
            <w:r>
              <w:rPr>
                <w:sz w:val="21"/>
              </w:rPr>
              <w:t>1000gm/L</w:t>
            </w:r>
            <w:r>
              <w:rPr>
                <w:sz w:val="21"/>
              </w:rPr>
              <w:t>含氯量（按衣物量）浸泡</w:t>
            </w:r>
            <w:r>
              <w:rPr>
                <w:sz w:val="21"/>
              </w:rPr>
              <w:t>30-60min</w:t>
            </w:r>
            <w:r>
              <w:rPr>
                <w:sz w:val="21"/>
              </w:rPr>
              <w:t>以上；</w:t>
            </w:r>
          </w:p>
          <w:p>
            <w:pPr>
              <w:pStyle w:val="null3"/>
              <w:ind w:firstLine="440"/>
              <w:jc w:val="both"/>
            </w:pPr>
            <w:r>
              <w:rPr>
                <w:sz w:val="21"/>
              </w:rPr>
              <w:t>①预洗：低温洗涤，中水位，两次预洗，洗涤</w:t>
            </w:r>
            <w:r>
              <w:rPr>
                <w:sz w:val="21"/>
              </w:rPr>
              <w:t>10min</w:t>
            </w:r>
            <w:r>
              <w:rPr>
                <w:sz w:val="21"/>
              </w:rPr>
              <w:t>；</w:t>
            </w:r>
          </w:p>
          <w:p>
            <w:pPr>
              <w:pStyle w:val="null3"/>
              <w:ind w:firstLine="440"/>
              <w:jc w:val="both"/>
            </w:pPr>
            <w:r>
              <w:rPr>
                <w:sz w:val="21"/>
              </w:rPr>
              <w:t>②主洗：</w:t>
            </w:r>
          </w:p>
          <w:p>
            <w:pPr>
              <w:pStyle w:val="null3"/>
              <w:ind w:firstLine="440"/>
              <w:jc w:val="both"/>
            </w:pPr>
            <w:r>
              <w:rPr>
                <w:sz w:val="21"/>
              </w:rPr>
              <w:t>1</w:t>
            </w:r>
            <w:r>
              <w:rPr>
                <w:sz w:val="21"/>
              </w:rPr>
              <w:t>）加入去蛋白洗衣粉不超过</w:t>
            </w:r>
            <w:r>
              <w:rPr>
                <w:sz w:val="21"/>
              </w:rPr>
              <w:t>60</w:t>
            </w:r>
            <w:r>
              <w:rPr>
                <w:sz w:val="21"/>
              </w:rPr>
              <w:t>°洗</w:t>
            </w:r>
            <w:r>
              <w:rPr>
                <w:sz w:val="21"/>
              </w:rPr>
              <w:t>10</w:t>
            </w:r>
            <w:r>
              <w:rPr>
                <w:sz w:val="21"/>
              </w:rPr>
              <w:t>—</w:t>
            </w:r>
            <w:r>
              <w:rPr>
                <w:sz w:val="21"/>
              </w:rPr>
              <w:t>15</w:t>
            </w:r>
            <w:r>
              <w:rPr>
                <w:sz w:val="21"/>
              </w:rPr>
              <w:t>分钟，不升温排水；</w:t>
            </w:r>
          </w:p>
          <w:p>
            <w:pPr>
              <w:pStyle w:val="null3"/>
              <w:ind w:firstLine="440"/>
              <w:jc w:val="both"/>
            </w:pPr>
            <w:r>
              <w:rPr>
                <w:sz w:val="21"/>
              </w:rPr>
              <w:t>2</w:t>
            </w:r>
            <w:r>
              <w:rPr>
                <w:sz w:val="21"/>
              </w:rPr>
              <w:t>）加入消毒剂、用医用洗衣粉（</w:t>
            </w:r>
            <w:r>
              <w:rPr>
                <w:sz w:val="21"/>
              </w:rPr>
              <w:t>0.75KG/50KG</w:t>
            </w:r>
            <w:r>
              <w:rPr>
                <w:sz w:val="21"/>
              </w:rPr>
              <w:t>机）、含氯消毒剂</w:t>
            </w:r>
            <w:r>
              <w:rPr>
                <w:sz w:val="21"/>
              </w:rPr>
              <w:t>0.5KG</w:t>
            </w:r>
            <w:r>
              <w:rPr>
                <w:sz w:val="21"/>
              </w:rPr>
              <w:t>升温</w:t>
            </w:r>
            <w:r>
              <w:rPr>
                <w:sz w:val="21"/>
              </w:rPr>
              <w:t>60</w:t>
            </w:r>
            <w:r>
              <w:rPr>
                <w:sz w:val="21"/>
              </w:rPr>
              <w:t>℃—</w:t>
            </w:r>
            <w:r>
              <w:rPr>
                <w:sz w:val="21"/>
              </w:rPr>
              <w:t>90</w:t>
            </w:r>
            <w:r>
              <w:rPr>
                <w:sz w:val="21"/>
              </w:rPr>
              <w:t>℃（需看衣物布料定），洗涤时间</w:t>
            </w:r>
            <w:r>
              <w:rPr>
                <w:sz w:val="21"/>
              </w:rPr>
              <w:t>45</w:t>
            </w:r>
            <w:r>
              <w:rPr>
                <w:sz w:val="21"/>
              </w:rPr>
              <w:t>分钟以上；</w:t>
            </w:r>
          </w:p>
          <w:p>
            <w:pPr>
              <w:pStyle w:val="null3"/>
              <w:ind w:firstLine="440"/>
              <w:jc w:val="both"/>
            </w:pPr>
            <w:r>
              <w:rPr>
                <w:sz w:val="21"/>
              </w:rPr>
              <w:t>3</w:t>
            </w:r>
            <w:r>
              <w:rPr>
                <w:sz w:val="21"/>
              </w:rPr>
              <w:t>）一旦有血渍固化，采用氯漂、氧漂进行氧化脱色；</w:t>
            </w:r>
          </w:p>
          <w:p>
            <w:pPr>
              <w:pStyle w:val="null3"/>
              <w:ind w:firstLine="440"/>
              <w:jc w:val="both"/>
            </w:pPr>
            <w:r>
              <w:rPr>
                <w:sz w:val="21"/>
              </w:rPr>
              <w:t>去污渍：局部的污渍处理应遵循</w:t>
            </w:r>
            <w:r>
              <w:rPr>
                <w:sz w:val="21"/>
              </w:rPr>
              <w:t>“先干后湿，先碱后酸”的原则。不能确定污渍种类时，其局部的污渍处理可采取下列程序：</w:t>
            </w:r>
          </w:p>
          <w:p>
            <w:pPr>
              <w:pStyle w:val="null3"/>
              <w:ind w:firstLine="440"/>
              <w:jc w:val="both"/>
            </w:pPr>
            <w:r>
              <w:rPr>
                <w:sz w:val="21"/>
              </w:rPr>
              <w:t>a</w:t>
            </w:r>
            <w:r>
              <w:rPr>
                <w:sz w:val="21"/>
              </w:rPr>
              <w:t>）使用有机溶剂，如丙酮或酒精。</w:t>
            </w:r>
          </w:p>
          <w:p>
            <w:pPr>
              <w:pStyle w:val="null3"/>
              <w:ind w:firstLine="440"/>
              <w:jc w:val="both"/>
            </w:pPr>
            <w:r>
              <w:rPr>
                <w:sz w:val="21"/>
              </w:rPr>
              <w:t>b</w:t>
            </w:r>
            <w:r>
              <w:rPr>
                <w:sz w:val="21"/>
              </w:rPr>
              <w:t>）使用洗涤剂。</w:t>
            </w:r>
          </w:p>
          <w:p>
            <w:pPr>
              <w:pStyle w:val="null3"/>
              <w:ind w:firstLine="440"/>
              <w:jc w:val="both"/>
            </w:pPr>
            <w:r>
              <w:rPr>
                <w:sz w:val="21"/>
              </w:rPr>
              <w:t>c</w:t>
            </w:r>
            <w:r>
              <w:rPr>
                <w:sz w:val="21"/>
              </w:rPr>
              <w:t>）使用酸性溶液，如氟化氢钠、氟化氢氨，若为小块斑渍使用氢氯酸溶液。</w:t>
            </w:r>
          </w:p>
          <w:p>
            <w:pPr>
              <w:pStyle w:val="null3"/>
              <w:ind w:firstLine="440"/>
              <w:jc w:val="both"/>
            </w:pPr>
            <w:r>
              <w:rPr>
                <w:sz w:val="21"/>
              </w:rPr>
              <w:t>d</w:t>
            </w:r>
            <w:r>
              <w:rPr>
                <w:sz w:val="21"/>
              </w:rPr>
              <w:t>）使用还原剂或脱色剂的温溶液（小于</w:t>
            </w:r>
            <w:r>
              <w:rPr>
                <w:sz w:val="21"/>
              </w:rPr>
              <w:t>40</w:t>
            </w:r>
            <w:r>
              <w:rPr>
                <w:sz w:val="21"/>
              </w:rPr>
              <w:t>℃）</w:t>
            </w:r>
            <w:r>
              <w:rPr>
                <w:sz w:val="21"/>
              </w:rPr>
              <w:t>,</w:t>
            </w:r>
            <w:r>
              <w:rPr>
                <w:sz w:val="21"/>
              </w:rPr>
              <w:t>如连二亚硫酸钠或亚硫酸氢钠。</w:t>
            </w:r>
          </w:p>
          <w:p>
            <w:pPr>
              <w:pStyle w:val="null3"/>
              <w:ind w:firstLine="440"/>
              <w:jc w:val="both"/>
            </w:pPr>
            <w:r>
              <w:rPr>
                <w:sz w:val="21"/>
              </w:rPr>
              <w:t>e</w:t>
            </w:r>
            <w:r>
              <w:rPr>
                <w:sz w:val="21"/>
              </w:rPr>
              <w:t>）使用氧化剂，如次氯酸钠（液体漂白剂）或过氧化氢。</w:t>
            </w:r>
          </w:p>
          <w:p>
            <w:pPr>
              <w:pStyle w:val="null3"/>
              <w:ind w:firstLine="440"/>
              <w:jc w:val="both"/>
            </w:pPr>
            <w:r>
              <w:rPr>
                <w:sz w:val="21"/>
              </w:rPr>
              <w:t>f)</w:t>
            </w:r>
            <w:r>
              <w:rPr>
                <w:sz w:val="21"/>
              </w:rPr>
              <w:t>洗涤程序应按顺序进行，每一步程序之间均应将被洗涤的织物充分过水。</w:t>
            </w:r>
          </w:p>
          <w:p>
            <w:pPr>
              <w:pStyle w:val="null3"/>
              <w:ind w:firstLine="440"/>
              <w:jc w:val="both"/>
            </w:pPr>
            <w:r>
              <w:rPr>
                <w:sz w:val="21"/>
              </w:rPr>
              <w:t>③漂洗：使用</w:t>
            </w:r>
            <w:r>
              <w:rPr>
                <w:sz w:val="21"/>
              </w:rPr>
              <w:t>60</w:t>
            </w:r>
            <w:r>
              <w:rPr>
                <w:sz w:val="21"/>
              </w:rPr>
              <w:t>℃</w:t>
            </w:r>
            <w:r>
              <w:rPr>
                <w:sz w:val="21"/>
              </w:rPr>
              <w:t>-70</w:t>
            </w:r>
            <w:r>
              <w:rPr>
                <w:sz w:val="21"/>
              </w:rPr>
              <w:t>℃低水位，漂洗</w:t>
            </w:r>
            <w:r>
              <w:rPr>
                <w:sz w:val="21"/>
              </w:rPr>
              <w:t>3</w:t>
            </w:r>
            <w:r>
              <w:rPr>
                <w:sz w:val="21"/>
              </w:rPr>
              <w:t>次，每次</w:t>
            </w:r>
            <w:r>
              <w:rPr>
                <w:sz w:val="21"/>
              </w:rPr>
              <w:t>3</w:t>
            </w:r>
            <w:r>
              <w:rPr>
                <w:sz w:val="21"/>
              </w:rPr>
              <w:t>分钟，每次漂洗间隔需脱水作处理。</w:t>
            </w:r>
          </w:p>
          <w:p>
            <w:pPr>
              <w:pStyle w:val="null3"/>
              <w:ind w:firstLine="440"/>
              <w:jc w:val="both"/>
            </w:pPr>
            <w:r>
              <w:rPr>
                <w:sz w:val="21"/>
              </w:rPr>
              <w:t>④中和：使用</w:t>
            </w:r>
            <w:r>
              <w:rPr>
                <w:sz w:val="21"/>
              </w:rPr>
              <w:t>45</w:t>
            </w:r>
            <w:r>
              <w:rPr>
                <w:sz w:val="21"/>
              </w:rPr>
              <w:t>℃</w:t>
            </w:r>
            <w:r>
              <w:rPr>
                <w:sz w:val="21"/>
              </w:rPr>
              <w:t>-55</w:t>
            </w:r>
            <w:r>
              <w:rPr>
                <w:sz w:val="21"/>
              </w:rPr>
              <w:t>℃中低水位，加入柔顺剂，漂洗</w:t>
            </w:r>
            <w:r>
              <w:rPr>
                <w:sz w:val="21"/>
              </w:rPr>
              <w:t>5</w:t>
            </w:r>
            <w:r>
              <w:rPr>
                <w:sz w:val="21"/>
              </w:rPr>
              <w:t>分钟将洗衣机调至自动电脑衡干适度系统进行自动化甩干处理。</w:t>
            </w:r>
          </w:p>
          <w:p>
            <w:pPr>
              <w:pStyle w:val="null3"/>
              <w:ind w:firstLine="440"/>
              <w:jc w:val="both"/>
            </w:pPr>
            <w:r>
              <w:rPr>
                <w:sz w:val="21"/>
              </w:rPr>
              <w:t>(5)</w:t>
            </w:r>
            <w:r>
              <w:rPr>
                <w:sz w:val="21"/>
              </w:rPr>
              <w:t>感染织物（血液、体液、传染病人衣物）的洗涤：</w:t>
            </w:r>
          </w:p>
          <w:p>
            <w:pPr>
              <w:pStyle w:val="null3"/>
              <w:ind w:firstLine="440"/>
              <w:jc w:val="both"/>
            </w:pPr>
            <w:r>
              <w:rPr>
                <w:sz w:val="21"/>
              </w:rPr>
              <w:t>①预洗：</w:t>
            </w:r>
          </w:p>
          <w:p>
            <w:pPr>
              <w:pStyle w:val="null3"/>
              <w:ind w:firstLine="440"/>
              <w:jc w:val="both"/>
            </w:pPr>
            <w:r>
              <w:rPr>
                <w:sz w:val="21"/>
              </w:rPr>
              <w:t>1</w:t>
            </w:r>
            <w:r>
              <w:rPr>
                <w:sz w:val="21"/>
              </w:rPr>
              <w:t>）洗衣机装载量：</w:t>
            </w:r>
            <w:r>
              <w:rPr>
                <w:sz w:val="21"/>
              </w:rPr>
              <w:t>80%</w:t>
            </w:r>
          </w:p>
          <w:p>
            <w:pPr>
              <w:pStyle w:val="null3"/>
              <w:ind w:firstLine="440"/>
              <w:jc w:val="both"/>
            </w:pPr>
            <w:r>
              <w:rPr>
                <w:sz w:val="21"/>
              </w:rPr>
              <w:t>2</w:t>
            </w:r>
            <w:r>
              <w:rPr>
                <w:sz w:val="21"/>
              </w:rPr>
              <w:t>）用温度不超过</w:t>
            </w:r>
            <w:r>
              <w:rPr>
                <w:sz w:val="21"/>
              </w:rPr>
              <w:t>40</w:t>
            </w:r>
            <w:r>
              <w:rPr>
                <w:sz w:val="21"/>
              </w:rPr>
              <w:t>℃的水进行行预洗；可根据冲洗污垢需要加</w:t>
            </w:r>
            <w:r>
              <w:rPr>
                <w:sz w:val="21"/>
              </w:rPr>
              <w:t>入</w:t>
            </w:r>
            <w:r>
              <w:rPr>
                <w:sz w:val="21"/>
              </w:rPr>
              <w:t>适量的洗涤剂，脏污织物的预洗</w:t>
            </w:r>
            <w:r>
              <w:rPr>
                <w:sz w:val="21"/>
              </w:rPr>
              <w:t>:</w:t>
            </w:r>
            <w:r>
              <w:rPr>
                <w:sz w:val="21"/>
              </w:rPr>
              <w:t>应采用低温、高水位方式，一般洗涤时间为</w:t>
            </w:r>
            <w:r>
              <w:rPr>
                <w:sz w:val="21"/>
              </w:rPr>
              <w:t>3-5</w:t>
            </w:r>
            <w:r>
              <w:rPr>
                <w:sz w:val="21"/>
              </w:rPr>
              <w:t>分钟。</w:t>
            </w:r>
          </w:p>
          <w:p>
            <w:pPr>
              <w:pStyle w:val="null3"/>
              <w:ind w:firstLine="440"/>
              <w:jc w:val="both"/>
            </w:pPr>
            <w:r>
              <w:rPr>
                <w:sz w:val="21"/>
              </w:rPr>
              <w:t>感染性织物的预洗与消毒</w:t>
            </w:r>
            <w:r>
              <w:rPr>
                <w:sz w:val="21"/>
              </w:rPr>
              <w:t>:</w:t>
            </w:r>
          </w:p>
          <w:p>
            <w:pPr>
              <w:pStyle w:val="null3"/>
              <w:ind w:firstLine="440"/>
              <w:jc w:val="both"/>
            </w:pPr>
            <w:r>
              <w:rPr>
                <w:sz w:val="21"/>
              </w:rPr>
              <w:t>a)</w:t>
            </w:r>
            <w:r>
              <w:rPr>
                <w:sz w:val="21"/>
              </w:rPr>
              <w:t>对不耐热感染性织物宜选择在预洗环节同时作消毒处理。</w:t>
            </w:r>
          </w:p>
          <w:p>
            <w:pPr>
              <w:pStyle w:val="null3"/>
              <w:ind w:firstLine="440"/>
              <w:jc w:val="both"/>
            </w:pPr>
            <w:r>
              <w:rPr>
                <w:sz w:val="21"/>
              </w:rPr>
              <w:t>b)</w:t>
            </w:r>
            <w:r>
              <w:rPr>
                <w:sz w:val="21"/>
              </w:rPr>
              <w:t>对被朊病毒、气性坏疽、突发不明原因传染病的病原体污染或其他有明确规定的传染病病原体性织物，若需重复使用应遵循先消毒后洗涤的原则。</w:t>
            </w:r>
          </w:p>
          <w:p>
            <w:pPr>
              <w:pStyle w:val="null3"/>
              <w:ind w:firstLine="440"/>
              <w:jc w:val="both"/>
            </w:pPr>
            <w:r>
              <w:rPr>
                <w:sz w:val="21"/>
              </w:rPr>
              <w:t>c)</w:t>
            </w:r>
            <w:r>
              <w:rPr>
                <w:sz w:val="21"/>
              </w:rPr>
              <w:t>应根据感染性织物使用对象和污渍性质、程度不同，参照</w:t>
            </w:r>
            <w:r>
              <w:rPr>
                <w:sz w:val="21"/>
              </w:rPr>
              <w:t>WS/T 367</w:t>
            </w:r>
            <w:r>
              <w:rPr>
                <w:sz w:val="21"/>
              </w:rPr>
              <w:t>规定，在密闭状态下选的消毒（灭菌）方法进行处理：</w:t>
            </w:r>
          </w:p>
          <w:p>
            <w:pPr>
              <w:pStyle w:val="null3"/>
              <w:ind w:firstLine="440"/>
              <w:jc w:val="both"/>
            </w:pPr>
            <w:r>
              <w:rPr>
                <w:sz w:val="21"/>
              </w:rPr>
              <w:t>a1</w:t>
            </w:r>
            <w:r>
              <w:rPr>
                <w:sz w:val="21"/>
              </w:rPr>
              <w:t>）对于被细菌繁殖体污染的感染性织物，可使用</w:t>
            </w:r>
            <w:r>
              <w:rPr>
                <w:sz w:val="21"/>
              </w:rPr>
              <w:t>500 mg/L</w:t>
            </w:r>
            <w:r>
              <w:rPr>
                <w:sz w:val="21"/>
              </w:rPr>
              <w:t>的含氯消毒剂或</w:t>
            </w:r>
            <w:r>
              <w:rPr>
                <w:sz w:val="21"/>
              </w:rPr>
              <w:t>250 mg/L</w:t>
            </w:r>
            <w:r>
              <w:rPr>
                <w:sz w:val="21"/>
              </w:rPr>
              <w:t>的二氧化氯消毒剂或相当剂量的其他消毒剂，洗涤消毒应不少于</w:t>
            </w:r>
            <w:r>
              <w:rPr>
                <w:sz w:val="21"/>
              </w:rPr>
              <w:t>10</w:t>
            </w:r>
            <w:r>
              <w:rPr>
                <w:sz w:val="21"/>
              </w:rPr>
              <w:t>分钟；也可选用煮沸消毒（</w:t>
            </w:r>
            <w:r>
              <w:rPr>
                <w:sz w:val="21"/>
              </w:rPr>
              <w:t>100</w:t>
            </w:r>
            <w:r>
              <w:rPr>
                <w:sz w:val="21"/>
              </w:rPr>
              <w:t>℃，时间</w:t>
            </w:r>
            <w:r>
              <w:rPr>
                <w:sz w:val="21"/>
              </w:rPr>
              <w:t>15</w:t>
            </w:r>
            <w:r>
              <w:rPr>
                <w:sz w:val="21"/>
              </w:rPr>
              <w:t>分钟）和蒸汽消毒（</w:t>
            </w:r>
            <w:r>
              <w:rPr>
                <w:sz w:val="21"/>
              </w:rPr>
              <w:t>100</w:t>
            </w:r>
            <w:r>
              <w:rPr>
                <w:sz w:val="21"/>
              </w:rPr>
              <w:t>℃，时间</w:t>
            </w:r>
            <w:r>
              <w:rPr>
                <w:sz w:val="21"/>
              </w:rPr>
              <w:t>15-30</w:t>
            </w:r>
            <w:r>
              <w:rPr>
                <w:sz w:val="21"/>
              </w:rPr>
              <w:t>分钟）等湿热消毒方法。</w:t>
            </w:r>
          </w:p>
          <w:p>
            <w:pPr>
              <w:pStyle w:val="null3"/>
              <w:ind w:firstLine="440"/>
              <w:jc w:val="both"/>
            </w:pPr>
            <w:r>
              <w:rPr>
                <w:sz w:val="21"/>
              </w:rPr>
              <w:t>a2</w:t>
            </w:r>
            <w:r>
              <w:rPr>
                <w:sz w:val="21"/>
              </w:rPr>
              <w:t>）对已明确被气性坏疽、经血传播病原体、新型冠状肺炎、突发不明原因传染病的病原体或分枝杆菌、细菌芽孢引起的传染病污染的感染性织物，可使用</w:t>
            </w:r>
            <w:r>
              <w:rPr>
                <w:sz w:val="21"/>
              </w:rPr>
              <w:t>2000 mg/L -5000 mg/L</w:t>
            </w:r>
            <w:r>
              <w:rPr>
                <w:sz w:val="21"/>
              </w:rPr>
              <w:t>的含氯消毒剂或</w:t>
            </w:r>
            <w:r>
              <w:rPr>
                <w:sz w:val="21"/>
              </w:rPr>
              <w:t>500mg/L~1000mg/L</w:t>
            </w:r>
            <w:r>
              <w:rPr>
                <w:sz w:val="21"/>
              </w:rPr>
              <w:t>的二氧化氯消毒剂或相当剂量的其他消毒剂，洗涤消毒应不少于</w:t>
            </w:r>
            <w:r>
              <w:rPr>
                <w:sz w:val="21"/>
              </w:rPr>
              <w:t>30</w:t>
            </w:r>
            <w:r>
              <w:rPr>
                <w:sz w:val="21"/>
              </w:rPr>
              <w:t>分钟。</w:t>
            </w:r>
          </w:p>
          <w:p>
            <w:pPr>
              <w:pStyle w:val="null3"/>
              <w:ind w:firstLine="440"/>
              <w:jc w:val="both"/>
            </w:pPr>
            <w:r>
              <w:rPr>
                <w:sz w:val="21"/>
              </w:rPr>
              <w:t>a3</w:t>
            </w:r>
            <w:r>
              <w:rPr>
                <w:sz w:val="21"/>
              </w:rPr>
              <w:t>）对已明确被朊病毒病原体感染性织物，应按</w:t>
            </w:r>
            <w:r>
              <w:rPr>
                <w:sz w:val="21"/>
              </w:rPr>
              <w:t>WS/T 367</w:t>
            </w:r>
            <w:r>
              <w:rPr>
                <w:sz w:val="21"/>
              </w:rPr>
              <w:t>规定的消毒方法进行处理</w:t>
            </w:r>
          </w:p>
          <w:p>
            <w:pPr>
              <w:pStyle w:val="null3"/>
              <w:ind w:firstLine="440"/>
              <w:jc w:val="both"/>
            </w:pPr>
            <w:r>
              <w:rPr>
                <w:sz w:val="21"/>
              </w:rPr>
              <w:t>a4</w:t>
            </w:r>
            <w:r>
              <w:rPr>
                <w:sz w:val="21"/>
              </w:rPr>
              <w:t>）需灭菌的应按</w:t>
            </w:r>
            <w:r>
              <w:rPr>
                <w:sz w:val="21"/>
              </w:rPr>
              <w:t>WS/T 367</w:t>
            </w:r>
            <w:r>
              <w:rPr>
                <w:sz w:val="21"/>
              </w:rPr>
              <w:t>要求，首选压力蒸汽灭菌。</w:t>
            </w:r>
          </w:p>
          <w:p>
            <w:pPr>
              <w:pStyle w:val="null3"/>
              <w:ind w:firstLine="440"/>
              <w:jc w:val="both"/>
            </w:pPr>
            <w:r>
              <w:rPr>
                <w:sz w:val="21"/>
              </w:rPr>
              <w:t>a5</w:t>
            </w:r>
            <w:r>
              <w:rPr>
                <w:sz w:val="21"/>
              </w:rPr>
              <w:t>）对外观有明显血液、体液、分泌物、排泄物等污渍的感染性织物，宜首选在该环节采用</w:t>
            </w:r>
            <w:r>
              <w:rPr>
                <w:sz w:val="21"/>
              </w:rPr>
              <w:t>1</w:t>
            </w:r>
            <w:r>
              <w:rPr>
                <w:sz w:val="21"/>
              </w:rPr>
              <w:t>）、</w:t>
            </w:r>
            <w:r>
              <w:rPr>
                <w:sz w:val="21"/>
              </w:rPr>
              <w:t>2</w:t>
            </w:r>
            <w:r>
              <w:rPr>
                <w:sz w:val="21"/>
              </w:rPr>
              <w:t>）规定的方法，并在密闭状态下进行洗涤消毒。</w:t>
            </w:r>
          </w:p>
          <w:p>
            <w:pPr>
              <w:pStyle w:val="null3"/>
              <w:ind w:firstLine="440"/>
              <w:jc w:val="both"/>
            </w:pPr>
            <w:r>
              <w:rPr>
                <w:sz w:val="21"/>
              </w:rPr>
              <w:t>a6)</w:t>
            </w:r>
            <w:r>
              <w:rPr>
                <w:sz w:val="21"/>
              </w:rPr>
              <w:t>对采用机械感染性布巾、地巾（包括可拆地巾或拖把头），宜选择先洗涤后消毒方法参照</w:t>
            </w:r>
            <w:r>
              <w:rPr>
                <w:sz w:val="21"/>
              </w:rPr>
              <w:t>WS/T 367</w:t>
            </w:r>
            <w:r>
              <w:rPr>
                <w:sz w:val="21"/>
              </w:rPr>
              <w:t>规定，可使用</w:t>
            </w:r>
            <w:r>
              <w:rPr>
                <w:sz w:val="21"/>
              </w:rPr>
              <w:t>500mg/L</w:t>
            </w:r>
            <w:r>
              <w:rPr>
                <w:sz w:val="21"/>
              </w:rPr>
              <w:t>的含氯消毒剂或</w:t>
            </w:r>
            <w:r>
              <w:rPr>
                <w:sz w:val="21"/>
              </w:rPr>
              <w:t>250mg/L</w:t>
            </w:r>
            <w:r>
              <w:rPr>
                <w:sz w:val="21"/>
              </w:rPr>
              <w:t>的二氧氯消毒剂或相当剂量的其他消毒剂浸泡。</w:t>
            </w:r>
          </w:p>
          <w:p>
            <w:pPr>
              <w:pStyle w:val="null3"/>
              <w:ind w:firstLine="440"/>
              <w:jc w:val="both"/>
            </w:pPr>
            <w:r>
              <w:rPr>
                <w:sz w:val="21"/>
              </w:rPr>
              <w:t>②主洗：</w:t>
            </w:r>
          </w:p>
          <w:p>
            <w:pPr>
              <w:pStyle w:val="null3"/>
              <w:ind w:firstLine="440"/>
              <w:jc w:val="both"/>
            </w:pPr>
            <w:r>
              <w:rPr>
                <w:sz w:val="21"/>
              </w:rPr>
              <w:t>将浸泡后的衣物放入机内加冷水及医用洗衣粉（按衣物量），双氧水（医用洗衣粉等量），升温</w:t>
            </w:r>
            <w:r>
              <w:rPr>
                <w:sz w:val="21"/>
              </w:rPr>
              <w:t>20</w:t>
            </w:r>
            <w:r>
              <w:rPr>
                <w:sz w:val="21"/>
              </w:rPr>
              <w:t>℃——</w:t>
            </w:r>
            <w:r>
              <w:rPr>
                <w:sz w:val="21"/>
              </w:rPr>
              <w:t>60</w:t>
            </w:r>
            <w:r>
              <w:rPr>
                <w:sz w:val="21"/>
              </w:rPr>
              <w:t>℃洗涤</w:t>
            </w:r>
            <w:r>
              <w:rPr>
                <w:sz w:val="21"/>
              </w:rPr>
              <w:t>45</w:t>
            </w:r>
            <w:r>
              <w:rPr>
                <w:sz w:val="21"/>
              </w:rPr>
              <w:t>分钟；</w:t>
            </w:r>
          </w:p>
          <w:p>
            <w:pPr>
              <w:pStyle w:val="null3"/>
              <w:ind w:firstLine="440"/>
              <w:jc w:val="both"/>
            </w:pPr>
            <w:r>
              <w:rPr>
                <w:sz w:val="21"/>
              </w:rPr>
              <w:t>③漂洗：使用</w:t>
            </w:r>
            <w:r>
              <w:rPr>
                <w:sz w:val="21"/>
              </w:rPr>
              <w:t>60</w:t>
            </w:r>
            <w:r>
              <w:rPr>
                <w:sz w:val="21"/>
              </w:rPr>
              <w:t>℃</w:t>
            </w:r>
            <w:r>
              <w:rPr>
                <w:sz w:val="21"/>
              </w:rPr>
              <w:t>-70</w:t>
            </w:r>
            <w:r>
              <w:rPr>
                <w:sz w:val="21"/>
              </w:rPr>
              <w:t>℃低水位，漂洗</w:t>
            </w:r>
            <w:r>
              <w:rPr>
                <w:sz w:val="21"/>
              </w:rPr>
              <w:t>3</w:t>
            </w:r>
            <w:r>
              <w:rPr>
                <w:sz w:val="21"/>
              </w:rPr>
              <w:t>次，每次</w:t>
            </w:r>
            <w:r>
              <w:rPr>
                <w:sz w:val="21"/>
              </w:rPr>
              <w:t>3</w:t>
            </w:r>
            <w:r>
              <w:rPr>
                <w:sz w:val="21"/>
              </w:rPr>
              <w:t>分钟，每次漂洗间隔需脱水作处理。</w:t>
            </w:r>
          </w:p>
          <w:p>
            <w:pPr>
              <w:pStyle w:val="null3"/>
              <w:ind w:firstLine="440"/>
              <w:jc w:val="both"/>
            </w:pPr>
            <w:r>
              <w:rPr>
                <w:sz w:val="21"/>
              </w:rPr>
              <w:t>④中和：使用</w:t>
            </w:r>
            <w:r>
              <w:rPr>
                <w:sz w:val="21"/>
              </w:rPr>
              <w:t>45</w:t>
            </w:r>
            <w:r>
              <w:rPr>
                <w:sz w:val="21"/>
              </w:rPr>
              <w:t>℃</w:t>
            </w:r>
            <w:r>
              <w:rPr>
                <w:sz w:val="21"/>
              </w:rPr>
              <w:t>-55</w:t>
            </w:r>
            <w:r>
              <w:rPr>
                <w:sz w:val="21"/>
              </w:rPr>
              <w:t>℃中低水位，加入柔顺剂，漂洗</w:t>
            </w:r>
            <w:r>
              <w:rPr>
                <w:sz w:val="21"/>
              </w:rPr>
              <w:t>5</w:t>
            </w:r>
            <w:r>
              <w:rPr>
                <w:sz w:val="21"/>
              </w:rPr>
              <w:t>分钟将洗衣机调至自动电脑衡干适度系统进行自动化甩干处理。</w:t>
            </w:r>
          </w:p>
          <w:p>
            <w:pPr>
              <w:pStyle w:val="null3"/>
              <w:jc w:val="both"/>
            </w:pPr>
            <w:r>
              <w:rPr>
                <w:sz w:val="21"/>
                <w:b/>
              </w:rPr>
              <w:t>（九）被服晾（烘）干、熨烫、摺叠、储存</w:t>
            </w:r>
          </w:p>
          <w:p>
            <w:pPr>
              <w:pStyle w:val="null3"/>
              <w:ind w:firstLine="440"/>
              <w:jc w:val="both"/>
            </w:pPr>
            <w:r>
              <w:rPr>
                <w:sz w:val="21"/>
              </w:rPr>
              <w:t>1</w:t>
            </w:r>
            <w:r>
              <w:rPr>
                <w:sz w:val="21"/>
              </w:rPr>
              <w:t>、病人被服；一般污染和传染性的被服洗涤消毒后要分区晾（烘）干、熨烫、摺叠和储存，不得混杂。熨烫时要特别注意曾受或易受污染之处。（烘衣机的分类应相对脱洗机分类放置）</w:t>
            </w:r>
          </w:p>
          <w:p>
            <w:pPr>
              <w:pStyle w:val="null3"/>
              <w:ind w:firstLine="440"/>
              <w:jc w:val="both"/>
            </w:pPr>
            <w:r>
              <w:rPr>
                <w:sz w:val="21"/>
              </w:rPr>
              <w:t>2</w:t>
            </w:r>
            <w:r>
              <w:rPr>
                <w:sz w:val="21"/>
              </w:rPr>
              <w:t>、烘干时按质地、品种、类别、数量进行装机。</w:t>
            </w:r>
          </w:p>
          <w:p>
            <w:pPr>
              <w:pStyle w:val="null3"/>
              <w:ind w:firstLine="440"/>
              <w:jc w:val="both"/>
            </w:pPr>
            <w:r>
              <w:rPr>
                <w:sz w:val="21"/>
              </w:rPr>
              <w:t>3</w:t>
            </w:r>
            <w:r>
              <w:rPr>
                <w:sz w:val="21"/>
              </w:rPr>
              <w:t>、新生儿、婴儿的医用织物、手术室医用织物、医护人员的医用织物应有专用烘干、熨烫、摺叠、储存被服处，不可与其他被服混淆。</w:t>
            </w:r>
          </w:p>
          <w:p>
            <w:pPr>
              <w:pStyle w:val="null3"/>
              <w:ind w:firstLine="440"/>
              <w:jc w:val="both"/>
            </w:pPr>
            <w:r>
              <w:rPr>
                <w:sz w:val="21"/>
              </w:rPr>
              <w:t>4</w:t>
            </w:r>
            <w:r>
              <w:rPr>
                <w:sz w:val="21"/>
              </w:rPr>
              <w:t>、烘干后的布草，按不同种类进行折叠（不能有折角、卷边、翻袖存在，衣襟、后摆上下拉平，衣领拉平拉直）。</w:t>
            </w:r>
          </w:p>
          <w:p>
            <w:pPr>
              <w:pStyle w:val="null3"/>
              <w:jc w:val="both"/>
            </w:pPr>
            <w:r>
              <w:rPr>
                <w:sz w:val="21"/>
                <w:b/>
              </w:rPr>
              <w:t>（十）质量效果标准</w:t>
            </w:r>
          </w:p>
          <w:p>
            <w:pPr>
              <w:pStyle w:val="null3"/>
              <w:ind w:firstLine="440"/>
              <w:jc w:val="both"/>
            </w:pPr>
            <w:r>
              <w:rPr>
                <w:sz w:val="21"/>
              </w:rPr>
              <w:t>1</w:t>
            </w:r>
            <w:r>
              <w:rPr>
                <w:sz w:val="21"/>
              </w:rPr>
              <w:t>、中标供应商提供的洗涤质量标准执行</w:t>
            </w:r>
            <w:r>
              <w:rPr>
                <w:sz w:val="21"/>
              </w:rPr>
              <w:t>WS/T 508-2025</w:t>
            </w:r>
            <w:r>
              <w:rPr>
                <w:sz w:val="21"/>
              </w:rPr>
              <w:t>《</w:t>
            </w:r>
            <w:r>
              <w:rPr>
                <w:sz w:val="21"/>
              </w:rPr>
              <w:t>医疗机构医用织物洗涤消毒技术标准</w:t>
            </w:r>
            <w:r>
              <w:rPr>
                <w:sz w:val="21"/>
              </w:rPr>
              <w:t>》，严格遵守卫生物品的洗涤消毒程序，包括预防感染、加强分类管理，确保卫生安全。</w:t>
            </w:r>
          </w:p>
          <w:p>
            <w:pPr>
              <w:pStyle w:val="null3"/>
              <w:ind w:firstLine="440"/>
              <w:jc w:val="both"/>
            </w:pPr>
            <w:r>
              <w:rPr>
                <w:sz w:val="21"/>
              </w:rPr>
              <w:t>2</w:t>
            </w:r>
            <w:r>
              <w:rPr>
                <w:sz w:val="21"/>
              </w:rPr>
              <w:t>、所有衣物洗涤消毒后：从感官指标上，清洁织物外观应整洁、干燥、无异味、异物、破损。从物理指标上：按</w:t>
            </w:r>
            <w:r>
              <w:rPr>
                <w:sz w:val="21"/>
              </w:rPr>
              <w:t>SB/T10989</w:t>
            </w:r>
            <w:r>
              <w:rPr>
                <w:sz w:val="21"/>
              </w:rPr>
              <w:t>要求，清洁织物表面的</w:t>
            </w:r>
            <w:r>
              <w:rPr>
                <w:sz w:val="21"/>
              </w:rPr>
              <w:t>pH</w:t>
            </w:r>
            <w:r>
              <w:rPr>
                <w:sz w:val="21"/>
              </w:rPr>
              <w:t>应达到</w:t>
            </w:r>
            <w:r>
              <w:rPr>
                <w:sz w:val="21"/>
              </w:rPr>
              <w:t>6.5-7.5</w:t>
            </w:r>
            <w:r>
              <w:rPr>
                <w:sz w:val="21"/>
              </w:rPr>
              <w:t>。从微生物指标上：细菌总数小于等于</w:t>
            </w:r>
            <w:r>
              <w:rPr>
                <w:sz w:val="21"/>
              </w:rPr>
              <w:t>200cfu/100</w:t>
            </w:r>
            <w:r>
              <w:rPr>
                <w:sz w:val="21"/>
              </w:rPr>
              <w:t>平方厘米，大肠菌群不得检出，金黄色葡萄球菌不得检出。检测要求包括：清洁织物洗涤质量的感官指标应每批次进行检查；</w:t>
            </w:r>
            <w:r>
              <w:rPr>
                <w:sz w:val="21"/>
              </w:rPr>
              <w:t>pH</w:t>
            </w:r>
            <w:r>
              <w:rPr>
                <w:sz w:val="21"/>
              </w:rPr>
              <w:t>应根据工作需要进行测定；根据工作需要或怀疑医院感染暴发与医用织物有关时，应进行菌落总数和相关指标菌检测。</w:t>
            </w:r>
          </w:p>
          <w:p>
            <w:pPr>
              <w:pStyle w:val="null3"/>
              <w:ind w:firstLine="440"/>
              <w:jc w:val="both"/>
            </w:pPr>
            <w:r>
              <w:rPr>
                <w:sz w:val="21"/>
              </w:rPr>
              <w:t>3</w:t>
            </w:r>
            <w:r>
              <w:rPr>
                <w:sz w:val="21"/>
              </w:rPr>
              <w:t>、洗涤织物有重污渍及签字笔渍、石蜡油、发胶、等化学药剂等非正常污迹的应及时告知院方具体情况，尽最大努力反复洗涤。</w:t>
            </w:r>
          </w:p>
          <w:p>
            <w:pPr>
              <w:pStyle w:val="null3"/>
              <w:ind w:firstLine="440"/>
              <w:jc w:val="both"/>
            </w:pPr>
            <w:r>
              <w:rPr>
                <w:sz w:val="21"/>
              </w:rPr>
              <w:t>4</w:t>
            </w:r>
            <w:r>
              <w:rPr>
                <w:sz w:val="21"/>
              </w:rPr>
              <w:t>、符合医院布草洗涤行业标准，洗涤物洁净鲜亮，平整皱褶少。污物迹，工作服袖口、胸前要特别注意去污处理。对于沾染污垢或被染色的部位，应做到清洗还原后与布料原色基本保持一致。</w:t>
            </w:r>
          </w:p>
          <w:p>
            <w:pPr>
              <w:pStyle w:val="null3"/>
              <w:ind w:firstLine="440"/>
              <w:jc w:val="both"/>
            </w:pPr>
            <w:r>
              <w:rPr>
                <w:sz w:val="21"/>
              </w:rPr>
              <w:t>5</w:t>
            </w:r>
            <w:r>
              <w:rPr>
                <w:sz w:val="21"/>
              </w:rPr>
              <w:t>、如为中标供应商清洗过程中导致的衣物污染并不能还原本色的，应由中标供应商按价适当赔偿给科室，不应由科室支出。</w:t>
            </w:r>
          </w:p>
          <w:p>
            <w:pPr>
              <w:pStyle w:val="null3"/>
              <w:ind w:firstLine="440"/>
              <w:jc w:val="both"/>
            </w:pPr>
            <w:r>
              <w:rPr>
                <w:sz w:val="21"/>
              </w:rPr>
              <w:t>6</w:t>
            </w:r>
            <w:r>
              <w:rPr>
                <w:sz w:val="21"/>
              </w:rPr>
              <w:t>、对有破损、掉纽扣的衣物进行修补的费用由中标供应商承担，实在不能修补的，以书面方式提请采购人办理衣物报废。</w:t>
            </w:r>
          </w:p>
          <w:p>
            <w:pPr>
              <w:pStyle w:val="null3"/>
              <w:jc w:val="both"/>
            </w:pPr>
            <w:r>
              <w:rPr>
                <w:sz w:val="21"/>
                <w:b/>
              </w:rPr>
              <w:t>（十一）洗衣房人员管理</w:t>
            </w:r>
          </w:p>
          <w:p>
            <w:pPr>
              <w:pStyle w:val="null3"/>
              <w:ind w:firstLine="440"/>
              <w:jc w:val="both"/>
            </w:pPr>
            <w:r>
              <w:rPr>
                <w:sz w:val="21"/>
              </w:rPr>
              <w:t>1</w:t>
            </w:r>
            <w:r>
              <w:rPr>
                <w:sz w:val="21"/>
              </w:rPr>
              <w:t>、工作人员上岗前体检，直接从事织物洗涤的工作人员上岗前必须到卫生防疫机构进行一次健康体检和消毒卫生知识及有关卫生标准的培训，取得健康体检合格证明和卫生培训合格证后方可上岗。</w:t>
            </w:r>
          </w:p>
          <w:p>
            <w:pPr>
              <w:pStyle w:val="null3"/>
              <w:ind w:firstLine="440"/>
              <w:jc w:val="both"/>
            </w:pPr>
            <w:r>
              <w:rPr>
                <w:sz w:val="21"/>
              </w:rPr>
              <w:t>2</w:t>
            </w:r>
            <w:r>
              <w:rPr>
                <w:sz w:val="21"/>
              </w:rPr>
              <w:t>、患有活动性肺结核、病毒性肝炎、肠道传染病患者及病原携带者，化脓性或慢性渗出性皮肤病等传染病患者不得从事洗衣熨烫、摺叠工作。</w:t>
            </w:r>
          </w:p>
          <w:p>
            <w:pPr>
              <w:pStyle w:val="null3"/>
              <w:ind w:firstLine="440"/>
              <w:jc w:val="both"/>
            </w:pPr>
            <w:r>
              <w:rPr>
                <w:sz w:val="21"/>
              </w:rPr>
              <w:t>3</w:t>
            </w:r>
            <w:r>
              <w:rPr>
                <w:sz w:val="21"/>
              </w:rPr>
              <w:t>、工作人员必须严格执行洗衣房工作制度及各种工作流程。</w:t>
            </w:r>
          </w:p>
          <w:p>
            <w:pPr>
              <w:pStyle w:val="null3"/>
              <w:ind w:firstLine="440"/>
              <w:jc w:val="both"/>
            </w:pPr>
            <w:r>
              <w:rPr>
                <w:sz w:val="21"/>
              </w:rPr>
              <w:t>4</w:t>
            </w:r>
            <w:r>
              <w:rPr>
                <w:sz w:val="21"/>
              </w:rPr>
              <w:t>、工作前后，特别是处理了污染或具有传染性的被服后，必须按手卫生规范执行。</w:t>
            </w:r>
          </w:p>
          <w:p>
            <w:pPr>
              <w:pStyle w:val="null3"/>
              <w:ind w:firstLine="440"/>
              <w:jc w:val="both"/>
            </w:pPr>
            <w:r>
              <w:rPr>
                <w:sz w:val="21"/>
              </w:rPr>
              <w:t>5</w:t>
            </w:r>
            <w:r>
              <w:rPr>
                <w:sz w:val="21"/>
              </w:rPr>
              <w:t>、污染区工作人员工作时应戴帽子、口罩、工作服、鞋，工作完后应及时更换，工作服每天换洗一次，污染时随时更换，不得留长指甲。</w:t>
            </w:r>
          </w:p>
          <w:p>
            <w:pPr>
              <w:pStyle w:val="null3"/>
              <w:ind w:firstLine="440"/>
              <w:jc w:val="both"/>
            </w:pPr>
            <w:r>
              <w:rPr>
                <w:sz w:val="21"/>
              </w:rPr>
              <w:t>6</w:t>
            </w:r>
            <w:r>
              <w:rPr>
                <w:sz w:val="21"/>
              </w:rPr>
              <w:t>、工作人员每日下班后淋浴更衣方可离开。</w:t>
            </w:r>
          </w:p>
          <w:p>
            <w:pPr>
              <w:pStyle w:val="null3"/>
              <w:jc w:val="both"/>
            </w:pPr>
            <w:r>
              <w:rPr>
                <w:sz w:val="21"/>
                <w:b/>
              </w:rPr>
              <w:t>（十二）其他要求</w:t>
            </w:r>
          </w:p>
          <w:p>
            <w:pPr>
              <w:pStyle w:val="null3"/>
              <w:ind w:firstLine="440"/>
              <w:jc w:val="both"/>
            </w:pPr>
            <w:r>
              <w:rPr>
                <w:sz w:val="21"/>
              </w:rPr>
              <w:t>1</w:t>
            </w:r>
            <w:r>
              <w:rPr>
                <w:sz w:val="21"/>
              </w:rPr>
              <w:t>、按时、按量、保证质量完成</w:t>
            </w:r>
            <w:r>
              <w:rPr>
                <w:sz w:val="21"/>
              </w:rPr>
              <w:t>采购人</w:t>
            </w:r>
            <w:r>
              <w:rPr>
                <w:sz w:val="21"/>
              </w:rPr>
              <w:t>交给的洗涤和配送任务，若因中标供应商的缘故导致织物洗涤质量达不到正常卫生标准，而影响采购人被服使用和供应，应在双方交接时提出并立即退回中标供应商回洗，填写回洗单，双方确认签名。次日送洁衣时一并送回，回洗的费用由中标供应商承担。</w:t>
            </w:r>
          </w:p>
          <w:p>
            <w:pPr>
              <w:pStyle w:val="null3"/>
              <w:ind w:firstLine="440"/>
              <w:jc w:val="both"/>
            </w:pPr>
            <w:r>
              <w:rPr>
                <w:sz w:val="21"/>
              </w:rPr>
              <w:t>2</w:t>
            </w:r>
            <w:r>
              <w:rPr>
                <w:sz w:val="21"/>
              </w:rPr>
              <w:t>、采购人交洗涤的医用织物必须整洁无异味、无污渍、无感染病菌，表面平整挺括叠放整齐</w:t>
            </w:r>
            <w:r>
              <w:rPr>
                <w:sz w:val="21"/>
              </w:rPr>
              <w:t>。</w:t>
            </w:r>
            <w:r>
              <w:rPr>
                <w:sz w:val="21"/>
              </w:rPr>
              <w:t>有破损或无钮扣、缺绑绳的织物给予及时缝补及补钉扣，相关修补费用由中标供应商承担。缝补针迹要求均匀、整齐；补丁和钮扣大小，颜色应与原来的布色和钮扣基本一致，不可过大、过小，或色差过大。需缝补的破损衣物，应在交接时，向采购人提交补衣单，标明名称及数量，缝补时间不超过</w:t>
            </w:r>
            <w:r>
              <w:rPr>
                <w:sz w:val="21"/>
              </w:rPr>
              <w:t>2</w:t>
            </w:r>
            <w:r>
              <w:rPr>
                <w:sz w:val="21"/>
              </w:rPr>
              <w:t>天。</w:t>
            </w:r>
          </w:p>
          <w:p>
            <w:pPr>
              <w:pStyle w:val="null3"/>
              <w:ind w:firstLine="440"/>
              <w:jc w:val="both"/>
            </w:pPr>
            <w:r>
              <w:rPr>
                <w:sz w:val="21"/>
              </w:rPr>
              <w:t>3</w:t>
            </w:r>
            <w:r>
              <w:rPr>
                <w:sz w:val="21"/>
              </w:rPr>
              <w:t>、对于磨损率大于</w:t>
            </w:r>
            <w:r>
              <w:rPr>
                <w:sz w:val="21"/>
              </w:rPr>
              <w:t>8</w:t>
            </w:r>
            <w:r>
              <w:rPr>
                <w:sz w:val="21"/>
              </w:rPr>
              <w:t>0%</w:t>
            </w:r>
            <w:r>
              <w:rPr>
                <w:sz w:val="21"/>
              </w:rPr>
              <w:t>以上的衣物或无法缝补的衣物布草，填写衣物报废单随实物交采购人各科室核实作报废处理，每月采购人报废率应不超当月洁衣数量的</w:t>
            </w:r>
            <w:r>
              <w:rPr>
                <w:sz w:val="21"/>
              </w:rPr>
              <w:t>0.5%</w:t>
            </w:r>
            <w:r>
              <w:rPr>
                <w:sz w:val="21"/>
              </w:rPr>
              <w:t>（含并包括手术室报废）超出部分按报废数量、品种，中标供应商应向采购人支付以采购原始进价</w:t>
            </w:r>
            <w:r>
              <w:rPr>
                <w:sz w:val="21"/>
              </w:rPr>
              <w:t>30%</w:t>
            </w:r>
            <w:r>
              <w:rPr>
                <w:sz w:val="21"/>
              </w:rPr>
              <w:t>赔偿。</w:t>
            </w:r>
          </w:p>
          <w:p>
            <w:pPr>
              <w:pStyle w:val="null3"/>
              <w:ind w:firstLine="110"/>
              <w:jc w:val="both"/>
            </w:pPr>
            <w:r>
              <w:rPr>
                <w:sz w:val="21"/>
                <w:b/>
              </w:rPr>
              <w:t>四、</w:t>
            </w:r>
            <w:r>
              <w:rPr>
                <w:sz w:val="21"/>
              </w:rPr>
              <w:t>其他事项</w:t>
            </w:r>
          </w:p>
          <w:p>
            <w:pPr>
              <w:pStyle w:val="null3"/>
              <w:ind w:firstLine="440"/>
              <w:jc w:val="both"/>
            </w:pPr>
            <w:r>
              <w:rPr>
                <w:sz w:val="21"/>
              </w:rPr>
              <w:t>（</w:t>
            </w:r>
            <w:r>
              <w:rPr>
                <w:sz w:val="21"/>
              </w:rPr>
              <w:t>1</w:t>
            </w:r>
            <w:r>
              <w:rPr>
                <w:sz w:val="21"/>
              </w:rPr>
              <w:t>）采购人会不定期派人去现场检查，并要求中标供应商在各个工作区间装有监控设备，并保证</w:t>
            </w:r>
            <w:r>
              <w:rPr>
                <w:sz w:val="21"/>
              </w:rPr>
              <w:t>24</w:t>
            </w:r>
            <w:r>
              <w:rPr>
                <w:sz w:val="21"/>
              </w:rPr>
              <w:t>小时持续开启和记录，以便采购人随时抽取不同时段的监控录像进行检查，该监控录像必须保存</w:t>
            </w:r>
            <w:r>
              <w:rPr>
                <w:sz w:val="21"/>
              </w:rPr>
              <w:t>1</w:t>
            </w:r>
            <w:r>
              <w:rPr>
                <w:sz w:val="21"/>
              </w:rPr>
              <w:t>个月</w:t>
            </w:r>
            <w:r>
              <w:rPr>
                <w:sz w:val="21"/>
              </w:rPr>
              <w:t>。采购人发现中标供应商没有按合同约定执行，洗涤设备、流程（招标文件中关于收送收集要求、被服收集运送工具配置、洗衣房环境要求、洗衣房各区域流程的使用、洗衣房环境卫生、运送工具的清洁消毒、洗涤设备、被服、设备的分类和洗涤消毒方法、被服晾（烘）干、熨烫、折叠、储存、质量效果标准、洗衣房人员管理和其他要求）等不符合要求的，采购人有权从服务费中扣除</w:t>
            </w:r>
            <w:r>
              <w:rPr>
                <w:sz w:val="21"/>
              </w:rPr>
              <w:t>2000</w:t>
            </w:r>
            <w:r>
              <w:rPr>
                <w:sz w:val="21"/>
              </w:rPr>
              <w:t>元作为违约金，中标供应商必须提交书面整改意见；采购人第</w:t>
            </w:r>
            <w:r>
              <w:rPr>
                <w:sz w:val="21"/>
              </w:rPr>
              <w:t>三</w:t>
            </w:r>
            <w:r>
              <w:rPr>
                <w:sz w:val="21"/>
              </w:rPr>
              <w:t>次发现中标供应商洗涤设备、流程等不符合要求的，采购人有权解除合同。若因此影响采购人正常运营的，中标供应商需赔偿</w:t>
            </w:r>
            <w:r>
              <w:rPr>
                <w:sz w:val="21"/>
              </w:rPr>
              <w:t>采购人</w:t>
            </w:r>
            <w:r>
              <w:rPr>
                <w:sz w:val="21"/>
              </w:rPr>
              <w:t>损失。</w:t>
            </w:r>
          </w:p>
          <w:p>
            <w:pPr>
              <w:pStyle w:val="null3"/>
              <w:ind w:firstLine="440"/>
              <w:jc w:val="both"/>
            </w:pPr>
            <w:r>
              <w:rPr>
                <w:sz w:val="21"/>
              </w:rPr>
              <w:t>（</w:t>
            </w:r>
            <w:r>
              <w:rPr>
                <w:sz w:val="21"/>
              </w:rPr>
              <w:t>2</w:t>
            </w:r>
            <w:r>
              <w:rPr>
                <w:sz w:val="21"/>
              </w:rPr>
              <w:t>）若经疾病预防控制中心或有资质的第三方检测机构的相关检测报告有不合格项的</w:t>
            </w:r>
            <w:r>
              <w:rPr>
                <w:sz w:val="21"/>
              </w:rPr>
              <w:t>(</w:t>
            </w:r>
            <w:r>
              <w:rPr>
                <w:sz w:val="21"/>
              </w:rPr>
              <w:t>包括不符合</w:t>
            </w:r>
            <w:r>
              <w:rPr>
                <w:sz w:val="21"/>
              </w:rPr>
              <w:t>WS/T 508-2025</w:t>
            </w:r>
            <w:r>
              <w:rPr>
                <w:sz w:val="21"/>
              </w:rPr>
              <w:t>《</w:t>
            </w:r>
            <w:r>
              <w:rPr>
                <w:sz w:val="21"/>
              </w:rPr>
              <w:t>医疗机构医用织物洗涤消毒技术标准</w:t>
            </w:r>
            <w:r>
              <w:rPr>
                <w:sz w:val="21"/>
              </w:rPr>
              <w:t>》中</w:t>
            </w:r>
            <w:r>
              <w:rPr>
                <w:sz w:val="21"/>
              </w:rPr>
              <w:t>“清洁织物表面的</w:t>
            </w:r>
            <w:r>
              <w:rPr>
                <w:sz w:val="21"/>
              </w:rPr>
              <w:t>pH</w:t>
            </w:r>
            <w:r>
              <w:rPr>
                <w:sz w:val="21"/>
              </w:rPr>
              <w:t>应达到</w:t>
            </w:r>
            <w:r>
              <w:rPr>
                <w:sz w:val="21"/>
              </w:rPr>
              <w:t>6.5-7.5</w:t>
            </w:r>
            <w:r>
              <w:rPr>
                <w:sz w:val="21"/>
              </w:rPr>
              <w:t>；细菌总数小于等于</w:t>
            </w:r>
            <w:r>
              <w:rPr>
                <w:sz w:val="21"/>
              </w:rPr>
              <w:t>200cfu/100</w:t>
            </w:r>
            <w:r>
              <w:rPr>
                <w:sz w:val="21"/>
              </w:rPr>
              <w:t>平方厘米，大肠菌群不得检出，金黄色葡萄球菌不得检出”的相关检测项目），采购人有权解除合同，同时由于中标供应商工作质量问题或失误给采购人造成损失的，中标供应商应当赔偿采购人的损失，包括但不限于重新招标所产生的费用。</w:t>
            </w:r>
          </w:p>
          <w:p>
            <w:pPr>
              <w:pStyle w:val="null3"/>
              <w:ind w:firstLine="440"/>
              <w:jc w:val="both"/>
            </w:pPr>
            <w:r>
              <w:rPr>
                <w:sz w:val="21"/>
              </w:rPr>
              <w:t>（</w:t>
            </w:r>
            <w:r>
              <w:rPr>
                <w:sz w:val="21"/>
              </w:rPr>
              <w:t>3</w:t>
            </w:r>
            <w:r>
              <w:rPr>
                <w:sz w:val="21"/>
              </w:rPr>
              <w:t>）中标供应商在服务期内，对丢失采购人的衣物（用别的衣物替代原送洗衣物的也算丢失）中标供应商须赔偿同款同质量原衣物相应品种和数量；送回洁衣数量不够（依据当天污衣出洗数量，需缝补、返洗的除外）、错送（送回的不是原科室衣物），发现</w:t>
            </w:r>
            <w:r>
              <w:rPr>
                <w:sz w:val="21"/>
              </w:rPr>
              <w:t>1</w:t>
            </w:r>
            <w:r>
              <w:rPr>
                <w:sz w:val="21"/>
              </w:rPr>
              <w:t>件扣除</w:t>
            </w:r>
            <w:r>
              <w:rPr>
                <w:sz w:val="21"/>
              </w:rPr>
              <w:t>1</w:t>
            </w:r>
            <w:r>
              <w:rPr>
                <w:sz w:val="21"/>
              </w:rPr>
              <w:t>件洗衣费，并于第</w:t>
            </w:r>
            <w:r>
              <w:rPr>
                <w:sz w:val="21"/>
              </w:rPr>
              <w:t>2</w:t>
            </w:r>
            <w:r>
              <w:rPr>
                <w:sz w:val="21"/>
              </w:rPr>
              <w:t>天把少送、错送衣物交还科室。</w:t>
            </w:r>
          </w:p>
          <w:p>
            <w:pPr>
              <w:pStyle w:val="null3"/>
              <w:ind w:firstLine="440"/>
              <w:jc w:val="both"/>
            </w:pPr>
            <w:r>
              <w:rPr>
                <w:sz w:val="21"/>
              </w:rPr>
              <w:t>（</w:t>
            </w:r>
            <w:r>
              <w:rPr>
                <w:sz w:val="21"/>
              </w:rPr>
              <w:t>4</w:t>
            </w:r>
            <w:r>
              <w:rPr>
                <w:sz w:val="21"/>
              </w:rPr>
              <w:t>）在被服按</w:t>
            </w:r>
            <w:r>
              <w:rPr>
                <w:sz w:val="21"/>
              </w:rPr>
              <w:t>1:3</w:t>
            </w:r>
            <w:r>
              <w:rPr>
                <w:sz w:val="21"/>
              </w:rPr>
              <w:t>的配比情况下，因洗涤不当造成衣物提前老化或使用寿命缩短的，按以下规定给予赔偿：</w:t>
            </w:r>
          </w:p>
          <w:p>
            <w:pPr>
              <w:pStyle w:val="null3"/>
              <w:ind w:firstLine="440"/>
              <w:jc w:val="both"/>
            </w:pPr>
            <w:r>
              <w:rPr>
                <w:sz w:val="21"/>
              </w:rPr>
              <w:t>1</w:t>
            </w:r>
            <w:r>
              <w:rPr>
                <w:sz w:val="21"/>
              </w:rPr>
              <w:t>）手术室衣物、被服等：出洗保质期为</w:t>
            </w:r>
            <w:r>
              <w:rPr>
                <w:sz w:val="21"/>
              </w:rPr>
              <w:t>12</w:t>
            </w:r>
            <w:r>
              <w:rPr>
                <w:sz w:val="21"/>
              </w:rPr>
              <w:t>个月。使用</w:t>
            </w:r>
            <w:r>
              <w:rPr>
                <w:sz w:val="21"/>
              </w:rPr>
              <w:t>6</w:t>
            </w:r>
            <w:r>
              <w:rPr>
                <w:sz w:val="21"/>
              </w:rPr>
              <w:t>个月内，出洗引致破烂，按采购人采购价</w:t>
            </w:r>
            <w:r>
              <w:rPr>
                <w:sz w:val="21"/>
              </w:rPr>
              <w:t>100%</w:t>
            </w:r>
            <w:r>
              <w:rPr>
                <w:sz w:val="21"/>
              </w:rPr>
              <w:t>赔偿；使用</w:t>
            </w:r>
            <w:r>
              <w:rPr>
                <w:sz w:val="21"/>
              </w:rPr>
              <w:t>7</w:t>
            </w:r>
            <w:r>
              <w:rPr>
                <w:sz w:val="21"/>
              </w:rPr>
              <w:t>至</w:t>
            </w:r>
            <w:r>
              <w:rPr>
                <w:sz w:val="21"/>
              </w:rPr>
              <w:t>9</w:t>
            </w:r>
            <w:r>
              <w:rPr>
                <w:sz w:val="21"/>
              </w:rPr>
              <w:t>个月，出洗引致破烂，按采购人采购价</w:t>
            </w:r>
            <w:r>
              <w:rPr>
                <w:sz w:val="21"/>
              </w:rPr>
              <w:t>50%</w:t>
            </w:r>
            <w:r>
              <w:rPr>
                <w:sz w:val="21"/>
              </w:rPr>
              <w:t>赔偿；使用</w:t>
            </w:r>
            <w:r>
              <w:rPr>
                <w:sz w:val="21"/>
              </w:rPr>
              <w:t>10</w:t>
            </w:r>
            <w:r>
              <w:rPr>
                <w:sz w:val="21"/>
              </w:rPr>
              <w:t>至</w:t>
            </w:r>
            <w:r>
              <w:rPr>
                <w:sz w:val="21"/>
              </w:rPr>
              <w:t>12</w:t>
            </w:r>
            <w:r>
              <w:rPr>
                <w:sz w:val="21"/>
              </w:rPr>
              <w:t>个月，出洗引致破烂，按采购人采购价</w:t>
            </w:r>
            <w:r>
              <w:rPr>
                <w:sz w:val="21"/>
              </w:rPr>
              <w:t>30%</w:t>
            </w:r>
            <w:r>
              <w:rPr>
                <w:sz w:val="21"/>
              </w:rPr>
              <w:t>赔偿。</w:t>
            </w:r>
          </w:p>
          <w:p>
            <w:pPr>
              <w:pStyle w:val="null3"/>
              <w:ind w:firstLine="440"/>
              <w:jc w:val="both"/>
            </w:pPr>
            <w:r>
              <w:rPr>
                <w:sz w:val="21"/>
              </w:rPr>
              <w:t>2</w:t>
            </w:r>
            <w:r>
              <w:rPr>
                <w:sz w:val="21"/>
              </w:rPr>
              <w:t>）临床科室病衣、床单、枕套、被套等：以所标使用时间为准，出洗保质期为</w:t>
            </w:r>
            <w:r>
              <w:rPr>
                <w:sz w:val="21"/>
              </w:rPr>
              <w:t>18</w:t>
            </w:r>
            <w:r>
              <w:rPr>
                <w:sz w:val="21"/>
              </w:rPr>
              <w:t>个月。使用</w:t>
            </w:r>
            <w:r>
              <w:rPr>
                <w:sz w:val="21"/>
              </w:rPr>
              <w:t>12</w:t>
            </w:r>
            <w:r>
              <w:rPr>
                <w:sz w:val="21"/>
              </w:rPr>
              <w:t>个月内，出洗引致破烂，按采购人采购价</w:t>
            </w:r>
            <w:r>
              <w:rPr>
                <w:sz w:val="21"/>
              </w:rPr>
              <w:t>100%</w:t>
            </w:r>
            <w:r>
              <w:rPr>
                <w:sz w:val="21"/>
              </w:rPr>
              <w:t>赔偿；使用</w:t>
            </w:r>
            <w:r>
              <w:rPr>
                <w:sz w:val="21"/>
              </w:rPr>
              <w:t>13</w:t>
            </w:r>
            <w:r>
              <w:rPr>
                <w:sz w:val="21"/>
              </w:rPr>
              <w:t>至</w:t>
            </w:r>
            <w:r>
              <w:rPr>
                <w:sz w:val="21"/>
              </w:rPr>
              <w:t>15</w:t>
            </w:r>
            <w:r>
              <w:rPr>
                <w:sz w:val="21"/>
              </w:rPr>
              <w:t>个月，出洗引致破烂，按采购人采购价</w:t>
            </w:r>
            <w:r>
              <w:rPr>
                <w:sz w:val="21"/>
              </w:rPr>
              <w:t>50%</w:t>
            </w:r>
            <w:r>
              <w:rPr>
                <w:sz w:val="21"/>
              </w:rPr>
              <w:t>赔偿；使用</w:t>
            </w:r>
            <w:r>
              <w:rPr>
                <w:sz w:val="21"/>
              </w:rPr>
              <w:t>16</w:t>
            </w:r>
            <w:r>
              <w:rPr>
                <w:sz w:val="21"/>
              </w:rPr>
              <w:t>至</w:t>
            </w:r>
            <w:r>
              <w:rPr>
                <w:sz w:val="21"/>
              </w:rPr>
              <w:t>18</w:t>
            </w:r>
            <w:r>
              <w:rPr>
                <w:sz w:val="21"/>
              </w:rPr>
              <w:t>个月，出洗引致破烂，按采购人采购价</w:t>
            </w:r>
            <w:r>
              <w:rPr>
                <w:sz w:val="21"/>
              </w:rPr>
              <w:t>30%</w:t>
            </w:r>
            <w:r>
              <w:rPr>
                <w:sz w:val="21"/>
              </w:rPr>
              <w:t>赔偿。</w:t>
            </w:r>
          </w:p>
          <w:p>
            <w:pPr>
              <w:pStyle w:val="null3"/>
              <w:ind w:firstLine="440"/>
              <w:jc w:val="both"/>
            </w:pPr>
            <w:r>
              <w:rPr>
                <w:sz w:val="21"/>
              </w:rPr>
              <w:t>3</w:t>
            </w:r>
            <w:r>
              <w:rPr>
                <w:sz w:val="21"/>
              </w:rPr>
              <w:t>）工作人员工作服、值班被服等：以所标使用时间为准，出洗保质期为</w:t>
            </w:r>
            <w:r>
              <w:rPr>
                <w:sz w:val="21"/>
              </w:rPr>
              <w:t>24</w:t>
            </w:r>
            <w:r>
              <w:rPr>
                <w:sz w:val="21"/>
              </w:rPr>
              <w:t>个月。使用</w:t>
            </w:r>
            <w:r>
              <w:rPr>
                <w:sz w:val="21"/>
              </w:rPr>
              <w:t>18</w:t>
            </w:r>
            <w:r>
              <w:rPr>
                <w:sz w:val="21"/>
              </w:rPr>
              <w:t>个月内，出洗引致破烂，按采购人采购价</w:t>
            </w:r>
            <w:r>
              <w:rPr>
                <w:sz w:val="21"/>
              </w:rPr>
              <w:t>100%</w:t>
            </w:r>
            <w:r>
              <w:rPr>
                <w:sz w:val="21"/>
              </w:rPr>
              <w:t>赔偿；使用</w:t>
            </w:r>
            <w:r>
              <w:rPr>
                <w:sz w:val="21"/>
              </w:rPr>
              <w:t>19</w:t>
            </w:r>
            <w:r>
              <w:rPr>
                <w:sz w:val="21"/>
              </w:rPr>
              <w:t>至</w:t>
            </w:r>
            <w:r>
              <w:rPr>
                <w:sz w:val="21"/>
              </w:rPr>
              <w:t>21</w:t>
            </w:r>
            <w:r>
              <w:rPr>
                <w:sz w:val="21"/>
              </w:rPr>
              <w:t>个月，出洗引致破烂，按采购人采购价</w:t>
            </w:r>
            <w:r>
              <w:rPr>
                <w:sz w:val="21"/>
              </w:rPr>
              <w:t>50%</w:t>
            </w:r>
            <w:r>
              <w:rPr>
                <w:sz w:val="21"/>
              </w:rPr>
              <w:t>赔偿；使用</w:t>
            </w:r>
            <w:r>
              <w:rPr>
                <w:sz w:val="21"/>
              </w:rPr>
              <w:t>22</w:t>
            </w:r>
            <w:r>
              <w:rPr>
                <w:sz w:val="21"/>
              </w:rPr>
              <w:t>至</w:t>
            </w:r>
            <w:r>
              <w:rPr>
                <w:sz w:val="21"/>
              </w:rPr>
              <w:t>24</w:t>
            </w:r>
            <w:r>
              <w:rPr>
                <w:sz w:val="21"/>
              </w:rPr>
              <w:t>个月，出洗引致破烂，按采购人采购价</w:t>
            </w:r>
            <w:r>
              <w:rPr>
                <w:sz w:val="21"/>
              </w:rPr>
              <w:t>30%</w:t>
            </w:r>
            <w:r>
              <w:rPr>
                <w:sz w:val="21"/>
              </w:rPr>
              <w:t>赔偿。</w:t>
            </w:r>
          </w:p>
          <w:p>
            <w:pPr>
              <w:pStyle w:val="null3"/>
              <w:ind w:firstLine="440"/>
              <w:jc w:val="both"/>
            </w:pPr>
            <w:r>
              <w:rPr>
                <w:sz w:val="21"/>
              </w:rPr>
              <w:t>（</w:t>
            </w:r>
            <w:r>
              <w:rPr>
                <w:sz w:val="21"/>
              </w:rPr>
              <w:t>5</w:t>
            </w:r>
            <w:r>
              <w:rPr>
                <w:sz w:val="21"/>
              </w:rPr>
              <w:t>）中标供应商每月</w:t>
            </w:r>
            <w:r>
              <w:rPr>
                <w:sz w:val="21"/>
              </w:rPr>
              <w:t>5</w:t>
            </w:r>
            <w:r>
              <w:rPr>
                <w:sz w:val="21"/>
              </w:rPr>
              <w:t>号之前向采购人提交上个月的洗涤服务书面月报表并以采购人核实确认的报表作为结算资料，如中标供应商延迟提供完整报表资料，采购人有权延迟结算，报表内容包括：</w:t>
            </w:r>
          </w:p>
          <w:p>
            <w:pPr>
              <w:pStyle w:val="null3"/>
              <w:ind w:firstLine="440"/>
              <w:jc w:val="both"/>
            </w:pPr>
            <w:r>
              <w:rPr>
                <w:sz w:val="21"/>
              </w:rPr>
              <w:t>1</w:t>
            </w:r>
            <w:r>
              <w:rPr>
                <w:sz w:val="21"/>
              </w:rPr>
              <w:t>）中标供应商每天要做好洗衣台账，并每月汇总各个院区各科室总出洗数量，总发放数量，总未返回数量，中标供应商和采购人各科室确认签名的月报表；</w:t>
            </w:r>
          </w:p>
          <w:p>
            <w:pPr>
              <w:pStyle w:val="null3"/>
              <w:ind w:firstLine="420"/>
              <w:jc w:val="left"/>
            </w:pPr>
            <w:r>
              <w:rPr>
                <w:sz w:val="21"/>
              </w:rPr>
              <w:t>2</w:t>
            </w:r>
            <w:r>
              <w:rPr>
                <w:sz w:val="21"/>
              </w:rPr>
              <w:t>）汇总采购人各个院区各科室总出洗费用月报表；</w:t>
            </w:r>
          </w:p>
          <w:p>
            <w:pPr>
              <w:pStyle w:val="null3"/>
              <w:ind w:firstLine="420"/>
              <w:jc w:val="both"/>
            </w:pPr>
            <w:r>
              <w:rPr>
                <w:sz w:val="21"/>
              </w:rPr>
              <w:t>3</w:t>
            </w:r>
            <w:r>
              <w:rPr>
                <w:sz w:val="21"/>
              </w:rPr>
              <w:t>）汇总各科室投诉内容、次数及处理结果并形成月报表。</w:t>
            </w:r>
          </w:p>
          <w:p>
            <w:pPr>
              <w:pStyle w:val="null3"/>
              <w:ind w:firstLine="440"/>
              <w:jc w:val="both"/>
            </w:pPr>
            <w:r>
              <w:rPr>
                <w:sz w:val="21"/>
              </w:rPr>
              <w:t>（</w:t>
            </w:r>
            <w:r>
              <w:rPr>
                <w:sz w:val="21"/>
              </w:rPr>
              <w:t>6</w:t>
            </w:r>
            <w:r>
              <w:rPr>
                <w:sz w:val="21"/>
              </w:rPr>
              <w:t>）没做到二收二送、污衣袋</w:t>
            </w:r>
            <w:r>
              <w:rPr>
                <w:sz w:val="21"/>
              </w:rPr>
              <w:t>/</w:t>
            </w:r>
            <w:r>
              <w:rPr>
                <w:sz w:val="21"/>
              </w:rPr>
              <w:t>洁衣袋不够用、中标供应商服务态度差、和采购人工作人员发生争吵、收送衣人员不按规定使用污物梯等，以上投诉情况经查属实的，中标供应商均需向采购人支付</w:t>
            </w:r>
            <w:r>
              <w:rPr>
                <w:sz w:val="21"/>
              </w:rPr>
              <w:t>500</w:t>
            </w:r>
            <w:r>
              <w:rPr>
                <w:sz w:val="21"/>
              </w:rPr>
              <w:t>元</w:t>
            </w:r>
            <w:r>
              <w:rPr>
                <w:sz w:val="21"/>
              </w:rPr>
              <w:t>/</w:t>
            </w:r>
            <w:r>
              <w:rPr>
                <w:sz w:val="21"/>
              </w:rPr>
              <w:t>次违约金。</w:t>
            </w:r>
          </w:p>
          <w:p>
            <w:pPr>
              <w:pStyle w:val="null3"/>
              <w:ind w:firstLine="440"/>
              <w:jc w:val="both"/>
            </w:pPr>
            <w:r>
              <w:rPr>
                <w:sz w:val="21"/>
              </w:rPr>
              <w:t>（</w:t>
            </w:r>
            <w:r>
              <w:rPr>
                <w:sz w:val="21"/>
              </w:rPr>
              <w:t>7</w:t>
            </w:r>
            <w:r>
              <w:rPr>
                <w:sz w:val="21"/>
              </w:rPr>
              <w:t>）收送衣人员私自取走未经清点衣物，一经发现按取走衣物的数量（以采购人登记记录为准）</w:t>
            </w:r>
            <w:r>
              <w:rPr>
                <w:sz w:val="21"/>
              </w:rPr>
              <w:t>扣除当月洗涤费用</w:t>
            </w:r>
            <w:r>
              <w:rPr>
                <w:sz w:val="21"/>
              </w:rPr>
              <w:t>500</w:t>
            </w:r>
            <w:r>
              <w:rPr>
                <w:sz w:val="21"/>
              </w:rPr>
              <w:t>元</w:t>
            </w:r>
            <w:r>
              <w:rPr>
                <w:sz w:val="21"/>
              </w:rPr>
              <w:t>/</w:t>
            </w:r>
            <w:r>
              <w:rPr>
                <w:sz w:val="21"/>
              </w:rPr>
              <w:t>次作为违约金</w:t>
            </w:r>
            <w:r>
              <w:rPr>
                <w:sz w:val="21"/>
              </w:rPr>
              <w:t>；</w:t>
            </w:r>
          </w:p>
          <w:p>
            <w:pPr>
              <w:pStyle w:val="null3"/>
              <w:ind w:firstLine="440"/>
              <w:jc w:val="both"/>
            </w:pPr>
            <w:r>
              <w:rPr>
                <w:sz w:val="21"/>
              </w:rPr>
              <w:t>（</w:t>
            </w:r>
            <w:r>
              <w:rPr>
                <w:sz w:val="21"/>
              </w:rPr>
              <w:t>8</w:t>
            </w:r>
            <w:r>
              <w:rPr>
                <w:sz w:val="21"/>
              </w:rPr>
              <w:t>）中标供应商未能按时收送衣物，采购人有权从洗涤费中扣除洗涤费用</w:t>
            </w:r>
            <w:r>
              <w:rPr>
                <w:sz w:val="21"/>
              </w:rPr>
              <w:t>1000</w:t>
            </w:r>
            <w:r>
              <w:rPr>
                <w:sz w:val="21"/>
              </w:rPr>
              <w:t>元</w:t>
            </w:r>
            <w:r>
              <w:rPr>
                <w:sz w:val="21"/>
              </w:rPr>
              <w:t>/</w:t>
            </w:r>
            <w:r>
              <w:rPr>
                <w:sz w:val="21"/>
              </w:rPr>
              <w:t>次作为违约金，如当月因此收到</w:t>
            </w:r>
            <w:r>
              <w:rPr>
                <w:sz w:val="21"/>
              </w:rPr>
              <w:t>6</w:t>
            </w:r>
            <w:r>
              <w:rPr>
                <w:sz w:val="21"/>
              </w:rPr>
              <w:t>次（含）以上采购人各科室投诉，采购人有权解除合同，中标供应商须赔偿</w:t>
            </w:r>
            <w:r>
              <w:rPr>
                <w:sz w:val="21"/>
              </w:rPr>
              <w:t>采购人</w:t>
            </w:r>
            <w:r>
              <w:rPr>
                <w:sz w:val="21"/>
              </w:rPr>
              <w:t>的损失。</w:t>
            </w:r>
          </w:p>
          <w:p>
            <w:pPr>
              <w:pStyle w:val="null3"/>
              <w:ind w:firstLine="440"/>
              <w:jc w:val="both"/>
            </w:pPr>
            <w:r>
              <w:rPr>
                <w:sz w:val="21"/>
              </w:rPr>
              <w:t>（</w:t>
            </w:r>
            <w:r>
              <w:rPr>
                <w:sz w:val="21"/>
              </w:rPr>
              <w:t>9</w:t>
            </w:r>
            <w:r>
              <w:rPr>
                <w:sz w:val="21"/>
              </w:rPr>
              <w:t>）中标供应商应保证洗涤衣物用水为自来水，如出现使用地下水行为，采购人有权从服务费中扣除</w:t>
            </w:r>
            <w:r>
              <w:rPr>
                <w:sz w:val="21"/>
              </w:rPr>
              <w:t>6000</w:t>
            </w:r>
            <w:r>
              <w:rPr>
                <w:sz w:val="21"/>
              </w:rPr>
              <w:t>元</w:t>
            </w:r>
            <w:r>
              <w:rPr>
                <w:sz w:val="21"/>
              </w:rPr>
              <w:t>/</w:t>
            </w:r>
            <w:r>
              <w:rPr>
                <w:sz w:val="21"/>
              </w:rPr>
              <w:t>次作为违约金。</w:t>
            </w:r>
          </w:p>
          <w:p>
            <w:pPr>
              <w:pStyle w:val="null3"/>
              <w:ind w:firstLine="440"/>
              <w:jc w:val="both"/>
            </w:pPr>
            <w:r>
              <w:rPr>
                <w:sz w:val="21"/>
              </w:rPr>
              <w:t>（</w:t>
            </w:r>
            <w:r>
              <w:rPr>
                <w:sz w:val="21"/>
              </w:rPr>
              <w:t>1</w:t>
            </w:r>
            <w:r>
              <w:rPr>
                <w:sz w:val="21"/>
              </w:rPr>
              <w:t>0</w:t>
            </w:r>
            <w:r>
              <w:rPr>
                <w:sz w:val="21"/>
              </w:rPr>
              <w:t>）洗涤回来的布类须确保干净，无污迹、无毛絮残留、无着色不均情况。中标供应商如未按要求执行，每发生一次，中标供应商需向</w:t>
            </w:r>
            <w:r>
              <w:rPr>
                <w:sz w:val="21"/>
              </w:rPr>
              <w:t>采购人</w:t>
            </w:r>
            <w:r>
              <w:rPr>
                <w:sz w:val="21"/>
              </w:rPr>
              <w:t>支付</w:t>
            </w:r>
            <w:r>
              <w:rPr>
                <w:sz w:val="21"/>
              </w:rPr>
              <w:t>500</w:t>
            </w:r>
            <w:r>
              <w:rPr>
                <w:sz w:val="21"/>
              </w:rPr>
              <w:t>元</w:t>
            </w:r>
            <w:r>
              <w:rPr>
                <w:sz w:val="21"/>
              </w:rPr>
              <w:t>/</w:t>
            </w:r>
            <w:r>
              <w:rPr>
                <w:sz w:val="21"/>
              </w:rPr>
              <w:t>次的违约金。</w:t>
            </w:r>
          </w:p>
          <w:p>
            <w:pPr>
              <w:pStyle w:val="null3"/>
              <w:ind w:firstLine="440"/>
              <w:jc w:val="both"/>
            </w:pPr>
            <w:r>
              <w:rPr>
                <w:sz w:val="21"/>
              </w:rPr>
              <w:t>（</w:t>
            </w:r>
            <w:r>
              <w:rPr>
                <w:sz w:val="21"/>
              </w:rPr>
              <w:t>1</w:t>
            </w:r>
            <w:r>
              <w:rPr>
                <w:sz w:val="21"/>
              </w:rPr>
              <w:t>1</w:t>
            </w:r>
            <w:r>
              <w:rPr>
                <w:sz w:val="21"/>
              </w:rPr>
              <w:t>）洗涤后的布类烘干到位，熨烫平整。被套、床单有裂开或有破洞应及时缝补，确保发放质量。中标供应商如未按要求执行，中标供应商需向采购人支付</w:t>
            </w:r>
            <w:r>
              <w:rPr>
                <w:sz w:val="21"/>
              </w:rPr>
              <w:t>500</w:t>
            </w:r>
            <w:r>
              <w:rPr>
                <w:sz w:val="21"/>
              </w:rPr>
              <w:t>元</w:t>
            </w:r>
            <w:r>
              <w:rPr>
                <w:sz w:val="21"/>
              </w:rPr>
              <w:t>/</w:t>
            </w:r>
            <w:r>
              <w:rPr>
                <w:sz w:val="21"/>
              </w:rPr>
              <w:t>次的违约金。</w:t>
            </w:r>
          </w:p>
          <w:p>
            <w:pPr>
              <w:pStyle w:val="null3"/>
              <w:ind w:firstLine="440"/>
              <w:jc w:val="both"/>
            </w:pPr>
            <w:r>
              <w:rPr>
                <w:sz w:val="21"/>
              </w:rPr>
              <w:t>（</w:t>
            </w:r>
            <w:r>
              <w:rPr>
                <w:sz w:val="21"/>
              </w:rPr>
              <w:t>1</w:t>
            </w:r>
            <w:r>
              <w:rPr>
                <w:sz w:val="21"/>
              </w:rPr>
              <w:t>2</w:t>
            </w:r>
            <w:r>
              <w:rPr>
                <w:sz w:val="21"/>
              </w:rPr>
              <w:t>）工作服裂开，护士裤裤头、裤裆裂开及纽扣掉了要及时缝补。中标供应商如未按要求执行，中标供应商需向采购人支付</w:t>
            </w:r>
            <w:r>
              <w:rPr>
                <w:sz w:val="21"/>
              </w:rPr>
              <w:t>500</w:t>
            </w:r>
            <w:r>
              <w:rPr>
                <w:sz w:val="21"/>
              </w:rPr>
              <w:t>元</w:t>
            </w:r>
            <w:r>
              <w:rPr>
                <w:sz w:val="21"/>
              </w:rPr>
              <w:t>/</w:t>
            </w:r>
            <w:r>
              <w:rPr>
                <w:sz w:val="21"/>
              </w:rPr>
              <w:t>次的违约金。</w:t>
            </w:r>
          </w:p>
          <w:p>
            <w:pPr>
              <w:pStyle w:val="null3"/>
              <w:ind w:firstLine="440"/>
              <w:jc w:val="both"/>
            </w:pPr>
            <w:r>
              <w:rPr>
                <w:sz w:val="21"/>
              </w:rPr>
              <w:t>（</w:t>
            </w:r>
            <w:r>
              <w:rPr>
                <w:sz w:val="21"/>
              </w:rPr>
              <w:t>1</w:t>
            </w:r>
            <w:r>
              <w:rPr>
                <w:sz w:val="21"/>
              </w:rPr>
              <w:t>3</w:t>
            </w:r>
            <w:r>
              <w:rPr>
                <w:sz w:val="21"/>
              </w:rPr>
              <w:t>）合同期间，如违反医院感染防控要求，出现有检测项目不达标，</w:t>
            </w:r>
            <w:r>
              <w:rPr>
                <w:sz w:val="21"/>
              </w:rPr>
              <w:t>采购人</w:t>
            </w:r>
            <w:r>
              <w:rPr>
                <w:sz w:val="21"/>
              </w:rPr>
              <w:t>有权从服务费中扣除</w:t>
            </w:r>
            <w:r>
              <w:rPr>
                <w:sz w:val="21"/>
              </w:rPr>
              <w:t>3</w:t>
            </w:r>
            <w:r>
              <w:rPr>
                <w:sz w:val="21"/>
              </w:rPr>
              <w:t>000</w:t>
            </w:r>
            <w:r>
              <w:rPr>
                <w:sz w:val="21"/>
              </w:rPr>
              <w:t>元</w:t>
            </w:r>
            <w:r>
              <w:rPr>
                <w:sz w:val="21"/>
              </w:rPr>
              <w:t>/</w:t>
            </w:r>
            <w:r>
              <w:rPr>
                <w:sz w:val="21"/>
              </w:rPr>
              <w:t>次作为违约金；发现第二次加倍支付违约金，服务期内发生三次（含）以上</w:t>
            </w:r>
            <w:r>
              <w:rPr>
                <w:sz w:val="21"/>
              </w:rPr>
              <w:t>采购人</w:t>
            </w:r>
            <w:r>
              <w:rPr>
                <w:sz w:val="21"/>
              </w:rPr>
              <w:t>有权解除合同并追究乙方违约及损失赔偿责任。</w:t>
            </w:r>
          </w:p>
          <w:p>
            <w:pPr>
              <w:pStyle w:val="null3"/>
              <w:ind w:firstLine="440"/>
              <w:jc w:val="both"/>
            </w:pPr>
            <w:r>
              <w:rPr>
                <w:sz w:val="21"/>
              </w:rPr>
              <w:t>（</w:t>
            </w:r>
            <w:r>
              <w:rPr>
                <w:sz w:val="21"/>
              </w:rPr>
              <w:t>1</w:t>
            </w:r>
            <w:r>
              <w:rPr>
                <w:sz w:val="21"/>
              </w:rPr>
              <w:t>4</w:t>
            </w:r>
            <w:r>
              <w:rPr>
                <w:sz w:val="21"/>
              </w:rPr>
              <w:t>）运输机动车严禁将洁、污被服同车混放。如发生一次，直接扣除当月洗涤服务费作为违约金。</w:t>
            </w:r>
          </w:p>
          <w:p>
            <w:pPr>
              <w:pStyle w:val="null3"/>
              <w:ind w:firstLine="420"/>
              <w:jc w:val="both"/>
            </w:pPr>
            <w:r>
              <w:rPr>
                <w:sz w:val="21"/>
              </w:rPr>
              <w:t>（</w:t>
            </w:r>
            <w:r>
              <w:rPr>
                <w:sz w:val="21"/>
              </w:rPr>
              <w:t>1</w:t>
            </w:r>
            <w:r>
              <w:rPr>
                <w:sz w:val="21"/>
              </w:rPr>
              <w:t>5</w:t>
            </w:r>
            <w:r>
              <w:rPr>
                <w:sz w:val="21"/>
              </w:rPr>
              <w:t>）采购人各科室一旦发生医用织物供应方面的投诉问题或中标供应商在服务过程中出现</w:t>
            </w:r>
            <w:r>
              <w:rPr>
                <w:sz w:val="21"/>
              </w:rPr>
              <w:t>差错，中标供应商必须在</w:t>
            </w:r>
            <w:r>
              <w:rPr>
                <w:sz w:val="21"/>
              </w:rPr>
              <w:t>30</w:t>
            </w:r>
            <w:r>
              <w:rPr>
                <w:sz w:val="21"/>
              </w:rPr>
              <w:t>分钟内</w:t>
            </w:r>
            <w:r>
              <w:rPr>
                <w:sz w:val="21"/>
              </w:rPr>
              <w:t>有管理人员响应问题情况，并在</w:t>
            </w:r>
            <w:r>
              <w:rPr>
                <w:sz w:val="21"/>
              </w:rPr>
              <w:t>2</w:t>
            </w:r>
            <w:r>
              <w:rPr>
                <w:sz w:val="21"/>
              </w:rPr>
              <w:t>小时内</w:t>
            </w:r>
            <w:r>
              <w:rPr>
                <w:sz w:val="21"/>
              </w:rPr>
              <w:t>到相关科室</w:t>
            </w:r>
            <w:r>
              <w:rPr>
                <w:sz w:val="21"/>
              </w:rPr>
              <w:t>了解情况</w:t>
            </w:r>
            <w:r>
              <w:rPr>
                <w:sz w:val="21"/>
              </w:rPr>
              <w:t>并进行相应的处理工作</w:t>
            </w:r>
            <w:r>
              <w:rPr>
                <w:sz w:val="21"/>
              </w:rPr>
              <w:t>。</w:t>
            </w:r>
            <w:r>
              <w:rPr>
                <w:sz w:val="21"/>
              </w:rPr>
              <w:t>如果不及时处理引起科室投诉，采购人有权从服务费中扣除</w:t>
            </w:r>
            <w:r>
              <w:rPr>
                <w:sz w:val="21"/>
              </w:rPr>
              <w:t>3</w:t>
            </w:r>
            <w:r>
              <w:rPr>
                <w:sz w:val="21"/>
              </w:rPr>
              <w:t>00</w:t>
            </w:r>
            <w:r>
              <w:rPr>
                <w:sz w:val="21"/>
              </w:rPr>
              <w:t>元</w:t>
            </w:r>
            <w:r>
              <w:rPr>
                <w:sz w:val="21"/>
              </w:rPr>
              <w:t>/</w:t>
            </w:r>
            <w:r>
              <w:rPr>
                <w:sz w:val="21"/>
              </w:rPr>
              <w:t>次，如因此影响采购人医疗正常运作，所有后果由中标供应商负责，并自洗涤服务费中扣除</w:t>
            </w:r>
            <w:r>
              <w:rPr>
                <w:sz w:val="21"/>
              </w:rPr>
              <w:t>1000</w:t>
            </w:r>
            <w:r>
              <w:rPr>
                <w:sz w:val="21"/>
              </w:rPr>
              <w:t>元</w:t>
            </w:r>
            <w:r>
              <w:rPr>
                <w:sz w:val="21"/>
              </w:rPr>
              <w:t>/</w:t>
            </w:r>
            <w:r>
              <w:rPr>
                <w:sz w:val="21"/>
              </w:rPr>
              <w:t>次。</w:t>
            </w:r>
            <w:r>
              <w:rPr>
                <w:sz w:val="21"/>
              </w:rPr>
              <w:t>）</w:t>
            </w:r>
          </w:p>
          <w:p>
            <w:pPr>
              <w:pStyle w:val="null3"/>
              <w:ind w:firstLine="480"/>
              <w:jc w:val="both"/>
            </w:pPr>
            <w:r>
              <w:rPr>
                <w:sz w:val="21"/>
              </w:rPr>
              <w:t>（</w:t>
            </w:r>
            <w:r>
              <w:rPr>
                <w:sz w:val="21"/>
              </w:rPr>
              <w:t>1</w:t>
            </w:r>
            <w:r>
              <w:rPr>
                <w:sz w:val="21"/>
              </w:rPr>
              <w:t>6</w:t>
            </w:r>
            <w:r>
              <w:rPr>
                <w:sz w:val="21"/>
              </w:rPr>
              <w:t>）中标供应商未按规定的收运实际提供服务，造成污衣满溢外露的，采购人有权从服务费中扣除</w:t>
            </w:r>
            <w:r>
              <w:rPr>
                <w:sz w:val="21"/>
              </w:rPr>
              <w:t>500</w:t>
            </w:r>
            <w:r>
              <w:rPr>
                <w:sz w:val="21"/>
              </w:rPr>
              <w:t>元</w:t>
            </w:r>
            <w:r>
              <w:rPr>
                <w:sz w:val="21"/>
              </w:rPr>
              <w:t>/</w:t>
            </w:r>
            <w:r>
              <w:rPr>
                <w:sz w:val="21"/>
              </w:rPr>
              <w:t>次作为违约</w:t>
            </w:r>
            <w:r>
              <w:rPr>
                <w:sz w:val="21"/>
              </w:rPr>
              <w:t>金。</w:t>
            </w:r>
          </w:p>
          <w:p>
            <w:pPr>
              <w:pStyle w:val="null3"/>
              <w:ind w:firstLine="480"/>
              <w:jc w:val="both"/>
            </w:pPr>
            <w:r>
              <w:rPr>
                <w:sz w:val="21"/>
              </w:rPr>
              <w:t>（</w:t>
            </w:r>
            <w:r>
              <w:rPr>
                <w:sz w:val="21"/>
              </w:rPr>
              <w:t>1</w:t>
            </w:r>
            <w:r>
              <w:rPr>
                <w:sz w:val="21"/>
              </w:rPr>
              <w:t>7</w:t>
            </w:r>
            <w:r>
              <w:rPr>
                <w:sz w:val="21"/>
              </w:rPr>
              <w:t>）所有出洗需报废被服必须送回采购人对应科室被服处理，并附数量清单。私自扣留报废被服或数量不相符，按照每件被服采购价的两倍赔偿。</w:t>
            </w:r>
          </w:p>
          <w:p>
            <w:pPr>
              <w:pStyle w:val="null3"/>
              <w:ind w:firstLine="480"/>
              <w:jc w:val="both"/>
            </w:pPr>
            <w:r>
              <w:rPr>
                <w:sz w:val="21"/>
              </w:rPr>
              <w:t>（</w:t>
            </w:r>
            <w:r>
              <w:rPr>
                <w:sz w:val="21"/>
              </w:rPr>
              <w:t>18</w:t>
            </w:r>
            <w:r>
              <w:rPr>
                <w:sz w:val="21"/>
              </w:rPr>
              <w:t>）每月到采购人各科室和管理部门进行充分听取服务质量及洗涤工作意见，</w:t>
            </w:r>
            <w:r>
              <w:rPr>
                <w:sz w:val="21"/>
              </w:rPr>
              <w:t>自</w:t>
            </w:r>
            <w:r>
              <w:rPr>
                <w:sz w:val="21"/>
              </w:rPr>
              <w:t>备收集问题登记本（以医院总务</w:t>
            </w:r>
            <w:r>
              <w:rPr>
                <w:sz w:val="21"/>
              </w:rPr>
              <w:t>后勤部工作人员</w:t>
            </w:r>
            <w:r>
              <w:rPr>
                <w:sz w:val="21"/>
              </w:rPr>
              <w:t>签名为依据），对出现的问题限五个工作日内处理，请相关科室负责人签名确认，并把反馈单交医院总务</w:t>
            </w:r>
            <w:r>
              <w:rPr>
                <w:sz w:val="21"/>
              </w:rPr>
              <w:t>后勤部</w:t>
            </w:r>
            <w:r>
              <w:rPr>
                <w:sz w:val="21"/>
              </w:rPr>
              <w:t>人员签名，不断改进收送服务和洗涤工作质量等。如未按要求处理好，每发生一次，中标供应商均需向采购人支付违约金，以</w:t>
            </w:r>
            <w:r>
              <w:rPr>
                <w:sz w:val="21"/>
              </w:rPr>
              <w:t>1000</w:t>
            </w:r>
            <w:r>
              <w:rPr>
                <w:sz w:val="21"/>
              </w:rPr>
              <w:t>元</w:t>
            </w:r>
            <w:r>
              <w:rPr>
                <w:sz w:val="21"/>
              </w:rPr>
              <w:t>/</w:t>
            </w:r>
            <w:r>
              <w:rPr>
                <w:sz w:val="21"/>
              </w:rPr>
              <w:t>次计算</w:t>
            </w:r>
            <w:r>
              <w:rPr>
                <w:sz w:val="21"/>
              </w:rPr>
              <w:t>。</w:t>
            </w:r>
          </w:p>
          <w:p>
            <w:pPr>
              <w:pStyle w:val="null3"/>
              <w:ind w:firstLine="440"/>
              <w:jc w:val="both"/>
            </w:pPr>
            <w:r>
              <w:rPr>
                <w:sz w:val="21"/>
              </w:rPr>
              <w:t>（</w:t>
            </w:r>
            <w:r>
              <w:rPr>
                <w:sz w:val="21"/>
              </w:rPr>
              <w:t>19</w:t>
            </w:r>
            <w:r>
              <w:rPr>
                <w:sz w:val="21"/>
              </w:rPr>
              <w:t>）中标供应商洗涤收送服务的负责人，每月提醒采购人各科室医护人员提交</w:t>
            </w:r>
            <w:r>
              <w:rPr>
                <w:sz w:val="21"/>
              </w:rPr>
              <w:t>高州市人民</w:t>
            </w:r>
            <w:r>
              <w:rPr>
                <w:sz w:val="21"/>
              </w:rPr>
              <w:t>医院被服收送质控评估表（详见附件），将汇总各科室分数的平均分分作为考核依据，具体扣罚规则如下：</w:t>
            </w:r>
          </w:p>
          <w:tbl>
            <w:tblPr>
              <w:tblInd w:type="dxa" w:w="120"/>
              <w:tblBorders>
                <w:top w:val="none" w:color="000000" w:sz="4"/>
                <w:left w:val="none" w:color="000000" w:sz="4"/>
                <w:bottom w:val="none" w:color="000000" w:sz="4"/>
                <w:right w:val="none" w:color="000000" w:sz="4"/>
                <w:insideH w:val="none"/>
                <w:insideV w:val="none"/>
              </w:tblBorders>
            </w:tblPr>
            <w:tblGrid>
              <w:gridCol w:w="639"/>
              <w:gridCol w:w="1321"/>
              <w:gridCol w:w="3637"/>
            </w:tblGrid>
            <w:tr>
              <w:tc>
                <w:tcPr>
                  <w:tcW w:type="dxa" w:w="6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被服收送质控评估表</w:t>
                  </w:r>
                </w:p>
              </w:tc>
              <w:tc>
                <w:tcPr>
                  <w:tcW w:type="dxa" w:w="1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被服收送质控评估表分数</w:t>
                  </w:r>
                </w:p>
              </w:tc>
              <w:tc>
                <w:tcPr>
                  <w:tcW w:type="dxa" w:w="3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扣罚说明</w:t>
                  </w:r>
                </w:p>
              </w:tc>
            </w:tr>
            <w:tr>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r>
                    <w:rPr>
                      <w:sz w:val="21"/>
                    </w:rPr>
                    <w:t>分（含）以上</w:t>
                  </w:r>
                </w:p>
              </w:tc>
              <w:tc>
                <w:tcPr>
                  <w:tcW w:type="dxa" w:w="3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不扣罚</w:t>
                  </w:r>
                </w:p>
              </w:tc>
            </w:tr>
            <w:tr>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二级</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r>
                    <w:rPr>
                      <w:sz w:val="21"/>
                    </w:rPr>
                    <w:t>分～</w:t>
                  </w:r>
                  <w:r>
                    <w:rPr>
                      <w:sz w:val="21"/>
                    </w:rPr>
                    <w:t>89</w:t>
                  </w:r>
                  <w:r>
                    <w:rPr>
                      <w:sz w:val="21"/>
                    </w:rPr>
                    <w:t>分（含）</w:t>
                  </w:r>
                </w:p>
              </w:tc>
              <w:tc>
                <w:tcPr>
                  <w:tcW w:type="dxa" w:w="3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扣款金额</w:t>
                  </w:r>
                  <w:r>
                    <w:rPr>
                      <w:sz w:val="21"/>
                    </w:rPr>
                    <w:t>20000</w:t>
                  </w:r>
                  <w:r>
                    <w:rPr>
                      <w:sz w:val="21"/>
                    </w:rPr>
                    <w:t>元，并在</w:t>
                  </w:r>
                  <w:r>
                    <w:rPr>
                      <w:sz w:val="21"/>
                    </w:rPr>
                    <w:t>5</w:t>
                  </w:r>
                  <w:r>
                    <w:rPr>
                      <w:sz w:val="21"/>
                    </w:rPr>
                    <w:t>天内做出整改方案。</w:t>
                  </w:r>
                </w:p>
              </w:tc>
            </w:tr>
            <w:tr>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三级</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r>
                    <w:rPr>
                      <w:sz w:val="21"/>
                    </w:rPr>
                    <w:t>分（含）以下</w:t>
                  </w:r>
                </w:p>
              </w:tc>
              <w:tc>
                <w:tcPr>
                  <w:tcW w:type="dxa" w:w="3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扣款金额</w:t>
                  </w:r>
                  <w:r>
                    <w:rPr>
                      <w:sz w:val="21"/>
                    </w:rPr>
                    <w:t>50000</w:t>
                  </w:r>
                  <w:r>
                    <w:rPr>
                      <w:sz w:val="21"/>
                    </w:rPr>
                    <w:t>元并视为中标供应商严重违约，采购人有权解除合同并追究违约责任处理</w:t>
                  </w:r>
                </w:p>
              </w:tc>
            </w:tr>
          </w:tbl>
          <w:p>
            <w:pPr>
              <w:pStyle w:val="null3"/>
              <w:jc w:val="both"/>
            </w:pPr>
            <w:r>
              <w:rPr>
                <w:sz w:val="21"/>
                <w:b/>
              </w:rPr>
              <w:t>附件</w:t>
            </w:r>
          </w:p>
          <w:p>
            <w:pPr>
              <w:pStyle w:val="null3"/>
              <w:jc w:val="center"/>
            </w:pPr>
            <w:r>
              <w:rPr>
                <w:sz w:val="21"/>
              </w:rPr>
              <w:t>高州市人民</w:t>
            </w:r>
            <w:r>
              <w:rPr>
                <w:sz w:val="21"/>
              </w:rPr>
              <w:t>医院被服收送质控评估表（科室）</w:t>
            </w:r>
          </w:p>
          <w:p>
            <w:pPr>
              <w:pStyle w:val="null3"/>
              <w:jc w:val="both"/>
            </w:pPr>
            <w:r>
              <w:rPr>
                <w:sz w:val="21"/>
              </w:rPr>
              <w:t>科室：</w:t>
            </w:r>
            <w:r>
              <w:rPr>
                <w:sz w:val="21"/>
              </w:rPr>
              <w:t xml:space="preserve">                         </w:t>
            </w:r>
            <w:r>
              <w:rPr>
                <w:sz w:val="21"/>
              </w:rPr>
              <w:t>质控时间：</w:t>
            </w:r>
            <w:r>
              <w:rPr>
                <w:sz w:val="21"/>
              </w:rPr>
              <w:t xml:space="preserve">         </w:t>
            </w:r>
            <w:r>
              <w:rPr>
                <w:sz w:val="21"/>
              </w:rPr>
              <w:t>科室签名：</w:t>
            </w:r>
          </w:p>
          <w:tbl>
            <w:tblPr>
              <w:tblInd w:type="dxa" w:w="120"/>
              <w:tblBorders>
                <w:top w:val="none" w:color="000000" w:sz="4"/>
                <w:left w:val="none" w:color="000000" w:sz="4"/>
                <w:bottom w:val="none" w:color="000000" w:sz="4"/>
                <w:right w:val="none" w:color="000000" w:sz="4"/>
                <w:insideH w:val="none"/>
                <w:insideV w:val="none"/>
              </w:tblBorders>
            </w:tblPr>
            <w:tblGrid>
              <w:gridCol w:w="774"/>
              <w:gridCol w:w="387"/>
              <w:gridCol w:w="2557"/>
              <w:gridCol w:w="484"/>
              <w:gridCol w:w="1009"/>
              <w:gridCol w:w="387"/>
            </w:tblGrid>
            <w:tr>
              <w:tc>
                <w:tcPr>
                  <w:tcW w:type="dxa" w:w="7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质控</w:t>
                  </w:r>
                </w:p>
                <w:p>
                  <w:pPr>
                    <w:pStyle w:val="null3"/>
                    <w:jc w:val="center"/>
                  </w:pPr>
                  <w:r>
                    <w:rPr>
                      <w:sz w:val="21"/>
                    </w:rPr>
                    <w:t>项目</w:t>
                  </w:r>
                </w:p>
              </w:tc>
              <w:tc>
                <w:tcPr>
                  <w:tcW w:type="dxa" w:w="3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序列</w:t>
                  </w:r>
                </w:p>
              </w:tc>
              <w:tc>
                <w:tcPr>
                  <w:tcW w:type="dxa" w:w="25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质控内容</w:t>
                  </w:r>
                </w:p>
              </w:tc>
              <w:tc>
                <w:tcPr>
                  <w:tcW w:type="dxa" w:w="4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w:t>
                  </w:r>
                </w:p>
              </w:tc>
              <w:tc>
                <w:tcPr>
                  <w:tcW w:type="dxa" w:w="10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质控标准</w:t>
                  </w:r>
                </w:p>
              </w:tc>
              <w:tc>
                <w:tcPr>
                  <w:tcW w:type="dxa" w:w="3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得分</w:t>
                  </w:r>
                </w:p>
              </w:tc>
            </w:tr>
            <w:tr>
              <w:tc>
                <w:tcPr>
                  <w:tcW w:type="dxa" w:w="7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p>
                  <w:pPr>
                    <w:pStyle w:val="null3"/>
                    <w:jc w:val="center"/>
                  </w:pPr>
                  <w:r>
                    <w:rPr>
                      <w:sz w:val="21"/>
                    </w:rPr>
                    <w:t>服</w:t>
                  </w:r>
                  <w:r>
                    <w:rPr>
                      <w:sz w:val="21"/>
                    </w:rPr>
                    <w:t xml:space="preserve">   </w:t>
                  </w:r>
                  <w:r>
                    <w:rPr>
                      <w:sz w:val="21"/>
                    </w:rPr>
                    <w:t>务</w:t>
                  </w:r>
                  <w:r>
                    <w:rPr>
                      <w:sz w:val="21"/>
                    </w:rPr>
                    <w:t xml:space="preserve">   </w:t>
                  </w:r>
                  <w:r>
                    <w:rPr>
                      <w:sz w:val="21"/>
                    </w:rPr>
                    <w:t>质</w:t>
                  </w:r>
                  <w:r>
                    <w:rPr>
                      <w:sz w:val="21"/>
                    </w:rPr>
                    <w:t xml:space="preserve">   </w:t>
                  </w:r>
                  <w:r>
                    <w:rPr>
                      <w:sz w:val="21"/>
                    </w:rPr>
                    <w:t>量</w:t>
                  </w:r>
                  <w:r>
                    <w:rPr>
                      <w:sz w:val="21"/>
                    </w:rPr>
                    <w:t xml:space="preserve">   </w:t>
                  </w:r>
                  <w:r>
                    <w:rPr>
                      <w:sz w:val="21"/>
                    </w:rPr>
                    <w:t>80</w:t>
                  </w:r>
                  <w:r>
                    <w:rPr>
                      <w:sz w:val="21"/>
                    </w:rPr>
                    <w:t>分</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医务人员污被服（工作服、值班被服）与病人污被服需分开、分类，清点、收集并分袋独立密封包装，不得混放。</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一处不符合扣</w:t>
                  </w:r>
                  <w:r>
                    <w:rPr>
                      <w:sz w:val="21"/>
                    </w:rPr>
                    <w:t>1</w:t>
                  </w:r>
                  <w:r>
                    <w:rPr>
                      <w:sz w:val="21"/>
                    </w:rPr>
                    <w:t>分</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74"/>
                  <w:vMerge/>
                  <w:tcBorders>
                    <w:top w:val="none" w:color="000000" w:sz="4"/>
                    <w:left w:val="singl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每天按时到医院各科室收、送出洗的衣物，按数量送回，无丢失衣物情况。质量不达标，发回重洗，并</w:t>
                  </w:r>
                  <w:r>
                    <w:rPr>
                      <w:sz w:val="21"/>
                    </w:rPr>
                    <w:t>24</w:t>
                  </w:r>
                  <w:r>
                    <w:rPr>
                      <w:sz w:val="21"/>
                    </w:rPr>
                    <w:t>小时内及时送回。</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一处不符合扣</w:t>
                  </w:r>
                  <w:r>
                    <w:rPr>
                      <w:sz w:val="21"/>
                    </w:rPr>
                    <w:t>2</w:t>
                  </w:r>
                  <w:r>
                    <w:rPr>
                      <w:sz w:val="21"/>
                    </w:rPr>
                    <w:t>分</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74"/>
                  <w:vMerge/>
                  <w:tcBorders>
                    <w:top w:val="none" w:color="000000" w:sz="4"/>
                    <w:left w:val="singl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收送被服数量相符，无漏点、错点、少送、错送等情况。</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一处不符合扣</w:t>
                  </w:r>
                  <w:r>
                    <w:rPr>
                      <w:sz w:val="21"/>
                    </w:rPr>
                    <w:t>2</w:t>
                  </w:r>
                  <w:r>
                    <w:rPr>
                      <w:sz w:val="21"/>
                    </w:rPr>
                    <w:t>分</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74"/>
                  <w:vMerge/>
                  <w:tcBorders>
                    <w:top w:val="none" w:color="000000" w:sz="4"/>
                    <w:left w:val="singl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洗涤后的布类烘干到位，工作服熨烫平整，工作服、被套、床单有裂开或有破洞及时缝补。</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一处不符合扣</w:t>
                  </w:r>
                  <w:r>
                    <w:rPr>
                      <w:sz w:val="21"/>
                    </w:rPr>
                    <w:t>2</w:t>
                  </w:r>
                  <w:r>
                    <w:rPr>
                      <w:sz w:val="21"/>
                    </w:rPr>
                    <w:t>分</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74"/>
                  <w:vMerge/>
                  <w:tcBorders>
                    <w:top w:val="none" w:color="000000" w:sz="4"/>
                    <w:left w:val="singl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清洗后被服清洁、干净，无血渍、污渍、墨水渍、毛絮残留。工作服洗涤干净，无变色、发黄等。</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一处不符合扣</w:t>
                  </w:r>
                  <w:r>
                    <w:rPr>
                      <w:sz w:val="21"/>
                    </w:rPr>
                    <w:t>2</w:t>
                  </w:r>
                  <w:r>
                    <w:rPr>
                      <w:sz w:val="21"/>
                    </w:rPr>
                    <w:t>分</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74"/>
                  <w:vMerge/>
                  <w:tcBorders>
                    <w:top w:val="none" w:color="000000" w:sz="4"/>
                    <w:left w:val="singl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洗涤公司服务过程中出现差错，是否</w:t>
                  </w:r>
                  <w:r>
                    <w:rPr>
                      <w:sz w:val="21"/>
                    </w:rPr>
                    <w:t>30</w:t>
                  </w:r>
                  <w:r>
                    <w:rPr>
                      <w:sz w:val="21"/>
                    </w:rPr>
                    <w:t>分钟内有洗衣管理人员到现场了解情况并及时进行相应处理工作。</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一处不符合扣</w:t>
                  </w:r>
                  <w:r>
                    <w:rPr>
                      <w:sz w:val="21"/>
                    </w:rPr>
                    <w:t>1</w:t>
                  </w:r>
                  <w:r>
                    <w:rPr>
                      <w:sz w:val="21"/>
                    </w:rPr>
                    <w:t>分</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74"/>
                  <w:vMerge/>
                  <w:tcBorders>
                    <w:top w:val="none" w:color="000000" w:sz="4"/>
                    <w:left w:val="singl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运送使用密闭收送车，洁污分开；装入密闭容器内，专线运送，无逆行。</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一处不符合扣</w:t>
                  </w:r>
                  <w:r>
                    <w:rPr>
                      <w:sz w:val="21"/>
                    </w:rPr>
                    <w:t>1</w:t>
                  </w:r>
                  <w:r>
                    <w:rPr>
                      <w:sz w:val="21"/>
                    </w:rPr>
                    <w:t>分</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74"/>
                  <w:vMerge/>
                  <w:tcBorders>
                    <w:top w:val="none" w:color="000000" w:sz="4"/>
                    <w:left w:val="singl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清洗送回布料折叠、打包、分类方式正确。洗手衣按不同类别的大、中、小码分类等打包清楚。</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一处不符合扣</w:t>
                  </w:r>
                  <w:r>
                    <w:rPr>
                      <w:sz w:val="21"/>
                    </w:rPr>
                    <w:t>1</w:t>
                  </w:r>
                  <w:r>
                    <w:rPr>
                      <w:sz w:val="21"/>
                    </w:rPr>
                    <w:t>分</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74"/>
                  <w:vMerge/>
                  <w:tcBorders>
                    <w:top w:val="none" w:color="000000" w:sz="4"/>
                    <w:left w:val="singl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达到报废标准的被服需单独打包送回科室，并填写交接表。</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一处不符合扣</w:t>
                  </w:r>
                  <w:r>
                    <w:rPr>
                      <w:sz w:val="21"/>
                    </w:rPr>
                    <w:t>1</w:t>
                  </w:r>
                  <w:r>
                    <w:rPr>
                      <w:sz w:val="21"/>
                    </w:rPr>
                    <w:t>分</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74"/>
                  <w:vMerge/>
                  <w:tcBorders>
                    <w:top w:val="none" w:color="000000" w:sz="4"/>
                    <w:left w:val="singl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对院方提出的问题，公司管理人员需积极整改、处理，并给予合理反馈。</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一处不符合扣</w:t>
                  </w:r>
                  <w:r>
                    <w:rPr>
                      <w:sz w:val="21"/>
                    </w:rPr>
                    <w:t>1</w:t>
                  </w:r>
                  <w:r>
                    <w:rPr>
                      <w:sz w:val="21"/>
                    </w:rPr>
                    <w:t>分</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w:t>
                  </w:r>
                </w:p>
                <w:p>
                  <w:pPr>
                    <w:pStyle w:val="null3"/>
                    <w:jc w:val="center"/>
                  </w:pPr>
                  <w:r>
                    <w:rPr>
                      <w:sz w:val="21"/>
                    </w:rPr>
                    <w:t>劳</w:t>
                  </w:r>
                  <w:r>
                    <w:rPr>
                      <w:sz w:val="21"/>
                    </w:rPr>
                    <w:t xml:space="preserve">   </w:t>
                  </w:r>
                  <w:r>
                    <w:rPr>
                      <w:sz w:val="21"/>
                    </w:rPr>
                    <w:t>动</w:t>
                  </w:r>
                  <w:r>
                    <w:rPr>
                      <w:sz w:val="21"/>
                    </w:rPr>
                    <w:t xml:space="preserve">    </w:t>
                  </w:r>
                  <w:r>
                    <w:rPr>
                      <w:sz w:val="21"/>
                    </w:rPr>
                    <w:t>纪</w:t>
                  </w:r>
                  <w:r>
                    <w:rPr>
                      <w:sz w:val="21"/>
                    </w:rPr>
                    <w:t xml:space="preserve">   </w:t>
                  </w:r>
                  <w:r>
                    <w:rPr>
                      <w:sz w:val="21"/>
                    </w:rPr>
                    <w:t>律</w:t>
                  </w:r>
                  <w:r>
                    <w:rPr>
                      <w:sz w:val="21"/>
                    </w:rPr>
                    <w:t xml:space="preserve">   </w:t>
                  </w:r>
                  <w:r>
                    <w:rPr>
                      <w:sz w:val="21"/>
                    </w:rPr>
                    <w:t>与</w:t>
                  </w:r>
                  <w:r>
                    <w:rPr>
                      <w:sz w:val="21"/>
                    </w:rPr>
                    <w:t xml:space="preserve">   </w:t>
                  </w:r>
                  <w:r>
                    <w:rPr>
                      <w:sz w:val="21"/>
                    </w:rPr>
                    <w:t>态</w:t>
                  </w:r>
                  <w:r>
                    <w:rPr>
                      <w:sz w:val="21"/>
                    </w:rPr>
                    <w:t xml:space="preserve">   </w:t>
                  </w:r>
                  <w:r>
                    <w:rPr>
                      <w:sz w:val="21"/>
                    </w:rPr>
                    <w:t>度</w:t>
                  </w:r>
                </w:p>
                <w:p>
                  <w:pPr>
                    <w:pStyle w:val="null3"/>
                    <w:jc w:val="center"/>
                  </w:pPr>
                  <w:r>
                    <w:rPr>
                      <w:sz w:val="21"/>
                    </w:rPr>
                    <w:t>20</w:t>
                  </w:r>
                  <w:r>
                    <w:rPr>
                      <w:sz w:val="21"/>
                    </w:rPr>
                    <w:t>分</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按照医院制定的要求工作，服从科室安排完成科室临时收送被服的工作。</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一处不符合扣</w:t>
                  </w:r>
                  <w:r>
                    <w:rPr>
                      <w:sz w:val="21"/>
                    </w:rPr>
                    <w:t>1</w:t>
                  </w:r>
                  <w:r>
                    <w:rPr>
                      <w:sz w:val="21"/>
                    </w:rPr>
                    <w:t>分</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74"/>
                  <w:vMerge/>
                  <w:tcBorders>
                    <w:top w:val="none" w:color="000000" w:sz="4"/>
                    <w:left w:val="singl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遵纪守法、洁身自爱、文明礼貌、服务态度和蔼，工作认真负责，无投诉。未经医护人员许可，不能擅自拿走科室的物品。</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一处不符合扣</w:t>
                  </w:r>
                  <w:r>
                    <w:rPr>
                      <w:sz w:val="21"/>
                    </w:rPr>
                    <w:t>1</w:t>
                  </w:r>
                  <w:r>
                    <w:rPr>
                      <w:sz w:val="21"/>
                    </w:rPr>
                    <w:t>分</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74"/>
                  <w:vMerge/>
                  <w:tcBorders>
                    <w:top w:val="none" w:color="000000" w:sz="4"/>
                    <w:left w:val="singl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保持仪表、仪容整洁、挂工作卡，不迟到、不早退。</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一处不符合扣</w:t>
                  </w:r>
                  <w:r>
                    <w:rPr>
                      <w:sz w:val="21"/>
                    </w:rPr>
                    <w:t>1</w:t>
                  </w:r>
                  <w:r>
                    <w:rPr>
                      <w:sz w:val="21"/>
                    </w:rPr>
                    <w:t>分</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74"/>
                  <w:vMerge/>
                  <w:tcBorders>
                    <w:top w:val="none" w:color="000000" w:sz="4"/>
                    <w:left w:val="singl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2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工作人员做好个人防护，穿戴好工作衣、帽、口罩、鞋，接触污物后洗手消毒，下班时洗手更衣后离去。</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一处不符合扣</w:t>
                  </w:r>
                  <w:r>
                    <w:rPr>
                      <w:sz w:val="21"/>
                    </w:rPr>
                    <w:t>1</w:t>
                  </w:r>
                  <w:r>
                    <w:rPr>
                      <w:sz w:val="21"/>
                    </w:rPr>
                    <w:t>分</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71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w:t>
                  </w: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注：为了更好加强监管洗衣、收送衣工作，以确保质量。院方人员将一个月进行一次质控评分，评估表采用满分</w:t>
            </w:r>
            <w:r>
              <w:rPr>
                <w:sz w:val="21"/>
              </w:rPr>
              <w:t>100</w:t>
            </w:r>
            <w:r>
              <w:rPr>
                <w:sz w:val="21"/>
              </w:rPr>
              <w:t>分，评估分数为</w:t>
            </w:r>
            <w:r>
              <w:rPr>
                <w:sz w:val="21"/>
              </w:rPr>
              <w:t>90</w:t>
            </w:r>
            <w:r>
              <w:rPr>
                <w:sz w:val="21"/>
              </w:rPr>
              <w:t>分以上（含</w:t>
            </w:r>
            <w:r>
              <w:rPr>
                <w:sz w:val="21"/>
              </w:rPr>
              <w:t>90</w:t>
            </w:r>
            <w:r>
              <w:rPr>
                <w:sz w:val="21"/>
              </w:rPr>
              <w:t>分）</w:t>
            </w:r>
            <w:r>
              <w:rPr>
                <w:sz w:val="21"/>
              </w:rPr>
              <w:t>当月按全额结算</w:t>
            </w:r>
            <w:r>
              <w:rPr>
                <w:sz w:val="21"/>
              </w:rPr>
              <w:t>，评估分数为</w:t>
            </w:r>
            <w:r>
              <w:rPr>
                <w:sz w:val="21"/>
              </w:rPr>
              <w:t>70</w:t>
            </w:r>
            <w:r>
              <w:rPr>
                <w:sz w:val="21"/>
              </w:rPr>
              <w:t>分</w:t>
            </w:r>
            <w:r>
              <w:rPr>
                <w:sz w:val="21"/>
              </w:rPr>
              <w:t>-89</w:t>
            </w:r>
            <w:r>
              <w:rPr>
                <w:sz w:val="21"/>
              </w:rPr>
              <w:t>分，扣款金额</w:t>
            </w:r>
            <w:r>
              <w:rPr>
                <w:sz w:val="21"/>
              </w:rPr>
              <w:t>20000</w:t>
            </w:r>
            <w:r>
              <w:rPr>
                <w:sz w:val="21"/>
              </w:rPr>
              <w:t>元，并在</w:t>
            </w:r>
            <w:r>
              <w:rPr>
                <w:sz w:val="21"/>
              </w:rPr>
              <w:t>5</w:t>
            </w:r>
            <w:r>
              <w:rPr>
                <w:sz w:val="21"/>
              </w:rPr>
              <w:t>天内做出整改方案。评估分数在</w:t>
            </w:r>
            <w:r>
              <w:rPr>
                <w:sz w:val="21"/>
              </w:rPr>
              <w:t>70</w:t>
            </w:r>
            <w:r>
              <w:rPr>
                <w:sz w:val="21"/>
              </w:rPr>
              <w:t>分以下的，扣款金额</w:t>
            </w:r>
            <w:r>
              <w:rPr>
                <w:sz w:val="21"/>
              </w:rPr>
              <w:t>50000</w:t>
            </w:r>
            <w:r>
              <w:rPr>
                <w:sz w:val="21"/>
              </w:rPr>
              <w:t>元并视为中标供应商严重违约，采购人有权解除合同并追究违约责任处理。</w:t>
            </w:r>
          </w:p>
          <w:p>
            <w:pPr>
              <w:pStyle w:val="null3"/>
            </w:pPr>
            <w:r>
              <w:rPr>
                <w:sz w:val="21"/>
              </w:rPr>
              <w:t>（</w:t>
            </w:r>
            <w:r>
              <w:rPr>
                <w:sz w:val="21"/>
              </w:rPr>
              <w:t>2</w:t>
            </w:r>
            <w:r>
              <w:rPr>
                <w:sz w:val="21"/>
              </w:rPr>
              <w:t>0</w:t>
            </w:r>
            <w:r>
              <w:rPr>
                <w:sz w:val="21"/>
              </w:rPr>
              <w:t>）、本条款中的扣款均为中标供应商因违约应向采购人支付的违约金，违约金均由采购人应付中标供应商的洗涤服务费中扣除。若当月违约金累加超过当月洗涤服务费的，超过部分中标供应商仍须向采购人支付。</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高州市人民医院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采购机构代理服务收费标准：本次招标向中标供应商收取的中标服务费，金额固定为：￥39,800.00。</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政府采购合同融资，参与政府采购的中小微企业可凭借政府采购合同，利用“中征平台”、“省中小融平台”等平台向金融机构申请融资，获得无财产抵押贷款。</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广州市越秀区东风东路726号9楼903室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政府采购监督管理机构名称：高州市政府采购监管股</w:t>
      </w:r>
    </w:p>
    <w:p>
      <w:pPr>
        <w:pStyle w:val="null3"/>
      </w:pPr>
      <w:r>
        <w:rPr/>
        <w:t>地 址：高州市财政局4楼政府采购监管股</w:t>
      </w:r>
    </w:p>
    <w:p>
      <w:pPr>
        <w:pStyle w:val="null3"/>
      </w:pPr>
      <w:r>
        <w:rPr/>
        <w:t>电 话：0668-6677520</w:t>
      </w:r>
    </w:p>
    <w:p>
      <w:pPr>
        <w:pStyle w:val="null3"/>
      </w:pPr>
      <w:r>
        <w:rPr/>
        <w:t>邮 编：525200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采购包1(医疗被服洗涤服务)：综合评分法,是指投标文件满足招标文件全部实质性要求，且按照评审因素的量化指标评审得分最高的投标人为中标候选人的评标方法。（最低报价不是中标的唯一依据。）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采购包1（医疗被服洗涤服务）：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采购包1（医疗被服洗涤服务）：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投标（响应）时提交有效的营业执照（或事业法人登记证或身份证等相关证明）副本复印件。分支机构投标（响应）的，须提供总公司和分公司营业执照副本复印件，总公司出具给分支机构的授权书。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茂名市政府采购供应商资格信用承诺函》，详见附件格式（供应商中标后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茂名市政府采购供应商资格信用承诺函》，详见附件格式（供应商中标后提供2024年度或2025年度有效的财务报表（告）或投标截止日前3个月内任意1个月财务报表或基本开户银行(或基本存款账户行)出具的银行资信证明，其他组织或自然人可提供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投标文件中提供《茂名市政府采购供应商资格信用承诺函》，详见附件格式（供应商中标后提供具有履行合同所必需的设备和专业技术能力的证明文件。）。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茂名市政府采购供应商资格信用承诺函》，详见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 不处于中国政府采购网(www.ccgp.gov.cn)“政府采购严重违法失信行为信息记录”中的禁止参加政府采购活动期间。（以采购代理机构于投标（响应） 截止时间当天在“信用中国”网站（www.creditchina.gov.cn） 及中国政府采购网 （http://www.ccgp.gov.cn/） 查询结果为准， 如相关失信记录已失效， 供应商需提供相关证明资料） 。</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已获取本次采购文件。(具体方式详见本项目公告）</w:t>
            </w:r>
          </w:p>
        </w:tc>
        <w:tc>
          <w:tcPr>
            <w:tcW w:type="dxa" w:w="4238"/>
          </w:tcPr>
          <w:p>
            <w:pPr>
              <w:pStyle w:val="null3"/>
            </w:pPr>
            <w:r>
              <w:rPr/>
              <w:t>已获取本次采购文件。(具体方式详见本项目公告）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特殊资格要求1</w:t>
            </w:r>
          </w:p>
        </w:tc>
        <w:tc>
          <w:tcPr>
            <w:tcW w:type="dxa" w:w="4238"/>
          </w:tcPr>
          <w:p>
            <w:pPr>
              <w:pStyle w:val="null3"/>
            </w:pPr>
            <w:r>
              <w:rPr/>
              <w:t>投标人须具有有效的《排污许可证》（依法不需要申请取得排污许可证的污染物产生量、排放量和对环境的影响程度都很小的企业事业单位和其他生产经营者除外）。（如国家另有规定的，适用其规定）</w:t>
            </w:r>
          </w:p>
        </w:tc>
      </w:tr>
      <w:tr>
        <w:tc>
          <w:tcPr>
            <w:tcW w:type="dxa" w:w="890"/>
          </w:tcPr>
          <w:p>
            <w:pPr>
              <w:pStyle w:val="null3"/>
            </w:pPr>
            <w:r>
              <w:rPr/>
              <w:t>11</w:t>
            </w:r>
          </w:p>
        </w:tc>
        <w:tc>
          <w:tcPr>
            <w:tcW w:type="dxa" w:w="3178"/>
          </w:tcPr>
          <w:p>
            <w:pPr>
              <w:pStyle w:val="null3"/>
            </w:pPr>
            <w:r>
              <w:rPr/>
              <w:t>特殊资格要求2</w:t>
            </w:r>
          </w:p>
        </w:tc>
        <w:tc>
          <w:tcPr>
            <w:tcW w:type="dxa" w:w="4238"/>
          </w:tcPr>
          <w:p>
            <w:pPr>
              <w:pStyle w:val="null3"/>
            </w:pPr>
            <w:r>
              <w:rPr/>
              <w:t>投标人须提供有效的《城镇污水排入排水管网许可证》（如国家另有规定的，适用其规定）</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项目为专门面向中小企业采购的项目，即服务商须为符合本项目采购标的对应行业政策划分标准的中小企业。投标人提供《中小企业声明函》，属于中型企业，小型企业，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ind w:firstLine="480"/>
      </w:pPr>
      <w:r>
        <w:rPr/>
        <w:t>表二符合性审查表：</w:t>
      </w:r>
    </w:p>
    <w:p>
      <w:pPr>
        <w:pStyle w:val="null3"/>
      </w:pPr>
      <w:r>
        <w:rPr/>
        <w:t>采购包1（医疗被服洗涤服务）：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1）投标报价未超过有效范围 2）对本项目（所投包号内）全部招标内容进行投标报价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8</w:t>
            </w:r>
          </w:p>
        </w:tc>
        <w:tc>
          <w:tcPr>
            <w:tcW w:type="dxa" w:w="3178"/>
          </w:tcPr>
          <w:p>
            <w:pPr>
              <w:pStyle w:val="null3"/>
            </w:pPr>
            <w:r>
              <w:rPr/>
              <w:t>报价合理性（明显低于）</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报价合理性（异常低价）</w:t>
            </w:r>
          </w:p>
        </w:tc>
        <w:tc>
          <w:tcPr>
            <w:tcW w:type="dxa" w:w="4238"/>
          </w:tcPr>
          <w:p>
            <w:pPr>
              <w:pStyle w:val="null3"/>
            </w:pPr>
            <w:r>
              <w:rPr/>
              <w:t>异常低价审查，政府采购评审中出现下列情形之一的，评标委员会应当启动异常低价投标（响应）审查程序：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（3）投标（响应）报价低于采购项目最高限价45%的，即投标（响应）报价&lt;采购项目最高限价×45%； （4）其他评标委员会认为供应商报价过低，有可能影响产品质量或者不能诚信履约的情形。 （注：如项目（包组）采用下浮率报价的，则所述的投标（响应）报价，则为“1-下浮率报价”）。 评标委员会启动异常低价投标（响应）审查后，应当要求相关供应商在评审现场合理的时间内对投标（响应）价格作出解释，提供项目具体成本测算等与报价合理性相关的书面说明及必要的证明材料。其中，属于第（3）项情形，供应商已随投标（响应）文件一并提交相关书面说明及必要的证明材料的，在评审现场可不再重复提交。 供应商应在评标（审）现场合理的时间内提供书面说明。对完成该项目(包组）发生的全部报价进行分析，包括但不限于各种人工费、管理费、设备费、软件费、场地费用、培训费、风险责任金、工具器材、损耗品及材料、税费、代理服务费等各项费用，并逐一提供佐证材料。佐证材料包括但不限于：①人员工资明细表；②管理费；③设备、软件购买（或租赁）合同及发票；④自有场地的提供房产证明，租赁场地的提供租赁合同及发票；⑤以往同类服务项目的合同及中标（成交）通知书（或交易发票）。 注：上述罗列的费用，如实际并未发生，则无须提供对应的成本分析及证明材料，但供应商应提供对此的说明。 评标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标委员会应当将其作为无效投标（响应）处理。 通过异常低价审查的不足3家，不得进入详细评审。</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采购包1(医疗被服洗涤服务):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投标文件对用户需求书的符合性 (10.0分)</w:t>
            </w:r>
          </w:p>
        </w:tc>
        <w:tc>
          <w:tcPr>
            <w:tcW w:type="dxa" w:w="5076"/>
          </w:tcPr>
          <w:p>
            <w:pPr>
              <w:pStyle w:val="null3"/>
              <w:jc w:val="left"/>
            </w:pPr>
            <w:r>
              <w:rPr/>
              <w:t>投标文件必须按用户需求书的条款一一填写投标服务及配套货物的实际数据，填写符合情况； 未标注“★”或“▲”的一般技术参数共计95项，根据未标注“★”或“▲”的一般技术参数数量中，完全满足或优于的条款数量，与条款总数量的比值来计分。即，本小项得分=完全满足或优于的条款数量÷条款总数量×本小项分值10分，计算结果四舍五入，保留2位小数。 注： （1）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 （2）以用户需求书中的最细一级条款作为单项条款，含有下一级条款且本身仅作为标题的不计入条款数量，其中“（八）被服、设备的分类和洗涤消毒方法”中条款按“1、分类”和“2、洗涤消毒方法”分别整体作为一项单项条款，即共2项条款；“四、其他事项”中条款按二级条款作为单项条款。</w:t>
            </w:r>
          </w:p>
        </w:tc>
      </w:tr>
      <w:tr>
        <w:tc>
          <w:tcPr>
            <w:tcW w:type="dxa" w:w="922"/>
            <w:gridSpan w:val="2"/>
            <w:vMerge/>
          </w:tcPr>
          <w:p/>
        </w:tc>
        <w:tc>
          <w:tcPr>
            <w:tcW w:type="dxa" w:w="2307"/>
          </w:tcPr>
          <w:p>
            <w:pPr>
              <w:pStyle w:val="null3"/>
              <w:jc w:val="left"/>
            </w:pPr>
            <w:r>
              <w:rPr/>
              <w:t>总体服务实施方案 (10.0分)</w:t>
            </w:r>
          </w:p>
        </w:tc>
        <w:tc>
          <w:tcPr>
            <w:tcW w:type="dxa" w:w="5076"/>
          </w:tcPr>
          <w:p>
            <w:pPr>
              <w:pStyle w:val="null3"/>
              <w:jc w:val="left"/>
            </w:pPr>
            <w:r>
              <w:rPr/>
              <w:t>投标人根据对用户需求书的理解制定总体服务实施方案，对主要内容进行分析，包括但不限于：对用户需求的理解；项目整体实施计划；各项服务管理（包括但不限于运输、消毒、包装、检验和收发）；组织实施；运作流程等方面。 10分：方案对用户需求理解深刻，整体实施计划周密详实，各项服务管理流程清晰高效，组织实施架构严谨且完全契合医院洗涤项目的专业性与复杂性要求。 6分：方案能准确理解用户需求，具备完整的实施计划和管理流程，组织实施架构清晰，能够满足项目常规运作要求。 2分：方案对用户需求理解较为笼统，实施计划和管理流程仅涉及部分核心环节，内容较为简单，组织实施架构不够清晰，关键内容缺失或描述不清。 0分：方案未响应核心要求，对用户需求、实施计划、服务管理及组织运作等关键内容均未进行有效阐述。</w:t>
            </w:r>
          </w:p>
        </w:tc>
      </w:tr>
      <w:tr>
        <w:tc>
          <w:tcPr>
            <w:tcW w:type="dxa" w:w="922"/>
            <w:gridSpan w:val="2"/>
            <w:vMerge/>
          </w:tcPr>
          <w:p/>
        </w:tc>
        <w:tc>
          <w:tcPr>
            <w:tcW w:type="dxa" w:w="2307"/>
          </w:tcPr>
          <w:p>
            <w:pPr>
              <w:pStyle w:val="null3"/>
              <w:jc w:val="left"/>
            </w:pPr>
            <w:r>
              <w:rPr/>
              <w:t>质量保障措施 (8.0分)</w:t>
            </w:r>
          </w:p>
        </w:tc>
        <w:tc>
          <w:tcPr>
            <w:tcW w:type="dxa" w:w="5076"/>
          </w:tcPr>
          <w:p>
            <w:pPr>
              <w:pStyle w:val="null3"/>
              <w:jc w:val="left"/>
            </w:pPr>
            <w:r>
              <w:rPr/>
              <w:t>投标人针对本项目制定质量保障措施，对主要内容进行分析，包括但不限于：被服洗涤质量要求；检测效果；院感控制等方面。 8分：措施全面覆盖洗涤质量、检测标准与院感控制等核心环节，标准明确高于行业规范，流程严谨且可追溯，完全契合医院对卫生安全的极致要求。 5分：措施完整涵盖各项质量与院感控制基本要求，检测机制明确，能够稳定满足项目约定的质量标准。 2分：措施内容笼统，仅部分涉及质量或院感控制要求，缺乏具体的执行标准和检测手段。 0分：方案未实质性响应质量保障核心要求，对洗涤质量、检测效果及院感控制等关键内容均未有效阐述。</w:t>
            </w:r>
          </w:p>
        </w:tc>
      </w:tr>
      <w:tr>
        <w:tc>
          <w:tcPr>
            <w:tcW w:type="dxa" w:w="922"/>
            <w:gridSpan w:val="2"/>
            <w:vMerge/>
          </w:tcPr>
          <w:p/>
        </w:tc>
        <w:tc>
          <w:tcPr>
            <w:tcW w:type="dxa" w:w="2307"/>
          </w:tcPr>
          <w:p>
            <w:pPr>
              <w:pStyle w:val="null3"/>
              <w:jc w:val="left"/>
            </w:pPr>
            <w:r>
              <w:rPr/>
              <w:t>应急预案 (8.0分)</w:t>
            </w:r>
          </w:p>
        </w:tc>
        <w:tc>
          <w:tcPr>
            <w:tcW w:type="dxa" w:w="5076"/>
          </w:tcPr>
          <w:p>
            <w:pPr>
              <w:pStyle w:val="null3"/>
              <w:jc w:val="left"/>
            </w:pPr>
            <w:r>
              <w:rPr/>
              <w:t>投标人针对本项目“第二章 采购需求”提供应急预案，对主要内容进行分析，包括但不限于：交通受阻；用水、电、蒸汽保障；机器设备故障等。 8分：预案全面覆盖交通、能源、设备故障等各类风险，应对措施具体、高效，流程清晰，职责明确，充分保障医院被服洗涤服务的连续性与稳定性。 5分：预案涵盖主要风险点，具备基本应对措施和流程，能够满足项目常规应急保障需求。 2分：预案内容简略，仅部分涉及核心风险，措施可行性不足，对保障服务连续性考虑不周。 0分：预案缺失或未实质性响应采购需求中明确的各类风险，缺乏有效应对内容。</w:t>
            </w:r>
          </w:p>
        </w:tc>
      </w:tr>
      <w:tr>
        <w:tc>
          <w:tcPr>
            <w:tcW w:type="dxa" w:w="922"/>
            <w:gridSpan w:val="2"/>
            <w:vMerge/>
          </w:tcPr>
          <w:p/>
        </w:tc>
        <w:tc>
          <w:tcPr>
            <w:tcW w:type="dxa" w:w="2307"/>
          </w:tcPr>
          <w:p>
            <w:pPr>
              <w:pStyle w:val="null3"/>
              <w:jc w:val="left"/>
            </w:pPr>
            <w:r>
              <w:rPr/>
              <w:t>组织管理方案 (7.0分)</w:t>
            </w:r>
          </w:p>
        </w:tc>
        <w:tc>
          <w:tcPr>
            <w:tcW w:type="dxa" w:w="5076"/>
          </w:tcPr>
          <w:p>
            <w:pPr>
              <w:pStyle w:val="null3"/>
              <w:jc w:val="left"/>
            </w:pPr>
            <w:r>
              <w:rPr/>
              <w:t>投标人针对本项目“第二章 采购需求”提供组织管理方案，对主要内容进行分析，包括但不限于：内部管理架构及机构设置；信息反馈渠道；质量控制方式等。 7分：方案架构科学、权责清晰，信息反馈渠道高效畅通，质量控制体系严谨完备，完全契合医院被服洗涤服务对精细化管理与持续改进的高标准要求。 4分：方案架构完整、职责明确，设有基本的信息反馈与质量控制机制，能够满足项目常规管理需求。 1分：方案仅简单描述管理架构，信息反馈与质量控制措施笼统，关键环节存在缺失。 0分：方案未实质性响应采购需求，管理架构、信息渠道及质量控制方式等核心内容均未有效阐述。</w:t>
            </w:r>
          </w:p>
        </w:tc>
      </w:tr>
      <w:tr>
        <w:tc>
          <w:tcPr>
            <w:tcW w:type="dxa" w:w="922"/>
            <w:gridSpan w:val="2"/>
            <w:vMerge/>
          </w:tcPr>
          <w:p/>
        </w:tc>
        <w:tc>
          <w:tcPr>
            <w:tcW w:type="dxa" w:w="2307"/>
          </w:tcPr>
          <w:p>
            <w:pPr>
              <w:pStyle w:val="null3"/>
              <w:jc w:val="left"/>
            </w:pPr>
            <w:r>
              <w:rPr/>
              <w:t>投标人的管理规章制度 (7.0分)</w:t>
            </w:r>
          </w:p>
        </w:tc>
        <w:tc>
          <w:tcPr>
            <w:tcW w:type="dxa" w:w="5076"/>
          </w:tcPr>
          <w:p>
            <w:pPr>
              <w:pStyle w:val="null3"/>
              <w:jc w:val="left"/>
            </w:pPr>
            <w:r>
              <w:rPr/>
              <w:t>投标人针对本项目“第二章 采购需求”提供管理规章制度，对主要内容进行分析，包括但不限于：内部岗位责任制、衣物洗涤运作制度和服务人员考核制度等。 7分：制度体系健全，岗位责任清晰明确，运作流程严谨高效，考核机制科学且与质量安全紧密挂钩，完全符合医院被服洗涤服务的专业化管理要求。 4分：制度涵盖主要管理环节，岗位职责、运作流程和考核办法规定基本清晰，能满足项目常规运作需求。 1分：制度内容简单，岗位责任或运作流程规定笼统，考核机制不健全，关键管理环节存在缺失。 0分：方案未涉及岗位责任、运作制度及考核等核心内容，管理规章制度未建立或未有效响应采购需求。</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(10.0分)</w:t>
            </w:r>
          </w:p>
        </w:tc>
        <w:tc>
          <w:tcPr>
            <w:tcW w:type="dxa" w:w="5076"/>
          </w:tcPr>
          <w:p>
            <w:pPr>
              <w:pStyle w:val="null3"/>
              <w:jc w:val="left"/>
            </w:pPr>
            <w:r>
              <w:rPr/>
              <w:t>投标人2022年1月1日至今（以合同签订时间为准），具备医疗被服洗涤服务项目经验，每提供一个项目经验得1分，最高10分。 注：投标文件提供上述项目经验的服务合同关键页复印件（含签订合同双方的单位名称、合同项目名称、签订合同双方的落款盖章、合同概况、签订日期的关键页，如提供的资料涉及生产经营敏感信息，可将相关信息隐藏）。同一客户单位或同一项目的多份合同只计算一次。不提供或上述证明资料提供不全均不得分。</w:t>
            </w:r>
          </w:p>
        </w:tc>
      </w:tr>
      <w:tr>
        <w:tc>
          <w:tcPr>
            <w:tcW w:type="dxa" w:w="922"/>
            <w:gridSpan w:val="2"/>
            <w:vMerge/>
          </w:tcPr>
          <w:p/>
        </w:tc>
        <w:tc>
          <w:tcPr>
            <w:tcW w:type="dxa" w:w="2307"/>
          </w:tcPr>
          <w:p>
            <w:pPr>
              <w:pStyle w:val="null3"/>
              <w:jc w:val="left"/>
            </w:pPr>
            <w:r>
              <w:rPr/>
              <w:t>投标人的履约能力 (10.0分)</w:t>
            </w:r>
          </w:p>
        </w:tc>
        <w:tc>
          <w:tcPr>
            <w:tcW w:type="dxa" w:w="5076"/>
          </w:tcPr>
          <w:p>
            <w:pPr>
              <w:pStyle w:val="null3"/>
              <w:jc w:val="left"/>
            </w:pPr>
            <w:r>
              <w:rPr/>
              <w:t>投标人针对本项目“第二章 采购需求”提供履约能力情况说明，对主要内容进行分析，包括但不限于：服务工作必需的物质装备计划情况；洗衣房环境及洗涤设备；衣被收集运送工具配置等。 10分：物质装备计划周全先进，洗衣房环境与设备配置专业高效，收运工具齐备，完全满足医院被服洗涤服务对卫生、效率与追溯性的高标准要求。 6分：装备计划完整，洗衣房环境、设备、工具配置合理，能够保障项目服务的稳定运行。 2分：说明内容简略，仅部分涉及核心装备或设施，关键内容缺失或描述不清。 0分：未提供有效的履约能力说明，对物质装备、洗衣房环境、设备配置等核心内容均未进行阐述。</w:t>
            </w:r>
          </w:p>
        </w:tc>
      </w:tr>
      <w:tr>
        <w:tc>
          <w:tcPr>
            <w:tcW w:type="dxa" w:w="922"/>
            <w:gridSpan w:val="2"/>
            <w:vMerge/>
          </w:tcPr>
          <w:p/>
        </w:tc>
        <w:tc>
          <w:tcPr>
            <w:tcW w:type="dxa" w:w="2307"/>
          </w:tcPr>
          <w:p>
            <w:pPr>
              <w:pStyle w:val="null3"/>
              <w:jc w:val="left"/>
            </w:pPr>
            <w:r>
              <w:rPr/>
              <w:t>人员配置方案 (10.0分)</w:t>
            </w:r>
          </w:p>
        </w:tc>
        <w:tc>
          <w:tcPr>
            <w:tcW w:type="dxa" w:w="5076"/>
          </w:tcPr>
          <w:p>
            <w:pPr>
              <w:pStyle w:val="null3"/>
              <w:jc w:val="left"/>
            </w:pPr>
            <w:r>
              <w:rPr/>
              <w:t>投标人针对本项目“第二章 采购需求”提供管理规章制度，对主要内容进行分析，包括但不限于：主要负责人简历；服务人员数及配置；人员资质、经验等。 10分：主要负责人资历深厚，服务人员配置充足、结构合理，关键岗位人员资质齐全且符合院感管理要求，完全满足医院被服洗涤服务专业化运营需求。 6分：人员配置满足基本要求，负责人具备相关经验，服务人员数量与资质配置合理，能保障项目常规运行。 2分：人员配置简单，仅粗略提及部分人员情况，资质证明或具体配置方案不清晰，关键岗位要求存在缺失。 0分：未提供有效人员配置说明，对负责人简历、服务人员数量及资质等核心内容均未进行阐述。</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1）技术评分（由高到低）；（2）服务配套中含有节能产品；（3）服务配套中含有环保产品。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u w:val="single"/>
        </w:rPr>
        <w:t>(</w:t>
      </w:r>
      <w:r>
        <w:rPr>
          <w:sz w:val="48"/>
          <w:b/>
          <w:u w:val="single"/>
        </w:rPr>
        <w:t>项目</w:t>
      </w:r>
      <w:r>
        <w:rPr>
          <w:sz w:val="48"/>
          <w:b/>
          <w:u w:val="single"/>
        </w:rPr>
        <w:t>)</w:t>
      </w:r>
    </w:p>
    <w:p>
      <w:pPr>
        <w:pStyle w:val="null3"/>
        <w:jc w:val="center"/>
      </w:pPr>
      <w:r>
        <w:rPr>
          <w:sz w:val="48"/>
          <w:b/>
        </w:rPr>
        <w:t>合同书</w:t>
      </w:r>
    </w:p>
    <w:p>
      <w:pPr>
        <w:pStyle w:val="null3"/>
        <w:jc w:val="center"/>
      </w:pPr>
      <w:r>
        <w:rPr>
          <w:sz w:val="44"/>
          <w:b/>
        </w:rPr>
        <w:t>（</w:t>
      </w:r>
      <w:r>
        <w:rPr>
          <w:sz w:val="44"/>
          <w:b/>
        </w:rPr>
        <w:t>服务</w:t>
      </w:r>
      <w:r>
        <w:rPr>
          <w:sz w:val="44"/>
          <w:b/>
        </w:rPr>
        <w:t>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项目编号</w:t>
            </w:r>
            <w:r>
              <w:rPr>
                <w:sz w:val="32"/>
                <w:b/>
              </w:rPr>
              <w:t>/</w:t>
            </w:r>
            <w:r>
              <w:rPr>
                <w:sz w:val="32"/>
                <w:b/>
              </w:rPr>
              <w:t>包号：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项目名称：</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4"/>
          <w:b/>
        </w:rPr>
        <w:t>注：本合同仅为合同的参考文本，合同签订双方可根据项目的具体要求进行修订，但不得偏离实质性条款。</w:t>
      </w:r>
    </w:p>
    <w:p>
      <w:pPr>
        <w:pStyle w:val="null3"/>
        <w:jc w:val="center"/>
      </w:pPr>
      <w:r>
        <w:rPr>
          <w:sz w:val="21"/>
          <w:b/>
        </w:rPr>
        <w:t>甲</w:t>
      </w:r>
      <w:r>
        <w:rPr>
          <w:sz w:val="21"/>
          <w:b/>
        </w:rPr>
        <w:t xml:space="preserve">    </w:t>
      </w:r>
      <w:r>
        <w:rPr>
          <w:sz w:val="21"/>
          <w:b/>
        </w:rPr>
        <w:t>方：</w:t>
      </w:r>
      <w:r>
        <w:rPr>
          <w:b/>
          <w:u w:val="single"/>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r>
        <w:rPr>
          <w:b/>
          <w:u w:val="single"/>
        </w:rPr>
        <w:t xml:space="preserve">                    </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jc w:val="both"/>
      </w:pPr>
      <w:r>
        <w:rPr>
          <w:sz w:val="21"/>
        </w:rPr>
        <w:t>项目名称：</w:t>
      </w:r>
      <w:r>
        <w:rPr>
          <w:sz w:val="21"/>
        </w:rPr>
        <w:t xml:space="preserve">                                   </w:t>
      </w:r>
      <w:r>
        <w:rPr>
          <w:sz w:val="21"/>
        </w:rPr>
        <w:t>采购编号：</w:t>
      </w:r>
      <w:r>
        <w:rPr>
          <w:sz w:val="21"/>
        </w:rPr>
        <w:t xml:space="preserve">               </w:t>
      </w:r>
    </w:p>
    <w:p>
      <w:pPr>
        <w:pStyle w:val="null3"/>
        <w:ind w:firstLine="480"/>
        <w:jc w:val="both"/>
      </w:pPr>
      <w:r>
        <w:rPr>
          <w:sz w:val="21"/>
        </w:rPr>
        <w:t>根据《中华人民共和国政府采购法》《中华人民共和国民法典》的要求，经甲、乙双方协商确定，甲方向乙方订购货物及其服务，为明确双方责任和权利，特签订本合同，共同遵守。具体条款如下：</w:t>
      </w:r>
    </w:p>
    <w:p>
      <w:pPr>
        <w:pStyle w:val="null3"/>
        <w:jc w:val="both"/>
      </w:pPr>
      <w:r>
        <w:rPr>
          <w:sz w:val="21"/>
          <w:b/>
        </w:rPr>
        <w:t>一、</w:t>
      </w:r>
      <w:r>
        <w:rPr>
          <w:sz w:val="21"/>
          <w:b/>
        </w:rPr>
        <w:t>服务</w:t>
      </w:r>
      <w:r>
        <w:rPr>
          <w:sz w:val="21"/>
          <w:b/>
        </w:rPr>
        <w:t>范围和</w:t>
      </w:r>
      <w:r>
        <w:rPr>
          <w:sz w:val="21"/>
          <w:b/>
        </w:rPr>
        <w:t>内容</w:t>
      </w:r>
    </w:p>
    <w:p>
      <w:pPr>
        <w:pStyle w:val="null3"/>
        <w:ind w:firstLine="420"/>
        <w:jc w:val="left"/>
      </w:pPr>
      <w:r>
        <w:rPr>
          <w:sz w:val="21"/>
        </w:rPr>
        <w:t>1、服务范围：高州市人民医院，包括总院院区、文明路门诊、中山路门诊等所有科室部门。</w:t>
      </w:r>
    </w:p>
    <w:p>
      <w:pPr>
        <w:pStyle w:val="null3"/>
        <w:ind w:firstLine="420"/>
        <w:jc w:val="left"/>
      </w:pPr>
      <w:r>
        <w:rPr>
          <w:sz w:val="21"/>
        </w:rPr>
        <w:t>2、服务内容：</w:t>
      </w:r>
    </w:p>
    <w:p>
      <w:pPr>
        <w:pStyle w:val="null3"/>
        <w:ind w:firstLine="420"/>
        <w:jc w:val="left"/>
      </w:pPr>
      <w:r>
        <w:rPr>
          <w:sz w:val="21"/>
        </w:rPr>
        <w:t>（</w:t>
      </w:r>
      <w:r>
        <w:rPr>
          <w:sz w:val="21"/>
        </w:rPr>
        <w:t>1）为</w:t>
      </w:r>
      <w:r>
        <w:rPr>
          <w:sz w:val="21"/>
        </w:rPr>
        <w:t>甲方</w:t>
      </w:r>
      <w:r>
        <w:rPr>
          <w:sz w:val="21"/>
        </w:rPr>
        <w:t>提供所有工作人员工作服、工作人员值班被服、病人被服（包括传染病人被服）、手术室布类用品、消毒供应中心布类用品、被褥、窗帘、隔帘等可洗涤织物的洗涤服务（包括：洗涤品的科室上收下送、收集、消毒、清洗、烘干、缝补、熨烫、折叠、包装配送服务）。</w:t>
      </w:r>
    </w:p>
    <w:p>
      <w:pPr>
        <w:pStyle w:val="null3"/>
        <w:ind w:firstLine="420"/>
        <w:jc w:val="left"/>
      </w:pPr>
      <w:r>
        <w:rPr>
          <w:sz w:val="21"/>
        </w:rPr>
        <w:t>（</w:t>
      </w:r>
      <w:r>
        <w:rPr>
          <w:sz w:val="21"/>
        </w:rPr>
        <w:t>2）洗涤污垢包括人体污渍、血渍、食物油渍、尿垢、粪便、药渍等各种污渍。</w:t>
      </w:r>
    </w:p>
    <w:p>
      <w:pPr>
        <w:pStyle w:val="null3"/>
        <w:ind w:firstLine="420"/>
        <w:jc w:val="left"/>
      </w:pPr>
      <w:r>
        <w:rPr>
          <w:sz w:val="21"/>
        </w:rPr>
        <w:t>（</w:t>
      </w:r>
      <w:r>
        <w:rPr>
          <w:sz w:val="21"/>
        </w:rPr>
        <w:t>3）依据中华人民共和国卫生行业标准WS/T 508-2025《医疗机构医用织物洗涤消毒技术标准》要求为</w:t>
      </w:r>
      <w:r>
        <w:rPr>
          <w:sz w:val="21"/>
        </w:rPr>
        <w:t>甲方</w:t>
      </w:r>
      <w:r>
        <w:rPr>
          <w:sz w:val="21"/>
        </w:rPr>
        <w:t>提供专业的洗涤服务，并于自取走织物时起</w:t>
      </w:r>
      <w:r>
        <w:rPr>
          <w:sz w:val="21"/>
        </w:rPr>
        <w:t>24小时内完成</w:t>
      </w:r>
      <w:r>
        <w:rPr>
          <w:sz w:val="21"/>
        </w:rPr>
        <w:t>甲方</w:t>
      </w:r>
      <w:r>
        <w:rPr>
          <w:sz w:val="21"/>
        </w:rPr>
        <w:t>交付的洗涤任务且送还</w:t>
      </w:r>
      <w:r>
        <w:rPr>
          <w:sz w:val="21"/>
        </w:rPr>
        <w:t>甲方</w:t>
      </w:r>
      <w:r>
        <w:rPr>
          <w:sz w:val="21"/>
        </w:rPr>
        <w:t>。取走、交付织物需有明确的记录或经</w:t>
      </w:r>
      <w:r>
        <w:rPr>
          <w:sz w:val="21"/>
        </w:rPr>
        <w:t>甲方</w:t>
      </w:r>
      <w:r>
        <w:rPr>
          <w:sz w:val="21"/>
        </w:rPr>
        <w:t>人员书面确认，中标供应商未签署确认收付织物记录的则以</w:t>
      </w:r>
      <w:r>
        <w:rPr>
          <w:sz w:val="21"/>
        </w:rPr>
        <w:t>甲方</w:t>
      </w:r>
      <w:r>
        <w:rPr>
          <w:sz w:val="21"/>
        </w:rPr>
        <w:t>记录为准；同时，完成洗涤任务后需将织物分发至</w:t>
      </w:r>
      <w:r>
        <w:rPr>
          <w:sz w:val="21"/>
        </w:rPr>
        <w:t>甲方</w:t>
      </w:r>
      <w:r>
        <w:rPr>
          <w:sz w:val="21"/>
        </w:rPr>
        <w:t>对应科室、部门。</w:t>
      </w:r>
    </w:p>
    <w:p>
      <w:pPr>
        <w:pStyle w:val="null3"/>
        <w:jc w:val="both"/>
      </w:pPr>
      <w:r>
        <w:rPr>
          <w:sz w:val="21"/>
          <w:b/>
        </w:rPr>
        <w:t>二、</w:t>
      </w:r>
      <w:r>
        <w:rPr>
          <w:sz w:val="21"/>
          <w:b/>
        </w:rPr>
        <w:t>服务要求</w:t>
      </w:r>
    </w:p>
    <w:p>
      <w:pPr>
        <w:pStyle w:val="null3"/>
        <w:ind w:firstLine="420"/>
        <w:jc w:val="left"/>
      </w:pPr>
      <w:r>
        <w:rPr>
          <w:sz w:val="21"/>
        </w:rPr>
        <w:t>1、</w:t>
      </w:r>
      <w:r>
        <w:rPr>
          <w:sz w:val="21"/>
        </w:rPr>
        <w:t>乙方</w:t>
      </w:r>
      <w:r>
        <w:rPr>
          <w:sz w:val="21"/>
        </w:rPr>
        <w:t>在实施本项目经营管理时须符合国家相关的政策法规，无条件执行国家、地方政府、行业协会最新的标准和条例。</w:t>
      </w:r>
    </w:p>
    <w:p>
      <w:pPr>
        <w:pStyle w:val="null3"/>
        <w:ind w:firstLine="420"/>
        <w:jc w:val="left"/>
      </w:pPr>
      <w:r>
        <w:rPr>
          <w:sz w:val="21"/>
        </w:rPr>
        <w:t>2、由于</w:t>
      </w:r>
      <w:r>
        <w:rPr>
          <w:sz w:val="21"/>
        </w:rPr>
        <w:t>甲方</w:t>
      </w:r>
      <w:r>
        <w:rPr>
          <w:sz w:val="21"/>
        </w:rPr>
        <w:t>医疗工作的的特殊性，无论何种情况（除出现不可抗力情况外），都需按照</w:t>
      </w:r>
      <w:r>
        <w:rPr>
          <w:sz w:val="21"/>
        </w:rPr>
        <w:t>甲方</w:t>
      </w:r>
      <w:r>
        <w:rPr>
          <w:sz w:val="21"/>
        </w:rPr>
        <w:t>要求完成洗涤工作，不得以任何借口和原因延误洗涤，影响</w:t>
      </w:r>
      <w:r>
        <w:rPr>
          <w:sz w:val="21"/>
        </w:rPr>
        <w:t>甲方</w:t>
      </w:r>
      <w:r>
        <w:rPr>
          <w:sz w:val="21"/>
        </w:rPr>
        <w:t>临床工作。</w:t>
      </w:r>
      <w:r>
        <w:rPr>
          <w:sz w:val="21"/>
        </w:rPr>
        <w:t>乙方</w:t>
      </w:r>
      <w:r>
        <w:rPr>
          <w:sz w:val="21"/>
        </w:rPr>
        <w:t>应考虑到停水（市政行为外）、停电、停气等设备因素影响，做好预防工作并提供各种情况的应急预案（包括不可抗力情况）。如</w:t>
      </w:r>
      <w:r>
        <w:rPr>
          <w:sz w:val="21"/>
        </w:rPr>
        <w:t>乙方</w:t>
      </w:r>
      <w:r>
        <w:rPr>
          <w:sz w:val="21"/>
        </w:rPr>
        <w:t>原因使</w:t>
      </w:r>
      <w:r>
        <w:rPr>
          <w:sz w:val="21"/>
        </w:rPr>
        <w:t>甲方</w:t>
      </w:r>
      <w:r>
        <w:rPr>
          <w:sz w:val="21"/>
        </w:rPr>
        <w:t>的被服使用受影响，</w:t>
      </w:r>
      <w:r>
        <w:rPr>
          <w:sz w:val="21"/>
        </w:rPr>
        <w:t>甲方</w:t>
      </w:r>
      <w:r>
        <w:rPr>
          <w:sz w:val="21"/>
        </w:rPr>
        <w:t>有权送外单位洗涤，由此产生的所有费用由</w:t>
      </w:r>
      <w:r>
        <w:rPr>
          <w:sz w:val="21"/>
        </w:rPr>
        <w:t>乙方</w:t>
      </w:r>
      <w:r>
        <w:rPr>
          <w:sz w:val="21"/>
        </w:rPr>
        <w:t>支付。如</w:t>
      </w:r>
      <w:r>
        <w:rPr>
          <w:sz w:val="21"/>
        </w:rPr>
        <w:t>乙方</w:t>
      </w:r>
      <w:r>
        <w:rPr>
          <w:sz w:val="21"/>
        </w:rPr>
        <w:t>不同意</w:t>
      </w:r>
      <w:r>
        <w:rPr>
          <w:sz w:val="21"/>
        </w:rPr>
        <w:t>甲方</w:t>
      </w:r>
      <w:r>
        <w:rPr>
          <w:sz w:val="21"/>
        </w:rPr>
        <w:t>送外单位洗涤或不与外单位做洗涤费用结算的，</w:t>
      </w:r>
      <w:r>
        <w:rPr>
          <w:sz w:val="21"/>
        </w:rPr>
        <w:t>甲方</w:t>
      </w:r>
      <w:r>
        <w:rPr>
          <w:sz w:val="21"/>
        </w:rPr>
        <w:t>有权解除合同追究</w:t>
      </w:r>
      <w:r>
        <w:rPr>
          <w:sz w:val="21"/>
        </w:rPr>
        <w:t>乙方</w:t>
      </w:r>
      <w:r>
        <w:rPr>
          <w:sz w:val="21"/>
        </w:rPr>
        <w:t>违约责任并</w:t>
      </w:r>
      <w:r>
        <w:rPr>
          <w:sz w:val="21"/>
        </w:rPr>
        <w:t>乙方</w:t>
      </w:r>
      <w:r>
        <w:rPr>
          <w:sz w:val="21"/>
        </w:rPr>
        <w:t>应赔偿由此给</w:t>
      </w:r>
      <w:r>
        <w:rPr>
          <w:sz w:val="21"/>
        </w:rPr>
        <w:t>甲方</w:t>
      </w:r>
      <w:r>
        <w:rPr>
          <w:sz w:val="21"/>
        </w:rPr>
        <w:t>造成的损失，损失包括但不限于丢失的被服赔偿等所有损失。</w:t>
      </w:r>
    </w:p>
    <w:p>
      <w:pPr>
        <w:pStyle w:val="null3"/>
        <w:ind w:firstLine="420"/>
        <w:jc w:val="left"/>
      </w:pPr>
      <w:r>
        <w:rPr>
          <w:sz w:val="21"/>
        </w:rPr>
        <w:t>3、</w:t>
      </w:r>
      <w:r>
        <w:rPr>
          <w:sz w:val="21"/>
        </w:rPr>
        <w:t>乙方</w:t>
      </w:r>
      <w:r>
        <w:rPr>
          <w:sz w:val="21"/>
        </w:rPr>
        <w:t>必须保证诚信投标，服务品质符合国家最新《医疗机构医用织物洗涤消毒技术标准》（</w:t>
      </w:r>
      <w:r>
        <w:rPr>
          <w:sz w:val="21"/>
        </w:rPr>
        <w:t>WS/T 508-2025）标准，</w:t>
      </w:r>
      <w:r>
        <w:rPr>
          <w:sz w:val="21"/>
        </w:rPr>
        <w:t>乙方</w:t>
      </w:r>
      <w:r>
        <w:rPr>
          <w:sz w:val="21"/>
        </w:rPr>
        <w:t>实际服务水平、洗涤消毒设备、现场环境等条件须符合</w:t>
      </w:r>
      <w:r>
        <w:rPr>
          <w:sz w:val="21"/>
        </w:rPr>
        <w:t>①国家最新《医疗机构医用织物洗涤消毒技术标准》（WS/T 508-2025）标准；②本招标文件要求。一经查实</w:t>
      </w:r>
      <w:r>
        <w:rPr>
          <w:sz w:val="21"/>
        </w:rPr>
        <w:t>乙方</w:t>
      </w:r>
      <w:r>
        <w:rPr>
          <w:sz w:val="21"/>
        </w:rPr>
        <w:t>提供的相关检验报告与事实不符，</w:t>
      </w:r>
      <w:r>
        <w:rPr>
          <w:sz w:val="21"/>
        </w:rPr>
        <w:t>乙方</w:t>
      </w:r>
      <w:r>
        <w:rPr>
          <w:sz w:val="21"/>
        </w:rPr>
        <w:t>将被认定为虚假投标，</w:t>
      </w:r>
      <w:r>
        <w:rPr>
          <w:sz w:val="21"/>
        </w:rPr>
        <w:t>甲方</w:t>
      </w:r>
      <w:r>
        <w:rPr>
          <w:sz w:val="21"/>
        </w:rPr>
        <w:t>有权解除合同并追究</w:t>
      </w:r>
      <w:r>
        <w:rPr>
          <w:sz w:val="21"/>
        </w:rPr>
        <w:t>乙方</w:t>
      </w:r>
      <w:r>
        <w:rPr>
          <w:sz w:val="21"/>
        </w:rPr>
        <w:t>的违约及损失赔偿责任。</w:t>
      </w:r>
    </w:p>
    <w:p>
      <w:pPr>
        <w:pStyle w:val="null3"/>
        <w:ind w:firstLine="420"/>
        <w:jc w:val="left"/>
      </w:pPr>
      <w:r>
        <w:rPr>
          <w:sz w:val="21"/>
        </w:rPr>
        <w:t>4、</w:t>
      </w:r>
      <w:r>
        <w:rPr>
          <w:sz w:val="21"/>
        </w:rPr>
        <w:t>甲方</w:t>
      </w:r>
      <w:r>
        <w:rPr>
          <w:sz w:val="21"/>
        </w:rPr>
        <w:t>不定期抽检</w:t>
      </w:r>
      <w:r>
        <w:rPr>
          <w:sz w:val="21"/>
        </w:rPr>
        <w:t>乙方</w:t>
      </w:r>
      <w:r>
        <w:rPr>
          <w:sz w:val="21"/>
        </w:rPr>
        <w:t>衣物检测报告，抽检的费用由</w:t>
      </w:r>
      <w:r>
        <w:rPr>
          <w:sz w:val="21"/>
        </w:rPr>
        <w:t>乙方</w:t>
      </w:r>
      <w:r>
        <w:rPr>
          <w:sz w:val="21"/>
        </w:rPr>
        <w:t>承担。该报告由疾病预防中心或有资质的第三方负责出具，每次不定期抽检的检验报告需达到</w:t>
      </w:r>
      <w:r>
        <w:rPr>
          <w:sz w:val="21"/>
        </w:rPr>
        <w:t>WS/T 508-2025《医疗机构医用织物洗涤消毒技术标准》等医用织物洗涤质量相关标准。</w:t>
      </w:r>
    </w:p>
    <w:p>
      <w:pPr>
        <w:pStyle w:val="null3"/>
        <w:ind w:firstLine="420"/>
        <w:jc w:val="left"/>
      </w:pPr>
      <w:r>
        <w:rPr>
          <w:sz w:val="21"/>
        </w:rPr>
        <w:t>5、</w:t>
      </w:r>
      <w:r>
        <w:rPr>
          <w:sz w:val="21"/>
        </w:rPr>
        <w:t>乙方</w:t>
      </w:r>
      <w:r>
        <w:rPr>
          <w:sz w:val="21"/>
        </w:rPr>
        <w:t>须委派</w:t>
      </w:r>
      <w:r>
        <w:rPr>
          <w:sz w:val="21"/>
        </w:rPr>
        <w:t>1名管理人员（具有两年以上相关工作经验）负责对接本服务项目，具体工作由总务后勤安排，待遇由</w:t>
      </w:r>
      <w:r>
        <w:rPr>
          <w:sz w:val="21"/>
        </w:rPr>
        <w:t>乙方</w:t>
      </w:r>
      <w:r>
        <w:rPr>
          <w:sz w:val="21"/>
        </w:rPr>
        <w:t>负责。主要职责是协助</w:t>
      </w:r>
      <w:r>
        <w:rPr>
          <w:sz w:val="21"/>
        </w:rPr>
        <w:t>甲方</w:t>
      </w:r>
      <w:r>
        <w:rPr>
          <w:sz w:val="21"/>
        </w:rPr>
        <w:t>做好对医院各科室医用织物供应质量的监控，收送人员收送医用织物情况的监督，协调处理服务工作中出现的问题，及时巡查整改等管理工作，及时做好科室与洗涤公司的沟通工作。每月将相关巡视情况以书面报告形式报给</w:t>
      </w:r>
      <w:r>
        <w:rPr>
          <w:sz w:val="21"/>
        </w:rPr>
        <w:t>甲方</w:t>
      </w:r>
      <w:r>
        <w:rPr>
          <w:sz w:val="21"/>
        </w:rPr>
        <w:t>被服管理人员，缺一次须向</w:t>
      </w:r>
      <w:r>
        <w:rPr>
          <w:sz w:val="21"/>
        </w:rPr>
        <w:t>甲方</w:t>
      </w:r>
      <w:r>
        <w:rPr>
          <w:sz w:val="21"/>
        </w:rPr>
        <w:t>支付违约金</w:t>
      </w:r>
      <w:r>
        <w:rPr>
          <w:sz w:val="21"/>
        </w:rPr>
        <w:t>1000元，在服务费中扣除。</w:t>
      </w:r>
    </w:p>
    <w:p>
      <w:pPr>
        <w:pStyle w:val="null3"/>
        <w:ind w:firstLine="420"/>
        <w:jc w:val="left"/>
      </w:pPr>
      <w:r>
        <w:rPr>
          <w:sz w:val="21"/>
        </w:rPr>
        <w:t>6、</w:t>
      </w:r>
      <w:r>
        <w:rPr>
          <w:sz w:val="21"/>
        </w:rPr>
        <w:t>甲方</w:t>
      </w:r>
      <w:r>
        <w:rPr>
          <w:sz w:val="21"/>
        </w:rPr>
        <w:t>可随时检查、督导洗涤消毒工作情况，可不定期到</w:t>
      </w:r>
      <w:r>
        <w:rPr>
          <w:sz w:val="21"/>
        </w:rPr>
        <w:t>乙方</w:t>
      </w:r>
      <w:r>
        <w:rPr>
          <w:sz w:val="21"/>
        </w:rPr>
        <w:t>的洗涤现场对其工作质量进行监督和指导，不定期对洗涤消毒后衣物的质量抽样进行性状、表面污迹、破损缝补及时性等检查及微生物学检测；不定期收集使用科室对衣物洗涤消毒质量及收发是否及时等的意见并及时反馈</w:t>
      </w:r>
      <w:r>
        <w:rPr>
          <w:sz w:val="21"/>
        </w:rPr>
        <w:t>乙方</w:t>
      </w:r>
      <w:r>
        <w:rPr>
          <w:sz w:val="21"/>
        </w:rPr>
        <w:t>，</w:t>
      </w:r>
      <w:r>
        <w:rPr>
          <w:sz w:val="21"/>
        </w:rPr>
        <w:t>乙方</w:t>
      </w:r>
      <w:r>
        <w:rPr>
          <w:sz w:val="21"/>
        </w:rPr>
        <w:t>针对问题要查找原因，及时、认真处理，并将持续改进资料交</w:t>
      </w:r>
      <w:r>
        <w:rPr>
          <w:sz w:val="21"/>
        </w:rPr>
        <w:t>甲方</w:t>
      </w:r>
      <w:r>
        <w:rPr>
          <w:sz w:val="21"/>
        </w:rPr>
        <w:t>备案。</w:t>
      </w:r>
      <w:r>
        <w:rPr>
          <w:sz w:val="21"/>
        </w:rPr>
        <w:t>乙方</w:t>
      </w:r>
      <w:r>
        <w:rPr>
          <w:sz w:val="21"/>
        </w:rPr>
        <w:t>对于</w:t>
      </w:r>
      <w:r>
        <w:rPr>
          <w:sz w:val="21"/>
        </w:rPr>
        <w:t>甲方</w:t>
      </w:r>
      <w:r>
        <w:rPr>
          <w:sz w:val="21"/>
        </w:rPr>
        <w:t>科室提出的洗涤服务（包括收发不及时，即除需要返洗的衣物外（工衣类是隔日收送）</w:t>
      </w:r>
      <w:r>
        <w:rPr>
          <w:sz w:val="21"/>
        </w:rPr>
        <w:t>24小时内未返回；洗涤质量不合格超过当月被服0.3%，即未达到WS/T 508-2025《医疗机构医用织物洗涤消毒技术标准》等医用织物洗涤质量相关标准等）的投诉，应按</w:t>
      </w:r>
      <w:r>
        <w:rPr>
          <w:sz w:val="21"/>
        </w:rPr>
        <w:t>甲方</w:t>
      </w:r>
      <w:r>
        <w:rPr>
          <w:sz w:val="21"/>
        </w:rPr>
        <w:t>要求的时限及时整改。如</w:t>
      </w:r>
      <w:r>
        <w:rPr>
          <w:sz w:val="21"/>
        </w:rPr>
        <w:t>甲方</w:t>
      </w:r>
      <w:r>
        <w:rPr>
          <w:sz w:val="21"/>
        </w:rPr>
        <w:t>对同一类问题提出</w:t>
      </w:r>
      <w:r>
        <w:rPr>
          <w:sz w:val="21"/>
        </w:rPr>
        <w:t>3次（含）以上整改要求，但</w:t>
      </w:r>
      <w:r>
        <w:rPr>
          <w:sz w:val="21"/>
        </w:rPr>
        <w:t>乙方</w:t>
      </w:r>
      <w:r>
        <w:rPr>
          <w:sz w:val="21"/>
        </w:rPr>
        <w:t>仍持续出现该类问题的，视为</w:t>
      </w:r>
      <w:r>
        <w:rPr>
          <w:sz w:val="21"/>
        </w:rPr>
        <w:t>乙方</w:t>
      </w:r>
      <w:r>
        <w:rPr>
          <w:sz w:val="21"/>
        </w:rPr>
        <w:t>严重违约，</w:t>
      </w:r>
      <w:r>
        <w:rPr>
          <w:sz w:val="21"/>
        </w:rPr>
        <w:t>甲方</w:t>
      </w:r>
      <w:r>
        <w:rPr>
          <w:sz w:val="21"/>
        </w:rPr>
        <w:t>有权解除合同追究</w:t>
      </w:r>
      <w:r>
        <w:rPr>
          <w:sz w:val="21"/>
        </w:rPr>
        <w:t>乙方</w:t>
      </w:r>
      <w:r>
        <w:rPr>
          <w:sz w:val="21"/>
        </w:rPr>
        <w:t>违约责任，同时</w:t>
      </w:r>
      <w:r>
        <w:rPr>
          <w:sz w:val="21"/>
        </w:rPr>
        <w:t>乙方</w:t>
      </w:r>
      <w:r>
        <w:rPr>
          <w:sz w:val="21"/>
        </w:rPr>
        <w:t>应当赔偿由此给</w:t>
      </w:r>
      <w:r>
        <w:rPr>
          <w:sz w:val="21"/>
        </w:rPr>
        <w:t>甲方</w:t>
      </w:r>
      <w:r>
        <w:rPr>
          <w:sz w:val="21"/>
        </w:rPr>
        <w:t>造成的损失。</w:t>
      </w:r>
    </w:p>
    <w:p>
      <w:pPr>
        <w:pStyle w:val="null3"/>
        <w:ind w:firstLine="420"/>
        <w:jc w:val="left"/>
      </w:pPr>
      <w:r>
        <w:rPr>
          <w:sz w:val="21"/>
        </w:rPr>
        <w:t>7、</w:t>
      </w:r>
      <w:r>
        <w:rPr>
          <w:sz w:val="21"/>
        </w:rPr>
        <w:t>乙方</w:t>
      </w:r>
      <w:r>
        <w:rPr>
          <w:sz w:val="21"/>
        </w:rPr>
        <w:t>经营场所应符合环保部门相关要求。</w:t>
      </w:r>
    </w:p>
    <w:p>
      <w:pPr>
        <w:pStyle w:val="null3"/>
        <w:ind w:firstLine="420"/>
        <w:jc w:val="both"/>
      </w:pPr>
      <w:r>
        <w:rPr>
          <w:sz w:val="21"/>
        </w:rPr>
        <w:t>8、</w:t>
      </w:r>
      <w:r>
        <w:rPr>
          <w:sz w:val="21"/>
        </w:rPr>
        <w:t>甲方</w:t>
      </w:r>
      <w:r>
        <w:rPr>
          <w:sz w:val="21"/>
        </w:rPr>
        <w:t>可提供中转运送场地，但场地以符合院感和消防安全要求为前提由</w:t>
      </w:r>
      <w:r>
        <w:rPr>
          <w:sz w:val="21"/>
        </w:rPr>
        <w:t>乙方</w:t>
      </w:r>
      <w:r>
        <w:rPr>
          <w:sz w:val="21"/>
        </w:rPr>
        <w:t>自行布局。</w:t>
      </w:r>
    </w:p>
    <w:p>
      <w:pPr>
        <w:pStyle w:val="null3"/>
        <w:jc w:val="both"/>
      </w:pPr>
      <w:r>
        <w:rPr>
          <w:sz w:val="21"/>
          <w:b/>
        </w:rPr>
        <w:t>三、</w:t>
      </w:r>
      <w:r>
        <w:rPr>
          <w:sz w:val="21"/>
          <w:b/>
        </w:rPr>
        <w:t>结算</w:t>
      </w:r>
      <w:r>
        <w:rPr>
          <w:sz w:val="21"/>
          <w:b/>
        </w:rPr>
        <w:t>方式</w:t>
      </w:r>
    </w:p>
    <w:p>
      <w:pPr>
        <w:pStyle w:val="null3"/>
        <w:jc w:val="both"/>
      </w:pPr>
      <w:r>
        <w:rPr>
          <w:sz w:val="21"/>
        </w:rPr>
        <w:t>1、付款</w:t>
      </w:r>
    </w:p>
    <w:p>
      <w:pPr>
        <w:pStyle w:val="null3"/>
        <w:jc w:val="both"/>
      </w:pPr>
      <w:r>
        <w:rPr>
          <w:sz w:val="21"/>
        </w:rPr>
        <w:t>（</w:t>
      </w:r>
      <w:r>
        <w:rPr>
          <w:sz w:val="21"/>
        </w:rPr>
        <w:t>1）洗涤费用按衣物洗涤服务中标折扣后的单价结算，</w:t>
      </w:r>
      <w:r>
        <w:rPr/>
        <w:t>结算单价</w:t>
      </w:r>
      <w:r>
        <w:rPr/>
        <w:t>=</w:t>
      </w:r>
      <w:r>
        <w:rPr/>
        <w:t>中标折扣率×单价最高限价（结果四舍五入保留两位小数）</w:t>
      </w:r>
      <w:r>
        <w:rPr/>
        <w:t>。</w:t>
      </w:r>
      <w:r>
        <w:rPr>
          <w:sz w:val="21"/>
        </w:rPr>
        <w:t>每月根据实际洗涤件数为付费计算量（以每天双方签名的各科室洗衣单为计数依据）按实结算。月洗涤费＝当月实际洗涤件数</w:t>
      </w:r>
      <w:r>
        <w:rPr>
          <w:sz w:val="21"/>
        </w:rPr>
        <w:t>×衣物洗涤服务结算单价-相关考核验收扣款</w:t>
      </w:r>
    </w:p>
    <w:p>
      <w:pPr>
        <w:pStyle w:val="null3"/>
        <w:jc w:val="both"/>
      </w:pPr>
      <w:r>
        <w:rPr>
          <w:sz w:val="21"/>
        </w:rPr>
        <w:t>（</w:t>
      </w:r>
      <w:r>
        <w:rPr>
          <w:sz w:val="21"/>
        </w:rPr>
        <w:t>2）乙方应于次月5日前向甲方提交上月出洗数量统计表，甲方5日内完成核对，双方签字确认。</w:t>
      </w:r>
    </w:p>
    <w:p>
      <w:pPr>
        <w:pStyle w:val="null3"/>
        <w:jc w:val="both"/>
      </w:pPr>
      <w:r>
        <w:rPr>
          <w:sz w:val="21"/>
        </w:rPr>
        <w:t>（</w:t>
      </w:r>
      <w:r>
        <w:rPr>
          <w:sz w:val="21"/>
        </w:rPr>
        <w:t>3）根据认可的出洗数，乙方开具发票交甲方总务后勤部，甲方在10个工作日内完成办理付款手续。甲方以银行转账向乙方支付该月洗涤费用，遇节假日顺延至下一个工作日。</w:t>
      </w:r>
    </w:p>
    <w:p>
      <w:pPr>
        <w:pStyle w:val="null3"/>
        <w:jc w:val="both"/>
      </w:pPr>
      <w:r>
        <w:rPr>
          <w:sz w:val="21"/>
        </w:rPr>
        <w:t>（</w:t>
      </w:r>
      <w:r>
        <w:rPr>
          <w:sz w:val="21"/>
        </w:rPr>
        <w:t>4）如供应商未能按时提供相关资料导致的付款时间延迟责任在乙方，付款时间相应顺延。</w:t>
      </w:r>
    </w:p>
    <w:p>
      <w:pPr>
        <w:pStyle w:val="null3"/>
        <w:jc w:val="both"/>
      </w:pPr>
      <w:r>
        <w:rPr>
          <w:sz w:val="21"/>
        </w:rPr>
        <w:t>如项目发生合同融资，甲方应当将合同款项支付到合同约定收款账户</w:t>
      </w:r>
      <w:r>
        <w:rPr>
          <w:sz w:val="21"/>
        </w:rPr>
        <w:t>。</w:t>
      </w:r>
    </w:p>
    <w:p>
      <w:pPr>
        <w:pStyle w:val="null3"/>
        <w:jc w:val="both"/>
      </w:pPr>
      <w:r>
        <w:rPr>
          <w:sz w:val="21"/>
          <w:b/>
        </w:rPr>
        <w:t>四</w:t>
      </w:r>
      <w:r>
        <w:rPr>
          <w:sz w:val="21"/>
          <w:b/>
        </w:rPr>
        <w:t>、</w:t>
      </w:r>
      <w:r>
        <w:rPr>
          <w:sz w:val="21"/>
          <w:b/>
        </w:rPr>
        <w:t>验收要求</w:t>
      </w:r>
    </w:p>
    <w:p>
      <w:pPr>
        <w:pStyle w:val="null3"/>
        <w:jc w:val="both"/>
      </w:pPr>
      <w:r>
        <w:rPr>
          <w:sz w:val="21"/>
        </w:rPr>
        <w:t>1、洗涤后的清洁布料交付甲方时，应由甲方验收。</w:t>
      </w:r>
    </w:p>
    <w:p>
      <w:pPr>
        <w:pStyle w:val="null3"/>
        <w:jc w:val="both"/>
      </w:pPr>
      <w:r>
        <w:rPr>
          <w:sz w:val="21"/>
        </w:rPr>
        <w:t>2、甲方有权按照WS/T 508-2025《医疗机构医用织物洗涤消毒技术标准》及现行有关技术标准进行验收。</w:t>
      </w:r>
    </w:p>
    <w:p>
      <w:pPr>
        <w:pStyle w:val="null3"/>
        <w:jc w:val="both"/>
      </w:pPr>
      <w:r>
        <w:rPr>
          <w:sz w:val="21"/>
        </w:rPr>
        <w:t>3、当双方对产品质量问题存在分歧或与织物相关的医疗纠纷时，甲方可向高州市卫生防疫检测部门或有资质的第三方机构申请检验，当送检产品检验质量不符合合同规定时，甲方有权认为供应商所提供洗涤产品全部不符合合同约定质量要求，甲方有权按批次退货，解除合同并有权追究供应商经济和法律责任</w:t>
      </w:r>
      <w:r>
        <w:rPr>
          <w:sz w:val="21"/>
        </w:rPr>
        <w:t>。</w:t>
      </w:r>
    </w:p>
    <w:p>
      <w:pPr>
        <w:pStyle w:val="null3"/>
        <w:jc w:val="both"/>
      </w:pPr>
      <w:r>
        <w:rPr>
          <w:sz w:val="21"/>
          <w:b/>
        </w:rPr>
        <w:t>五</w:t>
      </w:r>
      <w:r>
        <w:rPr>
          <w:sz w:val="21"/>
          <w:b/>
        </w:rPr>
        <w:t>、</w:t>
      </w:r>
      <w:r>
        <w:rPr>
          <w:sz w:val="21"/>
          <w:b/>
        </w:rPr>
        <w:t>其他要求</w:t>
      </w:r>
    </w:p>
    <w:p>
      <w:pPr>
        <w:pStyle w:val="null3"/>
        <w:ind w:firstLine="440"/>
        <w:jc w:val="both"/>
      </w:pPr>
      <w:r>
        <w:rPr>
          <w:sz w:val="21"/>
        </w:rPr>
        <w:t>1、按时、按量、保证质量完成</w:t>
      </w:r>
      <w:r>
        <w:rPr>
          <w:sz w:val="21"/>
        </w:rPr>
        <w:t>甲方</w:t>
      </w:r>
      <w:r>
        <w:rPr>
          <w:sz w:val="21"/>
        </w:rPr>
        <w:t>交给的洗涤和配送任务，若因</w:t>
      </w:r>
      <w:r>
        <w:rPr>
          <w:sz w:val="21"/>
        </w:rPr>
        <w:t>乙方</w:t>
      </w:r>
      <w:r>
        <w:rPr>
          <w:sz w:val="21"/>
        </w:rPr>
        <w:t>的缘故导致织物洗涤质量达不到正常卫生标准，而影响</w:t>
      </w:r>
      <w:r>
        <w:rPr>
          <w:sz w:val="21"/>
        </w:rPr>
        <w:t>甲方</w:t>
      </w:r>
      <w:r>
        <w:rPr>
          <w:sz w:val="21"/>
        </w:rPr>
        <w:t>被服使用和供应，应在双方交接时提出并立即退回</w:t>
      </w:r>
      <w:r>
        <w:rPr>
          <w:sz w:val="21"/>
        </w:rPr>
        <w:t>乙方</w:t>
      </w:r>
      <w:r>
        <w:rPr>
          <w:sz w:val="21"/>
        </w:rPr>
        <w:t>回洗，填写回洗单，双方确认签名。次日送洁衣时一并送回，回洗的费用由</w:t>
      </w:r>
      <w:r>
        <w:rPr>
          <w:sz w:val="21"/>
        </w:rPr>
        <w:t>乙方</w:t>
      </w:r>
      <w:r>
        <w:rPr>
          <w:sz w:val="21"/>
        </w:rPr>
        <w:t>承担。</w:t>
      </w:r>
    </w:p>
    <w:p>
      <w:pPr>
        <w:pStyle w:val="null3"/>
        <w:ind w:firstLine="440"/>
        <w:jc w:val="both"/>
      </w:pPr>
      <w:r>
        <w:rPr>
          <w:sz w:val="21"/>
        </w:rPr>
        <w:t>2、</w:t>
      </w:r>
      <w:r>
        <w:rPr>
          <w:sz w:val="21"/>
        </w:rPr>
        <w:t>甲方</w:t>
      </w:r>
      <w:r>
        <w:rPr>
          <w:sz w:val="21"/>
        </w:rPr>
        <w:t>交洗涤的医用织物必须整洁无异味、无污渍、无感染病菌，表面平整挺括叠放整齐。有破损或无钮扣、缺绑绳的织物给予及时缝补及补钉扣，相关修补费用由</w:t>
      </w:r>
      <w:r>
        <w:rPr>
          <w:sz w:val="21"/>
        </w:rPr>
        <w:t>乙方</w:t>
      </w:r>
      <w:r>
        <w:rPr>
          <w:sz w:val="21"/>
        </w:rPr>
        <w:t>承担。缝补针迹要求均匀、整齐；补丁和钮扣大小，颜色应与原来的布色和钮扣基本一致，不可过大、过小，或色差过大。需缝补的破损衣物，应在交接时，向</w:t>
      </w:r>
      <w:r>
        <w:rPr>
          <w:sz w:val="21"/>
        </w:rPr>
        <w:t>甲方</w:t>
      </w:r>
      <w:r>
        <w:rPr>
          <w:sz w:val="21"/>
        </w:rPr>
        <w:t>提交补衣单，标明名称及数量，缝补时间不超过</w:t>
      </w:r>
      <w:r>
        <w:rPr>
          <w:sz w:val="21"/>
        </w:rPr>
        <w:t>2天。</w:t>
      </w:r>
    </w:p>
    <w:p>
      <w:pPr>
        <w:pStyle w:val="null3"/>
        <w:ind w:firstLine="440"/>
        <w:jc w:val="both"/>
      </w:pPr>
      <w:r>
        <w:rPr>
          <w:sz w:val="21"/>
        </w:rPr>
        <w:t>3、对于磨损率大于80%以上的衣物或无法缝补的衣物布草，填写衣物报废单随实物交</w:t>
      </w:r>
      <w:r>
        <w:rPr>
          <w:sz w:val="21"/>
        </w:rPr>
        <w:t>甲方</w:t>
      </w:r>
      <w:r>
        <w:rPr>
          <w:sz w:val="21"/>
        </w:rPr>
        <w:t>各科室核实作报废处理，每月</w:t>
      </w:r>
      <w:r>
        <w:rPr>
          <w:sz w:val="21"/>
        </w:rPr>
        <w:t>甲方</w:t>
      </w:r>
      <w:r>
        <w:rPr>
          <w:sz w:val="21"/>
        </w:rPr>
        <w:t>报废率应不超当月洁衣数量的</w:t>
      </w:r>
      <w:r>
        <w:rPr>
          <w:sz w:val="21"/>
        </w:rPr>
        <w:t>0.5%（含并包括手术室报废）超出部分按报废数量、品种，</w:t>
      </w:r>
      <w:r>
        <w:rPr>
          <w:sz w:val="21"/>
        </w:rPr>
        <w:t>乙方</w:t>
      </w:r>
      <w:r>
        <w:rPr>
          <w:sz w:val="21"/>
        </w:rPr>
        <w:t>应向</w:t>
      </w:r>
      <w:r>
        <w:rPr>
          <w:sz w:val="21"/>
        </w:rPr>
        <w:t>甲方</w:t>
      </w:r>
      <w:r>
        <w:rPr>
          <w:sz w:val="21"/>
        </w:rPr>
        <w:t>支付以采购原始进价</w:t>
      </w:r>
      <w:r>
        <w:rPr>
          <w:sz w:val="21"/>
        </w:rPr>
        <w:t>30%赔偿。</w:t>
      </w:r>
    </w:p>
    <w:p>
      <w:pPr>
        <w:pStyle w:val="null3"/>
        <w:jc w:val="both"/>
      </w:pPr>
      <w:r>
        <w:rPr>
          <w:sz w:val="21"/>
          <w:b/>
        </w:rPr>
        <w:t>六</w:t>
      </w:r>
      <w:r>
        <w:rPr>
          <w:sz w:val="21"/>
          <w:b/>
        </w:rPr>
        <w:t xml:space="preserve">  </w:t>
      </w:r>
      <w:r>
        <w:rPr>
          <w:sz w:val="21"/>
          <w:b/>
        </w:rPr>
        <w:t>、违约责任</w:t>
      </w:r>
      <w:r>
        <w:rPr>
          <w:sz w:val="21"/>
          <w:b/>
        </w:rPr>
        <w:t>及赔偿损失</w:t>
      </w:r>
    </w:p>
    <w:p>
      <w:pPr>
        <w:pStyle w:val="null3"/>
        <w:jc w:val="both"/>
      </w:pPr>
      <w:r>
        <w:rPr>
          <w:sz w:val="21"/>
        </w:rPr>
        <w:t>1</w:t>
      </w:r>
      <w:r>
        <w:rPr>
          <w:sz w:val="21"/>
        </w:rPr>
        <w:t>、甲方会不定期派人去现场检查，并要求乙方在各个工作区间装有监控设备，并保证</w:t>
      </w:r>
      <w:r>
        <w:rPr>
          <w:sz w:val="21"/>
        </w:rPr>
        <w:t>24</w:t>
      </w:r>
      <w:r>
        <w:rPr>
          <w:sz w:val="21"/>
        </w:rPr>
        <w:t>小时持续开启和记录，以便甲方随时抽取不同时段的监控录像进行检查，该监控录像必须保存</w:t>
      </w:r>
      <w:r>
        <w:rPr>
          <w:sz w:val="21"/>
        </w:rPr>
        <w:t>1</w:t>
      </w:r>
      <w:r>
        <w:rPr>
          <w:sz w:val="21"/>
        </w:rPr>
        <w:t>个月。甲方发现乙方没有按合同约定执行，洗涤设备、流程（招标文件中关于收送收集要求、被服收集运送工具配置、洗衣房环境要求、洗衣房各区域流程的使用、洗衣房环境卫生、运送工具的清洁消毒、洗涤设备、被服、设备的分类和洗涤消毒方法、被服晾（烘）干、熨烫、折叠、储存、质量效果标准、洗衣房人员管理和其他要求）等不符合要求的，甲方有权从服务费中扣除</w:t>
      </w:r>
      <w:r>
        <w:rPr>
          <w:sz w:val="21"/>
        </w:rPr>
        <w:t>2000</w:t>
      </w:r>
      <w:r>
        <w:rPr>
          <w:sz w:val="21"/>
        </w:rPr>
        <w:t>元作为违约金，乙方必须提交书面整改意见；甲方第三次发现乙方洗涤设备、流程等不符合要求的，甲方有权解除合同。若因此影响甲方正常运营的，乙方需赔偿甲方损失。</w:t>
      </w:r>
    </w:p>
    <w:p>
      <w:pPr>
        <w:pStyle w:val="null3"/>
        <w:ind w:firstLine="440"/>
        <w:jc w:val="both"/>
      </w:pPr>
      <w:r>
        <w:rPr>
          <w:sz w:val="21"/>
        </w:rPr>
        <w:t>2</w:t>
      </w:r>
      <w:r>
        <w:rPr>
          <w:sz w:val="21"/>
        </w:rPr>
        <w:t>、若经疾病预防控制中心或有资质的第三方检测机构的相关检测报告有不合格项的</w:t>
      </w:r>
      <w:r>
        <w:rPr>
          <w:sz w:val="21"/>
        </w:rPr>
        <w:t>(</w:t>
      </w:r>
      <w:r>
        <w:rPr>
          <w:sz w:val="21"/>
        </w:rPr>
        <w:t>包括不符合</w:t>
      </w:r>
      <w:r>
        <w:rPr>
          <w:sz w:val="21"/>
        </w:rPr>
        <w:t>WS/T 508-2025</w:t>
      </w:r>
      <w:r>
        <w:rPr>
          <w:sz w:val="21"/>
        </w:rPr>
        <w:t>《医疗机构医用织物洗涤消毒技术标准》中“清洁织物表面的</w:t>
      </w:r>
      <w:r>
        <w:rPr>
          <w:sz w:val="21"/>
        </w:rPr>
        <w:t>pH</w:t>
      </w:r>
      <w:r>
        <w:rPr>
          <w:sz w:val="21"/>
        </w:rPr>
        <w:t>应达到</w:t>
      </w:r>
      <w:r>
        <w:rPr>
          <w:sz w:val="21"/>
        </w:rPr>
        <w:t>6.5-7.5</w:t>
      </w:r>
      <w:r>
        <w:rPr>
          <w:sz w:val="21"/>
        </w:rPr>
        <w:t>；细菌总数小于等于</w:t>
      </w:r>
      <w:r>
        <w:rPr>
          <w:sz w:val="21"/>
        </w:rPr>
        <w:t>200cfu/100</w:t>
      </w:r>
      <w:r>
        <w:rPr>
          <w:sz w:val="21"/>
        </w:rPr>
        <w:t>平方厘米，大肠菌群不得检出，金黄色葡萄球菌不得检出”的相关检测项目），甲方有权解除合同，同时由于乙方工作质量问题或失误给甲方造成损失的，乙方应当赔偿甲方的损失，包括但不限于重新招标所产生的费用。</w:t>
      </w:r>
    </w:p>
    <w:p>
      <w:pPr>
        <w:pStyle w:val="null3"/>
        <w:ind w:firstLine="440"/>
        <w:jc w:val="both"/>
      </w:pPr>
      <w:r>
        <w:rPr>
          <w:sz w:val="21"/>
        </w:rPr>
        <w:t>3</w:t>
      </w:r>
      <w:r>
        <w:rPr>
          <w:sz w:val="21"/>
        </w:rPr>
        <w:t>、乙方在服务期内，对丢失甲方的衣物（用别的衣物替代原送洗衣物的也算丢失）乙方须赔偿同款同质量原衣物相应品种和数量；送回洁衣数量不够（依据当天污衣出洗数量，需缝补、返洗的除外）、错送（送回的不是原科室衣物），发现</w:t>
      </w:r>
      <w:r>
        <w:rPr>
          <w:sz w:val="21"/>
        </w:rPr>
        <w:t>1</w:t>
      </w:r>
      <w:r>
        <w:rPr>
          <w:sz w:val="21"/>
        </w:rPr>
        <w:t>件扣除</w:t>
      </w:r>
      <w:r>
        <w:rPr>
          <w:sz w:val="21"/>
        </w:rPr>
        <w:t>1</w:t>
      </w:r>
      <w:r>
        <w:rPr>
          <w:sz w:val="21"/>
        </w:rPr>
        <w:t>件洗衣费，并于第</w:t>
      </w:r>
      <w:r>
        <w:rPr>
          <w:sz w:val="21"/>
        </w:rPr>
        <w:t>2</w:t>
      </w:r>
      <w:r>
        <w:rPr>
          <w:sz w:val="21"/>
        </w:rPr>
        <w:t>天把少送、错送衣物交还科室。</w:t>
      </w:r>
    </w:p>
    <w:p>
      <w:pPr>
        <w:pStyle w:val="null3"/>
        <w:ind w:firstLine="440"/>
        <w:jc w:val="both"/>
      </w:pPr>
      <w:r>
        <w:rPr>
          <w:sz w:val="21"/>
        </w:rPr>
        <w:t>4</w:t>
      </w:r>
      <w:r>
        <w:rPr>
          <w:sz w:val="21"/>
        </w:rPr>
        <w:t>、在被服按</w:t>
      </w:r>
      <w:r>
        <w:rPr>
          <w:sz w:val="21"/>
        </w:rPr>
        <w:t>1:3</w:t>
      </w:r>
      <w:r>
        <w:rPr>
          <w:sz w:val="21"/>
        </w:rPr>
        <w:t>的配比情况下，因洗涤不当造成衣物提前老化或使用寿命缩短的，按以下规定给予赔偿：</w:t>
      </w:r>
    </w:p>
    <w:p>
      <w:pPr>
        <w:pStyle w:val="null3"/>
        <w:ind w:firstLine="440"/>
        <w:jc w:val="both"/>
      </w:pPr>
      <w:r>
        <w:rPr>
          <w:sz w:val="21"/>
        </w:rPr>
        <w:t>1</w:t>
      </w:r>
      <w:r>
        <w:rPr>
          <w:sz w:val="21"/>
        </w:rPr>
        <w:t>）手术室衣物、被服等：出洗保质期为</w:t>
      </w:r>
      <w:r>
        <w:rPr>
          <w:sz w:val="21"/>
        </w:rPr>
        <w:t>12</w:t>
      </w:r>
      <w:r>
        <w:rPr>
          <w:sz w:val="21"/>
        </w:rPr>
        <w:t>个月。使用</w:t>
      </w:r>
      <w:r>
        <w:rPr>
          <w:sz w:val="21"/>
        </w:rPr>
        <w:t>6</w:t>
      </w:r>
      <w:r>
        <w:rPr>
          <w:sz w:val="21"/>
        </w:rPr>
        <w:t>个月内，出洗引致破烂，按甲方采购价</w:t>
      </w:r>
      <w:r>
        <w:rPr>
          <w:sz w:val="21"/>
        </w:rPr>
        <w:t>100%</w:t>
      </w:r>
      <w:r>
        <w:rPr>
          <w:sz w:val="21"/>
        </w:rPr>
        <w:t>赔偿；使用</w:t>
      </w:r>
      <w:r>
        <w:rPr>
          <w:sz w:val="21"/>
        </w:rPr>
        <w:t>7</w:t>
      </w:r>
      <w:r>
        <w:rPr>
          <w:sz w:val="21"/>
        </w:rPr>
        <w:t>至</w:t>
      </w:r>
      <w:r>
        <w:rPr>
          <w:sz w:val="21"/>
        </w:rPr>
        <w:t>9</w:t>
      </w:r>
      <w:r>
        <w:rPr>
          <w:sz w:val="21"/>
        </w:rPr>
        <w:t>个月，出洗引致破烂，按甲方采购价</w:t>
      </w:r>
      <w:r>
        <w:rPr>
          <w:sz w:val="21"/>
        </w:rPr>
        <w:t>50%</w:t>
      </w:r>
      <w:r>
        <w:rPr>
          <w:sz w:val="21"/>
        </w:rPr>
        <w:t>赔偿；使用</w:t>
      </w:r>
      <w:r>
        <w:rPr>
          <w:sz w:val="21"/>
        </w:rPr>
        <w:t>10</w:t>
      </w:r>
      <w:r>
        <w:rPr>
          <w:sz w:val="21"/>
        </w:rPr>
        <w:t>至</w:t>
      </w:r>
      <w:r>
        <w:rPr>
          <w:sz w:val="21"/>
        </w:rPr>
        <w:t>12</w:t>
      </w:r>
      <w:r>
        <w:rPr>
          <w:sz w:val="21"/>
        </w:rPr>
        <w:t>个月，出洗引致破烂，按甲方采购价</w:t>
      </w:r>
      <w:r>
        <w:rPr>
          <w:sz w:val="21"/>
        </w:rPr>
        <w:t>30%</w:t>
      </w:r>
      <w:r>
        <w:rPr>
          <w:sz w:val="21"/>
        </w:rPr>
        <w:t>赔偿。</w:t>
      </w:r>
    </w:p>
    <w:p>
      <w:pPr>
        <w:pStyle w:val="null3"/>
        <w:ind w:firstLine="440"/>
        <w:jc w:val="both"/>
      </w:pPr>
      <w:r>
        <w:rPr>
          <w:sz w:val="21"/>
        </w:rPr>
        <w:t>2</w:t>
      </w:r>
      <w:r>
        <w:rPr>
          <w:sz w:val="21"/>
        </w:rPr>
        <w:t>）临床科室病衣、床单、枕套、被套等：以所标使用时间为准，出洗保质期为</w:t>
      </w:r>
      <w:r>
        <w:rPr>
          <w:sz w:val="21"/>
        </w:rPr>
        <w:t>18</w:t>
      </w:r>
      <w:r>
        <w:rPr>
          <w:sz w:val="21"/>
        </w:rPr>
        <w:t>个月。使用</w:t>
      </w:r>
      <w:r>
        <w:rPr>
          <w:sz w:val="21"/>
        </w:rPr>
        <w:t>12</w:t>
      </w:r>
      <w:r>
        <w:rPr>
          <w:sz w:val="21"/>
        </w:rPr>
        <w:t>个月内，出洗引致破烂，按甲方采购价</w:t>
      </w:r>
      <w:r>
        <w:rPr>
          <w:sz w:val="21"/>
        </w:rPr>
        <w:t>100%</w:t>
      </w:r>
      <w:r>
        <w:rPr>
          <w:sz w:val="21"/>
        </w:rPr>
        <w:t>赔偿；使用</w:t>
      </w:r>
      <w:r>
        <w:rPr>
          <w:sz w:val="21"/>
        </w:rPr>
        <w:t>13</w:t>
      </w:r>
      <w:r>
        <w:rPr>
          <w:sz w:val="21"/>
        </w:rPr>
        <w:t>至</w:t>
      </w:r>
      <w:r>
        <w:rPr>
          <w:sz w:val="21"/>
        </w:rPr>
        <w:t>15</w:t>
      </w:r>
      <w:r>
        <w:rPr>
          <w:sz w:val="21"/>
        </w:rPr>
        <w:t>个月，出洗引致破烂，按甲方采购价</w:t>
      </w:r>
      <w:r>
        <w:rPr>
          <w:sz w:val="21"/>
        </w:rPr>
        <w:t>50%</w:t>
      </w:r>
      <w:r>
        <w:rPr>
          <w:sz w:val="21"/>
        </w:rPr>
        <w:t>赔偿；使用</w:t>
      </w:r>
      <w:r>
        <w:rPr>
          <w:sz w:val="21"/>
        </w:rPr>
        <w:t>16</w:t>
      </w:r>
      <w:r>
        <w:rPr>
          <w:sz w:val="21"/>
        </w:rPr>
        <w:t>至</w:t>
      </w:r>
      <w:r>
        <w:rPr>
          <w:sz w:val="21"/>
        </w:rPr>
        <w:t>18</w:t>
      </w:r>
      <w:r>
        <w:rPr>
          <w:sz w:val="21"/>
        </w:rPr>
        <w:t>个月，出洗引致破烂，按甲方采购价</w:t>
      </w:r>
      <w:r>
        <w:rPr>
          <w:sz w:val="21"/>
        </w:rPr>
        <w:t>30%</w:t>
      </w:r>
      <w:r>
        <w:rPr>
          <w:sz w:val="21"/>
        </w:rPr>
        <w:t>赔偿。</w:t>
      </w:r>
    </w:p>
    <w:p>
      <w:pPr>
        <w:pStyle w:val="null3"/>
        <w:ind w:firstLine="440"/>
        <w:jc w:val="both"/>
      </w:pPr>
      <w:r>
        <w:rPr>
          <w:sz w:val="21"/>
        </w:rPr>
        <w:t>3</w:t>
      </w:r>
      <w:r>
        <w:rPr>
          <w:sz w:val="21"/>
        </w:rPr>
        <w:t>）工作人员工作服、值班被服等：以所标使用时间为准，出洗保质期为</w:t>
      </w:r>
      <w:r>
        <w:rPr>
          <w:sz w:val="21"/>
        </w:rPr>
        <w:t>24</w:t>
      </w:r>
      <w:r>
        <w:rPr>
          <w:sz w:val="21"/>
        </w:rPr>
        <w:t>个月。使用</w:t>
      </w:r>
      <w:r>
        <w:rPr>
          <w:sz w:val="21"/>
        </w:rPr>
        <w:t>18</w:t>
      </w:r>
      <w:r>
        <w:rPr>
          <w:sz w:val="21"/>
        </w:rPr>
        <w:t>个月内，出洗引致破烂，按甲方采购价</w:t>
      </w:r>
      <w:r>
        <w:rPr>
          <w:sz w:val="21"/>
        </w:rPr>
        <w:t>100%</w:t>
      </w:r>
      <w:r>
        <w:rPr>
          <w:sz w:val="21"/>
        </w:rPr>
        <w:t>赔偿；使用</w:t>
      </w:r>
      <w:r>
        <w:rPr>
          <w:sz w:val="21"/>
        </w:rPr>
        <w:t>19</w:t>
      </w:r>
      <w:r>
        <w:rPr>
          <w:sz w:val="21"/>
        </w:rPr>
        <w:t>至</w:t>
      </w:r>
      <w:r>
        <w:rPr>
          <w:sz w:val="21"/>
        </w:rPr>
        <w:t>21</w:t>
      </w:r>
      <w:r>
        <w:rPr>
          <w:sz w:val="21"/>
        </w:rPr>
        <w:t>个月，出洗引致破烂，按甲方采购价</w:t>
      </w:r>
      <w:r>
        <w:rPr>
          <w:sz w:val="21"/>
        </w:rPr>
        <w:t>50%</w:t>
      </w:r>
      <w:r>
        <w:rPr>
          <w:sz w:val="21"/>
        </w:rPr>
        <w:t>赔偿；使用</w:t>
      </w:r>
      <w:r>
        <w:rPr>
          <w:sz w:val="21"/>
        </w:rPr>
        <w:t>22</w:t>
      </w:r>
      <w:r>
        <w:rPr>
          <w:sz w:val="21"/>
        </w:rPr>
        <w:t>至</w:t>
      </w:r>
      <w:r>
        <w:rPr>
          <w:sz w:val="21"/>
        </w:rPr>
        <w:t>24</w:t>
      </w:r>
      <w:r>
        <w:rPr>
          <w:sz w:val="21"/>
        </w:rPr>
        <w:t>个月，出洗引致破烂，按甲方采购价</w:t>
      </w:r>
      <w:r>
        <w:rPr>
          <w:sz w:val="21"/>
        </w:rPr>
        <w:t>30%</w:t>
      </w:r>
      <w:r>
        <w:rPr>
          <w:sz w:val="21"/>
        </w:rPr>
        <w:t>赔偿。</w:t>
      </w:r>
    </w:p>
    <w:p>
      <w:pPr>
        <w:pStyle w:val="null3"/>
        <w:ind w:firstLine="440"/>
        <w:jc w:val="both"/>
      </w:pPr>
      <w:r>
        <w:rPr>
          <w:sz w:val="21"/>
        </w:rPr>
        <w:t>5</w:t>
      </w:r>
      <w:r>
        <w:rPr>
          <w:sz w:val="21"/>
        </w:rPr>
        <w:t>、乙方每月</w:t>
      </w:r>
      <w:r>
        <w:rPr>
          <w:sz w:val="21"/>
        </w:rPr>
        <w:t>5</w:t>
      </w:r>
      <w:r>
        <w:rPr>
          <w:sz w:val="21"/>
        </w:rPr>
        <w:t>号之前向甲方提交上个月的洗涤服务书面月报表并以甲方核实确认的报表作为结算资料，如乙方延迟提供完整报表资料，甲方有权延迟结算，报表内容包括：</w:t>
      </w:r>
    </w:p>
    <w:p>
      <w:pPr>
        <w:pStyle w:val="null3"/>
        <w:ind w:firstLine="440"/>
        <w:jc w:val="both"/>
      </w:pPr>
      <w:r>
        <w:rPr>
          <w:sz w:val="21"/>
        </w:rPr>
        <w:t>1</w:t>
      </w:r>
      <w:r>
        <w:rPr>
          <w:sz w:val="21"/>
        </w:rPr>
        <w:t>）乙方每天要做好洗衣台账，并每月汇总各个院区各科室总出洗数量，总发放数量，总未返回数量，乙方和甲方各科室确认签名的月报表；</w:t>
      </w:r>
    </w:p>
    <w:p>
      <w:pPr>
        <w:pStyle w:val="null3"/>
        <w:ind w:firstLine="440"/>
        <w:jc w:val="both"/>
      </w:pPr>
      <w:r>
        <w:rPr>
          <w:sz w:val="21"/>
        </w:rPr>
        <w:t>2</w:t>
      </w:r>
      <w:r>
        <w:rPr>
          <w:sz w:val="21"/>
        </w:rPr>
        <w:t>）汇总甲方各个院区各科室总出洗费用月报表；</w:t>
      </w:r>
    </w:p>
    <w:p>
      <w:pPr>
        <w:pStyle w:val="null3"/>
        <w:ind w:firstLine="440"/>
        <w:jc w:val="both"/>
      </w:pPr>
      <w:r>
        <w:rPr>
          <w:sz w:val="21"/>
        </w:rPr>
        <w:t>3</w:t>
      </w:r>
      <w:r>
        <w:rPr>
          <w:sz w:val="21"/>
        </w:rPr>
        <w:t>）汇总各科室投诉内容、次数及处理结果并形成月报表。</w:t>
      </w:r>
    </w:p>
    <w:p>
      <w:pPr>
        <w:pStyle w:val="null3"/>
        <w:ind w:firstLine="440"/>
        <w:jc w:val="both"/>
      </w:pPr>
      <w:r>
        <w:rPr>
          <w:sz w:val="21"/>
        </w:rPr>
        <w:t>6</w:t>
      </w:r>
      <w:r>
        <w:rPr>
          <w:sz w:val="21"/>
        </w:rPr>
        <w:t>、没做到二收二送、污衣袋</w:t>
      </w:r>
      <w:r>
        <w:rPr>
          <w:sz w:val="21"/>
        </w:rPr>
        <w:t>/</w:t>
      </w:r>
      <w:r>
        <w:rPr>
          <w:sz w:val="21"/>
        </w:rPr>
        <w:t>洁衣袋不够用、乙方服务态度差、和甲方工作人员发生争吵、收送衣人员不按规定使用污物梯等，以上投诉情况经查属实的，乙方均需向甲方支付</w:t>
      </w:r>
      <w:r>
        <w:rPr>
          <w:sz w:val="21"/>
        </w:rPr>
        <w:t>500</w:t>
      </w:r>
      <w:r>
        <w:rPr>
          <w:sz w:val="21"/>
        </w:rPr>
        <w:t>元</w:t>
      </w:r>
      <w:r>
        <w:rPr>
          <w:sz w:val="21"/>
        </w:rPr>
        <w:t>/</w:t>
      </w:r>
      <w:r>
        <w:rPr>
          <w:sz w:val="21"/>
        </w:rPr>
        <w:t>次违约金。</w:t>
      </w:r>
    </w:p>
    <w:p>
      <w:pPr>
        <w:pStyle w:val="null3"/>
        <w:ind w:firstLine="440"/>
        <w:jc w:val="both"/>
      </w:pPr>
      <w:r>
        <w:rPr>
          <w:sz w:val="21"/>
        </w:rPr>
        <w:t>7</w:t>
      </w:r>
      <w:r>
        <w:rPr>
          <w:sz w:val="21"/>
        </w:rPr>
        <w:t>、收送衣人员私自取走未经清点衣物，一经发现按取走衣物的数量（以甲方登记记录为准）扣除当月洗涤费用</w:t>
      </w:r>
      <w:r>
        <w:rPr>
          <w:sz w:val="21"/>
        </w:rPr>
        <w:t>500</w:t>
      </w:r>
      <w:r>
        <w:rPr>
          <w:sz w:val="21"/>
        </w:rPr>
        <w:t>元</w:t>
      </w:r>
      <w:r>
        <w:rPr>
          <w:sz w:val="21"/>
        </w:rPr>
        <w:t>/</w:t>
      </w:r>
      <w:r>
        <w:rPr>
          <w:sz w:val="21"/>
        </w:rPr>
        <w:t>次作为违约金；</w:t>
      </w:r>
    </w:p>
    <w:p>
      <w:pPr>
        <w:pStyle w:val="null3"/>
        <w:ind w:firstLine="440"/>
        <w:jc w:val="both"/>
      </w:pPr>
      <w:r>
        <w:rPr>
          <w:sz w:val="21"/>
        </w:rPr>
        <w:t>8</w:t>
      </w:r>
      <w:r>
        <w:rPr>
          <w:sz w:val="21"/>
        </w:rPr>
        <w:t>、乙方未能按时收送衣物，甲方有权从洗涤费中扣除洗涤费用</w:t>
      </w:r>
      <w:r>
        <w:rPr>
          <w:sz w:val="21"/>
        </w:rPr>
        <w:t>1000</w:t>
      </w:r>
      <w:r>
        <w:rPr>
          <w:sz w:val="21"/>
        </w:rPr>
        <w:t>元</w:t>
      </w:r>
      <w:r>
        <w:rPr>
          <w:sz w:val="21"/>
        </w:rPr>
        <w:t>/</w:t>
      </w:r>
      <w:r>
        <w:rPr>
          <w:sz w:val="21"/>
        </w:rPr>
        <w:t>次作为违约金，如当月因此收到</w:t>
      </w:r>
      <w:r>
        <w:rPr>
          <w:sz w:val="21"/>
        </w:rPr>
        <w:t>6</w:t>
      </w:r>
      <w:r>
        <w:rPr>
          <w:sz w:val="21"/>
        </w:rPr>
        <w:t>次（含）以上甲方各科室投诉，甲方有权解除合同，乙方须赔偿甲方的损失。</w:t>
      </w:r>
    </w:p>
    <w:p>
      <w:pPr>
        <w:pStyle w:val="null3"/>
        <w:ind w:firstLine="440"/>
        <w:jc w:val="both"/>
      </w:pPr>
      <w:r>
        <w:rPr>
          <w:sz w:val="21"/>
        </w:rPr>
        <w:t>9</w:t>
      </w:r>
      <w:r>
        <w:rPr>
          <w:sz w:val="21"/>
        </w:rPr>
        <w:t>、乙方应保证洗涤衣物用水为自来水，如出现使用地下水行为，甲方有权从服务费中扣除</w:t>
      </w:r>
      <w:r>
        <w:rPr>
          <w:sz w:val="21"/>
        </w:rPr>
        <w:t>6000</w:t>
      </w:r>
      <w:r>
        <w:rPr>
          <w:sz w:val="21"/>
        </w:rPr>
        <w:t>元</w:t>
      </w:r>
      <w:r>
        <w:rPr>
          <w:sz w:val="21"/>
        </w:rPr>
        <w:t>/</w:t>
      </w:r>
      <w:r>
        <w:rPr>
          <w:sz w:val="21"/>
        </w:rPr>
        <w:t>次作为违约金。</w:t>
      </w:r>
    </w:p>
    <w:p>
      <w:pPr>
        <w:pStyle w:val="null3"/>
        <w:ind w:firstLine="440"/>
        <w:jc w:val="both"/>
      </w:pPr>
      <w:r>
        <w:rPr>
          <w:sz w:val="21"/>
        </w:rPr>
        <w:t>10</w:t>
      </w:r>
      <w:r>
        <w:rPr>
          <w:sz w:val="21"/>
        </w:rPr>
        <w:t>、洗涤回来的布类须确保干净，无污迹、无毛絮残留、无着色不均情况。乙方如未按要求执行，每发生一次，乙方需向甲方支付</w:t>
      </w:r>
      <w:r>
        <w:rPr>
          <w:sz w:val="21"/>
        </w:rPr>
        <w:t>500</w:t>
      </w:r>
      <w:r>
        <w:rPr>
          <w:sz w:val="21"/>
        </w:rPr>
        <w:t>元</w:t>
      </w:r>
      <w:r>
        <w:rPr>
          <w:sz w:val="21"/>
        </w:rPr>
        <w:t>/</w:t>
      </w:r>
      <w:r>
        <w:rPr>
          <w:sz w:val="21"/>
        </w:rPr>
        <w:t>次的违约金。</w:t>
      </w:r>
    </w:p>
    <w:p>
      <w:pPr>
        <w:pStyle w:val="null3"/>
        <w:ind w:firstLine="440"/>
        <w:jc w:val="both"/>
      </w:pPr>
      <w:r>
        <w:rPr>
          <w:sz w:val="21"/>
        </w:rPr>
        <w:t>11</w:t>
      </w:r>
      <w:r>
        <w:rPr>
          <w:sz w:val="21"/>
        </w:rPr>
        <w:t>、洗涤后的布类烘干到位，熨烫平整。被套、床单有裂开或有破洞应及时缝补，确保发放质量。乙方如未按要求执行，乙方需向甲方支付</w:t>
      </w:r>
      <w:r>
        <w:rPr>
          <w:sz w:val="21"/>
        </w:rPr>
        <w:t>500</w:t>
      </w:r>
      <w:r>
        <w:rPr>
          <w:sz w:val="21"/>
        </w:rPr>
        <w:t>元</w:t>
      </w:r>
      <w:r>
        <w:rPr>
          <w:sz w:val="21"/>
        </w:rPr>
        <w:t>/</w:t>
      </w:r>
      <w:r>
        <w:rPr>
          <w:sz w:val="21"/>
        </w:rPr>
        <w:t>次的违约金。</w:t>
      </w:r>
    </w:p>
    <w:p>
      <w:pPr>
        <w:pStyle w:val="null3"/>
        <w:ind w:firstLine="440"/>
        <w:jc w:val="both"/>
      </w:pPr>
      <w:r>
        <w:rPr>
          <w:sz w:val="21"/>
        </w:rPr>
        <w:t>12</w:t>
      </w:r>
      <w:r>
        <w:rPr>
          <w:sz w:val="21"/>
        </w:rPr>
        <w:t>、工作服裂开，护士裤裤头、裤裆裂开及纽扣掉了要及时缝补。乙方如未按要求执行，乙方需向甲方支付</w:t>
      </w:r>
      <w:r>
        <w:rPr>
          <w:sz w:val="21"/>
        </w:rPr>
        <w:t>500</w:t>
      </w:r>
      <w:r>
        <w:rPr>
          <w:sz w:val="21"/>
        </w:rPr>
        <w:t>元</w:t>
      </w:r>
      <w:r>
        <w:rPr>
          <w:sz w:val="21"/>
        </w:rPr>
        <w:t>/</w:t>
      </w:r>
      <w:r>
        <w:rPr>
          <w:sz w:val="21"/>
        </w:rPr>
        <w:t>次的违约金。</w:t>
      </w:r>
    </w:p>
    <w:p>
      <w:pPr>
        <w:pStyle w:val="null3"/>
        <w:ind w:firstLine="440"/>
        <w:jc w:val="both"/>
      </w:pPr>
      <w:r>
        <w:rPr>
          <w:sz w:val="21"/>
        </w:rPr>
        <w:t>13</w:t>
      </w:r>
      <w:r>
        <w:rPr>
          <w:sz w:val="21"/>
        </w:rPr>
        <w:t>、合同期间，如违反医院感染防控要求，出现有检测项目不达标，甲方有权从服务费中扣除</w:t>
      </w:r>
      <w:r>
        <w:rPr>
          <w:sz w:val="21"/>
        </w:rPr>
        <w:t>3000</w:t>
      </w:r>
      <w:r>
        <w:rPr>
          <w:sz w:val="21"/>
        </w:rPr>
        <w:t>元</w:t>
      </w:r>
      <w:r>
        <w:rPr>
          <w:sz w:val="21"/>
        </w:rPr>
        <w:t>/</w:t>
      </w:r>
      <w:r>
        <w:rPr>
          <w:sz w:val="21"/>
        </w:rPr>
        <w:t>次作为违约金；发现第二次加倍支付违约金，服务期内发生三次（含）以上甲方有权解除合同并追究乙方违约及损失赔偿责任。</w:t>
      </w:r>
    </w:p>
    <w:p>
      <w:pPr>
        <w:pStyle w:val="null3"/>
        <w:ind w:firstLine="440"/>
        <w:jc w:val="both"/>
      </w:pPr>
      <w:r>
        <w:rPr>
          <w:sz w:val="21"/>
        </w:rPr>
        <w:t>14</w:t>
      </w:r>
      <w:r>
        <w:rPr>
          <w:sz w:val="21"/>
        </w:rPr>
        <w:t>、运输机动车严禁将洁、污被服同车混放。如发生一次，直接扣除当月洗涤服务费作为违约金。</w:t>
      </w:r>
    </w:p>
    <w:p>
      <w:pPr>
        <w:pStyle w:val="null3"/>
        <w:ind w:firstLine="440"/>
        <w:jc w:val="both"/>
      </w:pPr>
      <w:r>
        <w:rPr>
          <w:sz w:val="21"/>
        </w:rPr>
        <w:t>15</w:t>
      </w:r>
      <w:r>
        <w:rPr>
          <w:sz w:val="21"/>
        </w:rPr>
        <w:t>、甲方各科室一旦发生医用织物供应方面的投诉问题或乙方在服务过程中出现差错，乙方必须在</w:t>
      </w:r>
      <w:r>
        <w:rPr>
          <w:sz w:val="21"/>
        </w:rPr>
        <w:t>30</w:t>
      </w:r>
      <w:r>
        <w:rPr>
          <w:sz w:val="21"/>
        </w:rPr>
        <w:t>分钟内有管理人员响应问题情况，并在</w:t>
      </w:r>
      <w:r>
        <w:rPr>
          <w:sz w:val="21"/>
        </w:rPr>
        <w:t>2</w:t>
      </w:r>
      <w:r>
        <w:rPr>
          <w:sz w:val="21"/>
        </w:rPr>
        <w:t>小时内到相关科室了解情况并进行相应的处理工作。如果不及时处理引起科室投诉，甲方有权从服务费中扣除</w:t>
      </w:r>
      <w:r>
        <w:rPr>
          <w:sz w:val="21"/>
        </w:rPr>
        <w:t>300</w:t>
      </w:r>
      <w:r>
        <w:rPr>
          <w:sz w:val="21"/>
        </w:rPr>
        <w:t>元</w:t>
      </w:r>
      <w:r>
        <w:rPr>
          <w:sz w:val="21"/>
        </w:rPr>
        <w:t>/</w:t>
      </w:r>
      <w:r>
        <w:rPr>
          <w:sz w:val="21"/>
        </w:rPr>
        <w:t>次，如因此影响甲方医疗正常运作，所有后果由乙方负责，并自洗涤服务费中扣除</w:t>
      </w:r>
      <w:r>
        <w:rPr>
          <w:sz w:val="21"/>
        </w:rPr>
        <w:t>1000</w:t>
      </w:r>
      <w:r>
        <w:rPr>
          <w:sz w:val="21"/>
        </w:rPr>
        <w:t>元</w:t>
      </w:r>
      <w:r>
        <w:rPr>
          <w:sz w:val="21"/>
        </w:rPr>
        <w:t>/</w:t>
      </w:r>
      <w:r>
        <w:rPr>
          <w:sz w:val="21"/>
        </w:rPr>
        <w:t>次。）</w:t>
      </w:r>
    </w:p>
    <w:p>
      <w:pPr>
        <w:pStyle w:val="null3"/>
        <w:ind w:firstLine="440"/>
        <w:jc w:val="both"/>
      </w:pPr>
      <w:r>
        <w:rPr>
          <w:sz w:val="21"/>
        </w:rPr>
        <w:t>16</w:t>
      </w:r>
      <w:r>
        <w:rPr>
          <w:sz w:val="21"/>
        </w:rPr>
        <w:t>、乙方未按规定的收运实际提供服务，造成污衣满溢外露的，甲方有权从服务费中扣除</w:t>
      </w:r>
      <w:r>
        <w:rPr>
          <w:sz w:val="21"/>
        </w:rPr>
        <w:t>500</w:t>
      </w:r>
      <w:r>
        <w:rPr>
          <w:sz w:val="21"/>
        </w:rPr>
        <w:t>元</w:t>
      </w:r>
      <w:r>
        <w:rPr>
          <w:sz w:val="21"/>
        </w:rPr>
        <w:t>/</w:t>
      </w:r>
      <w:r>
        <w:rPr>
          <w:sz w:val="21"/>
        </w:rPr>
        <w:t>次作为违约金。</w:t>
      </w:r>
    </w:p>
    <w:p>
      <w:pPr>
        <w:pStyle w:val="null3"/>
        <w:ind w:firstLine="440"/>
        <w:jc w:val="both"/>
      </w:pPr>
      <w:r>
        <w:rPr>
          <w:sz w:val="21"/>
        </w:rPr>
        <w:t>17</w:t>
      </w:r>
      <w:r>
        <w:rPr>
          <w:sz w:val="21"/>
        </w:rPr>
        <w:t>、所有出洗需报废被服必须送回甲方对应科室被服处理，并附数量清单。私自扣留报废被服或数量不相符，按照每件被服采购价的两倍赔偿。</w:t>
      </w:r>
    </w:p>
    <w:p>
      <w:pPr>
        <w:pStyle w:val="null3"/>
        <w:ind w:firstLine="440"/>
        <w:jc w:val="both"/>
      </w:pPr>
      <w:r>
        <w:rPr>
          <w:sz w:val="21"/>
        </w:rPr>
        <w:t>18</w:t>
      </w:r>
      <w:r>
        <w:rPr>
          <w:sz w:val="21"/>
        </w:rPr>
        <w:t>、每月到甲方各科室和管理部门进行充分听取服务质量及洗涤工作意见，自备收集问题登记本（以医院总务后勤部工作人员签名为依据），对出现的问题限五个工作日内处理，请相关科室负责人签名确认，并把反馈单交医院总务后勤部人员签名，不断改进收送服务和洗涤工作质量等。如未按要求处理好，每发生一次，乙方均需向甲方支付违约金，以</w:t>
      </w:r>
      <w:r>
        <w:rPr>
          <w:sz w:val="21"/>
        </w:rPr>
        <w:t>1000</w:t>
      </w:r>
      <w:r>
        <w:rPr>
          <w:sz w:val="21"/>
        </w:rPr>
        <w:t>元</w:t>
      </w:r>
      <w:r>
        <w:rPr>
          <w:sz w:val="21"/>
        </w:rPr>
        <w:t>/</w:t>
      </w:r>
      <w:r>
        <w:rPr>
          <w:sz w:val="21"/>
        </w:rPr>
        <w:t>次计算。</w:t>
      </w:r>
    </w:p>
    <w:p>
      <w:pPr>
        <w:pStyle w:val="null3"/>
        <w:ind w:firstLine="440"/>
        <w:jc w:val="both"/>
      </w:pPr>
      <w:r>
        <w:rPr>
          <w:sz w:val="21"/>
        </w:rPr>
        <w:t>19</w:t>
      </w:r>
      <w:r>
        <w:rPr>
          <w:sz w:val="21"/>
        </w:rPr>
        <w:t>、乙方洗涤收送服务的负责人，每月提醒甲方各科室医护人员提交高州市人民医院被服收送质控评估表（详见附件），将汇总各科室分数的平均分分作为考核依据，具体扣罚规则如下：</w:t>
      </w:r>
    </w:p>
    <w:tbl>
      <w:tblPr>
        <w:tblW w:w="0" w:type="auto"/>
        <w:tblBorders>
          <w:top w:val="none" w:color="000000" w:sz="4"/>
          <w:left w:val="none" w:color="000000" w:sz="4"/>
          <w:bottom w:val="none" w:color="000000" w:sz="4"/>
          <w:right w:val="none" w:color="000000" w:sz="4"/>
          <w:insideH w:val="none"/>
          <w:insideV w:val="none"/>
        </w:tblBorders>
      </w:tblPr>
      <w:tblGrid>
        <w:gridCol w:w="1020"/>
        <w:gridCol w:w="1875"/>
        <w:gridCol w:w="5407"/>
      </w:tblGrid>
      <w:tr>
        <w:tc>
          <w:tcPr>
            <w:tcW w:type="dxa" w:w="10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被服收送质控评估表</w:t>
            </w:r>
          </w:p>
        </w:tc>
        <w:tc>
          <w:tcPr>
            <w:tcW w:type="dxa" w:w="18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被服收送质控评估表分数</w:t>
            </w:r>
          </w:p>
        </w:tc>
        <w:tc>
          <w:tcPr>
            <w:tcW w:type="dxa" w:w="5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扣罚说明</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r>
              <w:rPr>
                <w:sz w:val="21"/>
              </w:rPr>
              <w:t>分（含）以上</w:t>
            </w:r>
          </w:p>
        </w:tc>
        <w:tc>
          <w:tcPr>
            <w:tcW w:type="dxa" w:w="5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不扣罚</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二级</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r>
              <w:rPr>
                <w:sz w:val="21"/>
              </w:rPr>
              <w:t>分～</w:t>
            </w:r>
            <w:r>
              <w:rPr>
                <w:sz w:val="21"/>
              </w:rPr>
              <w:t>89</w:t>
            </w:r>
            <w:r>
              <w:rPr>
                <w:sz w:val="21"/>
              </w:rPr>
              <w:t>分（含）</w:t>
            </w:r>
          </w:p>
        </w:tc>
        <w:tc>
          <w:tcPr>
            <w:tcW w:type="dxa" w:w="5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扣款金额</w:t>
            </w:r>
            <w:r>
              <w:rPr>
                <w:sz w:val="21"/>
              </w:rPr>
              <w:t>20000</w:t>
            </w:r>
            <w:r>
              <w:rPr>
                <w:sz w:val="21"/>
              </w:rPr>
              <w:t>元，并在</w:t>
            </w:r>
            <w:r>
              <w:rPr>
                <w:sz w:val="21"/>
              </w:rPr>
              <w:t>5</w:t>
            </w:r>
            <w:r>
              <w:rPr>
                <w:sz w:val="21"/>
              </w:rPr>
              <w:t>天内做出整改方案。</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三级</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r>
              <w:rPr>
                <w:sz w:val="21"/>
              </w:rPr>
              <w:t>分（含）以下</w:t>
            </w:r>
          </w:p>
        </w:tc>
        <w:tc>
          <w:tcPr>
            <w:tcW w:type="dxa" w:w="5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扣款金额</w:t>
            </w:r>
            <w:r>
              <w:rPr>
                <w:sz w:val="21"/>
              </w:rPr>
              <w:t>50000</w:t>
            </w:r>
            <w:r>
              <w:rPr>
                <w:sz w:val="21"/>
              </w:rPr>
              <w:t>元并视为</w:t>
            </w:r>
            <w:r>
              <w:rPr>
                <w:sz w:val="21"/>
              </w:rPr>
              <w:t>乙方</w:t>
            </w:r>
            <w:r>
              <w:rPr>
                <w:sz w:val="21"/>
              </w:rPr>
              <w:t>严重违约，</w:t>
            </w:r>
            <w:r>
              <w:rPr>
                <w:sz w:val="21"/>
              </w:rPr>
              <w:t>甲方</w:t>
            </w:r>
            <w:r>
              <w:rPr>
                <w:sz w:val="21"/>
              </w:rPr>
              <w:t>有权解除合同并追究违约责任处理</w:t>
            </w:r>
          </w:p>
        </w:tc>
      </w:tr>
    </w:tbl>
    <w:p>
      <w:pPr>
        <w:pStyle w:val="null3"/>
        <w:jc w:val="both"/>
      </w:pPr>
      <w:r>
        <w:rPr>
          <w:sz w:val="21"/>
          <w:b/>
        </w:rPr>
        <w:t>附件</w:t>
      </w:r>
    </w:p>
    <w:p>
      <w:pPr>
        <w:pStyle w:val="null3"/>
        <w:jc w:val="center"/>
      </w:pPr>
      <w:r>
        <w:rPr>
          <w:sz w:val="21"/>
        </w:rPr>
        <w:t>高州市人民</w:t>
      </w:r>
      <w:r>
        <w:rPr>
          <w:sz w:val="21"/>
        </w:rPr>
        <w:t>医院被服收送质控评估表（科室）</w:t>
      </w:r>
    </w:p>
    <w:p>
      <w:pPr>
        <w:pStyle w:val="null3"/>
        <w:jc w:val="both"/>
      </w:pPr>
      <w:r>
        <w:rPr>
          <w:sz w:val="21"/>
        </w:rPr>
        <w:t>科室：</w:t>
      </w:r>
      <w:r>
        <w:rPr>
          <w:sz w:val="21"/>
        </w:rPr>
        <w:t xml:space="preserve">                         </w:t>
      </w:r>
      <w:r>
        <w:rPr>
          <w:sz w:val="21"/>
        </w:rPr>
        <w:t>质控时间：</w:t>
      </w:r>
      <w:r>
        <w:rPr>
          <w:sz w:val="21"/>
        </w:rPr>
        <w:t xml:space="preserve">               </w:t>
      </w:r>
      <w:r>
        <w:rPr>
          <w:sz w:val="21"/>
        </w:rPr>
        <w:t>科室签名：</w:t>
      </w:r>
    </w:p>
    <w:tbl>
      <w:tblPr>
        <w:tblW w:w="0" w:type="auto"/>
        <w:tblBorders>
          <w:top w:val="none" w:color="000000" w:sz="4"/>
          <w:left w:val="none" w:color="000000" w:sz="4"/>
          <w:bottom w:val="none" w:color="000000" w:sz="4"/>
          <w:right w:val="none" w:color="000000" w:sz="4"/>
          <w:insideH w:val="none"/>
          <w:insideV w:val="none"/>
        </w:tblBorders>
      </w:tblPr>
      <w:tblGrid>
        <w:gridCol w:w="1096"/>
        <w:gridCol w:w="553"/>
        <w:gridCol w:w="3889"/>
        <w:gridCol w:w="692"/>
        <w:gridCol w:w="1523"/>
        <w:gridCol w:w="548"/>
      </w:tblGrid>
      <w:tr>
        <w:tc>
          <w:tcPr>
            <w:tcW w:type="dxa" w:w="10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质控</w:t>
            </w:r>
          </w:p>
          <w:p>
            <w:pPr>
              <w:pStyle w:val="null3"/>
              <w:jc w:val="center"/>
            </w:pPr>
            <w:r>
              <w:rPr>
                <w:sz w:val="21"/>
              </w:rPr>
              <w:t>项目</w:t>
            </w:r>
          </w:p>
        </w:tc>
        <w:tc>
          <w:tcPr>
            <w:tcW w:type="dxa" w:w="5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序列</w:t>
            </w:r>
          </w:p>
        </w:tc>
        <w:tc>
          <w:tcPr>
            <w:tcW w:type="dxa" w:w="38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质控内容</w:t>
            </w:r>
          </w:p>
        </w:tc>
        <w:tc>
          <w:tcPr>
            <w:tcW w:type="dxa" w:w="6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w:t>
            </w:r>
          </w:p>
        </w:tc>
        <w:tc>
          <w:tcPr>
            <w:tcW w:type="dxa" w:w="15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质控标准</w:t>
            </w:r>
          </w:p>
        </w:tc>
        <w:tc>
          <w:tcPr>
            <w:tcW w:type="dxa" w:w="5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得分</w:t>
            </w:r>
          </w:p>
        </w:tc>
      </w:tr>
      <w:tr>
        <w:tc>
          <w:tcPr>
            <w:tcW w:type="dxa" w:w="10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p>
            <w:pPr>
              <w:pStyle w:val="null3"/>
              <w:jc w:val="center"/>
            </w:pPr>
            <w:r>
              <w:rPr>
                <w:sz w:val="21"/>
              </w:rPr>
              <w:t>服</w:t>
            </w:r>
            <w:r>
              <w:rPr>
                <w:sz w:val="21"/>
              </w:rPr>
              <w:t xml:space="preserve">   </w:t>
            </w:r>
            <w:r>
              <w:rPr>
                <w:sz w:val="21"/>
              </w:rPr>
              <w:t>务</w:t>
            </w:r>
            <w:r>
              <w:rPr>
                <w:sz w:val="21"/>
              </w:rPr>
              <w:t xml:space="preserve">   </w:t>
            </w:r>
            <w:r>
              <w:rPr>
                <w:sz w:val="21"/>
              </w:rPr>
              <w:t>质</w:t>
            </w:r>
            <w:r>
              <w:rPr>
                <w:sz w:val="21"/>
              </w:rPr>
              <w:t xml:space="preserve">   </w:t>
            </w:r>
            <w:r>
              <w:rPr>
                <w:sz w:val="21"/>
              </w:rPr>
              <w:t>量</w:t>
            </w:r>
            <w:r>
              <w:rPr>
                <w:sz w:val="21"/>
              </w:rPr>
              <w:t xml:space="preserve">   </w:t>
            </w:r>
            <w:r>
              <w:rPr>
                <w:sz w:val="21"/>
              </w:rPr>
              <w:t>80</w:t>
            </w:r>
            <w:r>
              <w:rPr>
                <w:sz w:val="21"/>
              </w:rPr>
              <w:t>分</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医务人员污被服（工作服、值班被服）与病人污被服需分开、分类，清点、收集并分袋独立密封包装，不得混放。</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一处不符合扣</w:t>
            </w:r>
            <w:r>
              <w:rPr>
                <w:sz w:val="21"/>
              </w:rPr>
              <w:t>1</w:t>
            </w:r>
            <w:r>
              <w:rPr>
                <w:sz w:val="21"/>
              </w:rPr>
              <w:t>分</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96"/>
            <w:vMerge/>
            <w:tcBorders>
              <w:top w:val="none" w:color="000000" w:sz="4"/>
              <w:left w:val="single" w:color="000000" w:sz="4"/>
              <w:bottom w:val="single" w:color="000000" w:sz="4"/>
              <w:right w:val="single" w:color="000000" w:sz="4"/>
            </w:tcBorders>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每天按时到医院各科室收、送出洗的衣物，按数量送回，无丢失衣物情况。质量不达标，发回重洗，并</w:t>
            </w:r>
            <w:r>
              <w:rPr>
                <w:sz w:val="21"/>
              </w:rPr>
              <w:t>24</w:t>
            </w:r>
            <w:r>
              <w:rPr>
                <w:sz w:val="21"/>
              </w:rPr>
              <w:t>小时内及时送回。</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一处不符合扣</w:t>
            </w:r>
            <w:r>
              <w:rPr>
                <w:sz w:val="21"/>
              </w:rPr>
              <w:t>2</w:t>
            </w:r>
            <w:r>
              <w:rPr>
                <w:sz w:val="21"/>
              </w:rPr>
              <w:t>分</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96"/>
            <w:vMerge/>
            <w:tcBorders>
              <w:top w:val="none" w:color="000000" w:sz="4"/>
              <w:left w:val="single" w:color="000000" w:sz="4"/>
              <w:bottom w:val="single" w:color="000000" w:sz="4"/>
              <w:right w:val="single" w:color="000000" w:sz="4"/>
            </w:tcBorders>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收送被服数量相符，无漏点、错点、少送、错送等情况。</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一处不符合扣</w:t>
            </w:r>
            <w:r>
              <w:rPr>
                <w:sz w:val="21"/>
              </w:rPr>
              <w:t>2</w:t>
            </w:r>
            <w:r>
              <w:rPr>
                <w:sz w:val="21"/>
              </w:rPr>
              <w:t>分</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96"/>
            <w:vMerge/>
            <w:tcBorders>
              <w:top w:val="none" w:color="000000" w:sz="4"/>
              <w:left w:val="single" w:color="000000" w:sz="4"/>
              <w:bottom w:val="single" w:color="000000" w:sz="4"/>
              <w:right w:val="single" w:color="000000" w:sz="4"/>
            </w:tcBorders>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洗涤后的布类烘干到位，工作服熨烫平整，工作服、被套、床单有裂开或有破洞及时缝补。</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一处不符合扣</w:t>
            </w:r>
            <w:r>
              <w:rPr>
                <w:sz w:val="21"/>
              </w:rPr>
              <w:t>2</w:t>
            </w:r>
            <w:r>
              <w:rPr>
                <w:sz w:val="21"/>
              </w:rPr>
              <w:t>分</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96"/>
            <w:vMerge/>
            <w:tcBorders>
              <w:top w:val="none" w:color="000000" w:sz="4"/>
              <w:left w:val="single" w:color="000000" w:sz="4"/>
              <w:bottom w:val="single" w:color="000000" w:sz="4"/>
              <w:right w:val="single" w:color="000000" w:sz="4"/>
            </w:tcBorders>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清洗后被服清洁、干净，无血渍、污渍、墨水渍、毛絮残留。工作服洗涤干净，无变色、发黄等。</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一处不符合扣</w:t>
            </w:r>
            <w:r>
              <w:rPr>
                <w:sz w:val="21"/>
              </w:rPr>
              <w:t>2</w:t>
            </w:r>
            <w:r>
              <w:rPr>
                <w:sz w:val="21"/>
              </w:rPr>
              <w:t>分</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96"/>
            <w:vMerge/>
            <w:tcBorders>
              <w:top w:val="none" w:color="000000" w:sz="4"/>
              <w:left w:val="single" w:color="000000" w:sz="4"/>
              <w:bottom w:val="single" w:color="000000" w:sz="4"/>
              <w:right w:val="single" w:color="000000" w:sz="4"/>
            </w:tcBorders>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洗涤公司服务过程中出现差错，是否</w:t>
            </w:r>
            <w:r>
              <w:rPr>
                <w:sz w:val="21"/>
              </w:rPr>
              <w:t>30</w:t>
            </w:r>
            <w:r>
              <w:rPr>
                <w:sz w:val="21"/>
              </w:rPr>
              <w:t>分钟内有洗衣管理人员到现场了解情况并及时进行相应处理工作。</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一处不符合扣</w:t>
            </w:r>
            <w:r>
              <w:rPr>
                <w:sz w:val="21"/>
              </w:rPr>
              <w:t>1</w:t>
            </w:r>
            <w:r>
              <w:rPr>
                <w:sz w:val="21"/>
              </w:rPr>
              <w:t>分</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96"/>
            <w:vMerge/>
            <w:tcBorders>
              <w:top w:val="none" w:color="000000" w:sz="4"/>
              <w:left w:val="single" w:color="000000" w:sz="4"/>
              <w:bottom w:val="single" w:color="000000" w:sz="4"/>
              <w:right w:val="single" w:color="000000" w:sz="4"/>
            </w:tcBorders>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运送使用密闭收送车，洁污分开；装入密闭容器内，专线运送，无逆行。</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一处不符合扣</w:t>
            </w:r>
            <w:r>
              <w:rPr>
                <w:sz w:val="21"/>
              </w:rPr>
              <w:t>1</w:t>
            </w:r>
            <w:r>
              <w:rPr>
                <w:sz w:val="21"/>
              </w:rPr>
              <w:t>分</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96"/>
            <w:vMerge/>
            <w:tcBorders>
              <w:top w:val="none" w:color="000000" w:sz="4"/>
              <w:left w:val="single" w:color="000000" w:sz="4"/>
              <w:bottom w:val="single" w:color="000000" w:sz="4"/>
              <w:right w:val="single" w:color="000000" w:sz="4"/>
            </w:tcBorders>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清洗送回布料折叠、打包、分类方式正确。洗手衣按不同类别的大、中、小码分类等打包清楚。</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一处不符合扣</w:t>
            </w:r>
            <w:r>
              <w:rPr>
                <w:sz w:val="21"/>
              </w:rPr>
              <w:t>1</w:t>
            </w:r>
            <w:r>
              <w:rPr>
                <w:sz w:val="21"/>
              </w:rPr>
              <w:t>分</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96"/>
            <w:vMerge/>
            <w:tcBorders>
              <w:top w:val="none" w:color="000000" w:sz="4"/>
              <w:left w:val="single" w:color="000000" w:sz="4"/>
              <w:bottom w:val="single" w:color="000000" w:sz="4"/>
              <w:right w:val="single" w:color="000000" w:sz="4"/>
            </w:tcBorders>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达到报废标准的被服需单独打包送回科室，并填写交接表。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一处不符合扣</w:t>
            </w:r>
            <w:r>
              <w:rPr>
                <w:sz w:val="21"/>
              </w:rPr>
              <w:t>1</w:t>
            </w:r>
            <w:r>
              <w:rPr>
                <w:sz w:val="21"/>
              </w:rPr>
              <w:t>分</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96"/>
            <w:vMerge/>
            <w:tcBorders>
              <w:top w:val="none" w:color="000000" w:sz="4"/>
              <w:left w:val="single" w:color="000000" w:sz="4"/>
              <w:bottom w:val="single" w:color="000000" w:sz="4"/>
              <w:right w:val="single" w:color="000000" w:sz="4"/>
            </w:tcBorders>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对院方提出的问题，公司管理人员需积极整改、处理，并给予合理反馈。</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一处不符合扣</w:t>
            </w:r>
            <w:r>
              <w:rPr>
                <w:sz w:val="21"/>
              </w:rPr>
              <w:t>1</w:t>
            </w:r>
            <w:r>
              <w:rPr>
                <w:sz w:val="21"/>
              </w:rPr>
              <w:t>分</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w:t>
            </w:r>
          </w:p>
          <w:p>
            <w:pPr>
              <w:pStyle w:val="null3"/>
              <w:jc w:val="center"/>
            </w:pPr>
            <w:r>
              <w:rPr>
                <w:sz w:val="21"/>
              </w:rPr>
              <w:t>劳</w:t>
            </w:r>
            <w:r>
              <w:rPr>
                <w:sz w:val="21"/>
              </w:rPr>
              <w:t xml:space="preserve">   </w:t>
            </w:r>
            <w:r>
              <w:rPr>
                <w:sz w:val="21"/>
              </w:rPr>
              <w:t>动</w:t>
            </w:r>
            <w:r>
              <w:rPr>
                <w:sz w:val="21"/>
              </w:rPr>
              <w:t xml:space="preserve">    </w:t>
            </w:r>
            <w:r>
              <w:rPr>
                <w:sz w:val="21"/>
              </w:rPr>
              <w:t>纪</w:t>
            </w:r>
            <w:r>
              <w:rPr>
                <w:sz w:val="21"/>
              </w:rPr>
              <w:t xml:space="preserve">   </w:t>
            </w:r>
            <w:r>
              <w:rPr>
                <w:sz w:val="21"/>
              </w:rPr>
              <w:t>律</w:t>
            </w:r>
            <w:r>
              <w:rPr>
                <w:sz w:val="21"/>
              </w:rPr>
              <w:t xml:space="preserve">   </w:t>
            </w:r>
            <w:r>
              <w:rPr>
                <w:sz w:val="21"/>
              </w:rPr>
              <w:t>与</w:t>
            </w:r>
            <w:r>
              <w:rPr>
                <w:sz w:val="21"/>
              </w:rPr>
              <w:t xml:space="preserve">   </w:t>
            </w:r>
            <w:r>
              <w:rPr>
                <w:sz w:val="21"/>
              </w:rPr>
              <w:t>态</w:t>
            </w:r>
            <w:r>
              <w:rPr>
                <w:sz w:val="21"/>
              </w:rPr>
              <w:t xml:space="preserve">   </w:t>
            </w:r>
            <w:r>
              <w:rPr>
                <w:sz w:val="21"/>
              </w:rPr>
              <w:t>度</w:t>
            </w:r>
          </w:p>
          <w:p>
            <w:pPr>
              <w:pStyle w:val="null3"/>
              <w:jc w:val="center"/>
            </w:pPr>
            <w:r>
              <w:rPr>
                <w:sz w:val="21"/>
              </w:rPr>
              <w:t>20</w:t>
            </w:r>
            <w:r>
              <w:rPr>
                <w:sz w:val="21"/>
              </w:rPr>
              <w:t>分</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按照医院制定的要求工作，服从科室安排完成科室临时收送被服的工作。</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一处不符合扣</w:t>
            </w:r>
            <w:r>
              <w:rPr>
                <w:sz w:val="21"/>
              </w:rPr>
              <w:t>1</w:t>
            </w:r>
            <w:r>
              <w:rPr>
                <w:sz w:val="21"/>
              </w:rPr>
              <w:t>分</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96"/>
            <w:vMerge/>
            <w:tcBorders>
              <w:top w:val="none" w:color="000000" w:sz="4"/>
              <w:left w:val="single" w:color="000000" w:sz="4"/>
              <w:bottom w:val="single" w:color="000000" w:sz="4"/>
              <w:right w:val="single" w:color="000000" w:sz="4"/>
            </w:tcBorders>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遵纪守法、洁身自爱、文明礼貌、服务态度和蔼，工作认真负责，无投诉。未经医护人员许可，不能擅自拿走科室的物品。</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一处不符合扣</w:t>
            </w:r>
            <w:r>
              <w:rPr>
                <w:sz w:val="21"/>
              </w:rPr>
              <w:t>1</w:t>
            </w:r>
            <w:r>
              <w:rPr>
                <w:sz w:val="21"/>
              </w:rPr>
              <w:t>分</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96"/>
            <w:vMerge/>
            <w:tcBorders>
              <w:top w:val="none" w:color="000000" w:sz="4"/>
              <w:left w:val="single" w:color="000000" w:sz="4"/>
              <w:bottom w:val="single" w:color="000000" w:sz="4"/>
              <w:right w:val="single" w:color="000000" w:sz="4"/>
            </w:tcBorders>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保持仪表、仪容整洁、挂工作卡，不迟到、不早退。</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一处不符合扣</w:t>
            </w:r>
            <w:r>
              <w:rPr>
                <w:sz w:val="21"/>
              </w:rPr>
              <w:t>1</w:t>
            </w:r>
            <w:r>
              <w:rPr>
                <w:sz w:val="21"/>
              </w:rPr>
              <w:t>分</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96"/>
            <w:vMerge/>
            <w:tcBorders>
              <w:top w:val="none" w:color="000000" w:sz="4"/>
              <w:left w:val="single" w:color="000000" w:sz="4"/>
              <w:bottom w:val="single" w:color="000000" w:sz="4"/>
              <w:right w:val="single" w:color="000000" w:sz="4"/>
            </w:tcBorders>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3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工作人员做好个人防护，穿戴好工作衣、帽、口罩、鞋，接触污物后洗手消毒，下班时洗手更衣后离去。</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一处不符合扣</w:t>
            </w:r>
            <w:r>
              <w:rPr>
                <w:sz w:val="21"/>
              </w:rPr>
              <w:t>1</w:t>
            </w:r>
            <w:r>
              <w:rPr>
                <w:sz w:val="21"/>
              </w:rPr>
              <w:t>分</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3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注：为了更好加强监管洗衣、收送衣工作，以确保质量。院方人员将一个月进行一次质控评分，评估表采用满分</w:t>
      </w:r>
      <w:r>
        <w:rPr>
          <w:sz w:val="21"/>
        </w:rPr>
        <w:t>100</w:t>
      </w:r>
      <w:r>
        <w:rPr>
          <w:sz w:val="21"/>
        </w:rPr>
        <w:t>分，评估分数为</w:t>
      </w:r>
      <w:r>
        <w:rPr>
          <w:sz w:val="21"/>
        </w:rPr>
        <w:t>90</w:t>
      </w:r>
      <w:r>
        <w:rPr>
          <w:sz w:val="21"/>
        </w:rPr>
        <w:t>分以上（含</w:t>
      </w:r>
      <w:r>
        <w:rPr>
          <w:sz w:val="21"/>
        </w:rPr>
        <w:t>90</w:t>
      </w:r>
      <w:r>
        <w:rPr>
          <w:sz w:val="21"/>
        </w:rPr>
        <w:t>分）</w:t>
      </w:r>
      <w:r>
        <w:rPr>
          <w:sz w:val="21"/>
        </w:rPr>
        <w:t>当月按全额结算</w:t>
      </w:r>
      <w:r>
        <w:rPr>
          <w:sz w:val="21"/>
        </w:rPr>
        <w:t>，评估分数为</w:t>
      </w:r>
      <w:r>
        <w:rPr>
          <w:sz w:val="21"/>
        </w:rPr>
        <w:t>70</w:t>
      </w:r>
      <w:r>
        <w:rPr>
          <w:sz w:val="21"/>
        </w:rPr>
        <w:t>分</w:t>
      </w:r>
      <w:r>
        <w:rPr>
          <w:sz w:val="21"/>
        </w:rPr>
        <w:t>-89</w:t>
      </w:r>
      <w:r>
        <w:rPr>
          <w:sz w:val="21"/>
        </w:rPr>
        <w:t>分，扣款金额</w:t>
      </w:r>
      <w:r>
        <w:rPr>
          <w:sz w:val="21"/>
        </w:rPr>
        <w:t>20000</w:t>
      </w:r>
      <w:r>
        <w:rPr>
          <w:sz w:val="21"/>
        </w:rPr>
        <w:t>元，并在</w:t>
      </w:r>
      <w:r>
        <w:rPr>
          <w:sz w:val="21"/>
        </w:rPr>
        <w:t>5</w:t>
      </w:r>
      <w:r>
        <w:rPr>
          <w:sz w:val="21"/>
        </w:rPr>
        <w:t>天内做出整改方案。评估分数在</w:t>
      </w:r>
      <w:r>
        <w:rPr>
          <w:sz w:val="21"/>
        </w:rPr>
        <w:t>70</w:t>
      </w:r>
      <w:r>
        <w:rPr>
          <w:sz w:val="21"/>
        </w:rPr>
        <w:t>分以下的，扣款金额</w:t>
      </w:r>
      <w:r>
        <w:rPr>
          <w:sz w:val="21"/>
        </w:rPr>
        <w:t>50000</w:t>
      </w:r>
      <w:r>
        <w:rPr>
          <w:sz w:val="21"/>
        </w:rPr>
        <w:t>元并视为</w:t>
      </w:r>
      <w:r>
        <w:rPr>
          <w:sz w:val="21"/>
        </w:rPr>
        <w:t>乙方</w:t>
      </w:r>
      <w:r>
        <w:rPr>
          <w:sz w:val="21"/>
        </w:rPr>
        <w:t>严重违约，</w:t>
      </w:r>
      <w:r>
        <w:rPr>
          <w:sz w:val="21"/>
        </w:rPr>
        <w:t>甲方</w:t>
      </w:r>
      <w:r>
        <w:rPr>
          <w:sz w:val="21"/>
        </w:rPr>
        <w:t>有权解除合同并追究违约责任处理。</w:t>
      </w:r>
    </w:p>
    <w:p>
      <w:pPr>
        <w:pStyle w:val="null3"/>
        <w:jc w:val="both"/>
      </w:pPr>
      <w:r>
        <w:rPr>
          <w:sz w:val="21"/>
        </w:rPr>
        <w:t>20</w:t>
      </w:r>
      <w:r>
        <w:rPr>
          <w:sz w:val="21"/>
        </w:rPr>
        <w:t>、本条款中的扣款均为</w:t>
      </w:r>
      <w:r>
        <w:rPr>
          <w:sz w:val="21"/>
        </w:rPr>
        <w:t>乙方</w:t>
      </w:r>
      <w:r>
        <w:rPr>
          <w:sz w:val="21"/>
        </w:rPr>
        <w:t>因违约应向</w:t>
      </w:r>
      <w:r>
        <w:rPr>
          <w:sz w:val="21"/>
        </w:rPr>
        <w:t>甲方</w:t>
      </w:r>
      <w:r>
        <w:rPr>
          <w:sz w:val="21"/>
        </w:rPr>
        <w:t>支付的违约金，违约金均由</w:t>
      </w:r>
      <w:r>
        <w:rPr>
          <w:sz w:val="21"/>
        </w:rPr>
        <w:t>甲方</w:t>
      </w:r>
      <w:r>
        <w:rPr>
          <w:sz w:val="21"/>
        </w:rPr>
        <w:t>应付</w:t>
      </w:r>
      <w:r>
        <w:rPr>
          <w:sz w:val="21"/>
        </w:rPr>
        <w:t>乙方</w:t>
      </w:r>
      <w:r>
        <w:rPr>
          <w:sz w:val="21"/>
        </w:rPr>
        <w:t>的洗涤服务费中扣除。若当月违约金累加超过当月洗涤服务费的，超过部分</w:t>
      </w:r>
      <w:r>
        <w:rPr>
          <w:sz w:val="21"/>
        </w:rPr>
        <w:t>乙方</w:t>
      </w:r>
      <w:r>
        <w:rPr>
          <w:sz w:val="21"/>
        </w:rPr>
        <w:t>仍须向</w:t>
      </w:r>
      <w:r>
        <w:rPr>
          <w:sz w:val="21"/>
        </w:rPr>
        <w:t>甲方</w:t>
      </w:r>
      <w:r>
        <w:rPr>
          <w:sz w:val="21"/>
        </w:rPr>
        <w:t>支付</w:t>
      </w:r>
    </w:p>
    <w:p>
      <w:pPr>
        <w:pStyle w:val="null3"/>
        <w:jc w:val="both"/>
      </w:pPr>
      <w:r>
        <w:rPr>
          <w:sz w:val="21"/>
        </w:rPr>
        <w:t>21、</w:t>
      </w:r>
      <w:r>
        <w:rPr>
          <w:sz w:val="21"/>
        </w:rPr>
        <w:t>甲方逾期不付款</w:t>
      </w:r>
      <w:r>
        <w:rPr>
          <w:sz w:val="21"/>
        </w:rPr>
        <w:t>的</w:t>
      </w:r>
      <w:r>
        <w:rPr>
          <w:sz w:val="21"/>
        </w:rPr>
        <w:t>，则以</w:t>
      </w:r>
      <w:r>
        <w:rPr>
          <w:sz w:val="21"/>
        </w:rPr>
        <w:t>逾期金额，即</w:t>
      </w:r>
      <w:r>
        <w:rPr>
          <w:sz w:val="21"/>
        </w:rPr>
        <w:t>该月的洗涤费为基数按千分之三的日利率支付违约金给乙方。</w:t>
      </w:r>
    </w:p>
    <w:p>
      <w:pPr>
        <w:pStyle w:val="null3"/>
        <w:jc w:val="both"/>
      </w:pPr>
      <w:r>
        <w:rPr>
          <w:sz w:val="21"/>
          <w:b/>
        </w:rPr>
        <w:t>七、违</w:t>
      </w:r>
      <w:r>
        <w:rPr>
          <w:sz w:val="21"/>
          <w:b/>
        </w:rPr>
        <w:t>反商业贿赂的约定</w:t>
      </w:r>
    </w:p>
    <w:p>
      <w:pPr>
        <w:pStyle w:val="null3"/>
        <w:jc w:val="both"/>
      </w:pPr>
      <w:r>
        <w:rPr>
          <w:sz w:val="21"/>
        </w:rPr>
        <w:t>甲、乙双方均反对索贿、行贿及其他不正当交易行为。为规范甲、乙双方在工程实施过程中的廉洁行为，保证双方合作的公平、公正性，拟定如下约定：</w:t>
      </w:r>
    </w:p>
    <w:p>
      <w:pPr>
        <w:pStyle w:val="null3"/>
        <w:jc w:val="both"/>
      </w:pPr>
      <w:r>
        <w:rPr>
          <w:sz w:val="21"/>
        </w:rPr>
        <w:t>1</w:t>
      </w:r>
      <w:r>
        <w:rPr>
          <w:sz w:val="21"/>
        </w:rPr>
        <w:t>、乙方承诺，不向甲方人员提供赠送礼品、现金、餐饮等任何形式的利益。若乙方被发现以任何形式的商业贿赂及其他不正当方式取悦甲方工作人员，以获取更有利的价格，或虚报洗涤数量，或降低洗涤质量，或缩短付款期限时，甲方将立即停止与其的合作关系，并向有关执法部门举报；</w:t>
      </w:r>
    </w:p>
    <w:p>
      <w:pPr>
        <w:pStyle w:val="null3"/>
        <w:jc w:val="both"/>
      </w:pPr>
      <w:r>
        <w:rPr>
          <w:sz w:val="21"/>
        </w:rPr>
        <w:t>2</w:t>
      </w:r>
      <w:r>
        <w:rPr>
          <w:sz w:val="21"/>
        </w:rPr>
        <w:t>、如有甲方工作人员要求乙方给付任何形式商业贿赂的，发生此类行为时，乙方有义务向甲方书面检举，并提供相关证据。对乙方的检举，甲方应给予保密，并按照国家有关规定给予相关人员严肃处理，直至送交司法机关。</w:t>
      </w:r>
    </w:p>
    <w:p>
      <w:pPr>
        <w:pStyle w:val="null3"/>
        <w:jc w:val="both"/>
      </w:pPr>
      <w:r>
        <w:rPr>
          <w:sz w:val="21"/>
          <w:b/>
        </w:rPr>
        <w:t>八</w:t>
      </w:r>
      <w:r>
        <w:rPr>
          <w:sz w:val="21"/>
          <w:b/>
        </w:rPr>
        <w:t>、合同期限</w:t>
      </w:r>
    </w:p>
    <w:p>
      <w:pPr>
        <w:pStyle w:val="null3"/>
        <w:jc w:val="both"/>
      </w:pPr>
      <w:r>
        <w:rPr>
          <w:sz w:val="21"/>
        </w:rPr>
        <w:t>1</w:t>
      </w:r>
      <w:r>
        <w:rPr>
          <w:sz w:val="21"/>
        </w:rPr>
        <w:t>、本合同自双方签字并盖章之日起正式生效。</w:t>
      </w:r>
    </w:p>
    <w:p>
      <w:pPr>
        <w:pStyle w:val="null3"/>
        <w:jc w:val="both"/>
      </w:pPr>
      <w:r>
        <w:rPr>
          <w:sz w:val="21"/>
        </w:rPr>
        <w:t>2</w:t>
      </w:r>
      <w:r>
        <w:rPr>
          <w:sz w:val="21"/>
        </w:rPr>
        <w:t>、本合同洗涤服务履行期为壹年，从 年月日至年月日止。合同履行时间的结束时间以“累计结算金额达到项目采购预算金额”或“服务期</w:t>
      </w:r>
      <w:r>
        <w:rPr>
          <w:sz w:val="21"/>
        </w:rPr>
        <w:t>1</w:t>
      </w:r>
      <w:r>
        <w:rPr>
          <w:sz w:val="21"/>
        </w:rPr>
        <w:t>年”先到者则合同自动终止</w:t>
      </w:r>
    </w:p>
    <w:p>
      <w:pPr>
        <w:pStyle w:val="null3"/>
        <w:jc w:val="both"/>
      </w:pPr>
      <w:r>
        <w:rPr>
          <w:sz w:val="21"/>
          <w:b/>
        </w:rPr>
        <w:t>九</w:t>
      </w:r>
      <w:r>
        <w:rPr>
          <w:sz w:val="21"/>
          <w:b/>
        </w:rPr>
        <w:t>、不可抗力</w:t>
      </w:r>
    </w:p>
    <w:p>
      <w:pPr>
        <w:pStyle w:val="null3"/>
        <w:jc w:val="both"/>
      </w:pPr>
      <w:r>
        <w:rPr>
          <w:sz w:val="21"/>
        </w:rPr>
        <w:t>1</w:t>
      </w:r>
      <w:r>
        <w:rPr>
          <w:sz w:val="21"/>
        </w:rPr>
        <w:t>、由于一般公认的人力不可抗拒的原因造成不可意料的事故而不能按合同规定完成项目时，乙方应立即以书面形式通告甲方，并提供事故发生的有效证明。</w:t>
      </w:r>
    </w:p>
    <w:p>
      <w:pPr>
        <w:pStyle w:val="null3"/>
        <w:jc w:val="both"/>
      </w:pPr>
      <w:r>
        <w:rPr>
          <w:sz w:val="21"/>
        </w:rPr>
        <w:t>2</w:t>
      </w:r>
      <w:r>
        <w:rPr>
          <w:sz w:val="21"/>
        </w:rPr>
        <w:t>、在不可抗力事件发生后，双方应努力寻求采取合理的方案履行不受不可抗力影响的其他事项。如人力不可抗拒因素继续存在，致使在合同规定的实施期后三十天内仍不能实施，甲方则有权解除合同，这时，甲乙双方均不互提出索赔。甲方不承担终止合同的责任。但乙方必须在三十天内如数返还甲方已</w:t>
      </w:r>
      <w:r>
        <w:rPr>
          <w:sz w:val="21"/>
        </w:rPr>
        <w:t>支付</w:t>
      </w:r>
      <w:r>
        <w:rPr>
          <w:sz w:val="21"/>
        </w:rPr>
        <w:t>但尚未提供服务部分的款项。</w:t>
      </w:r>
    </w:p>
    <w:p>
      <w:pPr>
        <w:pStyle w:val="null3"/>
        <w:jc w:val="both"/>
      </w:pPr>
      <w:r>
        <w:rPr>
          <w:sz w:val="21"/>
          <w:b/>
        </w:rPr>
        <w:t>十</w:t>
      </w:r>
      <w:r>
        <w:rPr>
          <w:sz w:val="21"/>
          <w:b/>
        </w:rPr>
        <w:t>、争端的解决</w:t>
      </w:r>
    </w:p>
    <w:p>
      <w:pPr>
        <w:pStyle w:val="null3"/>
        <w:jc w:val="both"/>
      </w:pPr>
      <w:r>
        <w:rPr>
          <w:sz w:val="21"/>
        </w:rPr>
        <w:t>1</w:t>
      </w:r>
      <w:r>
        <w:rPr>
          <w:sz w:val="21"/>
        </w:rPr>
        <w:t>、凡与本合同有关而引起的一切争议，甲乙双方应首先通过友好协商解决，如经协商后仍不能达成协议时，任何一方可以向甲方所在地的高州市人民法院起诉。</w:t>
      </w:r>
    </w:p>
    <w:p>
      <w:pPr>
        <w:pStyle w:val="null3"/>
        <w:jc w:val="both"/>
      </w:pPr>
      <w:r>
        <w:rPr>
          <w:sz w:val="21"/>
        </w:rPr>
        <w:t>2</w:t>
      </w:r>
      <w:r>
        <w:rPr>
          <w:sz w:val="21"/>
        </w:rPr>
        <w:t>、在进行法院审理期间，除提交法院审理的事项外，合同其他部分仍应继续履行。</w:t>
      </w:r>
    </w:p>
    <w:p>
      <w:pPr>
        <w:pStyle w:val="null3"/>
        <w:jc w:val="both"/>
      </w:pPr>
      <w:r>
        <w:rPr>
          <w:sz w:val="21"/>
        </w:rPr>
        <w:t>3</w:t>
      </w:r>
      <w:r>
        <w:rPr>
          <w:sz w:val="21"/>
        </w:rPr>
        <w:t>、本合同按照中华人民共和国的法律进行解释。</w:t>
      </w:r>
    </w:p>
    <w:p>
      <w:pPr>
        <w:pStyle w:val="null3"/>
        <w:jc w:val="both"/>
      </w:pPr>
      <w:r>
        <w:rPr>
          <w:sz w:val="21"/>
          <w:b/>
        </w:rPr>
        <w:t>十一</w:t>
      </w:r>
      <w:r>
        <w:rPr>
          <w:sz w:val="21"/>
          <w:b/>
        </w:rPr>
        <w:t>、税和关税</w:t>
      </w:r>
    </w:p>
    <w:p>
      <w:pPr>
        <w:pStyle w:val="null3"/>
        <w:jc w:val="both"/>
      </w:pPr>
      <w:r>
        <w:rPr>
          <w:sz w:val="21"/>
        </w:rPr>
        <w:t>1</w:t>
      </w:r>
      <w:r>
        <w:rPr>
          <w:sz w:val="21"/>
        </w:rPr>
        <w:t>、中国政府根据现行税法对甲方征收的与本合同有关的一切税费均应由甲方负担。</w:t>
      </w:r>
    </w:p>
    <w:p>
      <w:pPr>
        <w:pStyle w:val="null3"/>
        <w:jc w:val="both"/>
      </w:pPr>
      <w:r>
        <w:rPr>
          <w:sz w:val="21"/>
        </w:rPr>
        <w:t>2</w:t>
      </w:r>
      <w:r>
        <w:rPr>
          <w:sz w:val="21"/>
        </w:rPr>
        <w:t>、中国政府根据现行的税法规定对乙方或其雇员征收的与本合同有关的一切税费均应由乙方负担。</w:t>
      </w:r>
    </w:p>
    <w:p>
      <w:pPr>
        <w:pStyle w:val="null3"/>
        <w:jc w:val="both"/>
      </w:pPr>
      <w:r>
        <w:rPr>
          <w:sz w:val="21"/>
          <w:b/>
        </w:rPr>
        <w:t>十二</w:t>
      </w:r>
      <w:r>
        <w:rPr>
          <w:sz w:val="21"/>
          <w:b/>
        </w:rPr>
        <w:t>、合同终止</w:t>
      </w:r>
    </w:p>
    <w:p>
      <w:pPr>
        <w:pStyle w:val="null3"/>
        <w:jc w:val="both"/>
      </w:pPr>
      <w:r>
        <w:rPr>
          <w:sz w:val="21"/>
        </w:rPr>
        <w:t>1</w:t>
      </w:r>
      <w:r>
        <w:rPr>
          <w:sz w:val="21"/>
        </w:rPr>
        <w:t>、乙方未能按本合同规定的交货时间交付货物或提供服务的，逾期半个月以上的，甲方有权</w:t>
      </w:r>
      <w:r>
        <w:rPr>
          <w:sz w:val="21"/>
        </w:rPr>
        <w:t>单方面</w:t>
      </w:r>
      <w:r>
        <w:rPr>
          <w:sz w:val="21"/>
        </w:rPr>
        <w:t>终止合同，由此造成的所有经济损失由乙方单方承担。乙方向甲方无条件退还已支付的款项。</w:t>
      </w:r>
    </w:p>
    <w:p>
      <w:pPr>
        <w:pStyle w:val="null3"/>
        <w:jc w:val="both"/>
      </w:pPr>
      <w:r>
        <w:rPr>
          <w:sz w:val="21"/>
        </w:rPr>
        <w:t>2</w:t>
      </w:r>
      <w:r>
        <w:rPr>
          <w:sz w:val="21"/>
        </w:rPr>
        <w:t>、如果一方严重违反合同，并在收到对方违约通知书后在</w:t>
      </w:r>
      <w:r>
        <w:rPr>
          <w:sz w:val="21"/>
        </w:rPr>
        <w:t>15</w:t>
      </w:r>
      <w:r>
        <w:rPr>
          <w:sz w:val="21"/>
        </w:rPr>
        <w:t>天内仍未能改正违约的，另一方可立即终止本合同，由此造成的所有经济损失由违约方单方承担，并由违约方无条件退还对方已支付的款项。</w:t>
      </w:r>
    </w:p>
    <w:p>
      <w:pPr>
        <w:pStyle w:val="null3"/>
        <w:jc w:val="both"/>
      </w:pPr>
      <w:r>
        <w:rPr>
          <w:sz w:val="21"/>
          <w:b/>
        </w:rPr>
        <w:t>十</w:t>
      </w:r>
      <w:r>
        <w:rPr>
          <w:sz w:val="21"/>
          <w:b/>
        </w:rPr>
        <w:t>三</w:t>
      </w:r>
      <w:r>
        <w:rPr>
          <w:sz w:val="21"/>
          <w:b/>
        </w:rPr>
        <w:t>、其它</w:t>
      </w:r>
    </w:p>
    <w:p>
      <w:pPr>
        <w:pStyle w:val="null3"/>
        <w:jc w:val="both"/>
      </w:pPr>
      <w:r>
        <w:rPr>
          <w:sz w:val="21"/>
        </w:rPr>
        <w:t>1</w:t>
      </w:r>
      <w:r>
        <w:rPr>
          <w:sz w:val="21"/>
        </w:rPr>
        <w:t>、本合同正本肆份，具有同等法律效力，甲、乙双方各执一份，</w:t>
      </w:r>
      <w:r>
        <w:rPr>
          <w:sz w:val="21"/>
        </w:rPr>
        <w:t>**</w:t>
      </w:r>
      <w:r>
        <w:rPr>
          <w:sz w:val="21"/>
        </w:rPr>
        <w:t>市财政局政府采购监管股一份，招标代理机构一份。合同自双方签字盖章之日起即时生效，以最后签署的日期为生效日期。</w:t>
      </w:r>
    </w:p>
    <w:p>
      <w:pPr>
        <w:pStyle w:val="null3"/>
        <w:jc w:val="both"/>
      </w:pPr>
      <w:r>
        <w:rPr>
          <w:sz w:val="21"/>
        </w:rPr>
        <w:t>2</w:t>
      </w:r>
      <w:r>
        <w:rPr>
          <w:sz w:val="21"/>
        </w:rPr>
        <w:t>、如有一方地址、电话、传真号码有变更，应在变更当日内书面通知对方，否则应承担相应责任。</w:t>
      </w:r>
    </w:p>
    <w:p>
      <w:pPr>
        <w:pStyle w:val="null3"/>
        <w:jc w:val="both"/>
      </w:pPr>
      <w:r>
        <w:rPr>
          <w:sz w:val="21"/>
        </w:rPr>
        <w:t>3</w:t>
      </w:r>
      <w:r>
        <w:rPr>
          <w:sz w:val="21"/>
        </w:rPr>
        <w:t>、除甲方事先书面同意外，乙方不得部分或全部转让其应履行的合同项下的义务。</w:t>
      </w:r>
    </w:p>
    <w:p>
      <w:pPr>
        <w:pStyle w:val="null3"/>
        <w:jc w:val="both"/>
      </w:pPr>
      <w:r>
        <w:rPr>
          <w:sz w:val="21"/>
        </w:rPr>
        <w:t>4</w:t>
      </w:r>
      <w:r>
        <w:rPr>
          <w:sz w:val="21"/>
        </w:rPr>
        <w:t>、签定合同前乙方必须提供产品证件：生产厂家营业执照、生产许可证、产品注册证。乙方营业执照、经营许可证、产品授权书、签约代表授权书及身份证复印件。</w:t>
      </w:r>
    </w:p>
    <w:p>
      <w:pPr>
        <w:pStyle w:val="null3"/>
        <w:jc w:val="both"/>
      </w:pPr>
      <w:r>
        <w:rPr>
          <w:sz w:val="21"/>
        </w:rPr>
        <w:t>5</w:t>
      </w:r>
      <w:r>
        <w:rPr>
          <w:sz w:val="21"/>
        </w:rPr>
        <w:t>、本合同未尽事宜，由双方协商处理。</w:t>
      </w:r>
    </w:p>
    <w:p>
      <w:pPr>
        <w:pStyle w:val="null3"/>
        <w:jc w:val="both"/>
      </w:pPr>
      <w:r>
        <w:rPr>
          <w:sz w:val="21"/>
        </w:rPr>
        <w:t>6.</w:t>
      </w:r>
      <w:r>
        <w:rPr>
          <w:sz w:val="21"/>
        </w:rPr>
        <w:t>除政府采购合同继续履行将损害国家利益和社会公共利益外，双方当事人不得擅自变更、中止或者终止合同。</w:t>
      </w:r>
    </w:p>
    <w:p>
      <w:pPr>
        <w:pStyle w:val="null3"/>
        <w:jc w:val="both"/>
      </w:pPr>
      <w:r>
        <w:rPr>
          <w:sz w:val="21"/>
        </w:rPr>
        <w:t>甲方：高州市人民医院</w:t>
      </w:r>
      <w:r>
        <w:rPr>
          <w:sz w:val="21"/>
        </w:rPr>
        <w:t xml:space="preserve">                   </w:t>
      </w:r>
      <w:r>
        <w:rPr>
          <w:sz w:val="21"/>
        </w:rPr>
        <w:t>乙方：</w:t>
      </w:r>
    </w:p>
    <w:p>
      <w:pPr>
        <w:pStyle w:val="null3"/>
        <w:jc w:val="both"/>
      </w:pPr>
      <w:r>
        <w:rPr>
          <w:sz w:val="21"/>
        </w:rPr>
        <w:t>签约代表：</w:t>
      </w:r>
      <w:r>
        <w:rPr>
          <w:sz w:val="21"/>
        </w:rPr>
        <w:t xml:space="preserve">                                           </w:t>
      </w:r>
      <w:r>
        <w:rPr>
          <w:sz w:val="21"/>
        </w:rPr>
        <w:t>签约代表：</w:t>
      </w:r>
    </w:p>
    <w:p>
      <w:pPr>
        <w:pStyle w:val="null3"/>
        <w:jc w:val="both"/>
      </w:pPr>
      <w:r>
        <w:rPr>
          <w:sz w:val="21"/>
        </w:rPr>
        <w:t>法定代表人：</w:t>
      </w:r>
      <w:r>
        <w:rPr>
          <w:sz w:val="21"/>
        </w:rPr>
        <w:t xml:space="preserve">                          </w:t>
      </w:r>
      <w:r>
        <w:rPr>
          <w:sz w:val="21"/>
        </w:rPr>
        <w:t>法定代表人：</w:t>
      </w:r>
    </w:p>
    <w:p>
      <w:pPr>
        <w:pStyle w:val="null3"/>
        <w:jc w:val="both"/>
      </w:pPr>
      <w:r>
        <w:rPr>
          <w:sz w:val="21"/>
        </w:rPr>
        <w:t>地址：广东省高州市西关路</w:t>
      </w:r>
      <w:r>
        <w:rPr>
          <w:sz w:val="21"/>
        </w:rPr>
        <w:t>89</w:t>
      </w:r>
      <w:r>
        <w:rPr>
          <w:sz w:val="21"/>
        </w:rPr>
        <w:t>号                  地    址：</w:t>
      </w:r>
    </w:p>
    <w:p>
      <w:pPr>
        <w:pStyle w:val="null3"/>
        <w:jc w:val="both"/>
      </w:pPr>
      <w:r>
        <w:rPr>
          <w:sz w:val="21"/>
        </w:rPr>
        <w:t>电话：</w:t>
      </w:r>
      <w:r>
        <w:rPr>
          <w:sz w:val="21"/>
        </w:rPr>
        <w:t xml:space="preserve">0668-6883886                    </w:t>
      </w:r>
      <w:r>
        <w:rPr>
          <w:sz w:val="21"/>
        </w:rPr>
        <w:t>公司电话：</w:t>
      </w:r>
    </w:p>
    <w:p>
      <w:pPr>
        <w:pStyle w:val="null3"/>
        <w:jc w:val="both"/>
      </w:pPr>
      <w:r>
        <w:rPr>
          <w:sz w:val="21"/>
        </w:rPr>
        <w:t>传真：</w:t>
      </w:r>
      <w:r>
        <w:rPr>
          <w:sz w:val="21"/>
        </w:rPr>
        <w:t xml:space="preserve">0668-6883886                    </w:t>
      </w:r>
      <w:r>
        <w:rPr>
          <w:sz w:val="21"/>
        </w:rPr>
        <w:t>联系人电话：</w:t>
      </w:r>
    </w:p>
    <w:p>
      <w:pPr>
        <w:pStyle w:val="null3"/>
        <w:jc w:val="both"/>
      </w:pPr>
      <w:r>
        <w:rPr>
          <w:sz w:val="21"/>
        </w:rPr>
        <w:t>纳税人识别号：</w:t>
      </w:r>
      <w:r>
        <w:rPr>
          <w:sz w:val="21"/>
        </w:rPr>
        <w:t xml:space="preserve">                       </w:t>
      </w:r>
      <w:r>
        <w:rPr>
          <w:sz w:val="21"/>
        </w:rPr>
        <w:t>开户银行：</w:t>
      </w:r>
    </w:p>
    <w:p>
      <w:pPr>
        <w:pStyle w:val="null3"/>
        <w:jc w:val="both"/>
      </w:pPr>
      <w:r>
        <w:rPr>
          <w:sz w:val="21"/>
        </w:rPr>
        <w:t>日期：</w:t>
      </w:r>
      <w:r>
        <w:rPr>
          <w:sz w:val="21"/>
        </w:rPr>
        <w:t xml:space="preserve">202  </w:t>
      </w:r>
      <w:r>
        <w:rPr>
          <w:sz w:val="21"/>
        </w:rPr>
        <w:t>年</w:t>
      </w:r>
      <w:r>
        <w:rPr>
          <w:u w:val="single"/>
        </w:rPr>
        <w:t xml:space="preserve">   </w:t>
      </w:r>
      <w:r>
        <w:rPr>
          <w:sz w:val="21"/>
        </w:rPr>
        <w:t>月</w:t>
      </w:r>
      <w:r>
        <w:rPr>
          <w:u w:val="single"/>
        </w:rPr>
        <w:t xml:space="preserve">   </w:t>
      </w:r>
      <w:r>
        <w:rPr>
          <w:sz w:val="21"/>
        </w:rPr>
        <w:t>日</w:t>
      </w:r>
      <w:r>
        <w:rPr>
          <w:sz w:val="21"/>
        </w:rPr>
        <w:t xml:space="preserve">               </w:t>
      </w:r>
      <w:r>
        <w:rPr>
          <w:sz w:val="21"/>
        </w:rPr>
        <w:t>账号：</w:t>
      </w:r>
    </w:p>
    <w:p>
      <w:pPr>
        <w:pStyle w:val="null3"/>
        <w:jc w:val="both"/>
      </w:pPr>
      <w:r>
        <w:rPr>
          <w:sz w:val="21"/>
        </w:rPr>
        <w:t xml:space="preserve">                                    </w:t>
      </w:r>
      <w:r>
        <w:rPr>
          <w:sz w:val="21"/>
        </w:rPr>
        <w:t>日期：</w:t>
      </w:r>
      <w:r>
        <w:rPr>
          <w:sz w:val="21"/>
        </w:rPr>
        <w:t xml:space="preserve">202  </w:t>
      </w:r>
      <w:r>
        <w:rPr>
          <w:sz w:val="21"/>
        </w:rPr>
        <w:t>年</w:t>
      </w:r>
      <w:r>
        <w:rPr>
          <w:u w:val="single"/>
        </w:rPr>
        <w:t xml:space="preserve">   </w:t>
      </w:r>
      <w:r>
        <w:rPr>
          <w:sz w:val="21"/>
        </w:rPr>
        <w:t>月</w:t>
      </w:r>
      <w:r>
        <w:rPr>
          <w:u w:val="single"/>
        </w:rPr>
        <w:t xml:space="preserve">   </w:t>
      </w:r>
      <w:r>
        <w:rPr>
          <w:sz w:val="21"/>
        </w:rPr>
        <w:t>日</w:t>
      </w:r>
    </w:p>
    <w:p>
      <w:pPr>
        <w:pStyle w:val="null3"/>
        <w:jc w:val="both"/>
      </w:pPr>
      <w:r>
        <w:rPr>
          <w:sz w:val="21"/>
          <w:b/>
        </w:rPr>
        <w:t>关于政府采购合同融资贷款</w:t>
      </w:r>
    </w:p>
    <w:p>
      <w:pPr>
        <w:pStyle w:val="null3"/>
        <w:ind w:firstLine="480"/>
        <w:jc w:val="both"/>
      </w:pPr>
      <w:r>
        <w:rPr>
          <w:sz w:val="21"/>
        </w:rPr>
        <w:t>(1)</w:t>
      </w:r>
      <w:r>
        <w:rPr>
          <w:sz w:val="21"/>
        </w:rPr>
        <w:t>乙方是否已申请政府采购合同融资贷款（在□打√表示）：□是   □否。融资银行及联系人、联系方式：</w:t>
      </w:r>
      <w:r>
        <w:rPr>
          <w:sz w:val="21"/>
        </w:rPr>
        <w:t>_________________________________</w:t>
      </w:r>
      <w:r>
        <w:rPr>
          <w:sz w:val="21"/>
        </w:rPr>
        <w:t>。</w:t>
      </w:r>
    </w:p>
    <w:p>
      <w:pPr>
        <w:pStyle w:val="null3"/>
        <w:ind w:firstLine="480"/>
      </w:pPr>
      <w:r>
        <w:rPr>
          <w:sz w:val="21"/>
        </w:rPr>
        <w:t>(2)</w:t>
      </w:r>
      <w:r>
        <w:rPr>
          <w:sz w:val="21"/>
        </w:rPr>
        <w:t>若乙方已申请政府采购合同融资贷款，其在本合同中登记的</w:t>
      </w:r>
      <w:r>
        <w:rPr>
          <w:sz w:val="21"/>
        </w:rPr>
        <w:t>银行账号</w:t>
      </w:r>
      <w:r>
        <w:rPr>
          <w:sz w:val="21"/>
        </w:rPr>
        <w:t>为融资银行的唯一收款账号，未获得融资银行同意，乙方不得变更收款账号。</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440981-2026-01863</w:t>
      </w:r>
    </w:p>
    <w:p>
      <w:pPr>
        <w:pStyle w:val="null3"/>
        <w:jc w:val="center"/>
        <w:outlineLvl w:val="3"/>
      </w:pPr>
      <w:r>
        <w:rPr>
          <w:sz w:val="24"/>
          <w:b/>
        </w:rPr>
        <w:t>采购项目编号：</w:t>
      </w:r>
      <w:r>
        <w:rPr>
          <w:sz w:val="24"/>
          <w:b/>
        </w:rPr>
        <w:t>0724-2631Z1433121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医疗被服洗涤服务</w:t>
      </w:r>
      <w:r>
        <w:rPr>
          <w:u w:val="single"/>
        </w:rPr>
        <w:t>”</w:t>
      </w:r>
      <w:r>
        <w:rPr/>
        <w:t>项目的招标[采购项目编号为：</w:t>
      </w:r>
      <w:r>
        <w:rPr>
          <w:u w:val="single"/>
        </w:rPr>
        <w:t>0724-2631Z1433121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医疗被服洗涤服务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医疗被服洗涤服务</w:t>
      </w:r>
      <w:r>
        <w:rPr/>
        <w:t>”项目采购[采购项目编号为</w:t>
      </w:r>
      <w:r>
        <w:rPr/>
        <w:t>0724-2631Z1433121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高州市人民医院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医疗被服洗涤服务</w:t>
      </w:r>
      <w:r>
        <w:rPr/>
        <w:t>招标中获中标（采购项目编号：</w:t>
      </w:r>
      <w:r>
        <w:rPr/>
        <w:t>0724-2631Z1433121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医疗被服洗涤服务</w:t>
      </w:r>
      <w:r>
        <w:rPr/>
        <w:t>”项目（采购项目编号：</w:t>
      </w:r>
      <w:r>
        <w:rPr/>
        <w:t>0724-2631Z1433121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