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9ABA">
      <w:pPr>
        <w:spacing w:before="25" w:after="25"/>
        <w:jc w:val="left"/>
        <w:outlineLvl w:val="0"/>
        <w:rPr>
          <w:rFonts w:ascii="宋体" w:hAnsi="宋体"/>
          <w:b/>
          <w:bCs/>
          <w:color w:val="auto"/>
          <w:spacing w:val="1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pacing w:val="10"/>
          <w:kern w:val="0"/>
          <w:sz w:val="28"/>
          <w:szCs w:val="28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pacing w:val="10"/>
          <w:kern w:val="0"/>
          <w:sz w:val="28"/>
          <w:szCs w:val="28"/>
          <w:highlight w:val="none"/>
          <w:lang w:eastAsia="zh-CN"/>
        </w:rPr>
        <w:t>一</w:t>
      </w:r>
      <w:r>
        <w:rPr>
          <w:rFonts w:hint="eastAsia" w:ascii="宋体" w:hAnsi="宋体"/>
          <w:b/>
          <w:bCs/>
          <w:color w:val="auto"/>
          <w:spacing w:val="10"/>
          <w:kern w:val="0"/>
          <w:sz w:val="28"/>
          <w:szCs w:val="28"/>
          <w:highlight w:val="none"/>
        </w:rPr>
        <w:t>、服务费承诺书（格式）</w:t>
      </w:r>
    </w:p>
    <w:p w14:paraId="45959E29">
      <w:pPr>
        <w:adjustRightInd w:val="0"/>
        <w:snapToGrid w:val="0"/>
        <w:spacing w:line="360" w:lineRule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国义招标股份有限公司：</w:t>
      </w:r>
    </w:p>
    <w:p w14:paraId="1E1C6C3A">
      <w:pPr>
        <w:adjustRightInd w:val="0"/>
        <w:snapToGrid w:val="0"/>
        <w:ind w:firstLine="44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（投标人名称）   </w:t>
      </w:r>
      <w:r>
        <w:rPr>
          <w:rFonts w:hint="eastAsia" w:ascii="宋体" w:hAnsi="宋体"/>
          <w:color w:val="auto"/>
          <w:szCs w:val="21"/>
          <w:highlight w:val="none"/>
        </w:rPr>
        <w:t>公司在参加在贵司进行的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(项目编号：0724-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)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/>
          <w:color w:val="auto"/>
          <w:szCs w:val="21"/>
          <w:highlight w:val="none"/>
        </w:rPr>
        <w:t>中如获中标，我司保证在领取“中标通知书”前，按本项目投标人须知相关规定向贵司缴纳 “中标服务费”。</w:t>
      </w:r>
    </w:p>
    <w:p w14:paraId="70BB8311">
      <w:pPr>
        <w:adjustRightInd w:val="0"/>
        <w:snapToGrid w:val="0"/>
        <w:ind w:firstLine="44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如我方违约，愿凭贵方开出的违约通知，按上述承付金额的200%由采购人在支付我司的合同款中代为扣付。</w:t>
      </w:r>
    </w:p>
    <w:p w14:paraId="1FDF9934">
      <w:pPr>
        <w:adjustRightInd w:val="0"/>
        <w:snapToGrid w:val="0"/>
        <w:spacing w:line="360" w:lineRule="auto"/>
        <w:ind w:firstLine="44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特此承诺。</w:t>
      </w:r>
    </w:p>
    <w:p w14:paraId="17168618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另关于我司缴纳中标服务费后开具中标服务费发票的事宜，我司声明如下：</w:t>
      </w:r>
    </w:p>
    <w:p w14:paraId="1A538E7C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A：</w:t>
      </w:r>
      <w:r>
        <w:rPr>
          <w:rFonts w:hint="eastAsia" w:ascii="宋体" w:hAnsi="宋体"/>
          <w:color w:val="auto"/>
          <w:szCs w:val="21"/>
          <w:highlight w:val="none"/>
        </w:rPr>
        <w:t>如需开具</w:t>
      </w:r>
      <w:r>
        <w:rPr>
          <w:rFonts w:hint="eastAsia" w:hAnsi="宋体"/>
          <w:b/>
          <w:color w:val="auto"/>
          <w:szCs w:val="21"/>
          <w:highlight w:val="none"/>
          <w:u w:val="single"/>
          <w:lang w:eastAsia="zh-CN"/>
        </w:rPr>
        <w:t>普票数电发票</w:t>
      </w:r>
      <w:r>
        <w:rPr>
          <w:rFonts w:hint="eastAsia" w:ascii="宋体" w:hAnsi="宋体"/>
          <w:color w:val="auto"/>
          <w:szCs w:val="21"/>
          <w:highlight w:val="none"/>
        </w:rPr>
        <w:t>，请于下方（ ）打“√”</w:t>
      </w:r>
    </w:p>
    <w:p w14:paraId="3ECB4A17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    ）请向我司开具中标费的“</w:t>
      </w:r>
      <w:r>
        <w:rPr>
          <w:rFonts w:hint="eastAsia" w:hAnsi="宋体"/>
          <w:b/>
          <w:color w:val="auto"/>
          <w:szCs w:val="21"/>
          <w:highlight w:val="none"/>
          <w:u w:val="single"/>
          <w:lang w:eastAsia="zh-CN"/>
        </w:rPr>
        <w:t>普票数电发票</w:t>
      </w:r>
      <w:r>
        <w:rPr>
          <w:rFonts w:hint="eastAsia" w:ascii="宋体" w:hAnsi="宋体"/>
          <w:b/>
          <w:color w:val="auto"/>
          <w:szCs w:val="21"/>
          <w:highlight w:val="none"/>
        </w:rPr>
        <w:t>”</w:t>
      </w:r>
      <w:r>
        <w:rPr>
          <w:rFonts w:hint="eastAsia" w:ascii="宋体" w:hAnsi="宋体"/>
          <w:color w:val="auto"/>
          <w:szCs w:val="21"/>
          <w:highlight w:val="none"/>
        </w:rPr>
        <w:t>，开票信息如下：</w:t>
      </w:r>
    </w:p>
    <w:p w14:paraId="626A9274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1、</w:t>
      </w:r>
      <w:r>
        <w:rPr>
          <w:rFonts w:hint="eastAsia" w:ascii="宋体" w:hAnsi="宋体"/>
          <w:color w:val="auto"/>
          <w:szCs w:val="21"/>
          <w:highlight w:val="none"/>
        </w:rPr>
        <w:t>我司工商注册名称为：；</w:t>
      </w:r>
    </w:p>
    <w:p w14:paraId="536A0A2E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2、纳税人识别号（国税）/或统一社会信用代码：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（请填写）              </w:t>
      </w:r>
    </w:p>
    <w:p w14:paraId="7980489E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B：</w:t>
      </w:r>
      <w:r>
        <w:rPr>
          <w:rFonts w:hint="eastAsia" w:ascii="宋体" w:hAnsi="宋体"/>
          <w:color w:val="auto"/>
          <w:szCs w:val="21"/>
          <w:highlight w:val="none"/>
        </w:rPr>
        <w:t>如需开具</w:t>
      </w:r>
      <w:r>
        <w:rPr>
          <w:rFonts w:hint="eastAsia" w:hAnsi="宋体"/>
          <w:color w:val="auto"/>
          <w:szCs w:val="21"/>
          <w:highlight w:val="none"/>
          <w:lang w:eastAsia="zh-CN"/>
        </w:rPr>
        <w:t>专用数电发票</w:t>
      </w:r>
      <w:r>
        <w:rPr>
          <w:rFonts w:hint="eastAsia" w:ascii="宋体" w:hAnsi="宋体"/>
          <w:color w:val="auto"/>
          <w:szCs w:val="21"/>
          <w:highlight w:val="none"/>
        </w:rPr>
        <w:t>，请于下方（ ）打“√”,并提供相关资料</w:t>
      </w:r>
    </w:p>
    <w:p w14:paraId="514E2ACD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    ）请向我司开具中标费的“</w:t>
      </w:r>
      <w:r>
        <w:rPr>
          <w:rFonts w:hint="eastAsia" w:hAnsi="宋体"/>
          <w:b/>
          <w:color w:val="auto"/>
          <w:szCs w:val="21"/>
          <w:highlight w:val="none"/>
          <w:u w:val="single"/>
          <w:lang w:eastAsia="zh-CN"/>
        </w:rPr>
        <w:t>专用数电发票</w:t>
      </w:r>
      <w:r>
        <w:rPr>
          <w:rFonts w:hint="eastAsia" w:ascii="宋体" w:hAnsi="宋体"/>
          <w:b/>
          <w:color w:val="auto"/>
          <w:szCs w:val="21"/>
          <w:highlight w:val="none"/>
        </w:rPr>
        <w:t>”</w:t>
      </w:r>
      <w:r>
        <w:rPr>
          <w:rFonts w:hint="eastAsia" w:ascii="宋体" w:hAnsi="宋体"/>
          <w:color w:val="auto"/>
          <w:szCs w:val="21"/>
          <w:highlight w:val="none"/>
        </w:rPr>
        <w:t>，开票信息为：</w:t>
      </w:r>
    </w:p>
    <w:p w14:paraId="282D4FA8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1、我司工商注册名称：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（请填写）              </w:t>
      </w:r>
    </w:p>
    <w:p w14:paraId="4433FF55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2、纳税人识别号（国税）/或统一社会信用代码：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（请填写）              </w:t>
      </w:r>
    </w:p>
    <w:p w14:paraId="1A8242A3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3、注册地址：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（请填写）              </w:t>
      </w:r>
    </w:p>
    <w:p w14:paraId="1F5B8BD0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4、办公电话（固话）：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（请填写）              </w:t>
      </w:r>
    </w:p>
    <w:p w14:paraId="4531A32D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5、开户银行及账号：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（请填写）              </w:t>
      </w:r>
    </w:p>
    <w:p w14:paraId="59304420">
      <w:pPr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（截图后附）</w:t>
      </w:r>
    </w:p>
    <w:p w14:paraId="28E88831">
      <w:pP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hAnsi="宋体"/>
          <w:color w:val="auto"/>
          <w:szCs w:val="21"/>
          <w:highlight w:val="none"/>
          <w:lang w:val="en-US" w:eastAsia="zh-CN"/>
        </w:rPr>
        <w:t>7、银行联行号: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（请填写）</w:t>
      </w:r>
      <w:r>
        <w:rPr>
          <w:rFonts w:hint="eastAsia" w:hAnsi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。</w:t>
      </w:r>
    </w:p>
    <w:p w14:paraId="3E9C9BEE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中标单位联系人：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hAnsi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， 手机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号：            ;</w:t>
      </w:r>
    </w:p>
    <w:p w14:paraId="3E28EDE8">
      <w:pPr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单位地址：电话：传真：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。</w:t>
      </w:r>
    </w:p>
    <w:p w14:paraId="6D8F132B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特此声明。</w:t>
      </w:r>
      <w:bookmarkStart w:id="0" w:name="_GoBack"/>
      <w:bookmarkEnd w:id="0"/>
    </w:p>
    <w:p w14:paraId="1A34F74A">
      <w:pPr>
        <w:rPr>
          <w:rFonts w:ascii="宋体" w:hAnsi="宋体"/>
          <w:color w:val="auto"/>
          <w:szCs w:val="21"/>
          <w:highlight w:val="none"/>
        </w:rPr>
      </w:pPr>
    </w:p>
    <w:p w14:paraId="626A1A59">
      <w:pPr>
        <w:rPr>
          <w:rFonts w:ascii="宋体" w:hAnsi="宋体"/>
          <w:color w:val="auto"/>
          <w:szCs w:val="21"/>
          <w:highlight w:val="none"/>
        </w:rPr>
      </w:pPr>
    </w:p>
    <w:p w14:paraId="696FD6EB">
      <w:pPr>
        <w:rPr>
          <w:rFonts w:ascii="宋体" w:hAnsi="宋体"/>
          <w:color w:val="auto"/>
          <w:szCs w:val="21"/>
          <w:highlight w:val="none"/>
        </w:rPr>
      </w:pPr>
    </w:p>
    <w:p w14:paraId="2CD6073A">
      <w:pPr>
        <w:rPr>
          <w:rFonts w:ascii="宋体" w:hAnsi="宋体"/>
          <w:color w:val="auto"/>
          <w:szCs w:val="21"/>
          <w:highlight w:val="none"/>
        </w:rPr>
      </w:pPr>
    </w:p>
    <w:p w14:paraId="10DF3DB6">
      <w:pPr>
        <w:rPr>
          <w:rFonts w:ascii="宋体" w:hAnsi="宋体"/>
          <w:color w:val="auto"/>
          <w:szCs w:val="21"/>
          <w:highlight w:val="none"/>
        </w:rPr>
      </w:pPr>
    </w:p>
    <w:p w14:paraId="686C7FBE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投标人法定代表人（或法定代表人授权代表）签字：                   </w:t>
      </w:r>
    </w:p>
    <w:p w14:paraId="407D62CC">
      <w:pPr>
        <w:rPr>
          <w:color w:val="auto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投标人名称（加盖公章）：                </w:t>
      </w:r>
    </w:p>
    <w:p w14:paraId="47045592">
      <w:pPr>
        <w:rPr>
          <w:rFonts w:hint="eastAsia"/>
          <w:color w:val="auto"/>
          <w:szCs w:val="24"/>
          <w:highlight w:val="none"/>
        </w:rPr>
      </w:pPr>
      <w:r>
        <w:rPr>
          <w:rFonts w:hint="eastAsia"/>
          <w:color w:val="auto"/>
          <w:szCs w:val="24"/>
          <w:highlight w:val="none"/>
        </w:rPr>
        <w:t>日期：</w:t>
      </w:r>
      <w:r>
        <w:rPr>
          <w:rFonts w:hint="eastAsia"/>
          <w:color w:val="auto"/>
          <w:szCs w:val="24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Cs w:val="24"/>
          <w:highlight w:val="none"/>
        </w:rPr>
        <w:t>年</w:t>
      </w:r>
      <w:r>
        <w:rPr>
          <w:rFonts w:hint="eastAsia"/>
          <w:color w:val="auto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Cs w:val="24"/>
          <w:highlight w:val="none"/>
        </w:rPr>
        <w:t>月</w:t>
      </w:r>
      <w:r>
        <w:rPr>
          <w:rFonts w:hint="eastAsia"/>
          <w:color w:val="auto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Cs w:val="24"/>
          <w:highlight w:val="none"/>
        </w:rPr>
        <w:t>日</w:t>
      </w:r>
    </w:p>
    <w:p w14:paraId="0A78CB22">
      <w:pPr>
        <w:tabs>
          <w:tab w:val="left" w:pos="4383"/>
        </w:tabs>
        <w:rPr>
          <w:rFonts w:hint="eastAsia" w:hAnsi="宋体"/>
          <w:highlight w:val="none"/>
        </w:rPr>
      </w:pPr>
    </w:p>
    <w:p w14:paraId="5B5CA36C"/>
    <w:sectPr>
      <w:footerReference r:id="rId3" w:type="default"/>
      <w:pgSz w:w="11900" w:h="16840"/>
      <w:pgMar w:top="1440" w:right="1080" w:bottom="1440" w:left="1080" w:header="0" w:footer="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3379E">
    <w:pPr>
      <w:pStyle w:val="3"/>
      <w:kinsoku w:val="0"/>
      <w:overflowPunct w:val="0"/>
      <w:spacing w:line="14" w:lineRule="auto"/>
      <w:ind w:left="0"/>
      <w:rPr>
        <w:rFonts w:ascii="Times New Roman" w:eastAsia="等线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3459480</wp:posOffset>
              </wp:positionH>
              <wp:positionV relativeFrom="page">
                <wp:posOffset>10494645</wp:posOffset>
              </wp:positionV>
              <wp:extent cx="633095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3EB4C">
                          <w:pPr>
                            <w:pStyle w:val="3"/>
                            <w:kinsoku w:val="0"/>
                            <w:overflowPunct w:val="0"/>
                            <w:spacing w:before="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2.4pt;margin-top:826.35pt;height:16pt;width:49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CVD13bAAAADQEAAA8AAAAAAAAAAQAgAAAAIgAAAGRycy9kb3ducmV2LnhtbFBL&#10;AQIUABQAAAAIAIdO4kBi9M1q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E3EB4C">
                    <w:pPr>
                      <w:pStyle w:val="3"/>
                      <w:kinsoku w:val="0"/>
                      <w:overflowPunct w:val="0"/>
                      <w:spacing w:before="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第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页</w:t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A34E8"/>
    <w:rsid w:val="07E23FFF"/>
    <w:rsid w:val="46DE79A5"/>
    <w:rsid w:val="4FD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cs="Times New Roman"/>
      <w:szCs w:val="21"/>
    </w:rPr>
  </w:style>
  <w:style w:type="paragraph" w:styleId="3">
    <w:name w:val="Body Text"/>
    <w:basedOn w:val="1"/>
    <w:next w:val="1"/>
    <w:qFormat/>
    <w:uiPriority w:val="99"/>
    <w:pPr>
      <w:ind w:left="590"/>
    </w:pPr>
    <w:rPr>
      <w:rFonts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569</Characters>
  <Lines>0</Lines>
  <Paragraphs>0</Paragraphs>
  <TotalTime>2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2022-11-17T09:02:00Z</dcterms:created>
  <dc:creator>梁云亭</dc:creator>
  <cp:lastModifiedBy>梁云亭</cp:lastModifiedBy>
  <dcterms:modified xsi:type="dcterms:W3CDTF">2026-01-19T07:52:14Z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eyJoZGlkIjoiY2M1NWI0NmUyM2ZlYmQxYjcxZmQyNDkzNGQ1YTc0Y2QiLCJ1c2VySWQiOiI2NDYzNTY4ODUifQ==</vt:lpwstr>
  </property>
  <property fmtid="{D5CDD505-2E9C-101B-9397-08002B2CF9AE}" pid="4" name="ICV">
    <vt:lpwstr>784B310265C04065B4C034C09A3A23FB_12</vt:lpwstr>
  </property>
</Properties>
</file>