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9D685F">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黑体" w:hAnsi="黑体" w:eastAsia="黑体" w:cs="黑体"/>
          <w:color w:val="auto"/>
          <w:kern w:val="21"/>
          <w:sz w:val="44"/>
          <w:szCs w:val="44"/>
          <w:highlight w:val="none"/>
        </w:rPr>
      </w:pPr>
      <w:bookmarkStart w:id="9" w:name="_GoBack"/>
      <w:bookmarkEnd w:id="9"/>
      <w:r>
        <w:rPr>
          <w:rFonts w:hint="eastAsia" w:ascii="黑体" w:hAnsi="黑体" w:eastAsia="黑体" w:cs="黑体"/>
          <w:b/>
          <w:color w:val="auto"/>
          <w:kern w:val="21"/>
          <w:sz w:val="44"/>
          <w:szCs w:val="44"/>
          <w:highlight w:val="none"/>
          <w:lang w:eastAsia="zh-CN"/>
        </w:rPr>
        <w:t>出租</w:t>
      </w:r>
      <w:r>
        <w:rPr>
          <w:rFonts w:hint="eastAsia" w:ascii="黑体" w:hAnsi="黑体" w:eastAsia="黑体" w:cs="黑体"/>
          <w:b/>
          <w:color w:val="auto"/>
          <w:kern w:val="21"/>
          <w:sz w:val="44"/>
          <w:szCs w:val="44"/>
          <w:highlight w:val="none"/>
        </w:rPr>
        <w:t>广州医科大学附属妇女儿童医疗中心四院区食堂项目需求调研问卷</w:t>
      </w:r>
    </w:p>
    <w:p w14:paraId="0C5E5E5C">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color w:val="auto"/>
          <w:kern w:val="21"/>
          <w:sz w:val="24"/>
          <w:szCs w:val="24"/>
          <w:highlight w:val="none"/>
        </w:rPr>
      </w:pPr>
      <w:bookmarkStart w:id="0" w:name="heading_1"/>
    </w:p>
    <w:p w14:paraId="76038C95">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rPr>
        <w:t>一、企业基本信息</w:t>
      </w:r>
      <w:bookmarkEnd w:id="0"/>
    </w:p>
    <w:tbl>
      <w:tblPr>
        <w:tblStyle w:val="2"/>
        <w:tblW w:w="92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286"/>
        <w:gridCol w:w="6961"/>
      </w:tblGrid>
      <w:tr w14:paraId="27105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jc w:val="center"/>
        </w:trPr>
        <w:tc>
          <w:tcPr>
            <w:tcW w:w="2286" w:type="dxa"/>
            <w:tcMar>
              <w:top w:w="60" w:type="dxa"/>
              <w:left w:w="120" w:type="dxa"/>
              <w:bottom w:w="30" w:type="dxa"/>
              <w:right w:w="120" w:type="dxa"/>
            </w:tcMar>
            <w:vAlign w:val="center"/>
          </w:tcPr>
          <w:p w14:paraId="22CC0AD2">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调研项目</w:t>
            </w:r>
          </w:p>
        </w:tc>
        <w:tc>
          <w:tcPr>
            <w:tcW w:w="6961" w:type="dxa"/>
            <w:tcMar>
              <w:top w:w="60" w:type="dxa"/>
              <w:left w:w="120" w:type="dxa"/>
              <w:bottom w:w="30" w:type="dxa"/>
              <w:right w:w="120" w:type="dxa"/>
            </w:tcMar>
            <w:vAlign w:val="center"/>
          </w:tcPr>
          <w:p w14:paraId="4A4B6D9C">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填写内容</w:t>
            </w:r>
          </w:p>
        </w:tc>
      </w:tr>
      <w:tr w14:paraId="6D553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jc w:val="center"/>
        </w:trPr>
        <w:tc>
          <w:tcPr>
            <w:tcW w:w="2286" w:type="dxa"/>
            <w:tcMar>
              <w:top w:w="60" w:type="dxa"/>
              <w:left w:w="120" w:type="dxa"/>
              <w:bottom w:w="30" w:type="dxa"/>
              <w:right w:w="120" w:type="dxa"/>
            </w:tcMar>
            <w:vAlign w:val="center"/>
          </w:tcPr>
          <w:p w14:paraId="4EB41AF0">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企业名称</w:t>
            </w:r>
          </w:p>
        </w:tc>
        <w:tc>
          <w:tcPr>
            <w:tcW w:w="6961" w:type="dxa"/>
            <w:tcMar>
              <w:top w:w="60" w:type="dxa"/>
              <w:left w:w="120" w:type="dxa"/>
              <w:bottom w:w="30" w:type="dxa"/>
              <w:right w:w="120" w:type="dxa"/>
            </w:tcMar>
            <w:vAlign w:val="center"/>
          </w:tcPr>
          <w:p w14:paraId="0ED05578">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r>
      <w:tr w14:paraId="2095A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jc w:val="center"/>
        </w:trPr>
        <w:tc>
          <w:tcPr>
            <w:tcW w:w="2286" w:type="dxa"/>
            <w:tcMar>
              <w:top w:w="60" w:type="dxa"/>
              <w:left w:w="120" w:type="dxa"/>
              <w:bottom w:w="30" w:type="dxa"/>
              <w:right w:w="120" w:type="dxa"/>
            </w:tcMar>
            <w:vAlign w:val="center"/>
          </w:tcPr>
          <w:p w14:paraId="4555198F">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统一社会信用代码</w:t>
            </w:r>
          </w:p>
        </w:tc>
        <w:tc>
          <w:tcPr>
            <w:tcW w:w="6961" w:type="dxa"/>
            <w:tcMar>
              <w:top w:w="60" w:type="dxa"/>
              <w:left w:w="120" w:type="dxa"/>
              <w:bottom w:w="30" w:type="dxa"/>
              <w:right w:w="120" w:type="dxa"/>
            </w:tcMar>
            <w:vAlign w:val="center"/>
          </w:tcPr>
          <w:p w14:paraId="224A44F1">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r>
      <w:tr w14:paraId="4E4D7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jc w:val="center"/>
        </w:trPr>
        <w:tc>
          <w:tcPr>
            <w:tcW w:w="2286" w:type="dxa"/>
            <w:tcMar>
              <w:top w:w="60" w:type="dxa"/>
              <w:left w:w="120" w:type="dxa"/>
              <w:bottom w:w="30" w:type="dxa"/>
              <w:right w:w="120" w:type="dxa"/>
            </w:tcMar>
            <w:vAlign w:val="center"/>
          </w:tcPr>
          <w:p w14:paraId="7A89A832">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法定代表人</w:t>
            </w:r>
          </w:p>
        </w:tc>
        <w:tc>
          <w:tcPr>
            <w:tcW w:w="6961" w:type="dxa"/>
            <w:tcMar>
              <w:top w:w="60" w:type="dxa"/>
              <w:left w:w="120" w:type="dxa"/>
              <w:bottom w:w="30" w:type="dxa"/>
              <w:right w:w="120" w:type="dxa"/>
            </w:tcMar>
            <w:vAlign w:val="center"/>
          </w:tcPr>
          <w:p w14:paraId="579BCC18">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r>
      <w:tr w14:paraId="55CE8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jc w:val="center"/>
        </w:trPr>
        <w:tc>
          <w:tcPr>
            <w:tcW w:w="2286" w:type="dxa"/>
            <w:tcMar>
              <w:top w:w="60" w:type="dxa"/>
              <w:left w:w="120" w:type="dxa"/>
              <w:bottom w:w="30" w:type="dxa"/>
              <w:right w:w="120" w:type="dxa"/>
            </w:tcMar>
            <w:vAlign w:val="center"/>
          </w:tcPr>
          <w:p w14:paraId="42D0E87C">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注册资金（万元）</w:t>
            </w:r>
          </w:p>
        </w:tc>
        <w:tc>
          <w:tcPr>
            <w:tcW w:w="6961" w:type="dxa"/>
            <w:tcMar>
              <w:top w:w="60" w:type="dxa"/>
              <w:left w:w="120" w:type="dxa"/>
              <w:bottom w:w="30" w:type="dxa"/>
              <w:right w:w="120" w:type="dxa"/>
            </w:tcMar>
            <w:vAlign w:val="center"/>
          </w:tcPr>
          <w:p w14:paraId="377E1033">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r>
      <w:tr w14:paraId="3B829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jc w:val="center"/>
        </w:trPr>
        <w:tc>
          <w:tcPr>
            <w:tcW w:w="2286" w:type="dxa"/>
            <w:tcMar>
              <w:top w:w="60" w:type="dxa"/>
              <w:left w:w="120" w:type="dxa"/>
              <w:bottom w:w="30" w:type="dxa"/>
              <w:right w:w="120" w:type="dxa"/>
            </w:tcMar>
            <w:vAlign w:val="center"/>
          </w:tcPr>
          <w:p w14:paraId="631F5FE3">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企业成立时间</w:t>
            </w:r>
          </w:p>
        </w:tc>
        <w:tc>
          <w:tcPr>
            <w:tcW w:w="6961" w:type="dxa"/>
            <w:tcMar>
              <w:top w:w="60" w:type="dxa"/>
              <w:left w:w="120" w:type="dxa"/>
              <w:bottom w:w="30" w:type="dxa"/>
              <w:right w:w="120" w:type="dxa"/>
            </w:tcMar>
            <w:vAlign w:val="center"/>
          </w:tcPr>
          <w:p w14:paraId="5588DA0C">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r>
      <w:tr w14:paraId="28EE8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jc w:val="center"/>
        </w:trPr>
        <w:tc>
          <w:tcPr>
            <w:tcW w:w="2286" w:type="dxa"/>
            <w:tcMar>
              <w:top w:w="60" w:type="dxa"/>
              <w:left w:w="120" w:type="dxa"/>
              <w:bottom w:w="30" w:type="dxa"/>
              <w:right w:w="120" w:type="dxa"/>
            </w:tcMar>
            <w:vAlign w:val="center"/>
          </w:tcPr>
          <w:p w14:paraId="54B126F8">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公司地址</w:t>
            </w:r>
          </w:p>
        </w:tc>
        <w:tc>
          <w:tcPr>
            <w:tcW w:w="6961" w:type="dxa"/>
            <w:tcMar>
              <w:top w:w="60" w:type="dxa"/>
              <w:left w:w="120" w:type="dxa"/>
              <w:bottom w:w="30" w:type="dxa"/>
              <w:right w:w="120" w:type="dxa"/>
            </w:tcMar>
            <w:vAlign w:val="center"/>
          </w:tcPr>
          <w:p w14:paraId="09477F44">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r>
      <w:tr w14:paraId="573AA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jc w:val="center"/>
        </w:trPr>
        <w:tc>
          <w:tcPr>
            <w:tcW w:w="2286" w:type="dxa"/>
            <w:tcMar>
              <w:top w:w="60" w:type="dxa"/>
              <w:left w:w="120" w:type="dxa"/>
              <w:bottom w:w="30" w:type="dxa"/>
              <w:right w:w="120" w:type="dxa"/>
            </w:tcMar>
            <w:vAlign w:val="center"/>
          </w:tcPr>
          <w:p w14:paraId="7F3C7423">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联系人及职务</w:t>
            </w:r>
          </w:p>
        </w:tc>
        <w:tc>
          <w:tcPr>
            <w:tcW w:w="6961" w:type="dxa"/>
            <w:tcMar>
              <w:top w:w="60" w:type="dxa"/>
              <w:left w:w="120" w:type="dxa"/>
              <w:bottom w:w="30" w:type="dxa"/>
              <w:right w:w="120" w:type="dxa"/>
            </w:tcMar>
            <w:vAlign w:val="center"/>
          </w:tcPr>
          <w:p w14:paraId="1A10D69D">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r>
      <w:tr w14:paraId="31E68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jc w:val="center"/>
        </w:trPr>
        <w:tc>
          <w:tcPr>
            <w:tcW w:w="2286" w:type="dxa"/>
            <w:tcMar>
              <w:top w:w="60" w:type="dxa"/>
              <w:left w:w="120" w:type="dxa"/>
              <w:bottom w:w="30" w:type="dxa"/>
              <w:right w:w="120" w:type="dxa"/>
            </w:tcMar>
            <w:vAlign w:val="center"/>
          </w:tcPr>
          <w:p w14:paraId="6F4DA5B7">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联系电话</w:t>
            </w:r>
          </w:p>
        </w:tc>
        <w:tc>
          <w:tcPr>
            <w:tcW w:w="6961" w:type="dxa"/>
            <w:tcMar>
              <w:top w:w="60" w:type="dxa"/>
              <w:left w:w="120" w:type="dxa"/>
              <w:bottom w:w="30" w:type="dxa"/>
              <w:right w:w="120" w:type="dxa"/>
            </w:tcMar>
            <w:vAlign w:val="center"/>
          </w:tcPr>
          <w:p w14:paraId="2846B28A">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r>
      <w:tr w14:paraId="60AE9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jc w:val="center"/>
        </w:trPr>
        <w:tc>
          <w:tcPr>
            <w:tcW w:w="2286" w:type="dxa"/>
            <w:tcMar>
              <w:top w:w="60" w:type="dxa"/>
              <w:left w:w="120" w:type="dxa"/>
              <w:bottom w:w="30" w:type="dxa"/>
              <w:right w:w="120" w:type="dxa"/>
            </w:tcMar>
            <w:vAlign w:val="center"/>
          </w:tcPr>
          <w:p w14:paraId="32F46DBC">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电子邮箱</w:t>
            </w:r>
          </w:p>
        </w:tc>
        <w:tc>
          <w:tcPr>
            <w:tcW w:w="6961" w:type="dxa"/>
            <w:tcMar>
              <w:top w:w="60" w:type="dxa"/>
              <w:left w:w="120" w:type="dxa"/>
              <w:bottom w:w="30" w:type="dxa"/>
              <w:right w:w="120" w:type="dxa"/>
            </w:tcMar>
            <w:vAlign w:val="center"/>
          </w:tcPr>
          <w:p w14:paraId="63488363">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r>
      <w:tr w14:paraId="53970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jc w:val="center"/>
        </w:trPr>
        <w:tc>
          <w:tcPr>
            <w:tcW w:w="2286" w:type="dxa"/>
            <w:tcMar>
              <w:top w:w="60" w:type="dxa"/>
              <w:left w:w="120" w:type="dxa"/>
              <w:bottom w:w="30" w:type="dxa"/>
              <w:right w:w="120" w:type="dxa"/>
            </w:tcMar>
            <w:vAlign w:val="center"/>
          </w:tcPr>
          <w:p w14:paraId="57795A73">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lang w:eastAsia="zh-CN"/>
              </w:rPr>
            </w:pPr>
            <w:bookmarkStart w:id="1" w:name="heading_2"/>
            <w:r>
              <w:rPr>
                <w:rFonts w:hint="eastAsia" w:ascii="宋体" w:hAnsi="宋体" w:eastAsia="宋体" w:cs="宋体"/>
                <w:color w:val="auto"/>
                <w:kern w:val="21"/>
                <w:sz w:val="24"/>
                <w:szCs w:val="24"/>
                <w:highlight w:val="none"/>
                <w:lang w:eastAsia="zh-CN"/>
              </w:rPr>
              <w:t>调研包组</w:t>
            </w:r>
          </w:p>
        </w:tc>
        <w:tc>
          <w:tcPr>
            <w:tcW w:w="6961" w:type="dxa"/>
            <w:tcMar>
              <w:top w:w="60" w:type="dxa"/>
              <w:left w:w="120" w:type="dxa"/>
              <w:bottom w:w="30" w:type="dxa"/>
              <w:right w:w="120" w:type="dxa"/>
            </w:tcMar>
            <w:vAlign w:val="center"/>
          </w:tcPr>
          <w:p w14:paraId="1520FA6A">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lang w:val="en-US" w:eastAsia="zh-CN"/>
              </w:rPr>
            </w:pPr>
            <w:r>
              <w:rPr>
                <w:rFonts w:hint="eastAsia" w:ascii="宋体" w:hAnsi="宋体" w:eastAsia="宋体" w:cs="宋体"/>
                <w:color w:val="auto"/>
                <w:kern w:val="21"/>
                <w:sz w:val="24"/>
                <w:szCs w:val="24"/>
                <w:highlight w:val="none"/>
                <w:lang w:eastAsia="zh-CN"/>
              </w:rPr>
              <w:t>□包组</w:t>
            </w:r>
            <w:r>
              <w:rPr>
                <w:rFonts w:hint="eastAsia" w:ascii="宋体" w:hAnsi="宋体" w:eastAsia="宋体" w:cs="宋体"/>
                <w:color w:val="auto"/>
                <w:kern w:val="21"/>
                <w:sz w:val="24"/>
                <w:szCs w:val="24"/>
                <w:highlight w:val="none"/>
                <w:lang w:val="en-US" w:eastAsia="zh-CN"/>
              </w:rPr>
              <w:t>1       □包组2</w:t>
            </w:r>
          </w:p>
        </w:tc>
      </w:tr>
    </w:tbl>
    <w:p w14:paraId="6B3B0771">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color w:val="auto"/>
          <w:kern w:val="21"/>
          <w:sz w:val="24"/>
          <w:szCs w:val="24"/>
          <w:highlight w:val="none"/>
        </w:rPr>
      </w:pPr>
    </w:p>
    <w:p w14:paraId="5BC27B59">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rPr>
        <w:t>二、资质与认证情况</w:t>
      </w:r>
      <w:bookmarkEnd w:id="1"/>
    </w:p>
    <w:p w14:paraId="42A494FC">
      <w:pPr>
        <w:keepNext w:val="0"/>
        <w:keepLines w:val="0"/>
        <w:pageBreakBefore w:val="0"/>
        <w:widowControl w:val="0"/>
        <w:numPr>
          <w:ilvl w:val="0"/>
          <w:numId w:val="1"/>
        </w:numPr>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食品经营许可证</w:t>
      </w:r>
    </w:p>
    <w:p w14:paraId="2275E294">
      <w:pPr>
        <w:keepNext w:val="0"/>
        <w:keepLines w:val="0"/>
        <w:pageBreakBefore w:val="0"/>
        <w:widowControl w:val="0"/>
        <w:numPr>
          <w:ilvl w:val="0"/>
          <w:numId w:val="2"/>
        </w:numPr>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餐饮服务食品安全等级（</w:t>
      </w:r>
      <w:r>
        <w:rPr>
          <w:rFonts w:hint="eastAsia" w:ascii="宋体" w:hAnsi="宋体" w:eastAsia="宋体" w:cs="宋体"/>
          <w:color w:val="auto"/>
          <w:kern w:val="21"/>
          <w:sz w:val="24"/>
          <w:szCs w:val="24"/>
          <w:highlight w:val="none"/>
          <w:u w:val="single"/>
          <w:lang w:val="en-US" w:eastAsia="zh-CN"/>
        </w:rPr>
        <w:t xml:space="preserve">      </w:t>
      </w:r>
      <w:r>
        <w:rPr>
          <w:rFonts w:hint="eastAsia" w:ascii="宋体" w:hAnsi="宋体" w:eastAsia="宋体" w:cs="宋体"/>
          <w:color w:val="auto"/>
          <w:kern w:val="21"/>
          <w:sz w:val="24"/>
          <w:szCs w:val="24"/>
          <w:highlight w:val="none"/>
        </w:rPr>
        <w:t>级）</w:t>
      </w:r>
    </w:p>
    <w:p w14:paraId="48C98C3B">
      <w:pPr>
        <w:keepNext w:val="0"/>
        <w:keepLines w:val="0"/>
        <w:pageBreakBefore w:val="0"/>
        <w:widowControl w:val="0"/>
        <w:numPr>
          <w:ilvl w:val="0"/>
          <w:numId w:val="3"/>
        </w:numPr>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ISO9001质量管理体系认证</w:t>
      </w:r>
    </w:p>
    <w:p w14:paraId="5EBDEC50">
      <w:pPr>
        <w:keepNext w:val="0"/>
        <w:keepLines w:val="0"/>
        <w:pageBreakBefore w:val="0"/>
        <w:widowControl w:val="0"/>
        <w:numPr>
          <w:ilvl w:val="0"/>
          <w:numId w:val="4"/>
        </w:numPr>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ISO22000食品安全管理体系认证</w:t>
      </w:r>
    </w:p>
    <w:p w14:paraId="5844731E">
      <w:pPr>
        <w:keepNext w:val="0"/>
        <w:keepLines w:val="0"/>
        <w:pageBreakBefore w:val="0"/>
        <w:widowControl w:val="0"/>
        <w:numPr>
          <w:ilvl w:val="0"/>
          <w:numId w:val="5"/>
        </w:numPr>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HACCP体系认证</w:t>
      </w:r>
    </w:p>
    <w:p w14:paraId="4B4CC117">
      <w:pPr>
        <w:keepNext w:val="0"/>
        <w:keepLines w:val="0"/>
        <w:pageBreakBefore w:val="0"/>
        <w:widowControl w:val="0"/>
        <w:numPr>
          <w:ilvl w:val="0"/>
          <w:numId w:val="6"/>
        </w:numPr>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ISO14001环境管理体系认证</w:t>
      </w:r>
    </w:p>
    <w:p w14:paraId="209676F9">
      <w:pPr>
        <w:keepNext w:val="0"/>
        <w:keepLines w:val="0"/>
        <w:pageBreakBefore w:val="0"/>
        <w:widowControl w:val="0"/>
        <w:numPr>
          <w:ilvl w:val="0"/>
          <w:numId w:val="7"/>
        </w:numPr>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ISO45001职业健康安全管理体系认证</w:t>
      </w:r>
    </w:p>
    <w:p w14:paraId="6B6EB9B4">
      <w:pPr>
        <w:keepNext w:val="0"/>
        <w:keepLines w:val="0"/>
        <w:pageBreakBefore w:val="0"/>
        <w:widowControl w:val="0"/>
        <w:numPr>
          <w:ilvl w:val="0"/>
          <w:numId w:val="8"/>
        </w:numPr>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其他资质认证（请注明）：____________________</w:t>
      </w:r>
    </w:p>
    <w:p w14:paraId="4DF9C870">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color w:val="auto"/>
          <w:kern w:val="21"/>
          <w:sz w:val="24"/>
          <w:szCs w:val="24"/>
          <w:highlight w:val="none"/>
        </w:rPr>
      </w:pPr>
      <w:bookmarkStart w:id="2" w:name="heading_3"/>
    </w:p>
    <w:p w14:paraId="42599176">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rPr>
        <w:t>三、运营经验与案例</w:t>
      </w:r>
      <w:bookmarkEnd w:id="2"/>
    </w:p>
    <w:p w14:paraId="1395AF8D">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rPr>
        <w:t>3.1 医院/医疗机构餐饮服务经验</w:t>
      </w:r>
    </w:p>
    <w:tbl>
      <w:tblPr>
        <w:tblStyle w:val="2"/>
        <w:tblW w:w="10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72"/>
        <w:gridCol w:w="3513"/>
        <w:gridCol w:w="1693"/>
        <w:gridCol w:w="1297"/>
        <w:gridCol w:w="1434"/>
        <w:gridCol w:w="1307"/>
      </w:tblGrid>
      <w:tr w14:paraId="3A7D2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7" w:hRule="atLeast"/>
          <w:jc w:val="center"/>
        </w:trPr>
        <w:tc>
          <w:tcPr>
            <w:tcW w:w="872" w:type="dxa"/>
            <w:tcMar>
              <w:top w:w="60" w:type="dxa"/>
              <w:left w:w="120" w:type="dxa"/>
              <w:bottom w:w="30" w:type="dxa"/>
              <w:right w:w="120" w:type="dxa"/>
            </w:tcMar>
            <w:vAlign w:val="center"/>
          </w:tcPr>
          <w:p w14:paraId="39397D48">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lang w:eastAsia="zh-CN"/>
              </w:rPr>
            </w:pPr>
            <w:r>
              <w:rPr>
                <w:rFonts w:hint="eastAsia" w:ascii="宋体" w:hAnsi="宋体" w:eastAsia="宋体" w:cs="宋体"/>
                <w:color w:val="auto"/>
                <w:kern w:val="21"/>
                <w:sz w:val="24"/>
                <w:szCs w:val="24"/>
                <w:highlight w:val="none"/>
                <w:lang w:eastAsia="zh-CN"/>
              </w:rPr>
              <w:t>序号</w:t>
            </w:r>
          </w:p>
        </w:tc>
        <w:tc>
          <w:tcPr>
            <w:tcW w:w="3513" w:type="dxa"/>
            <w:tcMar>
              <w:top w:w="60" w:type="dxa"/>
              <w:left w:w="120" w:type="dxa"/>
              <w:bottom w:w="30" w:type="dxa"/>
              <w:right w:w="120" w:type="dxa"/>
            </w:tcMar>
            <w:vAlign w:val="center"/>
          </w:tcPr>
          <w:p w14:paraId="212DEC81">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项目名称</w:t>
            </w:r>
          </w:p>
        </w:tc>
        <w:tc>
          <w:tcPr>
            <w:tcW w:w="1693" w:type="dxa"/>
            <w:tcMar>
              <w:top w:w="60" w:type="dxa"/>
              <w:left w:w="120" w:type="dxa"/>
              <w:bottom w:w="30" w:type="dxa"/>
              <w:right w:w="120" w:type="dxa"/>
            </w:tcMar>
            <w:vAlign w:val="center"/>
          </w:tcPr>
          <w:p w14:paraId="4BE0802C">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lang w:eastAsia="zh-CN"/>
              </w:rPr>
            </w:pPr>
            <w:r>
              <w:rPr>
                <w:rFonts w:hint="eastAsia" w:ascii="宋体" w:hAnsi="宋体" w:eastAsia="宋体" w:cs="宋体"/>
                <w:color w:val="auto"/>
                <w:kern w:val="21"/>
                <w:sz w:val="24"/>
                <w:szCs w:val="24"/>
                <w:highlight w:val="none"/>
                <w:lang w:eastAsia="zh-CN"/>
              </w:rPr>
              <w:t>客户单位</w:t>
            </w:r>
          </w:p>
        </w:tc>
        <w:tc>
          <w:tcPr>
            <w:tcW w:w="1297" w:type="dxa"/>
            <w:tcMar>
              <w:top w:w="60" w:type="dxa"/>
              <w:left w:w="120" w:type="dxa"/>
              <w:bottom w:w="30" w:type="dxa"/>
              <w:right w:w="120" w:type="dxa"/>
            </w:tcMar>
            <w:vAlign w:val="center"/>
          </w:tcPr>
          <w:p w14:paraId="1F090AA0">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服务人数</w:t>
            </w:r>
          </w:p>
        </w:tc>
        <w:tc>
          <w:tcPr>
            <w:tcW w:w="1434" w:type="dxa"/>
            <w:tcMar>
              <w:top w:w="60" w:type="dxa"/>
              <w:left w:w="120" w:type="dxa"/>
              <w:bottom w:w="30" w:type="dxa"/>
              <w:right w:w="120" w:type="dxa"/>
            </w:tcMar>
            <w:vAlign w:val="center"/>
          </w:tcPr>
          <w:p w14:paraId="5114E313">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服务年限</w:t>
            </w:r>
          </w:p>
        </w:tc>
        <w:tc>
          <w:tcPr>
            <w:tcW w:w="1307" w:type="dxa"/>
            <w:tcMar>
              <w:top w:w="60" w:type="dxa"/>
              <w:left w:w="120" w:type="dxa"/>
              <w:bottom w:w="30" w:type="dxa"/>
              <w:right w:w="120" w:type="dxa"/>
            </w:tcMar>
            <w:vAlign w:val="center"/>
          </w:tcPr>
          <w:p w14:paraId="2681D82A">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项目状态</w:t>
            </w:r>
          </w:p>
        </w:tc>
      </w:tr>
      <w:tr w14:paraId="0E181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7" w:hRule="atLeast"/>
          <w:jc w:val="center"/>
        </w:trPr>
        <w:tc>
          <w:tcPr>
            <w:tcW w:w="872" w:type="dxa"/>
            <w:tcMar>
              <w:top w:w="60" w:type="dxa"/>
              <w:left w:w="120" w:type="dxa"/>
              <w:bottom w:w="30" w:type="dxa"/>
              <w:right w:w="120" w:type="dxa"/>
            </w:tcMar>
            <w:vAlign w:val="center"/>
          </w:tcPr>
          <w:p w14:paraId="0537EBAB">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3513" w:type="dxa"/>
            <w:tcMar>
              <w:top w:w="60" w:type="dxa"/>
              <w:left w:w="120" w:type="dxa"/>
              <w:bottom w:w="30" w:type="dxa"/>
              <w:right w:w="120" w:type="dxa"/>
            </w:tcMar>
            <w:vAlign w:val="center"/>
          </w:tcPr>
          <w:p w14:paraId="3574D678">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1693" w:type="dxa"/>
            <w:tcMar>
              <w:top w:w="60" w:type="dxa"/>
              <w:left w:w="120" w:type="dxa"/>
              <w:bottom w:w="30" w:type="dxa"/>
              <w:right w:w="120" w:type="dxa"/>
            </w:tcMar>
            <w:vAlign w:val="center"/>
          </w:tcPr>
          <w:p w14:paraId="0B9F2224">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1297" w:type="dxa"/>
            <w:tcMar>
              <w:top w:w="60" w:type="dxa"/>
              <w:left w:w="120" w:type="dxa"/>
              <w:bottom w:w="30" w:type="dxa"/>
              <w:right w:w="120" w:type="dxa"/>
            </w:tcMar>
            <w:vAlign w:val="center"/>
          </w:tcPr>
          <w:p w14:paraId="279AA566">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1434" w:type="dxa"/>
            <w:tcMar>
              <w:top w:w="60" w:type="dxa"/>
              <w:left w:w="120" w:type="dxa"/>
              <w:bottom w:w="30" w:type="dxa"/>
              <w:right w:w="120" w:type="dxa"/>
            </w:tcMar>
            <w:vAlign w:val="center"/>
          </w:tcPr>
          <w:p w14:paraId="51CDE8F4">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1307" w:type="dxa"/>
            <w:tcMar>
              <w:top w:w="60" w:type="dxa"/>
              <w:left w:w="120" w:type="dxa"/>
              <w:bottom w:w="30" w:type="dxa"/>
              <w:right w:w="120" w:type="dxa"/>
            </w:tcMar>
            <w:vAlign w:val="center"/>
          </w:tcPr>
          <w:p w14:paraId="128BA2FC">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r>
      <w:tr w14:paraId="260F5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7" w:hRule="atLeast"/>
          <w:jc w:val="center"/>
        </w:trPr>
        <w:tc>
          <w:tcPr>
            <w:tcW w:w="872" w:type="dxa"/>
            <w:tcMar>
              <w:top w:w="60" w:type="dxa"/>
              <w:left w:w="120" w:type="dxa"/>
              <w:bottom w:w="30" w:type="dxa"/>
              <w:right w:w="120" w:type="dxa"/>
            </w:tcMar>
            <w:vAlign w:val="center"/>
          </w:tcPr>
          <w:p w14:paraId="50BAEAF0">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3513" w:type="dxa"/>
            <w:tcMar>
              <w:top w:w="60" w:type="dxa"/>
              <w:left w:w="120" w:type="dxa"/>
              <w:bottom w:w="30" w:type="dxa"/>
              <w:right w:w="120" w:type="dxa"/>
            </w:tcMar>
            <w:vAlign w:val="center"/>
          </w:tcPr>
          <w:p w14:paraId="5C8559CF">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1693" w:type="dxa"/>
            <w:tcMar>
              <w:top w:w="60" w:type="dxa"/>
              <w:left w:w="120" w:type="dxa"/>
              <w:bottom w:w="30" w:type="dxa"/>
              <w:right w:w="120" w:type="dxa"/>
            </w:tcMar>
            <w:vAlign w:val="center"/>
          </w:tcPr>
          <w:p w14:paraId="3DA8E990">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1297" w:type="dxa"/>
            <w:tcMar>
              <w:top w:w="60" w:type="dxa"/>
              <w:left w:w="120" w:type="dxa"/>
              <w:bottom w:w="30" w:type="dxa"/>
              <w:right w:w="120" w:type="dxa"/>
            </w:tcMar>
            <w:vAlign w:val="center"/>
          </w:tcPr>
          <w:p w14:paraId="415E5B55">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1434" w:type="dxa"/>
            <w:tcMar>
              <w:top w:w="60" w:type="dxa"/>
              <w:left w:w="120" w:type="dxa"/>
              <w:bottom w:w="30" w:type="dxa"/>
              <w:right w:w="120" w:type="dxa"/>
            </w:tcMar>
            <w:vAlign w:val="center"/>
          </w:tcPr>
          <w:p w14:paraId="6B07A03D">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1307" w:type="dxa"/>
            <w:tcMar>
              <w:top w:w="60" w:type="dxa"/>
              <w:left w:w="120" w:type="dxa"/>
              <w:bottom w:w="30" w:type="dxa"/>
              <w:right w:w="120" w:type="dxa"/>
            </w:tcMar>
            <w:vAlign w:val="center"/>
          </w:tcPr>
          <w:p w14:paraId="2E5F018E">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r>
      <w:tr w14:paraId="33FC4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6" w:hRule="atLeast"/>
          <w:jc w:val="center"/>
        </w:trPr>
        <w:tc>
          <w:tcPr>
            <w:tcW w:w="872" w:type="dxa"/>
            <w:tcMar>
              <w:top w:w="60" w:type="dxa"/>
              <w:left w:w="120" w:type="dxa"/>
              <w:bottom w:w="30" w:type="dxa"/>
              <w:right w:w="120" w:type="dxa"/>
            </w:tcMar>
            <w:vAlign w:val="center"/>
          </w:tcPr>
          <w:p w14:paraId="3499A4F0">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3513" w:type="dxa"/>
            <w:tcMar>
              <w:top w:w="60" w:type="dxa"/>
              <w:left w:w="120" w:type="dxa"/>
              <w:bottom w:w="30" w:type="dxa"/>
              <w:right w:w="120" w:type="dxa"/>
            </w:tcMar>
            <w:vAlign w:val="center"/>
          </w:tcPr>
          <w:p w14:paraId="4EEAC7EC">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1693" w:type="dxa"/>
            <w:tcMar>
              <w:top w:w="60" w:type="dxa"/>
              <w:left w:w="120" w:type="dxa"/>
              <w:bottom w:w="30" w:type="dxa"/>
              <w:right w:w="120" w:type="dxa"/>
            </w:tcMar>
            <w:vAlign w:val="center"/>
          </w:tcPr>
          <w:p w14:paraId="15A37A6F">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1297" w:type="dxa"/>
            <w:tcMar>
              <w:top w:w="60" w:type="dxa"/>
              <w:left w:w="120" w:type="dxa"/>
              <w:bottom w:w="30" w:type="dxa"/>
              <w:right w:w="120" w:type="dxa"/>
            </w:tcMar>
            <w:vAlign w:val="center"/>
          </w:tcPr>
          <w:p w14:paraId="397E4EB7">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1434" w:type="dxa"/>
            <w:tcMar>
              <w:top w:w="60" w:type="dxa"/>
              <w:left w:w="120" w:type="dxa"/>
              <w:bottom w:w="30" w:type="dxa"/>
              <w:right w:w="120" w:type="dxa"/>
            </w:tcMar>
            <w:vAlign w:val="center"/>
          </w:tcPr>
          <w:p w14:paraId="7D0693CC">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1307" w:type="dxa"/>
            <w:tcMar>
              <w:top w:w="60" w:type="dxa"/>
              <w:left w:w="120" w:type="dxa"/>
              <w:bottom w:w="30" w:type="dxa"/>
              <w:right w:w="120" w:type="dxa"/>
            </w:tcMar>
            <w:vAlign w:val="center"/>
          </w:tcPr>
          <w:p w14:paraId="34195EE2">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r>
    </w:tbl>
    <w:p w14:paraId="3ED6BF5F">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rPr>
        <w:t>3.2 累计餐饮项目数量：____个，其中</w:t>
      </w:r>
      <w:r>
        <w:rPr>
          <w:rFonts w:hint="eastAsia" w:ascii="宋体" w:hAnsi="宋体" w:eastAsia="宋体" w:cs="宋体"/>
          <w:b/>
          <w:color w:val="auto"/>
          <w:kern w:val="21"/>
          <w:sz w:val="24"/>
          <w:szCs w:val="24"/>
          <w:highlight w:val="none"/>
          <w:lang w:eastAsia="zh-CN"/>
        </w:rPr>
        <w:t>与本项目同类型的</w:t>
      </w:r>
      <w:r>
        <w:rPr>
          <w:rFonts w:hint="eastAsia" w:ascii="宋体" w:hAnsi="宋体" w:eastAsia="宋体" w:cs="宋体"/>
          <w:b/>
          <w:color w:val="auto"/>
          <w:kern w:val="21"/>
          <w:sz w:val="24"/>
          <w:szCs w:val="24"/>
          <w:highlight w:val="none"/>
        </w:rPr>
        <w:t>餐饮项目：____个</w:t>
      </w:r>
    </w:p>
    <w:p w14:paraId="450A78A2">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rPr>
        <w:t>3.3 可提供的项目案例证明材料</w:t>
      </w:r>
      <w:r>
        <w:rPr>
          <w:rFonts w:hint="eastAsia" w:ascii="宋体" w:hAnsi="宋体" w:eastAsia="宋体" w:cs="宋体"/>
          <w:b/>
          <w:color w:val="auto"/>
          <w:kern w:val="21"/>
          <w:sz w:val="24"/>
          <w:szCs w:val="24"/>
          <w:highlight w:val="none"/>
          <w:lang w:eastAsia="zh-CN"/>
        </w:rPr>
        <w:t>（需附证明材料）</w:t>
      </w:r>
      <w:r>
        <w:rPr>
          <w:rFonts w:hint="eastAsia" w:ascii="宋体" w:hAnsi="宋体" w:eastAsia="宋体" w:cs="宋体"/>
          <w:b/>
          <w:color w:val="auto"/>
          <w:kern w:val="21"/>
          <w:sz w:val="24"/>
          <w:szCs w:val="24"/>
          <w:highlight w:val="none"/>
        </w:rPr>
        <w:t>：</w:t>
      </w:r>
    </w:p>
    <w:p w14:paraId="22FBA90B">
      <w:pPr>
        <w:keepNext w:val="0"/>
        <w:keepLines w:val="0"/>
        <w:pageBreakBefore w:val="0"/>
        <w:widowControl w:val="0"/>
        <w:numPr>
          <w:ilvl w:val="0"/>
          <w:numId w:val="9"/>
        </w:numPr>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合同复印件</w:t>
      </w:r>
    </w:p>
    <w:p w14:paraId="2D03786C">
      <w:pPr>
        <w:keepNext w:val="0"/>
        <w:keepLines w:val="0"/>
        <w:pageBreakBefore w:val="0"/>
        <w:widowControl w:val="0"/>
        <w:numPr>
          <w:ilvl w:val="0"/>
          <w:numId w:val="10"/>
        </w:numPr>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甲方评价证明</w:t>
      </w:r>
    </w:p>
    <w:p w14:paraId="34314D92">
      <w:pPr>
        <w:keepNext w:val="0"/>
        <w:keepLines w:val="0"/>
        <w:pageBreakBefore w:val="0"/>
        <w:widowControl w:val="0"/>
        <w:numPr>
          <w:ilvl w:val="0"/>
          <w:numId w:val="11"/>
        </w:numPr>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获奖证书</w:t>
      </w:r>
    </w:p>
    <w:p w14:paraId="0B9D2D9C">
      <w:pPr>
        <w:keepNext w:val="0"/>
        <w:keepLines w:val="0"/>
        <w:pageBreakBefore w:val="0"/>
        <w:widowControl w:val="0"/>
        <w:numPr>
          <w:ilvl w:val="0"/>
          <w:numId w:val="12"/>
        </w:numPr>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其他：____________________</w:t>
      </w:r>
    </w:p>
    <w:p w14:paraId="02CEE546">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color w:val="auto"/>
          <w:kern w:val="21"/>
          <w:sz w:val="24"/>
          <w:szCs w:val="24"/>
          <w:highlight w:val="none"/>
        </w:rPr>
      </w:pPr>
      <w:bookmarkStart w:id="3" w:name="heading_4"/>
    </w:p>
    <w:p w14:paraId="5DF08473">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rPr>
        <w:t>四、场地需求与改造方案</w:t>
      </w:r>
      <w:bookmarkEnd w:id="3"/>
    </w:p>
    <w:p w14:paraId="0F671E92">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rPr>
        <w:t>4.</w:t>
      </w:r>
      <w:r>
        <w:rPr>
          <w:rFonts w:hint="eastAsia" w:ascii="宋体" w:hAnsi="宋体" w:eastAsia="宋体" w:cs="宋体"/>
          <w:b/>
          <w:color w:val="auto"/>
          <w:kern w:val="21"/>
          <w:sz w:val="24"/>
          <w:szCs w:val="24"/>
          <w:highlight w:val="none"/>
          <w:lang w:val="en-US" w:eastAsia="zh-CN"/>
        </w:rPr>
        <w:t>1</w:t>
      </w:r>
      <w:r>
        <w:rPr>
          <w:rFonts w:hint="eastAsia" w:ascii="宋体" w:hAnsi="宋体" w:eastAsia="宋体" w:cs="宋体"/>
          <w:b/>
          <w:color w:val="auto"/>
          <w:kern w:val="21"/>
          <w:sz w:val="24"/>
          <w:szCs w:val="24"/>
          <w:highlight w:val="none"/>
        </w:rPr>
        <w:t xml:space="preserve"> 装修改造投入预算：____万元</w:t>
      </w:r>
    </w:p>
    <w:p w14:paraId="6623F56D">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rPr>
        <w:t>4.</w:t>
      </w:r>
      <w:r>
        <w:rPr>
          <w:rFonts w:hint="eastAsia" w:ascii="宋体" w:hAnsi="宋体" w:eastAsia="宋体" w:cs="宋体"/>
          <w:b/>
          <w:color w:val="auto"/>
          <w:kern w:val="21"/>
          <w:sz w:val="24"/>
          <w:szCs w:val="24"/>
          <w:highlight w:val="none"/>
          <w:lang w:val="en-US" w:eastAsia="zh-CN"/>
        </w:rPr>
        <w:t>2</w:t>
      </w:r>
      <w:r>
        <w:rPr>
          <w:rFonts w:hint="eastAsia" w:ascii="宋体" w:hAnsi="宋体" w:eastAsia="宋体" w:cs="宋体"/>
          <w:b/>
          <w:color w:val="auto"/>
          <w:kern w:val="21"/>
          <w:sz w:val="24"/>
          <w:szCs w:val="24"/>
          <w:highlight w:val="none"/>
        </w:rPr>
        <w:t xml:space="preserve"> 预计装修改造周期：____天</w:t>
      </w:r>
    </w:p>
    <w:p w14:paraId="43FE4DAE">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u w:val="single"/>
          <w:lang w:val="en-US" w:eastAsia="zh-CN"/>
        </w:rPr>
      </w:pPr>
      <w:r>
        <w:rPr>
          <w:rFonts w:hint="eastAsia" w:ascii="宋体" w:hAnsi="宋体" w:eastAsia="宋体" w:cs="宋体"/>
          <w:b/>
          <w:color w:val="auto"/>
          <w:kern w:val="21"/>
          <w:sz w:val="24"/>
          <w:szCs w:val="24"/>
          <w:highlight w:val="none"/>
        </w:rPr>
        <w:t>4.</w:t>
      </w:r>
      <w:r>
        <w:rPr>
          <w:rFonts w:hint="eastAsia" w:ascii="宋体" w:hAnsi="宋体" w:eastAsia="宋体" w:cs="宋体"/>
          <w:b/>
          <w:color w:val="auto"/>
          <w:kern w:val="21"/>
          <w:sz w:val="24"/>
          <w:szCs w:val="24"/>
          <w:highlight w:val="none"/>
          <w:lang w:val="en-US" w:eastAsia="zh-CN"/>
        </w:rPr>
        <w:t>3</w:t>
      </w:r>
      <w:r>
        <w:rPr>
          <w:rFonts w:hint="eastAsia" w:ascii="宋体" w:hAnsi="宋体" w:eastAsia="宋体" w:cs="宋体"/>
          <w:b/>
          <w:color w:val="auto"/>
          <w:kern w:val="21"/>
          <w:sz w:val="24"/>
          <w:szCs w:val="24"/>
          <w:highlight w:val="none"/>
        </w:rPr>
        <w:t xml:space="preserve"> 改造主要内容：</w:t>
      </w:r>
      <w:r>
        <w:rPr>
          <w:rFonts w:hint="eastAsia" w:ascii="宋体" w:hAnsi="宋体" w:eastAsia="宋体" w:cs="宋体"/>
          <w:color w:val="auto"/>
          <w:kern w:val="21"/>
          <w:sz w:val="24"/>
          <w:szCs w:val="24"/>
          <w:highlight w:val="none"/>
        </w:rPr>
        <w:t>____________________</w:t>
      </w:r>
    </w:p>
    <w:p w14:paraId="1F970726">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b/>
          <w:color w:val="auto"/>
          <w:kern w:val="21"/>
          <w:sz w:val="24"/>
          <w:szCs w:val="24"/>
          <w:highlight w:val="none"/>
          <w:lang w:val="en-US" w:eastAsia="zh-CN"/>
        </w:rPr>
      </w:pPr>
      <w:r>
        <w:rPr>
          <w:rFonts w:hint="eastAsia" w:ascii="宋体" w:hAnsi="宋体" w:eastAsia="宋体" w:cs="宋体"/>
          <w:b/>
          <w:color w:val="auto"/>
          <w:kern w:val="21"/>
          <w:sz w:val="24"/>
          <w:szCs w:val="24"/>
          <w:highlight w:val="none"/>
          <w:lang w:val="en-US" w:eastAsia="zh-CN"/>
        </w:rPr>
        <w:t>4.3 改造期间供餐保障方案：</w:t>
      </w:r>
      <w:r>
        <w:rPr>
          <w:rFonts w:hint="eastAsia" w:ascii="宋体" w:hAnsi="宋体" w:eastAsia="宋体" w:cs="宋体"/>
          <w:color w:val="auto"/>
          <w:kern w:val="21"/>
          <w:sz w:val="24"/>
          <w:szCs w:val="24"/>
          <w:highlight w:val="none"/>
        </w:rPr>
        <w:t>____________________</w:t>
      </w:r>
    </w:p>
    <w:p w14:paraId="7AB1C165">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color w:val="auto"/>
          <w:kern w:val="21"/>
          <w:sz w:val="24"/>
          <w:szCs w:val="24"/>
          <w:highlight w:val="none"/>
        </w:rPr>
      </w:pPr>
      <w:bookmarkStart w:id="4" w:name="heading_5"/>
    </w:p>
    <w:p w14:paraId="5420C28E">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rPr>
        <w:t>五、餐饮服务内容与标准</w:t>
      </w:r>
      <w:bookmarkEnd w:id="4"/>
    </w:p>
    <w:p w14:paraId="556A234B">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rPr>
        <w:t>5.</w:t>
      </w:r>
      <w:r>
        <w:rPr>
          <w:rFonts w:hint="eastAsia" w:ascii="宋体" w:hAnsi="宋体" w:eastAsia="宋体" w:cs="宋体"/>
          <w:b/>
          <w:color w:val="auto"/>
          <w:kern w:val="21"/>
          <w:sz w:val="24"/>
          <w:szCs w:val="24"/>
          <w:highlight w:val="none"/>
          <w:lang w:val="en-US" w:eastAsia="zh-CN"/>
        </w:rPr>
        <w:t>1</w:t>
      </w:r>
      <w:r>
        <w:rPr>
          <w:rFonts w:hint="eastAsia" w:ascii="宋体" w:hAnsi="宋体" w:eastAsia="宋体" w:cs="宋体"/>
          <w:b/>
          <w:color w:val="auto"/>
          <w:kern w:val="21"/>
          <w:sz w:val="24"/>
          <w:szCs w:val="24"/>
          <w:highlight w:val="none"/>
        </w:rPr>
        <w:t xml:space="preserve"> 供餐时间</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800"/>
        <w:gridCol w:w="2805"/>
        <w:gridCol w:w="3435"/>
      </w:tblGrid>
      <w:tr w14:paraId="2D345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jc w:val="center"/>
        </w:trPr>
        <w:tc>
          <w:tcPr>
            <w:tcW w:w="1800" w:type="dxa"/>
            <w:tcMar>
              <w:top w:w="60" w:type="dxa"/>
              <w:left w:w="120" w:type="dxa"/>
              <w:bottom w:w="30" w:type="dxa"/>
              <w:right w:w="120" w:type="dxa"/>
            </w:tcMar>
            <w:vAlign w:val="center"/>
          </w:tcPr>
          <w:p w14:paraId="19FC503E">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餐次</w:t>
            </w:r>
          </w:p>
        </w:tc>
        <w:tc>
          <w:tcPr>
            <w:tcW w:w="2805" w:type="dxa"/>
            <w:tcMar>
              <w:top w:w="60" w:type="dxa"/>
              <w:left w:w="120" w:type="dxa"/>
              <w:bottom w:w="30" w:type="dxa"/>
              <w:right w:w="120" w:type="dxa"/>
            </w:tcMar>
            <w:vAlign w:val="center"/>
          </w:tcPr>
          <w:p w14:paraId="4F13047F">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要求时间</w:t>
            </w:r>
          </w:p>
        </w:tc>
        <w:tc>
          <w:tcPr>
            <w:tcW w:w="3435" w:type="dxa"/>
            <w:tcMar>
              <w:top w:w="60" w:type="dxa"/>
              <w:left w:w="120" w:type="dxa"/>
              <w:bottom w:w="30" w:type="dxa"/>
              <w:right w:w="120" w:type="dxa"/>
            </w:tcMar>
            <w:vAlign w:val="center"/>
          </w:tcPr>
          <w:p w14:paraId="76749F38">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我方承诺</w:t>
            </w:r>
          </w:p>
        </w:tc>
      </w:tr>
      <w:tr w14:paraId="36C69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jc w:val="center"/>
        </w:trPr>
        <w:tc>
          <w:tcPr>
            <w:tcW w:w="1800" w:type="dxa"/>
            <w:tcMar>
              <w:top w:w="60" w:type="dxa"/>
              <w:left w:w="120" w:type="dxa"/>
              <w:bottom w:w="30" w:type="dxa"/>
              <w:right w:w="120" w:type="dxa"/>
            </w:tcMar>
            <w:vAlign w:val="center"/>
          </w:tcPr>
          <w:p w14:paraId="438D41E5">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早餐</w:t>
            </w:r>
          </w:p>
        </w:tc>
        <w:tc>
          <w:tcPr>
            <w:tcW w:w="2805" w:type="dxa"/>
            <w:tcMar>
              <w:top w:w="60" w:type="dxa"/>
              <w:left w:w="120" w:type="dxa"/>
              <w:bottom w:w="30" w:type="dxa"/>
              <w:right w:w="120" w:type="dxa"/>
            </w:tcMar>
            <w:vAlign w:val="center"/>
          </w:tcPr>
          <w:p w14:paraId="6C19FF88">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6:50-9:00</w:t>
            </w:r>
          </w:p>
        </w:tc>
        <w:tc>
          <w:tcPr>
            <w:tcW w:w="3435" w:type="dxa"/>
            <w:tcMar>
              <w:top w:w="60" w:type="dxa"/>
              <w:left w:w="120" w:type="dxa"/>
              <w:bottom w:w="30" w:type="dxa"/>
              <w:right w:w="120" w:type="dxa"/>
            </w:tcMar>
            <w:vAlign w:val="center"/>
          </w:tcPr>
          <w:p w14:paraId="323CE982">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满足 □ 不满足</w:t>
            </w:r>
          </w:p>
        </w:tc>
      </w:tr>
      <w:tr w14:paraId="6DA02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jc w:val="center"/>
        </w:trPr>
        <w:tc>
          <w:tcPr>
            <w:tcW w:w="1800" w:type="dxa"/>
            <w:tcMar>
              <w:top w:w="60" w:type="dxa"/>
              <w:left w:w="120" w:type="dxa"/>
              <w:bottom w:w="30" w:type="dxa"/>
              <w:right w:w="120" w:type="dxa"/>
            </w:tcMar>
            <w:vAlign w:val="center"/>
          </w:tcPr>
          <w:p w14:paraId="6E14B06B">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午餐</w:t>
            </w:r>
          </w:p>
        </w:tc>
        <w:tc>
          <w:tcPr>
            <w:tcW w:w="2805" w:type="dxa"/>
            <w:tcMar>
              <w:top w:w="60" w:type="dxa"/>
              <w:left w:w="120" w:type="dxa"/>
              <w:bottom w:w="30" w:type="dxa"/>
              <w:right w:w="120" w:type="dxa"/>
            </w:tcMar>
            <w:vAlign w:val="center"/>
          </w:tcPr>
          <w:p w14:paraId="4CFD0CCD">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11:00-13:30</w:t>
            </w:r>
          </w:p>
        </w:tc>
        <w:tc>
          <w:tcPr>
            <w:tcW w:w="3435" w:type="dxa"/>
            <w:tcMar>
              <w:top w:w="60" w:type="dxa"/>
              <w:left w:w="120" w:type="dxa"/>
              <w:bottom w:w="30" w:type="dxa"/>
              <w:right w:w="120" w:type="dxa"/>
            </w:tcMar>
            <w:vAlign w:val="center"/>
          </w:tcPr>
          <w:p w14:paraId="5A1A293D">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满足 □ 不满足</w:t>
            </w:r>
          </w:p>
        </w:tc>
      </w:tr>
      <w:tr w14:paraId="4C097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jc w:val="center"/>
        </w:trPr>
        <w:tc>
          <w:tcPr>
            <w:tcW w:w="1800" w:type="dxa"/>
            <w:tcMar>
              <w:top w:w="60" w:type="dxa"/>
              <w:left w:w="120" w:type="dxa"/>
              <w:bottom w:w="30" w:type="dxa"/>
              <w:right w:w="120" w:type="dxa"/>
            </w:tcMar>
            <w:vAlign w:val="center"/>
          </w:tcPr>
          <w:p w14:paraId="40B2188C">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晚餐</w:t>
            </w:r>
          </w:p>
        </w:tc>
        <w:tc>
          <w:tcPr>
            <w:tcW w:w="2805" w:type="dxa"/>
            <w:tcMar>
              <w:top w:w="60" w:type="dxa"/>
              <w:left w:w="120" w:type="dxa"/>
              <w:bottom w:w="30" w:type="dxa"/>
              <w:right w:w="120" w:type="dxa"/>
            </w:tcMar>
            <w:vAlign w:val="center"/>
          </w:tcPr>
          <w:p w14:paraId="7388EE71">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17:00-19:00</w:t>
            </w:r>
          </w:p>
        </w:tc>
        <w:tc>
          <w:tcPr>
            <w:tcW w:w="3435" w:type="dxa"/>
            <w:tcMar>
              <w:top w:w="60" w:type="dxa"/>
              <w:left w:w="120" w:type="dxa"/>
              <w:bottom w:w="30" w:type="dxa"/>
              <w:right w:w="120" w:type="dxa"/>
            </w:tcMar>
            <w:vAlign w:val="center"/>
          </w:tcPr>
          <w:p w14:paraId="4323FC3C">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满足 □ 不满足</w:t>
            </w:r>
          </w:p>
        </w:tc>
      </w:tr>
      <w:tr w14:paraId="6EC3A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jc w:val="center"/>
        </w:trPr>
        <w:tc>
          <w:tcPr>
            <w:tcW w:w="1800" w:type="dxa"/>
            <w:tcMar>
              <w:top w:w="60" w:type="dxa"/>
              <w:left w:w="120" w:type="dxa"/>
              <w:bottom w:w="30" w:type="dxa"/>
              <w:right w:w="120" w:type="dxa"/>
            </w:tcMar>
            <w:vAlign w:val="center"/>
          </w:tcPr>
          <w:p w14:paraId="4D4339D0">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宵夜</w:t>
            </w:r>
          </w:p>
        </w:tc>
        <w:tc>
          <w:tcPr>
            <w:tcW w:w="2805" w:type="dxa"/>
            <w:tcMar>
              <w:top w:w="60" w:type="dxa"/>
              <w:left w:w="120" w:type="dxa"/>
              <w:bottom w:w="30" w:type="dxa"/>
              <w:right w:w="120" w:type="dxa"/>
            </w:tcMar>
            <w:vAlign w:val="center"/>
          </w:tcPr>
          <w:p w14:paraId="754F40E1">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19:00-21:00</w:t>
            </w:r>
          </w:p>
        </w:tc>
        <w:tc>
          <w:tcPr>
            <w:tcW w:w="3435" w:type="dxa"/>
            <w:tcMar>
              <w:top w:w="60" w:type="dxa"/>
              <w:left w:w="120" w:type="dxa"/>
              <w:bottom w:w="30" w:type="dxa"/>
              <w:right w:w="120" w:type="dxa"/>
            </w:tcMar>
            <w:vAlign w:val="center"/>
          </w:tcPr>
          <w:p w14:paraId="6A433E53">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满足 □ 不满足</w:t>
            </w:r>
          </w:p>
        </w:tc>
      </w:tr>
      <w:tr w14:paraId="085FA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jc w:val="center"/>
        </w:trPr>
        <w:tc>
          <w:tcPr>
            <w:tcW w:w="1800" w:type="dxa"/>
            <w:tcMar>
              <w:top w:w="60" w:type="dxa"/>
              <w:left w:w="120" w:type="dxa"/>
              <w:bottom w:w="30" w:type="dxa"/>
              <w:right w:w="120" w:type="dxa"/>
            </w:tcMar>
            <w:vAlign w:val="center"/>
          </w:tcPr>
          <w:p w14:paraId="4CC49809">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小卖部</w:t>
            </w:r>
          </w:p>
        </w:tc>
        <w:tc>
          <w:tcPr>
            <w:tcW w:w="2805" w:type="dxa"/>
            <w:tcMar>
              <w:top w:w="60" w:type="dxa"/>
              <w:left w:w="120" w:type="dxa"/>
              <w:bottom w:w="30" w:type="dxa"/>
              <w:right w:w="120" w:type="dxa"/>
            </w:tcMar>
            <w:vAlign w:val="center"/>
          </w:tcPr>
          <w:p w14:paraId="266F38A4">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7:00-18:00</w:t>
            </w:r>
          </w:p>
        </w:tc>
        <w:tc>
          <w:tcPr>
            <w:tcW w:w="3435" w:type="dxa"/>
            <w:tcMar>
              <w:top w:w="60" w:type="dxa"/>
              <w:left w:w="120" w:type="dxa"/>
              <w:bottom w:w="30" w:type="dxa"/>
              <w:right w:w="120" w:type="dxa"/>
            </w:tcMar>
            <w:vAlign w:val="center"/>
          </w:tcPr>
          <w:p w14:paraId="497B208E">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满足 □ 不满足</w:t>
            </w:r>
          </w:p>
        </w:tc>
      </w:tr>
    </w:tbl>
    <w:p w14:paraId="22BD3A6D">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rPr>
        <w:t>5.</w:t>
      </w:r>
      <w:r>
        <w:rPr>
          <w:rFonts w:hint="eastAsia" w:ascii="宋体" w:hAnsi="宋体" w:eastAsia="宋体" w:cs="宋体"/>
          <w:b/>
          <w:color w:val="auto"/>
          <w:kern w:val="21"/>
          <w:sz w:val="24"/>
          <w:szCs w:val="24"/>
          <w:highlight w:val="none"/>
          <w:lang w:val="en-US" w:eastAsia="zh-CN"/>
        </w:rPr>
        <w:t>2</w:t>
      </w:r>
      <w:r>
        <w:rPr>
          <w:rFonts w:hint="eastAsia" w:ascii="宋体" w:hAnsi="宋体" w:eastAsia="宋体" w:cs="宋体"/>
          <w:b/>
          <w:color w:val="auto"/>
          <w:kern w:val="21"/>
          <w:sz w:val="24"/>
          <w:szCs w:val="24"/>
          <w:highlight w:val="none"/>
        </w:rPr>
        <w:t xml:space="preserve"> 供餐品种数量</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620"/>
        <w:gridCol w:w="2265"/>
        <w:gridCol w:w="2265"/>
        <w:gridCol w:w="2115"/>
      </w:tblGrid>
      <w:tr w14:paraId="15278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jc w:val="center"/>
        </w:trPr>
        <w:tc>
          <w:tcPr>
            <w:tcW w:w="1620" w:type="dxa"/>
            <w:tcMar>
              <w:top w:w="60" w:type="dxa"/>
              <w:left w:w="120" w:type="dxa"/>
              <w:bottom w:w="30" w:type="dxa"/>
              <w:right w:w="120" w:type="dxa"/>
            </w:tcMar>
            <w:vAlign w:val="center"/>
          </w:tcPr>
          <w:p w14:paraId="1074D777">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餐次</w:t>
            </w:r>
          </w:p>
        </w:tc>
        <w:tc>
          <w:tcPr>
            <w:tcW w:w="2265" w:type="dxa"/>
            <w:tcMar>
              <w:top w:w="60" w:type="dxa"/>
              <w:left w:w="120" w:type="dxa"/>
              <w:bottom w:w="30" w:type="dxa"/>
              <w:right w:w="120" w:type="dxa"/>
            </w:tcMar>
            <w:vAlign w:val="center"/>
          </w:tcPr>
          <w:p w14:paraId="6DAB0F1C">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工作日要求</w:t>
            </w:r>
          </w:p>
        </w:tc>
        <w:tc>
          <w:tcPr>
            <w:tcW w:w="2265" w:type="dxa"/>
            <w:tcMar>
              <w:top w:w="60" w:type="dxa"/>
              <w:left w:w="120" w:type="dxa"/>
              <w:bottom w:w="30" w:type="dxa"/>
              <w:right w:w="120" w:type="dxa"/>
            </w:tcMar>
            <w:vAlign w:val="center"/>
          </w:tcPr>
          <w:p w14:paraId="022BA476">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节假日要求</w:t>
            </w:r>
          </w:p>
        </w:tc>
        <w:tc>
          <w:tcPr>
            <w:tcW w:w="2115" w:type="dxa"/>
            <w:tcMar>
              <w:top w:w="60" w:type="dxa"/>
              <w:left w:w="120" w:type="dxa"/>
              <w:bottom w:w="30" w:type="dxa"/>
              <w:right w:w="120" w:type="dxa"/>
            </w:tcMar>
            <w:vAlign w:val="center"/>
          </w:tcPr>
          <w:p w14:paraId="0B4DF384">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我方承诺</w:t>
            </w:r>
          </w:p>
        </w:tc>
      </w:tr>
      <w:tr w14:paraId="54C30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jc w:val="center"/>
        </w:trPr>
        <w:tc>
          <w:tcPr>
            <w:tcW w:w="1620" w:type="dxa"/>
            <w:tcMar>
              <w:top w:w="60" w:type="dxa"/>
              <w:left w:w="120" w:type="dxa"/>
              <w:bottom w:w="30" w:type="dxa"/>
              <w:right w:w="120" w:type="dxa"/>
            </w:tcMar>
            <w:vAlign w:val="center"/>
          </w:tcPr>
          <w:p w14:paraId="5FF7137B">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早餐</w:t>
            </w:r>
          </w:p>
        </w:tc>
        <w:tc>
          <w:tcPr>
            <w:tcW w:w="2265" w:type="dxa"/>
            <w:tcMar>
              <w:top w:w="60" w:type="dxa"/>
              <w:left w:w="120" w:type="dxa"/>
              <w:bottom w:w="30" w:type="dxa"/>
              <w:right w:w="120" w:type="dxa"/>
            </w:tcMar>
            <w:vAlign w:val="center"/>
          </w:tcPr>
          <w:p w14:paraId="015CE29D">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≥20个品种</w:t>
            </w:r>
          </w:p>
        </w:tc>
        <w:tc>
          <w:tcPr>
            <w:tcW w:w="2265" w:type="dxa"/>
            <w:tcMar>
              <w:top w:w="60" w:type="dxa"/>
              <w:left w:w="120" w:type="dxa"/>
              <w:bottom w:w="30" w:type="dxa"/>
              <w:right w:w="120" w:type="dxa"/>
            </w:tcMar>
            <w:vAlign w:val="center"/>
          </w:tcPr>
          <w:p w14:paraId="2C8EE2A4">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≥12个品种</w:t>
            </w:r>
          </w:p>
        </w:tc>
        <w:tc>
          <w:tcPr>
            <w:tcW w:w="2115" w:type="dxa"/>
            <w:tcMar>
              <w:top w:w="60" w:type="dxa"/>
              <w:left w:w="120" w:type="dxa"/>
              <w:bottom w:w="30" w:type="dxa"/>
              <w:right w:w="120" w:type="dxa"/>
            </w:tcMar>
            <w:vAlign w:val="center"/>
          </w:tcPr>
          <w:p w14:paraId="544A33B0">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____个品种</w:t>
            </w:r>
          </w:p>
        </w:tc>
      </w:tr>
      <w:tr w14:paraId="149B9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jc w:val="center"/>
        </w:trPr>
        <w:tc>
          <w:tcPr>
            <w:tcW w:w="1620" w:type="dxa"/>
            <w:tcMar>
              <w:top w:w="60" w:type="dxa"/>
              <w:left w:w="120" w:type="dxa"/>
              <w:bottom w:w="30" w:type="dxa"/>
              <w:right w:w="120" w:type="dxa"/>
            </w:tcMar>
            <w:vAlign w:val="center"/>
          </w:tcPr>
          <w:p w14:paraId="5DA2CFB6">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午餐</w:t>
            </w:r>
          </w:p>
        </w:tc>
        <w:tc>
          <w:tcPr>
            <w:tcW w:w="2265" w:type="dxa"/>
            <w:tcMar>
              <w:top w:w="60" w:type="dxa"/>
              <w:left w:w="120" w:type="dxa"/>
              <w:bottom w:w="30" w:type="dxa"/>
              <w:right w:w="120" w:type="dxa"/>
            </w:tcMar>
            <w:vAlign w:val="center"/>
          </w:tcPr>
          <w:p w14:paraId="61614ACD">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≥25个品种</w:t>
            </w:r>
          </w:p>
        </w:tc>
        <w:tc>
          <w:tcPr>
            <w:tcW w:w="2265" w:type="dxa"/>
            <w:tcMar>
              <w:top w:w="60" w:type="dxa"/>
              <w:left w:w="120" w:type="dxa"/>
              <w:bottom w:w="30" w:type="dxa"/>
              <w:right w:w="120" w:type="dxa"/>
            </w:tcMar>
            <w:vAlign w:val="center"/>
          </w:tcPr>
          <w:p w14:paraId="35BE79DA">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≥15个品种</w:t>
            </w:r>
          </w:p>
        </w:tc>
        <w:tc>
          <w:tcPr>
            <w:tcW w:w="2115" w:type="dxa"/>
            <w:tcMar>
              <w:top w:w="60" w:type="dxa"/>
              <w:left w:w="120" w:type="dxa"/>
              <w:bottom w:w="30" w:type="dxa"/>
              <w:right w:w="120" w:type="dxa"/>
            </w:tcMar>
            <w:vAlign w:val="center"/>
          </w:tcPr>
          <w:p w14:paraId="60481944">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____个品种</w:t>
            </w:r>
          </w:p>
        </w:tc>
      </w:tr>
      <w:tr w14:paraId="6F33C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jc w:val="center"/>
        </w:trPr>
        <w:tc>
          <w:tcPr>
            <w:tcW w:w="1620" w:type="dxa"/>
            <w:tcMar>
              <w:top w:w="60" w:type="dxa"/>
              <w:left w:w="120" w:type="dxa"/>
              <w:bottom w:w="30" w:type="dxa"/>
              <w:right w:w="120" w:type="dxa"/>
            </w:tcMar>
            <w:vAlign w:val="center"/>
          </w:tcPr>
          <w:p w14:paraId="6EA4632D">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晚餐</w:t>
            </w:r>
          </w:p>
        </w:tc>
        <w:tc>
          <w:tcPr>
            <w:tcW w:w="2265" w:type="dxa"/>
            <w:tcMar>
              <w:top w:w="60" w:type="dxa"/>
              <w:left w:w="120" w:type="dxa"/>
              <w:bottom w:w="30" w:type="dxa"/>
              <w:right w:w="120" w:type="dxa"/>
            </w:tcMar>
            <w:vAlign w:val="center"/>
          </w:tcPr>
          <w:p w14:paraId="3638E9ED">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≥15个品种</w:t>
            </w:r>
          </w:p>
        </w:tc>
        <w:tc>
          <w:tcPr>
            <w:tcW w:w="2265" w:type="dxa"/>
            <w:tcMar>
              <w:top w:w="60" w:type="dxa"/>
              <w:left w:w="120" w:type="dxa"/>
              <w:bottom w:w="30" w:type="dxa"/>
              <w:right w:w="120" w:type="dxa"/>
            </w:tcMar>
            <w:vAlign w:val="center"/>
          </w:tcPr>
          <w:p w14:paraId="59D74B66">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≥10个品种</w:t>
            </w:r>
          </w:p>
        </w:tc>
        <w:tc>
          <w:tcPr>
            <w:tcW w:w="2115" w:type="dxa"/>
            <w:tcMar>
              <w:top w:w="60" w:type="dxa"/>
              <w:left w:w="120" w:type="dxa"/>
              <w:bottom w:w="30" w:type="dxa"/>
              <w:right w:w="120" w:type="dxa"/>
            </w:tcMar>
            <w:vAlign w:val="center"/>
          </w:tcPr>
          <w:p w14:paraId="3E304E5B">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____个品种</w:t>
            </w:r>
          </w:p>
        </w:tc>
      </w:tr>
    </w:tbl>
    <w:p w14:paraId="2C762E14">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rPr>
        <w:t>5.</w:t>
      </w:r>
      <w:r>
        <w:rPr>
          <w:rFonts w:hint="eastAsia" w:ascii="宋体" w:hAnsi="宋体" w:eastAsia="宋体" w:cs="宋体"/>
          <w:b/>
          <w:color w:val="auto"/>
          <w:kern w:val="21"/>
          <w:sz w:val="24"/>
          <w:szCs w:val="24"/>
          <w:highlight w:val="none"/>
          <w:lang w:val="en-US" w:eastAsia="zh-CN"/>
        </w:rPr>
        <w:t>3</w:t>
      </w:r>
      <w:r>
        <w:rPr>
          <w:rFonts w:hint="eastAsia" w:ascii="宋体" w:hAnsi="宋体" w:eastAsia="宋体" w:cs="宋体"/>
          <w:b/>
          <w:color w:val="auto"/>
          <w:kern w:val="21"/>
          <w:sz w:val="24"/>
          <w:szCs w:val="24"/>
          <w:highlight w:val="none"/>
        </w:rPr>
        <w:t xml:space="preserve"> 餐品定价区间（元/份）</w:t>
      </w:r>
    </w:p>
    <w:p w14:paraId="3D379070">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早餐：____ - ____元</w:t>
      </w:r>
    </w:p>
    <w:p w14:paraId="38C6E1C2">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午餐套餐：____ - ____元</w:t>
      </w:r>
    </w:p>
    <w:p w14:paraId="01879DDE">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晚餐套餐：____ - ____元</w:t>
      </w:r>
    </w:p>
    <w:p w14:paraId="6009C2A9">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lang w:val="en-US" w:eastAsia="zh-CN"/>
        </w:rPr>
        <w:t>病</w:t>
      </w:r>
      <w:r>
        <w:rPr>
          <w:rFonts w:hint="eastAsia" w:ascii="宋体" w:hAnsi="宋体" w:eastAsia="宋体" w:cs="宋体"/>
          <w:color w:val="auto"/>
          <w:kern w:val="21"/>
          <w:sz w:val="24"/>
          <w:szCs w:val="24"/>
          <w:highlight w:val="none"/>
        </w:rPr>
        <w:t>号餐标准：____ - ____元/天</w:t>
      </w:r>
    </w:p>
    <w:p w14:paraId="01CA0B5E">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val="0"/>
          <w:bCs/>
          <w:color w:val="auto"/>
          <w:kern w:val="21"/>
          <w:sz w:val="24"/>
          <w:szCs w:val="24"/>
          <w:highlight w:val="none"/>
          <w:lang w:eastAsia="zh-CN"/>
        </w:rPr>
      </w:pPr>
      <w:r>
        <w:rPr>
          <w:rFonts w:hint="eastAsia" w:ascii="宋体" w:hAnsi="宋体" w:eastAsia="宋体" w:cs="宋体"/>
          <w:b/>
          <w:bCs w:val="0"/>
          <w:color w:val="auto"/>
          <w:kern w:val="21"/>
          <w:sz w:val="24"/>
          <w:szCs w:val="24"/>
          <w:highlight w:val="none"/>
          <w:lang w:val="en-US" w:eastAsia="zh-CN"/>
        </w:rPr>
        <w:t>5.4</w:t>
      </w:r>
      <w:r>
        <w:rPr>
          <w:rFonts w:hint="eastAsia" w:ascii="宋体" w:hAnsi="宋体" w:eastAsia="宋体" w:cs="宋体"/>
          <w:b/>
          <w:bCs w:val="0"/>
          <w:color w:val="auto"/>
          <w:kern w:val="21"/>
          <w:sz w:val="24"/>
          <w:szCs w:val="24"/>
          <w:highlight w:val="none"/>
          <w:lang w:eastAsia="zh-CN"/>
        </w:rPr>
        <w:t xml:space="preserve"> 每月新品更新数量：</w:t>
      </w:r>
      <w:r>
        <w:rPr>
          <w:rFonts w:hint="eastAsia" w:ascii="宋体" w:hAnsi="宋体" w:eastAsia="宋体" w:cs="宋体"/>
          <w:b w:val="0"/>
          <w:bCs/>
          <w:color w:val="auto"/>
          <w:kern w:val="21"/>
          <w:sz w:val="24"/>
          <w:szCs w:val="24"/>
          <w:highlight w:val="none"/>
          <w:lang w:eastAsia="zh-CN"/>
        </w:rPr>
        <w:t>____款</w:t>
      </w:r>
    </w:p>
    <w:p w14:paraId="5FA31A3A">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bCs w:val="0"/>
          <w:color w:val="auto"/>
          <w:kern w:val="21"/>
          <w:sz w:val="24"/>
          <w:szCs w:val="24"/>
          <w:highlight w:val="none"/>
          <w:lang w:eastAsia="zh-CN"/>
        </w:rPr>
      </w:pPr>
      <w:r>
        <w:rPr>
          <w:rFonts w:hint="eastAsia" w:ascii="宋体" w:hAnsi="宋体" w:eastAsia="宋体" w:cs="宋体"/>
          <w:b/>
          <w:bCs w:val="0"/>
          <w:color w:val="auto"/>
          <w:kern w:val="21"/>
          <w:sz w:val="24"/>
          <w:szCs w:val="24"/>
          <w:highlight w:val="none"/>
          <w:lang w:val="en-US" w:eastAsia="zh-CN"/>
        </w:rPr>
        <w:t>5.5</w:t>
      </w:r>
      <w:r>
        <w:rPr>
          <w:rFonts w:hint="eastAsia" w:ascii="宋体" w:hAnsi="宋体" w:eastAsia="宋体" w:cs="宋体"/>
          <w:b/>
          <w:bCs w:val="0"/>
          <w:color w:val="auto"/>
          <w:kern w:val="21"/>
          <w:sz w:val="24"/>
          <w:szCs w:val="24"/>
          <w:highlight w:val="none"/>
          <w:lang w:eastAsia="zh-CN"/>
        </w:rPr>
        <w:t>是否提供夏季清凉餐</w:t>
      </w:r>
      <w:r>
        <w:rPr>
          <w:rFonts w:hint="eastAsia" w:ascii="宋体" w:hAnsi="宋体" w:eastAsia="宋体" w:cs="宋体"/>
          <w:b/>
          <w:bCs w:val="0"/>
          <w:color w:val="auto"/>
          <w:kern w:val="21"/>
          <w:sz w:val="24"/>
          <w:szCs w:val="24"/>
          <w:highlight w:val="none"/>
          <w:lang w:val="en-US" w:eastAsia="zh-CN"/>
        </w:rPr>
        <w:t>/饮品</w:t>
      </w:r>
      <w:r>
        <w:rPr>
          <w:rFonts w:hint="eastAsia" w:ascii="宋体" w:hAnsi="宋体" w:eastAsia="宋体" w:cs="宋体"/>
          <w:b/>
          <w:bCs w:val="0"/>
          <w:color w:val="auto"/>
          <w:kern w:val="21"/>
          <w:sz w:val="24"/>
          <w:szCs w:val="24"/>
          <w:highlight w:val="none"/>
          <w:lang w:eastAsia="zh-CN"/>
        </w:rPr>
        <w:t>、冬季暖胃餐</w:t>
      </w:r>
      <w:r>
        <w:rPr>
          <w:rFonts w:hint="eastAsia" w:ascii="宋体" w:hAnsi="宋体" w:eastAsia="宋体" w:cs="宋体"/>
          <w:b/>
          <w:bCs w:val="0"/>
          <w:color w:val="auto"/>
          <w:kern w:val="21"/>
          <w:sz w:val="24"/>
          <w:szCs w:val="24"/>
          <w:highlight w:val="none"/>
          <w:lang w:val="en-US" w:eastAsia="zh-CN"/>
        </w:rPr>
        <w:t>/饮品</w:t>
      </w:r>
      <w:r>
        <w:rPr>
          <w:rFonts w:hint="eastAsia" w:ascii="宋体" w:hAnsi="宋体" w:eastAsia="宋体" w:cs="宋体"/>
          <w:b/>
          <w:bCs w:val="0"/>
          <w:color w:val="auto"/>
          <w:kern w:val="21"/>
          <w:sz w:val="24"/>
          <w:szCs w:val="24"/>
          <w:highlight w:val="none"/>
          <w:lang w:eastAsia="zh-CN"/>
        </w:rPr>
        <w:t>、时令特色菜品更新：</w:t>
      </w:r>
    </w:p>
    <w:p w14:paraId="24785F2F">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color w:val="auto"/>
          <w:kern w:val="21"/>
          <w:sz w:val="24"/>
          <w:szCs w:val="24"/>
          <w:highlight w:val="none"/>
        </w:rPr>
      </w:pPr>
      <w:r>
        <w:rPr>
          <w:rFonts w:hint="eastAsia" w:ascii="宋体" w:hAnsi="宋体" w:eastAsia="宋体" w:cs="宋体"/>
          <w:b w:val="0"/>
          <w:bCs/>
          <w:color w:val="auto"/>
          <w:kern w:val="21"/>
          <w:sz w:val="24"/>
          <w:szCs w:val="24"/>
          <w:highlight w:val="none"/>
          <w:lang w:eastAsia="zh-CN"/>
        </w:rPr>
        <w:t>□是 □否</w:t>
      </w:r>
    </w:p>
    <w:p w14:paraId="2F3FD13C">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color w:val="auto"/>
          <w:kern w:val="21"/>
          <w:sz w:val="24"/>
          <w:szCs w:val="24"/>
          <w:highlight w:val="none"/>
        </w:rPr>
      </w:pPr>
      <w:bookmarkStart w:id="5" w:name="heading_6"/>
    </w:p>
    <w:p w14:paraId="550DF0FC">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rPr>
        <w:t>六、人员配置与管理</w:t>
      </w:r>
      <w:bookmarkEnd w:id="5"/>
    </w:p>
    <w:tbl>
      <w:tblPr>
        <w:tblStyle w:val="2"/>
        <w:tblW w:w="93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014"/>
        <w:gridCol w:w="1564"/>
        <w:gridCol w:w="3339"/>
        <w:gridCol w:w="2424"/>
      </w:tblGrid>
      <w:tr w14:paraId="79ADA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4" w:hRule="atLeast"/>
          <w:jc w:val="center"/>
        </w:trPr>
        <w:tc>
          <w:tcPr>
            <w:tcW w:w="2014" w:type="dxa"/>
            <w:tcMar>
              <w:top w:w="60" w:type="dxa"/>
              <w:left w:w="120" w:type="dxa"/>
              <w:bottom w:w="30" w:type="dxa"/>
              <w:right w:w="120" w:type="dxa"/>
            </w:tcMar>
            <w:vAlign w:val="center"/>
          </w:tcPr>
          <w:p w14:paraId="698EE78F">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岗位</w:t>
            </w:r>
          </w:p>
        </w:tc>
        <w:tc>
          <w:tcPr>
            <w:tcW w:w="1564" w:type="dxa"/>
            <w:tcMar>
              <w:top w:w="60" w:type="dxa"/>
              <w:left w:w="120" w:type="dxa"/>
              <w:bottom w:w="30" w:type="dxa"/>
              <w:right w:w="120" w:type="dxa"/>
            </w:tcMar>
            <w:vAlign w:val="center"/>
          </w:tcPr>
          <w:p w14:paraId="541989AE">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配置人数</w:t>
            </w:r>
          </w:p>
        </w:tc>
        <w:tc>
          <w:tcPr>
            <w:tcW w:w="3339" w:type="dxa"/>
            <w:tcMar>
              <w:top w:w="60" w:type="dxa"/>
              <w:left w:w="120" w:type="dxa"/>
              <w:bottom w:w="30" w:type="dxa"/>
              <w:right w:w="120" w:type="dxa"/>
            </w:tcMar>
            <w:vAlign w:val="center"/>
          </w:tcPr>
          <w:p w14:paraId="0EC1F519">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资质要求</w:t>
            </w:r>
          </w:p>
        </w:tc>
        <w:tc>
          <w:tcPr>
            <w:tcW w:w="2424" w:type="dxa"/>
            <w:tcMar>
              <w:top w:w="60" w:type="dxa"/>
              <w:left w:w="120" w:type="dxa"/>
              <w:bottom w:w="30" w:type="dxa"/>
              <w:right w:w="120" w:type="dxa"/>
            </w:tcMar>
            <w:vAlign w:val="center"/>
          </w:tcPr>
          <w:p w14:paraId="656FE26B">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lang w:eastAsia="zh-CN"/>
              </w:rPr>
            </w:pPr>
            <w:r>
              <w:rPr>
                <w:rFonts w:hint="eastAsia" w:ascii="宋体" w:hAnsi="宋体" w:eastAsia="宋体" w:cs="宋体"/>
                <w:color w:val="auto"/>
                <w:kern w:val="21"/>
                <w:sz w:val="24"/>
                <w:szCs w:val="24"/>
                <w:highlight w:val="none"/>
                <w:lang w:eastAsia="zh-CN"/>
              </w:rPr>
              <w:t>备注</w:t>
            </w:r>
          </w:p>
        </w:tc>
      </w:tr>
      <w:tr w14:paraId="5B7AD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4" w:hRule="atLeast"/>
          <w:jc w:val="center"/>
        </w:trPr>
        <w:tc>
          <w:tcPr>
            <w:tcW w:w="2014" w:type="dxa"/>
            <w:tcMar>
              <w:top w:w="60" w:type="dxa"/>
              <w:left w:w="120" w:type="dxa"/>
              <w:bottom w:w="30" w:type="dxa"/>
              <w:right w:w="120" w:type="dxa"/>
            </w:tcMar>
            <w:vAlign w:val="center"/>
          </w:tcPr>
          <w:p w14:paraId="3E3B33A8">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项目经理</w:t>
            </w:r>
          </w:p>
        </w:tc>
        <w:tc>
          <w:tcPr>
            <w:tcW w:w="1564" w:type="dxa"/>
            <w:tcMar>
              <w:top w:w="60" w:type="dxa"/>
              <w:left w:w="120" w:type="dxa"/>
              <w:bottom w:w="30" w:type="dxa"/>
              <w:right w:w="120" w:type="dxa"/>
            </w:tcMar>
            <w:vAlign w:val="center"/>
          </w:tcPr>
          <w:p w14:paraId="689C7FF8">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3339" w:type="dxa"/>
            <w:tcMar>
              <w:top w:w="60" w:type="dxa"/>
              <w:left w:w="120" w:type="dxa"/>
              <w:bottom w:w="30" w:type="dxa"/>
              <w:right w:w="120" w:type="dxa"/>
            </w:tcMar>
            <w:vAlign w:val="center"/>
          </w:tcPr>
          <w:p w14:paraId="3713D1DA">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2424" w:type="dxa"/>
            <w:tcMar>
              <w:top w:w="60" w:type="dxa"/>
              <w:left w:w="120" w:type="dxa"/>
              <w:bottom w:w="30" w:type="dxa"/>
              <w:right w:w="120" w:type="dxa"/>
            </w:tcMar>
            <w:vAlign w:val="center"/>
          </w:tcPr>
          <w:p w14:paraId="3CB99C57">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r>
      <w:tr w14:paraId="55131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4" w:hRule="atLeast"/>
          <w:jc w:val="center"/>
        </w:trPr>
        <w:tc>
          <w:tcPr>
            <w:tcW w:w="2014" w:type="dxa"/>
            <w:tcMar>
              <w:top w:w="60" w:type="dxa"/>
              <w:left w:w="120" w:type="dxa"/>
              <w:bottom w:w="30" w:type="dxa"/>
              <w:right w:w="120" w:type="dxa"/>
            </w:tcMar>
            <w:vAlign w:val="center"/>
          </w:tcPr>
          <w:p w14:paraId="394D274F">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营养师</w:t>
            </w:r>
          </w:p>
        </w:tc>
        <w:tc>
          <w:tcPr>
            <w:tcW w:w="1564" w:type="dxa"/>
            <w:tcMar>
              <w:top w:w="60" w:type="dxa"/>
              <w:left w:w="120" w:type="dxa"/>
              <w:bottom w:w="30" w:type="dxa"/>
              <w:right w:w="120" w:type="dxa"/>
            </w:tcMar>
            <w:vAlign w:val="center"/>
          </w:tcPr>
          <w:p w14:paraId="3CF30DDC">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3339" w:type="dxa"/>
            <w:tcMar>
              <w:top w:w="60" w:type="dxa"/>
              <w:left w:w="120" w:type="dxa"/>
              <w:bottom w:w="30" w:type="dxa"/>
              <w:right w:w="120" w:type="dxa"/>
            </w:tcMar>
            <w:vAlign w:val="center"/>
          </w:tcPr>
          <w:p w14:paraId="2B083CCE">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2424" w:type="dxa"/>
            <w:tcMar>
              <w:top w:w="60" w:type="dxa"/>
              <w:left w:w="120" w:type="dxa"/>
              <w:bottom w:w="30" w:type="dxa"/>
              <w:right w:w="120" w:type="dxa"/>
            </w:tcMar>
            <w:vAlign w:val="center"/>
          </w:tcPr>
          <w:p w14:paraId="30394277">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r>
      <w:tr w14:paraId="32858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4" w:hRule="atLeast"/>
          <w:jc w:val="center"/>
        </w:trPr>
        <w:tc>
          <w:tcPr>
            <w:tcW w:w="2014" w:type="dxa"/>
            <w:tcMar>
              <w:top w:w="60" w:type="dxa"/>
              <w:left w:w="120" w:type="dxa"/>
              <w:bottom w:w="30" w:type="dxa"/>
              <w:right w:w="120" w:type="dxa"/>
            </w:tcMar>
            <w:vAlign w:val="center"/>
          </w:tcPr>
          <w:p w14:paraId="62EBFFCA">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安全总监</w:t>
            </w:r>
          </w:p>
        </w:tc>
        <w:tc>
          <w:tcPr>
            <w:tcW w:w="1564" w:type="dxa"/>
            <w:tcMar>
              <w:top w:w="60" w:type="dxa"/>
              <w:left w:w="120" w:type="dxa"/>
              <w:bottom w:w="30" w:type="dxa"/>
              <w:right w:w="120" w:type="dxa"/>
            </w:tcMar>
            <w:vAlign w:val="center"/>
          </w:tcPr>
          <w:p w14:paraId="19C1162D">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3339" w:type="dxa"/>
            <w:tcMar>
              <w:top w:w="60" w:type="dxa"/>
              <w:left w:w="120" w:type="dxa"/>
              <w:bottom w:w="30" w:type="dxa"/>
              <w:right w:w="120" w:type="dxa"/>
            </w:tcMar>
            <w:vAlign w:val="center"/>
          </w:tcPr>
          <w:p w14:paraId="32E97F10">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2424" w:type="dxa"/>
            <w:tcMar>
              <w:top w:w="60" w:type="dxa"/>
              <w:left w:w="120" w:type="dxa"/>
              <w:bottom w:w="30" w:type="dxa"/>
              <w:right w:w="120" w:type="dxa"/>
            </w:tcMar>
            <w:vAlign w:val="center"/>
          </w:tcPr>
          <w:p w14:paraId="227E3F58">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r>
      <w:tr w14:paraId="09871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4" w:hRule="atLeast"/>
          <w:jc w:val="center"/>
        </w:trPr>
        <w:tc>
          <w:tcPr>
            <w:tcW w:w="2014" w:type="dxa"/>
            <w:tcMar>
              <w:top w:w="60" w:type="dxa"/>
              <w:left w:w="120" w:type="dxa"/>
              <w:bottom w:w="30" w:type="dxa"/>
              <w:right w:w="120" w:type="dxa"/>
            </w:tcMar>
            <w:vAlign w:val="center"/>
          </w:tcPr>
          <w:p w14:paraId="4ADC2BE5">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厨师</w:t>
            </w:r>
          </w:p>
        </w:tc>
        <w:tc>
          <w:tcPr>
            <w:tcW w:w="1564" w:type="dxa"/>
            <w:tcMar>
              <w:top w:w="60" w:type="dxa"/>
              <w:left w:w="120" w:type="dxa"/>
              <w:bottom w:w="30" w:type="dxa"/>
              <w:right w:w="120" w:type="dxa"/>
            </w:tcMar>
            <w:vAlign w:val="center"/>
          </w:tcPr>
          <w:p w14:paraId="493484C0">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3339" w:type="dxa"/>
            <w:tcMar>
              <w:top w:w="60" w:type="dxa"/>
              <w:left w:w="120" w:type="dxa"/>
              <w:bottom w:w="30" w:type="dxa"/>
              <w:right w:w="120" w:type="dxa"/>
            </w:tcMar>
            <w:vAlign w:val="center"/>
          </w:tcPr>
          <w:p w14:paraId="7CDAAAF9">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2424" w:type="dxa"/>
            <w:tcMar>
              <w:top w:w="60" w:type="dxa"/>
              <w:left w:w="120" w:type="dxa"/>
              <w:bottom w:w="30" w:type="dxa"/>
              <w:right w:w="120" w:type="dxa"/>
            </w:tcMar>
            <w:vAlign w:val="center"/>
          </w:tcPr>
          <w:p w14:paraId="7CF702FC">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r>
      <w:tr w14:paraId="63B38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4" w:hRule="atLeast"/>
          <w:jc w:val="center"/>
        </w:trPr>
        <w:tc>
          <w:tcPr>
            <w:tcW w:w="2014" w:type="dxa"/>
            <w:tcMar>
              <w:top w:w="60" w:type="dxa"/>
              <w:left w:w="120" w:type="dxa"/>
              <w:bottom w:w="30" w:type="dxa"/>
              <w:right w:w="120" w:type="dxa"/>
            </w:tcMar>
            <w:vAlign w:val="center"/>
          </w:tcPr>
          <w:p w14:paraId="27555CE9">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点心师</w:t>
            </w:r>
          </w:p>
        </w:tc>
        <w:tc>
          <w:tcPr>
            <w:tcW w:w="1564" w:type="dxa"/>
            <w:tcMar>
              <w:top w:w="60" w:type="dxa"/>
              <w:left w:w="120" w:type="dxa"/>
              <w:bottom w:w="30" w:type="dxa"/>
              <w:right w:w="120" w:type="dxa"/>
            </w:tcMar>
            <w:vAlign w:val="center"/>
          </w:tcPr>
          <w:p w14:paraId="61BF2A36">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3339" w:type="dxa"/>
            <w:tcMar>
              <w:top w:w="60" w:type="dxa"/>
              <w:left w:w="120" w:type="dxa"/>
              <w:bottom w:w="30" w:type="dxa"/>
              <w:right w:w="120" w:type="dxa"/>
            </w:tcMar>
            <w:vAlign w:val="center"/>
          </w:tcPr>
          <w:p w14:paraId="07563E42">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2424" w:type="dxa"/>
            <w:tcMar>
              <w:top w:w="60" w:type="dxa"/>
              <w:left w:w="120" w:type="dxa"/>
              <w:bottom w:w="30" w:type="dxa"/>
              <w:right w:w="120" w:type="dxa"/>
            </w:tcMar>
            <w:vAlign w:val="center"/>
          </w:tcPr>
          <w:p w14:paraId="313A11FA">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r>
      <w:tr w14:paraId="682F0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4" w:hRule="atLeast"/>
          <w:jc w:val="center"/>
        </w:trPr>
        <w:tc>
          <w:tcPr>
            <w:tcW w:w="2014" w:type="dxa"/>
            <w:tcMar>
              <w:top w:w="60" w:type="dxa"/>
              <w:left w:w="120" w:type="dxa"/>
              <w:bottom w:w="30" w:type="dxa"/>
              <w:right w:w="120" w:type="dxa"/>
            </w:tcMar>
            <w:vAlign w:val="center"/>
          </w:tcPr>
          <w:p w14:paraId="12A09BA3">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食材加工人员</w:t>
            </w:r>
          </w:p>
        </w:tc>
        <w:tc>
          <w:tcPr>
            <w:tcW w:w="1564" w:type="dxa"/>
            <w:tcMar>
              <w:top w:w="60" w:type="dxa"/>
              <w:left w:w="120" w:type="dxa"/>
              <w:bottom w:w="30" w:type="dxa"/>
              <w:right w:w="120" w:type="dxa"/>
            </w:tcMar>
            <w:vAlign w:val="center"/>
          </w:tcPr>
          <w:p w14:paraId="4390AA05">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3339" w:type="dxa"/>
            <w:tcMar>
              <w:top w:w="60" w:type="dxa"/>
              <w:left w:w="120" w:type="dxa"/>
              <w:bottom w:w="30" w:type="dxa"/>
              <w:right w:w="120" w:type="dxa"/>
            </w:tcMar>
            <w:vAlign w:val="center"/>
          </w:tcPr>
          <w:p w14:paraId="4F1C05D0">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2424" w:type="dxa"/>
            <w:tcMar>
              <w:top w:w="60" w:type="dxa"/>
              <w:left w:w="120" w:type="dxa"/>
              <w:bottom w:w="30" w:type="dxa"/>
              <w:right w:w="120" w:type="dxa"/>
            </w:tcMar>
            <w:vAlign w:val="center"/>
          </w:tcPr>
          <w:p w14:paraId="7DFD23ED">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r>
      <w:tr w14:paraId="70F6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4" w:hRule="atLeast"/>
          <w:jc w:val="center"/>
        </w:trPr>
        <w:tc>
          <w:tcPr>
            <w:tcW w:w="2014" w:type="dxa"/>
            <w:tcMar>
              <w:top w:w="60" w:type="dxa"/>
              <w:left w:w="120" w:type="dxa"/>
              <w:bottom w:w="30" w:type="dxa"/>
              <w:right w:w="120" w:type="dxa"/>
            </w:tcMar>
            <w:vAlign w:val="center"/>
          </w:tcPr>
          <w:p w14:paraId="7D6D406F">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配送员</w:t>
            </w:r>
          </w:p>
        </w:tc>
        <w:tc>
          <w:tcPr>
            <w:tcW w:w="1564" w:type="dxa"/>
            <w:tcMar>
              <w:top w:w="60" w:type="dxa"/>
              <w:left w:w="120" w:type="dxa"/>
              <w:bottom w:w="30" w:type="dxa"/>
              <w:right w:w="120" w:type="dxa"/>
            </w:tcMar>
            <w:vAlign w:val="center"/>
          </w:tcPr>
          <w:p w14:paraId="588FC319">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3339" w:type="dxa"/>
            <w:tcMar>
              <w:top w:w="60" w:type="dxa"/>
              <w:left w:w="120" w:type="dxa"/>
              <w:bottom w:w="30" w:type="dxa"/>
              <w:right w:w="120" w:type="dxa"/>
            </w:tcMar>
            <w:vAlign w:val="center"/>
          </w:tcPr>
          <w:p w14:paraId="047A28FC">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2424" w:type="dxa"/>
            <w:tcMar>
              <w:top w:w="60" w:type="dxa"/>
              <w:left w:w="120" w:type="dxa"/>
              <w:bottom w:w="30" w:type="dxa"/>
              <w:right w:w="120" w:type="dxa"/>
            </w:tcMar>
            <w:vAlign w:val="center"/>
          </w:tcPr>
          <w:p w14:paraId="3FFB5B72">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r>
      <w:tr w14:paraId="344C4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8" w:hRule="atLeast"/>
          <w:jc w:val="center"/>
        </w:trPr>
        <w:tc>
          <w:tcPr>
            <w:tcW w:w="2014" w:type="dxa"/>
            <w:tcMar>
              <w:top w:w="60" w:type="dxa"/>
              <w:left w:w="120" w:type="dxa"/>
              <w:bottom w:w="30" w:type="dxa"/>
              <w:right w:w="120" w:type="dxa"/>
            </w:tcMar>
            <w:vAlign w:val="center"/>
          </w:tcPr>
          <w:p w14:paraId="6C327CA7">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lang w:eastAsia="zh-CN"/>
              </w:rPr>
            </w:pPr>
            <w:r>
              <w:rPr>
                <w:rFonts w:hint="eastAsia" w:ascii="宋体" w:hAnsi="宋体" w:eastAsia="宋体" w:cs="宋体"/>
                <w:color w:val="auto"/>
                <w:kern w:val="21"/>
                <w:sz w:val="24"/>
                <w:szCs w:val="24"/>
                <w:highlight w:val="none"/>
              </w:rPr>
              <w:t>其他</w:t>
            </w:r>
            <w:r>
              <w:rPr>
                <w:rFonts w:hint="eastAsia" w:ascii="宋体" w:hAnsi="宋体" w:eastAsia="宋体" w:cs="宋体"/>
                <w:color w:val="auto"/>
                <w:kern w:val="21"/>
                <w:sz w:val="24"/>
                <w:szCs w:val="24"/>
                <w:highlight w:val="none"/>
                <w:lang w:eastAsia="zh-CN"/>
              </w:rPr>
              <w:t>人员</w:t>
            </w:r>
          </w:p>
        </w:tc>
        <w:tc>
          <w:tcPr>
            <w:tcW w:w="1564" w:type="dxa"/>
            <w:tcMar>
              <w:top w:w="60" w:type="dxa"/>
              <w:left w:w="120" w:type="dxa"/>
              <w:bottom w:w="30" w:type="dxa"/>
              <w:right w:w="120" w:type="dxa"/>
            </w:tcMar>
            <w:vAlign w:val="center"/>
          </w:tcPr>
          <w:p w14:paraId="30AE086E">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3339" w:type="dxa"/>
            <w:tcMar>
              <w:top w:w="60" w:type="dxa"/>
              <w:left w:w="120" w:type="dxa"/>
              <w:bottom w:w="30" w:type="dxa"/>
              <w:right w:w="120" w:type="dxa"/>
            </w:tcMar>
            <w:vAlign w:val="center"/>
          </w:tcPr>
          <w:p w14:paraId="7753FD4B">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c>
          <w:tcPr>
            <w:tcW w:w="2424" w:type="dxa"/>
            <w:tcMar>
              <w:top w:w="60" w:type="dxa"/>
              <w:left w:w="120" w:type="dxa"/>
              <w:bottom w:w="30" w:type="dxa"/>
              <w:right w:w="120" w:type="dxa"/>
            </w:tcMar>
            <w:vAlign w:val="center"/>
          </w:tcPr>
          <w:p w14:paraId="5EB25F5E">
            <w:pPr>
              <w:keepNext w:val="0"/>
              <w:keepLines w:val="0"/>
              <w:pageBreakBefore w:val="0"/>
              <w:widowControl w:val="0"/>
              <w:kinsoku/>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kern w:val="21"/>
                <w:sz w:val="24"/>
                <w:szCs w:val="24"/>
                <w:highlight w:val="none"/>
              </w:rPr>
            </w:pPr>
          </w:p>
        </w:tc>
      </w:tr>
    </w:tbl>
    <w:p w14:paraId="1405A124">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rPr>
        <w:t>6.1 人员培训计划：</w:t>
      </w:r>
      <w:r>
        <w:rPr>
          <w:rFonts w:hint="eastAsia" w:ascii="宋体" w:hAnsi="宋体" w:eastAsia="宋体" w:cs="宋体"/>
          <w:color w:val="auto"/>
          <w:kern w:val="21"/>
          <w:sz w:val="24"/>
          <w:szCs w:val="24"/>
          <w:highlight w:val="none"/>
        </w:rPr>
        <w:t>________________________________________________</w:t>
      </w:r>
    </w:p>
    <w:p w14:paraId="3F72D101">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rPr>
        <w:t>6.2 人员健康管理措施：</w:t>
      </w:r>
      <w:r>
        <w:rPr>
          <w:rFonts w:hint="eastAsia" w:ascii="宋体" w:hAnsi="宋体" w:eastAsia="宋体" w:cs="宋体"/>
          <w:color w:val="auto"/>
          <w:kern w:val="21"/>
          <w:sz w:val="24"/>
          <w:szCs w:val="24"/>
          <w:highlight w:val="none"/>
        </w:rPr>
        <w:t>______________________________________________</w:t>
      </w:r>
    </w:p>
    <w:p w14:paraId="24791F5C">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color w:val="auto"/>
          <w:kern w:val="21"/>
          <w:sz w:val="24"/>
          <w:szCs w:val="24"/>
          <w:highlight w:val="none"/>
        </w:rPr>
      </w:pPr>
      <w:bookmarkStart w:id="6" w:name="heading_7"/>
    </w:p>
    <w:p w14:paraId="5A3271EE">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rPr>
        <w:t>七、食品安全与卫生管理</w:t>
      </w:r>
      <w:bookmarkEnd w:id="6"/>
    </w:p>
    <w:p w14:paraId="1FA9287B">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rPr>
        <w:t>7.1 食材采购渠道与溯源管理：</w:t>
      </w:r>
      <w:r>
        <w:rPr>
          <w:rFonts w:hint="eastAsia" w:ascii="宋体" w:hAnsi="宋体" w:eastAsia="宋体" w:cs="宋体"/>
          <w:color w:val="auto"/>
          <w:kern w:val="21"/>
          <w:sz w:val="24"/>
          <w:szCs w:val="24"/>
          <w:highlight w:val="none"/>
        </w:rPr>
        <w:t>________________________________________</w:t>
      </w:r>
    </w:p>
    <w:p w14:paraId="1E5F072F">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rPr>
        <w:t>7.2 食品留样制度执行方案：</w:t>
      </w:r>
      <w:r>
        <w:rPr>
          <w:rFonts w:hint="eastAsia" w:ascii="宋体" w:hAnsi="宋体" w:eastAsia="宋体" w:cs="宋体"/>
          <w:color w:val="auto"/>
          <w:kern w:val="21"/>
          <w:sz w:val="24"/>
          <w:szCs w:val="24"/>
          <w:highlight w:val="none"/>
        </w:rPr>
        <w:t>__________________________________________</w:t>
      </w:r>
    </w:p>
    <w:p w14:paraId="40C98316">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rPr>
        <w:t>7.3 餐具消毒流程</w:t>
      </w:r>
      <w:r>
        <w:rPr>
          <w:rFonts w:hint="eastAsia" w:ascii="宋体" w:hAnsi="宋体" w:eastAsia="宋体" w:cs="宋体"/>
          <w:b/>
          <w:bCs w:val="0"/>
          <w:color w:val="auto"/>
          <w:kern w:val="21"/>
          <w:sz w:val="24"/>
          <w:szCs w:val="24"/>
          <w:highlight w:val="none"/>
          <w:lang w:val="en-US" w:eastAsia="zh-CN"/>
        </w:rPr>
        <w:t>及</w:t>
      </w:r>
      <w:r>
        <w:rPr>
          <w:rFonts w:hint="eastAsia" w:ascii="宋体" w:hAnsi="宋体" w:eastAsia="宋体" w:cs="宋体"/>
          <w:b/>
          <w:bCs w:val="0"/>
          <w:color w:val="auto"/>
          <w:kern w:val="21"/>
          <w:sz w:val="24"/>
          <w:szCs w:val="24"/>
          <w:highlight w:val="none"/>
          <w:lang w:eastAsia="zh-CN"/>
        </w:rPr>
        <w:t>每日消杀频次</w:t>
      </w:r>
      <w:r>
        <w:rPr>
          <w:rFonts w:hint="eastAsia" w:ascii="宋体" w:hAnsi="宋体" w:eastAsia="宋体" w:cs="宋体"/>
          <w:b/>
          <w:color w:val="auto"/>
          <w:kern w:val="21"/>
          <w:sz w:val="24"/>
          <w:szCs w:val="24"/>
          <w:highlight w:val="none"/>
        </w:rPr>
        <w:t>：</w:t>
      </w:r>
      <w:r>
        <w:rPr>
          <w:rFonts w:hint="eastAsia" w:ascii="宋体" w:hAnsi="宋体" w:eastAsia="宋体" w:cs="宋体"/>
          <w:color w:val="auto"/>
          <w:kern w:val="21"/>
          <w:sz w:val="24"/>
          <w:szCs w:val="24"/>
          <w:highlight w:val="none"/>
        </w:rPr>
        <w:t>_____________________________________</w:t>
      </w:r>
    </w:p>
    <w:p w14:paraId="4ABA4861">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rPr>
        <w:t>7.4 厨房环境卫生管理：</w:t>
      </w:r>
      <w:r>
        <w:rPr>
          <w:rFonts w:hint="eastAsia" w:ascii="宋体" w:hAnsi="宋体" w:eastAsia="宋体" w:cs="宋体"/>
          <w:color w:val="auto"/>
          <w:kern w:val="21"/>
          <w:sz w:val="24"/>
          <w:szCs w:val="24"/>
          <w:highlight w:val="none"/>
        </w:rPr>
        <w:t>______________________________________________</w:t>
      </w:r>
    </w:p>
    <w:p w14:paraId="63A6F759">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rPr>
        <w:t>7.5 食品安全应急预案（食物中毒、重大疫情等）：</w:t>
      </w:r>
      <w:r>
        <w:rPr>
          <w:rFonts w:hint="eastAsia" w:ascii="宋体" w:hAnsi="宋体" w:eastAsia="宋体" w:cs="宋体"/>
          <w:color w:val="auto"/>
          <w:kern w:val="21"/>
          <w:sz w:val="24"/>
          <w:szCs w:val="24"/>
          <w:highlight w:val="none"/>
        </w:rPr>
        <w:t>________________________</w:t>
      </w:r>
    </w:p>
    <w:p w14:paraId="1A92CC61">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color w:val="auto"/>
          <w:kern w:val="21"/>
          <w:sz w:val="24"/>
          <w:szCs w:val="24"/>
          <w:highlight w:val="none"/>
        </w:rPr>
      </w:pPr>
      <w:r>
        <w:rPr>
          <w:rFonts w:hint="eastAsia" w:ascii="宋体" w:hAnsi="宋体" w:eastAsia="宋体" w:cs="宋体"/>
          <w:b/>
          <w:bCs w:val="0"/>
          <w:color w:val="auto"/>
          <w:kern w:val="21"/>
          <w:sz w:val="24"/>
          <w:szCs w:val="24"/>
          <w:highlight w:val="none"/>
          <w:lang w:val="en-US" w:eastAsia="zh-CN"/>
        </w:rPr>
        <w:t>7.6</w:t>
      </w:r>
      <w:r>
        <w:rPr>
          <w:rFonts w:hint="eastAsia" w:ascii="宋体" w:hAnsi="宋体" w:eastAsia="宋体" w:cs="宋体"/>
          <w:b/>
          <w:bCs w:val="0"/>
          <w:color w:val="auto"/>
          <w:kern w:val="21"/>
          <w:sz w:val="24"/>
          <w:szCs w:val="24"/>
          <w:highlight w:val="none"/>
          <w:lang w:eastAsia="zh-CN"/>
        </w:rPr>
        <w:t>发生食品安全问题由乙方全权负责、乙方全责兜底：</w:t>
      </w:r>
      <w:r>
        <w:rPr>
          <w:rFonts w:hint="eastAsia" w:ascii="宋体" w:hAnsi="宋体" w:eastAsia="宋体" w:cs="宋体"/>
          <w:b w:val="0"/>
          <w:bCs/>
          <w:color w:val="auto"/>
          <w:kern w:val="21"/>
          <w:sz w:val="24"/>
          <w:szCs w:val="24"/>
          <w:highlight w:val="none"/>
          <w:lang w:eastAsia="zh-CN"/>
        </w:rPr>
        <w:t>□</w:t>
      </w:r>
      <w:r>
        <w:rPr>
          <w:rFonts w:hint="eastAsia" w:ascii="宋体" w:hAnsi="宋体" w:eastAsia="宋体" w:cs="宋体"/>
          <w:b w:val="0"/>
          <w:bCs/>
          <w:color w:val="auto"/>
          <w:kern w:val="21"/>
          <w:sz w:val="24"/>
          <w:szCs w:val="24"/>
          <w:highlight w:val="none"/>
          <w:lang w:val="en-US" w:eastAsia="zh-CN"/>
        </w:rPr>
        <w:t xml:space="preserve">是    </w:t>
      </w:r>
      <w:r>
        <w:rPr>
          <w:rFonts w:hint="eastAsia" w:ascii="宋体" w:hAnsi="宋体" w:eastAsia="宋体" w:cs="宋体"/>
          <w:b w:val="0"/>
          <w:bCs/>
          <w:color w:val="auto"/>
          <w:kern w:val="21"/>
          <w:sz w:val="24"/>
          <w:szCs w:val="24"/>
          <w:highlight w:val="none"/>
          <w:lang w:eastAsia="zh-CN"/>
        </w:rPr>
        <w:t>□</w:t>
      </w:r>
      <w:r>
        <w:rPr>
          <w:rFonts w:hint="eastAsia" w:ascii="宋体" w:hAnsi="宋体" w:eastAsia="宋体" w:cs="宋体"/>
          <w:b w:val="0"/>
          <w:bCs/>
          <w:color w:val="auto"/>
          <w:kern w:val="21"/>
          <w:sz w:val="24"/>
          <w:szCs w:val="24"/>
          <w:highlight w:val="none"/>
          <w:lang w:val="en-US" w:eastAsia="zh-CN"/>
        </w:rPr>
        <w:t>否</w:t>
      </w:r>
    </w:p>
    <w:p w14:paraId="5B634804">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color w:val="auto"/>
          <w:kern w:val="21"/>
          <w:sz w:val="24"/>
          <w:szCs w:val="24"/>
          <w:highlight w:val="none"/>
          <w:lang w:eastAsia="zh-CN"/>
        </w:rPr>
      </w:pPr>
      <w:bookmarkStart w:id="7" w:name="heading_9"/>
      <w:r>
        <w:rPr>
          <w:rFonts w:hint="eastAsia" w:ascii="宋体" w:hAnsi="宋体" w:eastAsia="宋体" w:cs="宋体"/>
          <w:b/>
          <w:bCs w:val="0"/>
          <w:color w:val="auto"/>
          <w:kern w:val="21"/>
          <w:sz w:val="24"/>
          <w:szCs w:val="24"/>
          <w:highlight w:val="none"/>
          <w:lang w:val="en-US" w:eastAsia="zh-CN"/>
        </w:rPr>
        <w:t>7.7</w:t>
      </w:r>
      <w:r>
        <w:rPr>
          <w:rFonts w:hint="eastAsia" w:ascii="宋体" w:hAnsi="宋体" w:eastAsia="宋体" w:cs="宋体"/>
          <w:b/>
          <w:bCs w:val="0"/>
          <w:color w:val="auto"/>
          <w:kern w:val="21"/>
          <w:sz w:val="24"/>
          <w:szCs w:val="24"/>
          <w:highlight w:val="none"/>
          <w:lang w:eastAsia="zh-CN"/>
        </w:rPr>
        <w:t>是否严格服从医院院感科管理制度、接受</w:t>
      </w:r>
      <w:r>
        <w:rPr>
          <w:rFonts w:hint="eastAsia" w:ascii="宋体" w:hAnsi="宋体" w:eastAsia="宋体" w:cs="宋体"/>
          <w:b/>
          <w:bCs w:val="0"/>
          <w:color w:val="auto"/>
          <w:kern w:val="21"/>
          <w:sz w:val="24"/>
          <w:szCs w:val="24"/>
          <w:highlight w:val="none"/>
          <w:lang w:val="en-US" w:eastAsia="zh-CN"/>
        </w:rPr>
        <w:t>月度/季</w:t>
      </w:r>
      <w:r>
        <w:rPr>
          <w:rFonts w:hint="eastAsia" w:ascii="宋体" w:hAnsi="宋体" w:eastAsia="宋体" w:cs="宋体"/>
          <w:b/>
          <w:bCs w:val="0"/>
          <w:color w:val="auto"/>
          <w:kern w:val="21"/>
          <w:sz w:val="24"/>
          <w:szCs w:val="24"/>
          <w:highlight w:val="none"/>
          <w:lang w:eastAsia="zh-CN"/>
        </w:rPr>
        <w:t>度院感督查：</w:t>
      </w:r>
      <w:r>
        <w:rPr>
          <w:rFonts w:hint="eastAsia" w:ascii="宋体" w:hAnsi="宋体" w:eastAsia="宋体" w:cs="宋体"/>
          <w:b w:val="0"/>
          <w:bCs/>
          <w:color w:val="auto"/>
          <w:kern w:val="21"/>
          <w:sz w:val="24"/>
          <w:szCs w:val="24"/>
          <w:highlight w:val="none"/>
          <w:lang w:eastAsia="zh-CN"/>
        </w:rPr>
        <w:t>□是</w:t>
      </w:r>
      <w:r>
        <w:rPr>
          <w:rFonts w:hint="eastAsia" w:ascii="宋体" w:hAnsi="宋体" w:eastAsia="宋体" w:cs="宋体"/>
          <w:b w:val="0"/>
          <w:bCs/>
          <w:color w:val="auto"/>
          <w:kern w:val="21"/>
          <w:sz w:val="24"/>
          <w:szCs w:val="24"/>
          <w:highlight w:val="none"/>
          <w:lang w:val="en-US" w:eastAsia="zh-CN"/>
        </w:rPr>
        <w:t xml:space="preserve"> </w:t>
      </w:r>
      <w:r>
        <w:rPr>
          <w:rFonts w:hint="eastAsia" w:ascii="宋体" w:hAnsi="宋体" w:eastAsia="宋体" w:cs="宋体"/>
          <w:b w:val="0"/>
          <w:bCs/>
          <w:color w:val="auto"/>
          <w:kern w:val="21"/>
          <w:sz w:val="24"/>
          <w:szCs w:val="24"/>
          <w:highlight w:val="none"/>
          <w:lang w:eastAsia="zh-CN"/>
        </w:rPr>
        <w:t xml:space="preserve"> □否</w:t>
      </w:r>
    </w:p>
    <w:p w14:paraId="0A559E4F">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color w:val="auto"/>
          <w:kern w:val="21"/>
          <w:sz w:val="24"/>
          <w:szCs w:val="24"/>
          <w:highlight w:val="none"/>
          <w:lang w:eastAsia="zh-CN"/>
        </w:rPr>
      </w:pPr>
    </w:p>
    <w:p w14:paraId="122294BF">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lang w:eastAsia="zh-CN"/>
        </w:rPr>
        <w:t>八</w:t>
      </w:r>
      <w:r>
        <w:rPr>
          <w:rFonts w:hint="eastAsia" w:ascii="宋体" w:hAnsi="宋体" w:eastAsia="宋体" w:cs="宋体"/>
          <w:b/>
          <w:color w:val="auto"/>
          <w:kern w:val="21"/>
          <w:sz w:val="24"/>
          <w:szCs w:val="24"/>
          <w:highlight w:val="none"/>
        </w:rPr>
        <w:t>、服务承诺与保障措施</w:t>
      </w:r>
      <w:bookmarkEnd w:id="7"/>
    </w:p>
    <w:p w14:paraId="61003A6A">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lang w:val="en-US" w:eastAsia="zh-CN"/>
        </w:rPr>
        <w:t>8</w:t>
      </w:r>
      <w:r>
        <w:rPr>
          <w:rFonts w:hint="eastAsia" w:ascii="宋体" w:hAnsi="宋体" w:eastAsia="宋体" w:cs="宋体"/>
          <w:b/>
          <w:color w:val="auto"/>
          <w:kern w:val="21"/>
          <w:sz w:val="24"/>
          <w:szCs w:val="24"/>
          <w:highlight w:val="none"/>
        </w:rPr>
        <w:t>.1 服务质量承诺：</w:t>
      </w:r>
      <w:r>
        <w:rPr>
          <w:rFonts w:hint="eastAsia" w:ascii="宋体" w:hAnsi="宋体" w:eastAsia="宋体" w:cs="宋体"/>
          <w:color w:val="auto"/>
          <w:kern w:val="21"/>
          <w:sz w:val="24"/>
          <w:szCs w:val="24"/>
          <w:highlight w:val="none"/>
        </w:rPr>
        <w:t>__________________________________________________</w:t>
      </w:r>
    </w:p>
    <w:p w14:paraId="397B6756">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lang w:val="en-US" w:eastAsia="zh-CN"/>
        </w:rPr>
        <w:t>8</w:t>
      </w:r>
      <w:r>
        <w:rPr>
          <w:rFonts w:hint="eastAsia" w:ascii="宋体" w:hAnsi="宋体" w:eastAsia="宋体" w:cs="宋体"/>
          <w:b/>
          <w:color w:val="auto"/>
          <w:kern w:val="21"/>
          <w:sz w:val="24"/>
          <w:szCs w:val="24"/>
          <w:highlight w:val="none"/>
        </w:rPr>
        <w:t>.2 投诉处理机制：</w:t>
      </w:r>
      <w:r>
        <w:rPr>
          <w:rFonts w:hint="eastAsia" w:ascii="宋体" w:hAnsi="宋体" w:eastAsia="宋体" w:cs="宋体"/>
          <w:color w:val="auto"/>
          <w:kern w:val="21"/>
          <w:sz w:val="24"/>
          <w:szCs w:val="24"/>
          <w:highlight w:val="none"/>
        </w:rPr>
        <w:t>__________________________________________________</w:t>
      </w:r>
    </w:p>
    <w:p w14:paraId="28885351">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lang w:val="en-US" w:eastAsia="zh-CN"/>
        </w:rPr>
        <w:t>8</w:t>
      </w:r>
      <w:r>
        <w:rPr>
          <w:rFonts w:hint="eastAsia" w:ascii="宋体" w:hAnsi="宋体" w:eastAsia="宋体" w:cs="宋体"/>
          <w:b/>
          <w:color w:val="auto"/>
          <w:kern w:val="21"/>
          <w:sz w:val="24"/>
          <w:szCs w:val="24"/>
          <w:highlight w:val="none"/>
        </w:rPr>
        <w:t>.3 满意度调查与改进机制：</w:t>
      </w:r>
      <w:r>
        <w:rPr>
          <w:rFonts w:hint="eastAsia" w:ascii="宋体" w:hAnsi="宋体" w:eastAsia="宋体" w:cs="宋体"/>
          <w:color w:val="auto"/>
          <w:kern w:val="21"/>
          <w:sz w:val="24"/>
          <w:szCs w:val="24"/>
          <w:highlight w:val="none"/>
        </w:rPr>
        <w:t>__________________________________________</w:t>
      </w:r>
    </w:p>
    <w:p w14:paraId="4FA2B0A7">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lang w:val="en-US" w:eastAsia="zh-CN"/>
        </w:rPr>
        <w:t>8</w:t>
      </w:r>
      <w:r>
        <w:rPr>
          <w:rFonts w:hint="eastAsia" w:ascii="宋体" w:hAnsi="宋体" w:eastAsia="宋体" w:cs="宋体"/>
          <w:b/>
          <w:color w:val="auto"/>
          <w:kern w:val="21"/>
          <w:sz w:val="24"/>
          <w:szCs w:val="24"/>
          <w:highlight w:val="none"/>
        </w:rPr>
        <w:t>.4 AI智慧餐饮系统</w:t>
      </w:r>
      <w:r>
        <w:rPr>
          <w:rFonts w:hint="eastAsia" w:ascii="宋体" w:hAnsi="宋体" w:eastAsia="宋体" w:cs="宋体"/>
          <w:b/>
          <w:color w:val="auto"/>
          <w:kern w:val="21"/>
          <w:sz w:val="24"/>
          <w:szCs w:val="24"/>
          <w:highlight w:val="none"/>
          <w:lang w:eastAsia="zh-CN"/>
        </w:rPr>
        <w:t>投入使用计划：</w:t>
      </w:r>
      <w:r>
        <w:rPr>
          <w:rFonts w:hint="eastAsia" w:ascii="宋体" w:hAnsi="宋体" w:eastAsia="宋体" w:cs="宋体"/>
          <w:color w:val="auto"/>
          <w:kern w:val="21"/>
          <w:sz w:val="24"/>
          <w:szCs w:val="24"/>
          <w:highlight w:val="none"/>
        </w:rPr>
        <w:t>____________________________________</w:t>
      </w:r>
    </w:p>
    <w:p w14:paraId="40E0B8E5">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val="0"/>
          <w:bCs/>
          <w:color w:val="auto"/>
          <w:kern w:val="21"/>
          <w:sz w:val="24"/>
          <w:szCs w:val="24"/>
          <w:highlight w:val="none"/>
          <w:lang w:eastAsia="zh-CN"/>
        </w:rPr>
      </w:pPr>
      <w:r>
        <w:rPr>
          <w:rFonts w:hint="eastAsia" w:ascii="宋体" w:hAnsi="宋体" w:eastAsia="宋体" w:cs="宋体"/>
          <w:b/>
          <w:color w:val="auto"/>
          <w:kern w:val="21"/>
          <w:sz w:val="24"/>
          <w:szCs w:val="24"/>
          <w:highlight w:val="none"/>
          <w:lang w:val="en-US" w:eastAsia="zh-CN"/>
        </w:rPr>
        <w:t>8.5 病患营养配餐服务：</w:t>
      </w:r>
      <w:r>
        <w:rPr>
          <w:rFonts w:hint="eastAsia" w:ascii="宋体" w:hAnsi="宋体" w:eastAsia="宋体" w:cs="宋体"/>
          <w:color w:val="auto"/>
          <w:kern w:val="21"/>
          <w:sz w:val="24"/>
          <w:szCs w:val="24"/>
          <w:highlight w:val="none"/>
        </w:rPr>
        <w:t>_______________________________________________</w:t>
      </w:r>
      <w:r>
        <w:rPr>
          <w:rFonts w:hint="eastAsia" w:ascii="宋体" w:hAnsi="宋体" w:eastAsia="宋体" w:cs="宋体"/>
          <w:b/>
          <w:bCs/>
          <w:color w:val="auto"/>
          <w:kern w:val="21"/>
          <w:sz w:val="24"/>
          <w:szCs w:val="24"/>
          <w:highlight w:val="none"/>
          <w:lang w:val="en-US" w:eastAsia="zh-CN"/>
        </w:rPr>
        <w:t>8.6</w:t>
      </w:r>
      <w:r>
        <w:rPr>
          <w:rFonts w:hint="eastAsia" w:ascii="宋体" w:hAnsi="宋体" w:eastAsia="宋体" w:cs="宋体"/>
          <w:b/>
          <w:bCs/>
          <w:color w:val="auto"/>
          <w:kern w:val="21"/>
          <w:sz w:val="24"/>
          <w:szCs w:val="24"/>
          <w:highlight w:val="none"/>
          <w:lang w:eastAsia="zh-CN"/>
        </w:rPr>
        <w:t>是否可定制低盐、低糖、低脂、术后康复餐、孕产妇餐、儿童餐、忌口特餐：</w:t>
      </w:r>
    </w:p>
    <w:p w14:paraId="052DD778">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val="0"/>
          <w:bCs/>
          <w:color w:val="auto"/>
          <w:kern w:val="21"/>
          <w:sz w:val="24"/>
          <w:szCs w:val="24"/>
          <w:highlight w:val="none"/>
          <w:lang w:eastAsia="zh-CN"/>
        </w:rPr>
      </w:pPr>
      <w:r>
        <w:rPr>
          <w:rFonts w:hint="eastAsia" w:ascii="宋体" w:hAnsi="宋体" w:eastAsia="宋体" w:cs="宋体"/>
          <w:b w:val="0"/>
          <w:bCs/>
          <w:color w:val="auto"/>
          <w:kern w:val="21"/>
          <w:sz w:val="24"/>
          <w:szCs w:val="24"/>
          <w:highlight w:val="none"/>
          <w:lang w:eastAsia="zh-CN"/>
        </w:rPr>
        <w:t>□全部可提供 □部分提供（可提供的内容列举：</w:t>
      </w:r>
      <w:r>
        <w:rPr>
          <w:rFonts w:hint="eastAsia" w:ascii="宋体" w:hAnsi="宋体" w:eastAsia="宋体" w:cs="宋体"/>
          <w:b w:val="0"/>
          <w:bCs/>
          <w:color w:val="auto"/>
          <w:kern w:val="21"/>
          <w:sz w:val="24"/>
          <w:szCs w:val="24"/>
          <w:highlight w:val="none"/>
          <w:lang w:val="en-US" w:eastAsia="zh-CN"/>
        </w:rPr>
        <w:t xml:space="preserve">         </w:t>
      </w:r>
      <w:r>
        <w:rPr>
          <w:rFonts w:hint="eastAsia" w:ascii="宋体" w:hAnsi="宋体" w:eastAsia="宋体" w:cs="宋体"/>
          <w:b w:val="0"/>
          <w:bCs/>
          <w:color w:val="auto"/>
          <w:kern w:val="21"/>
          <w:sz w:val="24"/>
          <w:szCs w:val="24"/>
          <w:highlight w:val="none"/>
          <w:lang w:eastAsia="zh-CN"/>
        </w:rPr>
        <w:t>） □无法提供</w:t>
      </w:r>
    </w:p>
    <w:p w14:paraId="2FB1ABE9">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val="0"/>
          <w:bCs/>
          <w:color w:val="auto"/>
          <w:kern w:val="21"/>
          <w:sz w:val="24"/>
          <w:szCs w:val="24"/>
          <w:highlight w:val="none"/>
          <w:lang w:eastAsia="zh-CN"/>
        </w:rPr>
      </w:pPr>
      <w:r>
        <w:rPr>
          <w:rFonts w:hint="eastAsia" w:ascii="宋体" w:hAnsi="宋体" w:eastAsia="宋体" w:cs="宋体"/>
          <w:b/>
          <w:bCs w:val="0"/>
          <w:color w:val="auto"/>
          <w:kern w:val="21"/>
          <w:sz w:val="24"/>
          <w:szCs w:val="24"/>
          <w:highlight w:val="none"/>
          <w:lang w:val="en-US" w:eastAsia="zh-CN"/>
        </w:rPr>
        <w:t>8.7</w:t>
      </w:r>
      <w:r>
        <w:rPr>
          <w:rFonts w:hint="eastAsia" w:ascii="宋体" w:hAnsi="宋体" w:eastAsia="宋体" w:cs="宋体"/>
          <w:b/>
          <w:bCs w:val="0"/>
          <w:color w:val="auto"/>
          <w:kern w:val="21"/>
          <w:sz w:val="24"/>
          <w:szCs w:val="24"/>
          <w:highlight w:val="none"/>
          <w:lang w:eastAsia="zh-CN"/>
        </w:rPr>
        <w:t>是否支持医患分区</w:t>
      </w:r>
      <w:r>
        <w:rPr>
          <w:rFonts w:hint="eastAsia" w:ascii="宋体" w:hAnsi="宋体" w:eastAsia="宋体" w:cs="宋体"/>
          <w:b/>
          <w:bCs w:val="0"/>
          <w:color w:val="auto"/>
          <w:kern w:val="21"/>
          <w:sz w:val="24"/>
          <w:szCs w:val="24"/>
          <w:highlight w:val="none"/>
          <w:lang w:val="en-US" w:eastAsia="zh-CN"/>
        </w:rPr>
        <w:t>取</w:t>
      </w:r>
      <w:r>
        <w:rPr>
          <w:rFonts w:hint="eastAsia" w:ascii="宋体" w:hAnsi="宋体" w:eastAsia="宋体" w:cs="宋体"/>
          <w:b/>
          <w:bCs w:val="0"/>
          <w:color w:val="auto"/>
          <w:kern w:val="21"/>
          <w:sz w:val="24"/>
          <w:szCs w:val="24"/>
          <w:highlight w:val="none"/>
          <w:lang w:eastAsia="zh-CN"/>
        </w:rPr>
        <w:t>餐</w:t>
      </w:r>
      <w:r>
        <w:rPr>
          <w:rFonts w:hint="eastAsia" w:ascii="宋体" w:hAnsi="宋体" w:eastAsia="宋体" w:cs="宋体"/>
          <w:b/>
          <w:bCs w:val="0"/>
          <w:color w:val="auto"/>
          <w:kern w:val="21"/>
          <w:sz w:val="24"/>
          <w:szCs w:val="24"/>
          <w:highlight w:val="none"/>
          <w:lang w:val="en-US" w:eastAsia="zh-CN"/>
        </w:rPr>
        <w:t>就</w:t>
      </w:r>
      <w:r>
        <w:rPr>
          <w:rFonts w:hint="eastAsia" w:ascii="宋体" w:hAnsi="宋体" w:eastAsia="宋体" w:cs="宋体"/>
          <w:b/>
          <w:bCs w:val="0"/>
          <w:color w:val="auto"/>
          <w:kern w:val="21"/>
          <w:sz w:val="24"/>
          <w:szCs w:val="24"/>
          <w:highlight w:val="none"/>
          <w:lang w:eastAsia="zh-CN"/>
        </w:rPr>
        <w:t>餐</w:t>
      </w:r>
      <w:r>
        <w:rPr>
          <w:rFonts w:hint="eastAsia" w:ascii="宋体" w:hAnsi="宋体" w:eastAsia="宋体" w:cs="宋体"/>
          <w:b w:val="0"/>
          <w:bCs/>
          <w:color w:val="auto"/>
          <w:kern w:val="21"/>
          <w:sz w:val="24"/>
          <w:szCs w:val="24"/>
          <w:highlight w:val="none"/>
          <w:lang w:eastAsia="zh-CN"/>
        </w:rPr>
        <w:t>：□支持 □不支持</w:t>
      </w:r>
    </w:p>
    <w:p w14:paraId="12A85E41">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val="0"/>
          <w:bCs/>
          <w:color w:val="auto"/>
          <w:kern w:val="21"/>
          <w:sz w:val="24"/>
          <w:szCs w:val="24"/>
          <w:highlight w:val="none"/>
          <w:lang w:eastAsia="zh-CN"/>
        </w:rPr>
      </w:pPr>
      <w:r>
        <w:rPr>
          <w:rFonts w:hint="eastAsia" w:ascii="宋体" w:hAnsi="宋体" w:eastAsia="宋体" w:cs="宋体"/>
          <w:b/>
          <w:bCs w:val="0"/>
          <w:color w:val="auto"/>
          <w:kern w:val="21"/>
          <w:sz w:val="24"/>
          <w:szCs w:val="24"/>
          <w:highlight w:val="none"/>
          <w:lang w:val="en-US" w:eastAsia="zh-CN"/>
        </w:rPr>
        <w:t>8.8</w:t>
      </w:r>
      <w:r>
        <w:rPr>
          <w:rFonts w:hint="eastAsia" w:ascii="宋体" w:hAnsi="宋体" w:eastAsia="宋体" w:cs="宋体"/>
          <w:b/>
          <w:bCs w:val="0"/>
          <w:color w:val="auto"/>
          <w:kern w:val="21"/>
          <w:sz w:val="24"/>
          <w:szCs w:val="24"/>
          <w:highlight w:val="none"/>
          <w:lang w:eastAsia="zh-CN"/>
        </w:rPr>
        <w:t>是否具备急诊应急、医护夜班24小时机动供餐能力：</w:t>
      </w:r>
      <w:r>
        <w:rPr>
          <w:rFonts w:hint="eastAsia" w:ascii="宋体" w:hAnsi="宋体" w:eastAsia="宋体" w:cs="宋体"/>
          <w:b w:val="0"/>
          <w:bCs/>
          <w:color w:val="auto"/>
          <w:kern w:val="21"/>
          <w:sz w:val="24"/>
          <w:szCs w:val="24"/>
          <w:highlight w:val="none"/>
          <w:lang w:eastAsia="zh-CN"/>
        </w:rPr>
        <w:t>□具备</w:t>
      </w:r>
      <w:r>
        <w:rPr>
          <w:rFonts w:hint="eastAsia" w:ascii="宋体" w:hAnsi="宋体" w:eastAsia="宋体" w:cs="宋体"/>
          <w:b w:val="0"/>
          <w:bCs/>
          <w:color w:val="auto"/>
          <w:kern w:val="21"/>
          <w:sz w:val="24"/>
          <w:szCs w:val="24"/>
          <w:highlight w:val="none"/>
          <w:lang w:val="en-US" w:eastAsia="zh-CN"/>
        </w:rPr>
        <w:t xml:space="preserve">   </w:t>
      </w:r>
      <w:r>
        <w:rPr>
          <w:rFonts w:hint="eastAsia" w:ascii="宋体" w:hAnsi="宋体" w:eastAsia="宋体" w:cs="宋体"/>
          <w:b w:val="0"/>
          <w:bCs/>
          <w:color w:val="auto"/>
          <w:kern w:val="21"/>
          <w:sz w:val="24"/>
          <w:szCs w:val="24"/>
          <w:highlight w:val="none"/>
          <w:lang w:eastAsia="zh-CN"/>
        </w:rPr>
        <w:t xml:space="preserve"> □不具备</w:t>
      </w:r>
    </w:p>
    <w:p w14:paraId="74EBCD8D">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default" w:ascii="宋体" w:hAnsi="宋体" w:eastAsia="宋体" w:cs="宋体"/>
          <w:b/>
          <w:color w:val="auto"/>
          <w:kern w:val="21"/>
          <w:sz w:val="24"/>
          <w:szCs w:val="24"/>
          <w:highlight w:val="none"/>
          <w:lang w:val="en-US" w:eastAsia="zh-CN"/>
        </w:rPr>
      </w:pPr>
      <w:r>
        <w:rPr>
          <w:rFonts w:hint="eastAsia" w:ascii="宋体" w:hAnsi="宋体" w:eastAsia="宋体" w:cs="宋体"/>
          <w:b/>
          <w:bCs w:val="0"/>
          <w:color w:val="auto"/>
          <w:kern w:val="21"/>
          <w:sz w:val="24"/>
          <w:szCs w:val="24"/>
          <w:highlight w:val="none"/>
          <w:lang w:val="en-US" w:eastAsia="zh-CN"/>
        </w:rPr>
        <w:t>8.9</w:t>
      </w:r>
      <w:r>
        <w:rPr>
          <w:rFonts w:hint="eastAsia" w:ascii="宋体" w:hAnsi="宋体" w:eastAsia="宋体" w:cs="宋体"/>
          <w:b/>
          <w:bCs w:val="0"/>
          <w:color w:val="auto"/>
          <w:kern w:val="21"/>
          <w:sz w:val="24"/>
          <w:szCs w:val="24"/>
          <w:highlight w:val="none"/>
          <w:lang w:eastAsia="zh-CN"/>
        </w:rPr>
        <w:t xml:space="preserve"> 法定节假日、春节、寒暑假、</w:t>
      </w:r>
      <w:r>
        <w:rPr>
          <w:rFonts w:hint="eastAsia" w:ascii="宋体" w:hAnsi="宋体" w:eastAsia="宋体" w:cs="宋体"/>
          <w:b/>
          <w:bCs w:val="0"/>
          <w:color w:val="auto"/>
          <w:kern w:val="21"/>
          <w:sz w:val="24"/>
          <w:szCs w:val="24"/>
          <w:highlight w:val="none"/>
          <w:lang w:val="en-US" w:eastAsia="zh-CN"/>
        </w:rPr>
        <w:t>特殊情况封院</w:t>
      </w:r>
      <w:r>
        <w:rPr>
          <w:rFonts w:hint="eastAsia" w:ascii="宋体" w:hAnsi="宋体" w:eastAsia="宋体" w:cs="宋体"/>
          <w:b/>
          <w:bCs w:val="0"/>
          <w:color w:val="auto"/>
          <w:kern w:val="21"/>
          <w:sz w:val="24"/>
          <w:szCs w:val="24"/>
          <w:highlight w:val="none"/>
          <w:lang w:eastAsia="zh-CN"/>
        </w:rPr>
        <w:t>不间断供餐保障方案：</w:t>
      </w:r>
      <w:r>
        <w:rPr>
          <w:rFonts w:hint="eastAsia" w:ascii="宋体" w:hAnsi="宋体" w:eastAsia="宋体" w:cs="宋体"/>
          <w:b w:val="0"/>
          <w:bCs/>
          <w:color w:val="auto"/>
          <w:kern w:val="21"/>
          <w:sz w:val="24"/>
          <w:szCs w:val="24"/>
          <w:highlight w:val="none"/>
          <w:lang w:eastAsia="zh-CN"/>
        </w:rPr>
        <w:t>______</w:t>
      </w:r>
    </w:p>
    <w:p w14:paraId="3C171A86">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b/>
          <w:color w:val="auto"/>
          <w:kern w:val="21"/>
          <w:sz w:val="24"/>
          <w:szCs w:val="24"/>
          <w:highlight w:val="none"/>
          <w:lang w:eastAsia="zh-CN"/>
        </w:rPr>
      </w:pPr>
      <w:r>
        <w:rPr>
          <w:rFonts w:hint="eastAsia" w:ascii="宋体" w:hAnsi="宋体" w:eastAsia="宋体" w:cs="宋体"/>
          <w:b/>
          <w:color w:val="auto"/>
          <w:kern w:val="21"/>
          <w:sz w:val="24"/>
          <w:szCs w:val="24"/>
          <w:highlight w:val="none"/>
          <w:lang w:val="en-US" w:eastAsia="zh-CN"/>
        </w:rPr>
        <w:t xml:space="preserve">8.10 </w:t>
      </w:r>
      <w:r>
        <w:rPr>
          <w:rFonts w:hint="eastAsia" w:ascii="宋体" w:hAnsi="宋体" w:eastAsia="宋体" w:cs="宋体"/>
          <w:b/>
          <w:color w:val="auto"/>
          <w:kern w:val="21"/>
          <w:sz w:val="24"/>
          <w:szCs w:val="24"/>
          <w:highlight w:val="none"/>
        </w:rPr>
        <w:t>其他增值服务（如定期活动、节假日增值服务等）：</w:t>
      </w:r>
      <w:r>
        <w:rPr>
          <w:rFonts w:hint="eastAsia" w:ascii="宋体" w:hAnsi="宋体" w:eastAsia="宋体" w:cs="宋体"/>
          <w:color w:val="auto"/>
          <w:kern w:val="21"/>
          <w:sz w:val="24"/>
          <w:szCs w:val="24"/>
          <w:highlight w:val="none"/>
        </w:rPr>
        <w:t>__________________</w:t>
      </w:r>
      <w:bookmarkStart w:id="8" w:name="heading_10"/>
    </w:p>
    <w:p w14:paraId="7FD70E74">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color w:val="auto"/>
          <w:kern w:val="21"/>
          <w:sz w:val="24"/>
          <w:szCs w:val="24"/>
          <w:highlight w:val="none"/>
          <w:lang w:val="en-US" w:eastAsia="zh-CN"/>
        </w:rPr>
      </w:pPr>
    </w:p>
    <w:p w14:paraId="1691CD1B">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color w:val="auto"/>
          <w:kern w:val="21"/>
          <w:sz w:val="24"/>
          <w:szCs w:val="24"/>
          <w:highlight w:val="none"/>
          <w:lang w:eastAsia="zh-CN"/>
        </w:rPr>
      </w:pPr>
      <w:r>
        <w:rPr>
          <w:rFonts w:hint="eastAsia" w:ascii="宋体" w:hAnsi="宋体" w:eastAsia="宋体" w:cs="宋体"/>
          <w:b/>
          <w:color w:val="auto"/>
          <w:kern w:val="21"/>
          <w:sz w:val="24"/>
          <w:szCs w:val="24"/>
          <w:highlight w:val="none"/>
          <w:lang w:val="en-US" w:eastAsia="zh-CN"/>
        </w:rPr>
        <w:t>九</w:t>
      </w:r>
      <w:r>
        <w:rPr>
          <w:rFonts w:hint="eastAsia" w:ascii="宋体" w:hAnsi="宋体" w:eastAsia="宋体" w:cs="宋体"/>
          <w:b/>
          <w:color w:val="auto"/>
          <w:kern w:val="21"/>
          <w:sz w:val="24"/>
          <w:szCs w:val="24"/>
          <w:highlight w:val="none"/>
          <w:lang w:eastAsia="zh-CN"/>
        </w:rPr>
        <w:t>、运营费用权责划分</w:t>
      </w:r>
    </w:p>
    <w:p w14:paraId="7C757322">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bCs w:val="0"/>
          <w:color w:val="auto"/>
          <w:kern w:val="21"/>
          <w:sz w:val="24"/>
          <w:szCs w:val="24"/>
          <w:highlight w:val="none"/>
          <w:lang w:eastAsia="zh-CN"/>
        </w:rPr>
      </w:pPr>
      <w:r>
        <w:rPr>
          <w:rFonts w:hint="eastAsia" w:ascii="宋体" w:hAnsi="宋体" w:eastAsia="宋体" w:cs="宋体"/>
          <w:b/>
          <w:bCs w:val="0"/>
          <w:color w:val="auto"/>
          <w:kern w:val="21"/>
          <w:sz w:val="24"/>
          <w:szCs w:val="24"/>
          <w:highlight w:val="none"/>
          <w:lang w:val="en-US" w:eastAsia="zh-CN"/>
        </w:rPr>
        <w:t>9</w:t>
      </w:r>
      <w:r>
        <w:rPr>
          <w:rFonts w:hint="eastAsia" w:ascii="宋体" w:hAnsi="宋体" w:eastAsia="宋体" w:cs="宋体"/>
          <w:b/>
          <w:bCs w:val="0"/>
          <w:color w:val="auto"/>
          <w:kern w:val="21"/>
          <w:sz w:val="24"/>
          <w:szCs w:val="24"/>
          <w:highlight w:val="none"/>
          <w:lang w:eastAsia="zh-CN"/>
        </w:rPr>
        <w:t>.1 运营期人</w:t>
      </w:r>
      <w:r>
        <w:rPr>
          <w:rFonts w:hint="eastAsia" w:ascii="宋体" w:hAnsi="宋体" w:eastAsia="宋体" w:cs="宋体"/>
          <w:b/>
          <w:bCs w:val="0"/>
          <w:color w:val="auto"/>
          <w:kern w:val="21"/>
          <w:sz w:val="24"/>
          <w:szCs w:val="24"/>
          <w:highlight w:val="none"/>
          <w:lang w:val="en-US" w:eastAsia="zh-CN"/>
        </w:rPr>
        <w:t>工、</w:t>
      </w:r>
      <w:r>
        <w:rPr>
          <w:rFonts w:hint="eastAsia" w:ascii="宋体" w:hAnsi="宋体" w:eastAsia="宋体" w:cs="宋体"/>
          <w:b/>
          <w:bCs w:val="0"/>
          <w:color w:val="auto"/>
          <w:kern w:val="21"/>
          <w:sz w:val="24"/>
          <w:szCs w:val="24"/>
          <w:highlight w:val="none"/>
          <w:lang w:eastAsia="zh-CN"/>
        </w:rPr>
        <w:t>水电费、燃气费、</w:t>
      </w:r>
      <w:r>
        <w:rPr>
          <w:rFonts w:hint="eastAsia" w:ascii="宋体" w:hAnsi="宋体" w:eastAsia="宋体" w:cs="宋体"/>
          <w:b/>
          <w:bCs w:val="0"/>
          <w:color w:val="auto"/>
          <w:kern w:val="21"/>
          <w:sz w:val="24"/>
          <w:szCs w:val="24"/>
          <w:highlight w:val="none"/>
          <w:lang w:val="en-US" w:eastAsia="zh-CN"/>
        </w:rPr>
        <w:t>油烟管道清洗</w:t>
      </w:r>
      <w:r>
        <w:rPr>
          <w:rFonts w:hint="eastAsia" w:ascii="宋体" w:hAnsi="宋体" w:eastAsia="宋体" w:cs="宋体"/>
          <w:b/>
          <w:bCs w:val="0"/>
          <w:color w:val="auto"/>
          <w:kern w:val="21"/>
          <w:sz w:val="24"/>
          <w:szCs w:val="24"/>
          <w:highlight w:val="none"/>
          <w:lang w:eastAsia="zh-CN"/>
        </w:rPr>
        <w:t>费、垃圾</w:t>
      </w:r>
      <w:r>
        <w:rPr>
          <w:rFonts w:hint="eastAsia" w:ascii="宋体" w:hAnsi="宋体" w:eastAsia="宋体" w:cs="宋体"/>
          <w:b/>
          <w:bCs w:val="0"/>
          <w:color w:val="auto"/>
          <w:kern w:val="21"/>
          <w:sz w:val="24"/>
          <w:szCs w:val="24"/>
          <w:highlight w:val="none"/>
          <w:lang w:val="en-US" w:eastAsia="zh-CN"/>
        </w:rPr>
        <w:t>/厨余垃圾</w:t>
      </w:r>
      <w:r>
        <w:rPr>
          <w:rFonts w:hint="eastAsia" w:ascii="宋体" w:hAnsi="宋体" w:eastAsia="宋体" w:cs="宋体"/>
          <w:b/>
          <w:bCs w:val="0"/>
          <w:color w:val="auto"/>
          <w:kern w:val="21"/>
          <w:sz w:val="24"/>
          <w:szCs w:val="24"/>
          <w:highlight w:val="none"/>
          <w:lang w:eastAsia="zh-CN"/>
        </w:rPr>
        <w:t>清运费、</w:t>
      </w:r>
      <w:r>
        <w:rPr>
          <w:rFonts w:hint="eastAsia" w:ascii="宋体" w:hAnsi="宋体" w:eastAsia="宋体" w:cs="宋体"/>
          <w:b/>
          <w:bCs w:val="0"/>
          <w:color w:val="auto"/>
          <w:kern w:val="21"/>
          <w:sz w:val="24"/>
          <w:szCs w:val="24"/>
          <w:highlight w:val="none"/>
          <w:lang w:val="en-US" w:eastAsia="zh-CN"/>
        </w:rPr>
        <w:t>设备维修费、</w:t>
      </w:r>
      <w:r>
        <w:rPr>
          <w:rFonts w:hint="eastAsia" w:ascii="宋体" w:hAnsi="宋体" w:eastAsia="宋体" w:cs="宋体"/>
          <w:b/>
          <w:bCs w:val="0"/>
          <w:color w:val="auto"/>
          <w:kern w:val="21"/>
          <w:sz w:val="24"/>
          <w:szCs w:val="24"/>
          <w:highlight w:val="none"/>
          <w:lang w:eastAsia="zh-CN"/>
        </w:rPr>
        <w:t>专项消杀费</w:t>
      </w:r>
      <w:r>
        <w:rPr>
          <w:rFonts w:hint="eastAsia" w:ascii="宋体" w:hAnsi="宋体" w:eastAsia="宋体" w:cs="宋体"/>
          <w:b/>
          <w:bCs w:val="0"/>
          <w:color w:val="auto"/>
          <w:kern w:val="21"/>
          <w:sz w:val="24"/>
          <w:szCs w:val="24"/>
          <w:highlight w:val="none"/>
          <w:lang w:val="en-US" w:eastAsia="zh-CN"/>
        </w:rPr>
        <w:t>等由</w:t>
      </w:r>
      <w:r>
        <w:rPr>
          <w:rFonts w:hint="eastAsia" w:ascii="宋体" w:hAnsi="宋体" w:eastAsia="宋体" w:cs="宋体"/>
          <w:b/>
          <w:bCs w:val="0"/>
          <w:color w:val="auto"/>
          <w:kern w:val="21"/>
          <w:sz w:val="24"/>
          <w:szCs w:val="24"/>
          <w:highlight w:val="none"/>
          <w:lang w:eastAsia="zh-CN"/>
        </w:rPr>
        <w:t>乙方全额承担：</w:t>
      </w:r>
    </w:p>
    <w:p w14:paraId="1B02CFF7">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default" w:ascii="宋体" w:hAnsi="宋体" w:eastAsia="宋体" w:cs="宋体"/>
          <w:b w:val="0"/>
          <w:bCs/>
          <w:color w:val="auto"/>
          <w:kern w:val="21"/>
          <w:sz w:val="24"/>
          <w:szCs w:val="24"/>
          <w:highlight w:val="none"/>
          <w:lang w:val="en-US" w:eastAsia="zh-CN"/>
        </w:rPr>
      </w:pPr>
      <w:r>
        <w:rPr>
          <w:rFonts w:hint="eastAsia" w:ascii="宋体" w:hAnsi="宋体" w:eastAsia="宋体" w:cs="宋体"/>
          <w:b w:val="0"/>
          <w:bCs/>
          <w:color w:val="auto"/>
          <w:kern w:val="21"/>
          <w:sz w:val="24"/>
          <w:szCs w:val="24"/>
          <w:highlight w:val="none"/>
          <w:lang w:eastAsia="zh-CN"/>
        </w:rPr>
        <w:t>□</w:t>
      </w:r>
      <w:r>
        <w:rPr>
          <w:rFonts w:hint="eastAsia" w:ascii="宋体" w:hAnsi="宋体" w:eastAsia="宋体" w:cs="宋体"/>
          <w:b w:val="0"/>
          <w:bCs/>
          <w:color w:val="auto"/>
          <w:kern w:val="21"/>
          <w:sz w:val="24"/>
          <w:szCs w:val="24"/>
          <w:highlight w:val="none"/>
          <w:lang w:val="en-US" w:eastAsia="zh-CN"/>
        </w:rPr>
        <w:t xml:space="preserve">接受   </w:t>
      </w:r>
      <w:r>
        <w:rPr>
          <w:rFonts w:hint="eastAsia" w:ascii="宋体" w:hAnsi="宋体" w:eastAsia="宋体" w:cs="宋体"/>
          <w:b w:val="0"/>
          <w:bCs/>
          <w:color w:val="auto"/>
          <w:kern w:val="21"/>
          <w:sz w:val="24"/>
          <w:szCs w:val="24"/>
          <w:highlight w:val="none"/>
          <w:lang w:eastAsia="zh-CN"/>
        </w:rPr>
        <w:t xml:space="preserve"> □</w:t>
      </w:r>
      <w:r>
        <w:rPr>
          <w:rFonts w:hint="eastAsia" w:ascii="宋体" w:hAnsi="宋体" w:eastAsia="宋体" w:cs="宋体"/>
          <w:b w:val="0"/>
          <w:bCs/>
          <w:color w:val="auto"/>
          <w:kern w:val="21"/>
          <w:sz w:val="24"/>
          <w:szCs w:val="24"/>
          <w:highlight w:val="none"/>
          <w:lang w:val="en-US" w:eastAsia="zh-CN"/>
        </w:rPr>
        <w:t>不接受（不接受的理由：              ）</w:t>
      </w:r>
    </w:p>
    <w:p w14:paraId="511E1809">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bCs w:val="0"/>
          <w:color w:val="auto"/>
          <w:kern w:val="21"/>
          <w:sz w:val="24"/>
          <w:szCs w:val="24"/>
          <w:highlight w:val="none"/>
          <w:lang w:eastAsia="zh-CN"/>
        </w:rPr>
      </w:pPr>
      <w:r>
        <w:rPr>
          <w:rFonts w:hint="eastAsia" w:ascii="宋体" w:hAnsi="宋体" w:eastAsia="宋体" w:cs="宋体"/>
          <w:b/>
          <w:bCs w:val="0"/>
          <w:color w:val="auto"/>
          <w:kern w:val="21"/>
          <w:sz w:val="24"/>
          <w:szCs w:val="24"/>
          <w:highlight w:val="none"/>
          <w:lang w:val="en-US" w:eastAsia="zh-CN"/>
        </w:rPr>
        <w:t>9</w:t>
      </w:r>
      <w:r>
        <w:rPr>
          <w:rFonts w:hint="eastAsia" w:ascii="宋体" w:hAnsi="宋体" w:eastAsia="宋体" w:cs="宋体"/>
          <w:b/>
          <w:bCs w:val="0"/>
          <w:color w:val="auto"/>
          <w:kern w:val="21"/>
          <w:sz w:val="24"/>
          <w:szCs w:val="24"/>
          <w:highlight w:val="none"/>
          <w:lang w:eastAsia="zh-CN"/>
        </w:rPr>
        <w:t>.2 是否承诺合同期内菜品售价不擅自涨价、不私自调价：</w:t>
      </w:r>
    </w:p>
    <w:p w14:paraId="0D8284D1">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val="0"/>
          <w:bCs/>
          <w:color w:val="auto"/>
          <w:kern w:val="21"/>
          <w:sz w:val="24"/>
          <w:szCs w:val="24"/>
          <w:highlight w:val="none"/>
          <w:lang w:eastAsia="zh-CN"/>
        </w:rPr>
      </w:pPr>
      <w:r>
        <w:rPr>
          <w:rFonts w:hint="eastAsia" w:ascii="宋体" w:hAnsi="宋体" w:eastAsia="宋体" w:cs="宋体"/>
          <w:b w:val="0"/>
          <w:bCs/>
          <w:color w:val="auto"/>
          <w:kern w:val="21"/>
          <w:sz w:val="24"/>
          <w:szCs w:val="24"/>
          <w:highlight w:val="none"/>
          <w:lang w:eastAsia="zh-CN"/>
        </w:rPr>
        <w:t>□承诺 □不承诺</w:t>
      </w:r>
    </w:p>
    <w:p w14:paraId="6BED72C2">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bCs w:val="0"/>
          <w:color w:val="auto"/>
          <w:kern w:val="21"/>
          <w:sz w:val="24"/>
          <w:szCs w:val="24"/>
          <w:highlight w:val="none"/>
          <w:lang w:eastAsia="zh-CN"/>
        </w:rPr>
      </w:pPr>
      <w:r>
        <w:rPr>
          <w:rFonts w:hint="eastAsia" w:ascii="宋体" w:hAnsi="宋体" w:eastAsia="宋体" w:cs="宋体"/>
          <w:b/>
          <w:bCs w:val="0"/>
          <w:color w:val="auto"/>
          <w:kern w:val="21"/>
          <w:sz w:val="24"/>
          <w:szCs w:val="24"/>
          <w:highlight w:val="none"/>
          <w:lang w:val="en-US" w:eastAsia="zh-CN"/>
        </w:rPr>
        <w:t>9</w:t>
      </w:r>
      <w:r>
        <w:rPr>
          <w:rFonts w:hint="eastAsia" w:ascii="宋体" w:hAnsi="宋体" w:eastAsia="宋体" w:cs="宋体"/>
          <w:b/>
          <w:bCs w:val="0"/>
          <w:color w:val="auto"/>
          <w:kern w:val="21"/>
          <w:sz w:val="24"/>
          <w:szCs w:val="24"/>
          <w:highlight w:val="none"/>
          <w:lang w:eastAsia="zh-CN"/>
        </w:rPr>
        <w:t>.3 是否无条件接受甲方月度菜品抽检、价格核查、服务考核评分：</w:t>
      </w:r>
    </w:p>
    <w:p w14:paraId="3C13B14E">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color w:val="auto"/>
          <w:kern w:val="21"/>
          <w:sz w:val="24"/>
          <w:szCs w:val="24"/>
          <w:highlight w:val="none"/>
          <w:lang w:eastAsia="zh-CN"/>
        </w:rPr>
      </w:pPr>
      <w:r>
        <w:rPr>
          <w:rFonts w:hint="eastAsia" w:ascii="宋体" w:hAnsi="宋体" w:eastAsia="宋体" w:cs="宋体"/>
          <w:b w:val="0"/>
          <w:bCs/>
          <w:color w:val="auto"/>
          <w:kern w:val="21"/>
          <w:sz w:val="24"/>
          <w:szCs w:val="24"/>
          <w:highlight w:val="none"/>
          <w:lang w:eastAsia="zh-CN"/>
        </w:rPr>
        <w:t>□接受 □不接受</w:t>
      </w:r>
    </w:p>
    <w:p w14:paraId="24C5F041">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color w:val="auto"/>
          <w:kern w:val="21"/>
          <w:sz w:val="24"/>
          <w:szCs w:val="24"/>
          <w:highlight w:val="none"/>
          <w:lang w:val="en-US" w:eastAsia="zh-CN"/>
        </w:rPr>
      </w:pPr>
    </w:p>
    <w:p w14:paraId="10674026">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color w:val="auto"/>
          <w:kern w:val="21"/>
          <w:sz w:val="24"/>
          <w:szCs w:val="24"/>
          <w:highlight w:val="none"/>
          <w:lang w:eastAsia="zh-CN"/>
        </w:rPr>
      </w:pPr>
      <w:r>
        <w:rPr>
          <w:rFonts w:hint="eastAsia" w:ascii="宋体" w:hAnsi="宋体" w:eastAsia="宋体" w:cs="宋体"/>
          <w:b/>
          <w:color w:val="auto"/>
          <w:kern w:val="21"/>
          <w:sz w:val="24"/>
          <w:szCs w:val="24"/>
          <w:highlight w:val="none"/>
          <w:lang w:val="en-US" w:eastAsia="zh-CN"/>
        </w:rPr>
        <w:t>十</w:t>
      </w:r>
      <w:r>
        <w:rPr>
          <w:rFonts w:hint="eastAsia" w:ascii="宋体" w:hAnsi="宋体" w:eastAsia="宋体" w:cs="宋体"/>
          <w:b/>
          <w:color w:val="auto"/>
          <w:kern w:val="21"/>
          <w:sz w:val="24"/>
          <w:szCs w:val="24"/>
          <w:highlight w:val="none"/>
          <w:lang w:eastAsia="zh-CN"/>
        </w:rPr>
        <w:t>、</w:t>
      </w:r>
      <w:r>
        <w:rPr>
          <w:rFonts w:hint="eastAsia" w:ascii="宋体" w:hAnsi="宋体" w:eastAsia="宋体" w:cs="宋体"/>
          <w:b/>
          <w:color w:val="auto"/>
          <w:kern w:val="21"/>
          <w:sz w:val="24"/>
          <w:szCs w:val="24"/>
          <w:highlight w:val="none"/>
          <w:lang w:val="en-US" w:eastAsia="zh-CN"/>
        </w:rPr>
        <w:t>订餐</w:t>
      </w:r>
      <w:r>
        <w:rPr>
          <w:rFonts w:hint="eastAsia" w:ascii="宋体" w:hAnsi="宋体" w:eastAsia="宋体" w:cs="宋体"/>
          <w:b/>
          <w:color w:val="auto"/>
          <w:kern w:val="21"/>
          <w:sz w:val="24"/>
          <w:szCs w:val="24"/>
          <w:highlight w:val="none"/>
          <w:lang w:eastAsia="zh-CN"/>
        </w:rPr>
        <w:t>系统对接</w:t>
      </w:r>
    </w:p>
    <w:p w14:paraId="33D35F58">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bCs w:val="0"/>
          <w:color w:val="auto"/>
          <w:kern w:val="21"/>
          <w:sz w:val="24"/>
          <w:szCs w:val="24"/>
          <w:highlight w:val="none"/>
          <w:lang w:eastAsia="zh-CN"/>
        </w:rPr>
      </w:pPr>
      <w:r>
        <w:rPr>
          <w:rFonts w:hint="eastAsia" w:ascii="宋体" w:hAnsi="宋体" w:eastAsia="宋体" w:cs="宋体"/>
          <w:b/>
          <w:bCs w:val="0"/>
          <w:color w:val="auto"/>
          <w:kern w:val="21"/>
          <w:sz w:val="24"/>
          <w:szCs w:val="24"/>
          <w:highlight w:val="none"/>
          <w:lang w:eastAsia="zh-CN"/>
        </w:rPr>
        <w:t>1</w:t>
      </w:r>
      <w:r>
        <w:rPr>
          <w:rFonts w:hint="eastAsia" w:ascii="宋体" w:hAnsi="宋体" w:eastAsia="宋体" w:cs="宋体"/>
          <w:b/>
          <w:bCs w:val="0"/>
          <w:color w:val="auto"/>
          <w:kern w:val="21"/>
          <w:sz w:val="24"/>
          <w:szCs w:val="24"/>
          <w:highlight w:val="none"/>
          <w:lang w:val="en-US" w:eastAsia="zh-CN"/>
        </w:rPr>
        <w:t>0</w:t>
      </w:r>
      <w:r>
        <w:rPr>
          <w:rFonts w:hint="eastAsia" w:ascii="宋体" w:hAnsi="宋体" w:eastAsia="宋体" w:cs="宋体"/>
          <w:b/>
          <w:bCs w:val="0"/>
          <w:color w:val="auto"/>
          <w:kern w:val="21"/>
          <w:sz w:val="24"/>
          <w:szCs w:val="24"/>
          <w:highlight w:val="none"/>
          <w:lang w:eastAsia="zh-CN"/>
        </w:rPr>
        <w:t>.1 是否可对接医院</w:t>
      </w:r>
      <w:r>
        <w:rPr>
          <w:rFonts w:hint="eastAsia" w:ascii="宋体" w:hAnsi="宋体" w:eastAsia="宋体" w:cs="宋体"/>
          <w:b/>
          <w:bCs w:val="0"/>
          <w:color w:val="auto"/>
          <w:kern w:val="21"/>
          <w:sz w:val="24"/>
          <w:szCs w:val="24"/>
          <w:highlight w:val="none"/>
          <w:lang w:val="en-US" w:eastAsia="zh-CN"/>
        </w:rPr>
        <w:t>订餐</w:t>
      </w:r>
      <w:r>
        <w:rPr>
          <w:rFonts w:hint="eastAsia" w:ascii="宋体" w:hAnsi="宋体" w:eastAsia="宋体" w:cs="宋体"/>
          <w:b/>
          <w:bCs w:val="0"/>
          <w:color w:val="auto"/>
          <w:kern w:val="21"/>
          <w:sz w:val="24"/>
          <w:szCs w:val="24"/>
          <w:highlight w:val="none"/>
          <w:lang w:eastAsia="zh-CN"/>
        </w:rPr>
        <w:t>系统：</w:t>
      </w:r>
    </w:p>
    <w:p w14:paraId="1F728A38">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val="0"/>
          <w:bCs/>
          <w:color w:val="auto"/>
          <w:kern w:val="21"/>
          <w:sz w:val="24"/>
          <w:szCs w:val="24"/>
          <w:highlight w:val="none"/>
          <w:lang w:eastAsia="zh-CN"/>
        </w:rPr>
      </w:pPr>
      <w:r>
        <w:rPr>
          <w:rFonts w:hint="eastAsia" w:ascii="宋体" w:hAnsi="宋体" w:eastAsia="宋体" w:cs="宋体"/>
          <w:b w:val="0"/>
          <w:bCs/>
          <w:color w:val="auto"/>
          <w:kern w:val="21"/>
          <w:sz w:val="24"/>
          <w:szCs w:val="24"/>
          <w:highlight w:val="none"/>
          <w:lang w:eastAsia="zh-CN"/>
        </w:rPr>
        <w:t>□完全兼容</w:t>
      </w:r>
      <w:r>
        <w:rPr>
          <w:rFonts w:hint="eastAsia" w:ascii="宋体" w:hAnsi="宋体" w:eastAsia="宋体" w:cs="宋体"/>
          <w:b w:val="0"/>
          <w:bCs/>
          <w:color w:val="auto"/>
          <w:kern w:val="21"/>
          <w:sz w:val="24"/>
          <w:szCs w:val="24"/>
          <w:highlight w:val="none"/>
          <w:lang w:val="en-US" w:eastAsia="zh-CN"/>
        </w:rPr>
        <w:t xml:space="preserve">  </w:t>
      </w:r>
      <w:r>
        <w:rPr>
          <w:rFonts w:hint="eastAsia" w:ascii="宋体" w:hAnsi="宋体" w:eastAsia="宋体" w:cs="宋体"/>
          <w:b w:val="0"/>
          <w:bCs/>
          <w:color w:val="auto"/>
          <w:kern w:val="21"/>
          <w:sz w:val="24"/>
          <w:szCs w:val="24"/>
          <w:highlight w:val="none"/>
          <w:lang w:eastAsia="zh-CN"/>
        </w:rPr>
        <w:t xml:space="preserve"> □需轻微改造 </w:t>
      </w:r>
      <w:r>
        <w:rPr>
          <w:rFonts w:hint="eastAsia" w:ascii="宋体" w:hAnsi="宋体" w:eastAsia="宋体" w:cs="宋体"/>
          <w:b w:val="0"/>
          <w:bCs/>
          <w:color w:val="auto"/>
          <w:kern w:val="21"/>
          <w:sz w:val="24"/>
          <w:szCs w:val="24"/>
          <w:highlight w:val="none"/>
          <w:lang w:val="en-US" w:eastAsia="zh-CN"/>
        </w:rPr>
        <w:t xml:space="preserve">  </w:t>
      </w:r>
      <w:r>
        <w:rPr>
          <w:rFonts w:hint="eastAsia" w:ascii="宋体" w:hAnsi="宋体" w:eastAsia="宋体" w:cs="宋体"/>
          <w:b w:val="0"/>
          <w:bCs/>
          <w:color w:val="auto"/>
          <w:kern w:val="21"/>
          <w:sz w:val="24"/>
          <w:szCs w:val="24"/>
          <w:highlight w:val="none"/>
          <w:lang w:eastAsia="zh-CN"/>
        </w:rPr>
        <w:t>□无法对接</w:t>
      </w:r>
    </w:p>
    <w:p w14:paraId="14226528">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val="0"/>
          <w:bCs/>
          <w:color w:val="auto"/>
          <w:kern w:val="21"/>
          <w:sz w:val="24"/>
          <w:szCs w:val="24"/>
          <w:highlight w:val="none"/>
          <w:lang w:eastAsia="zh-CN"/>
        </w:rPr>
      </w:pPr>
      <w:r>
        <w:rPr>
          <w:rFonts w:hint="eastAsia" w:ascii="宋体" w:hAnsi="宋体" w:eastAsia="宋体" w:cs="宋体"/>
          <w:b/>
          <w:bCs w:val="0"/>
          <w:color w:val="auto"/>
          <w:kern w:val="21"/>
          <w:sz w:val="24"/>
          <w:szCs w:val="24"/>
          <w:highlight w:val="none"/>
          <w:lang w:val="en-US" w:eastAsia="zh-CN"/>
        </w:rPr>
        <w:t>10.2 订餐</w:t>
      </w:r>
      <w:r>
        <w:rPr>
          <w:rFonts w:hint="eastAsia" w:ascii="宋体" w:hAnsi="宋体" w:eastAsia="宋体" w:cs="宋体"/>
          <w:b/>
          <w:bCs w:val="0"/>
          <w:color w:val="auto"/>
          <w:kern w:val="21"/>
          <w:sz w:val="24"/>
          <w:szCs w:val="24"/>
          <w:highlight w:val="none"/>
          <w:lang w:eastAsia="zh-CN"/>
        </w:rPr>
        <w:t>系统对接</w:t>
      </w:r>
      <w:r>
        <w:rPr>
          <w:rFonts w:hint="eastAsia" w:ascii="宋体" w:hAnsi="宋体" w:eastAsia="宋体" w:cs="宋体"/>
          <w:b/>
          <w:bCs w:val="0"/>
          <w:color w:val="auto"/>
          <w:kern w:val="21"/>
          <w:sz w:val="24"/>
          <w:szCs w:val="24"/>
          <w:highlight w:val="none"/>
          <w:lang w:val="en-US" w:eastAsia="zh-CN"/>
        </w:rPr>
        <w:t>方案</w:t>
      </w:r>
      <w:r>
        <w:rPr>
          <w:rFonts w:hint="eastAsia" w:ascii="宋体" w:hAnsi="宋体" w:eastAsia="宋体" w:cs="宋体"/>
          <w:b/>
          <w:bCs w:val="0"/>
          <w:color w:val="auto"/>
          <w:kern w:val="21"/>
          <w:sz w:val="24"/>
          <w:szCs w:val="24"/>
          <w:highlight w:val="none"/>
          <w:lang w:eastAsia="zh-CN"/>
        </w:rPr>
        <w:t>：</w:t>
      </w:r>
      <w:r>
        <w:rPr>
          <w:rFonts w:hint="eastAsia" w:ascii="宋体" w:hAnsi="宋体" w:eastAsia="宋体" w:cs="宋体"/>
          <w:b w:val="0"/>
          <w:bCs/>
          <w:color w:val="auto"/>
          <w:kern w:val="21"/>
          <w:sz w:val="24"/>
          <w:szCs w:val="24"/>
          <w:highlight w:val="none"/>
          <w:lang w:eastAsia="zh-CN"/>
        </w:rPr>
        <w:t>____________________</w:t>
      </w:r>
    </w:p>
    <w:p w14:paraId="092186C3">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color w:val="auto"/>
          <w:kern w:val="21"/>
          <w:sz w:val="24"/>
          <w:szCs w:val="24"/>
          <w:highlight w:val="none"/>
          <w:lang w:eastAsia="zh-CN"/>
        </w:rPr>
      </w:pPr>
      <w:r>
        <w:rPr>
          <w:rFonts w:hint="eastAsia" w:ascii="宋体" w:hAnsi="宋体" w:eastAsia="宋体" w:cs="宋体"/>
          <w:b/>
          <w:color w:val="auto"/>
          <w:kern w:val="21"/>
          <w:sz w:val="24"/>
          <w:szCs w:val="24"/>
          <w:highlight w:val="none"/>
          <w:lang w:eastAsia="zh-CN"/>
        </w:rPr>
        <w:t>十</w:t>
      </w:r>
      <w:r>
        <w:rPr>
          <w:rFonts w:hint="eastAsia" w:ascii="宋体" w:hAnsi="宋体" w:eastAsia="宋体" w:cs="宋体"/>
          <w:b/>
          <w:color w:val="auto"/>
          <w:kern w:val="21"/>
          <w:sz w:val="24"/>
          <w:szCs w:val="24"/>
          <w:highlight w:val="none"/>
          <w:lang w:val="en-US" w:eastAsia="zh-CN"/>
        </w:rPr>
        <w:t>一</w:t>
      </w:r>
      <w:r>
        <w:rPr>
          <w:rFonts w:hint="eastAsia" w:ascii="宋体" w:hAnsi="宋体" w:eastAsia="宋体" w:cs="宋体"/>
          <w:b/>
          <w:color w:val="auto"/>
          <w:kern w:val="21"/>
          <w:sz w:val="24"/>
          <w:szCs w:val="24"/>
          <w:highlight w:val="none"/>
          <w:lang w:eastAsia="zh-CN"/>
        </w:rPr>
        <w:t>、厨余垃圾与废弃物合规管理</w:t>
      </w:r>
    </w:p>
    <w:p w14:paraId="006FA942">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val="0"/>
          <w:bCs/>
          <w:color w:val="auto"/>
          <w:kern w:val="21"/>
          <w:sz w:val="24"/>
          <w:szCs w:val="24"/>
          <w:highlight w:val="none"/>
          <w:lang w:eastAsia="zh-CN"/>
        </w:rPr>
      </w:pPr>
      <w:r>
        <w:rPr>
          <w:rFonts w:hint="eastAsia" w:ascii="宋体" w:hAnsi="宋体" w:eastAsia="宋体" w:cs="宋体"/>
          <w:b/>
          <w:bCs w:val="0"/>
          <w:color w:val="auto"/>
          <w:kern w:val="21"/>
          <w:sz w:val="24"/>
          <w:szCs w:val="24"/>
          <w:highlight w:val="none"/>
          <w:lang w:eastAsia="zh-CN"/>
        </w:rPr>
        <w:t>1</w:t>
      </w:r>
      <w:r>
        <w:rPr>
          <w:rFonts w:hint="eastAsia" w:ascii="宋体" w:hAnsi="宋体" w:eastAsia="宋体" w:cs="宋体"/>
          <w:b/>
          <w:bCs w:val="0"/>
          <w:color w:val="auto"/>
          <w:kern w:val="21"/>
          <w:sz w:val="24"/>
          <w:szCs w:val="24"/>
          <w:highlight w:val="none"/>
          <w:lang w:val="en-US" w:eastAsia="zh-CN"/>
        </w:rPr>
        <w:t>1</w:t>
      </w:r>
      <w:r>
        <w:rPr>
          <w:rFonts w:hint="eastAsia" w:ascii="宋体" w:hAnsi="宋体" w:eastAsia="宋体" w:cs="宋体"/>
          <w:b/>
          <w:bCs w:val="0"/>
          <w:color w:val="auto"/>
          <w:kern w:val="21"/>
          <w:sz w:val="24"/>
          <w:szCs w:val="24"/>
          <w:highlight w:val="none"/>
          <w:lang w:eastAsia="zh-CN"/>
        </w:rPr>
        <w:t>.1 是否具备正规厨余垃圾清运合作单位及合规台账：</w:t>
      </w:r>
      <w:r>
        <w:rPr>
          <w:rFonts w:hint="eastAsia" w:ascii="宋体" w:hAnsi="宋体" w:eastAsia="宋体" w:cs="宋体"/>
          <w:b w:val="0"/>
          <w:bCs/>
          <w:color w:val="auto"/>
          <w:kern w:val="21"/>
          <w:sz w:val="24"/>
          <w:szCs w:val="24"/>
          <w:highlight w:val="none"/>
          <w:lang w:eastAsia="zh-CN"/>
        </w:rPr>
        <w:t>□有</w:t>
      </w:r>
      <w:r>
        <w:rPr>
          <w:rFonts w:hint="eastAsia" w:ascii="宋体" w:hAnsi="宋体" w:eastAsia="宋体" w:cs="宋体"/>
          <w:b w:val="0"/>
          <w:bCs/>
          <w:color w:val="auto"/>
          <w:kern w:val="21"/>
          <w:sz w:val="24"/>
          <w:szCs w:val="24"/>
          <w:highlight w:val="none"/>
          <w:lang w:val="en-US" w:eastAsia="zh-CN"/>
        </w:rPr>
        <w:t xml:space="preserve">   </w:t>
      </w:r>
      <w:r>
        <w:rPr>
          <w:rFonts w:hint="eastAsia" w:ascii="宋体" w:hAnsi="宋体" w:eastAsia="宋体" w:cs="宋体"/>
          <w:b w:val="0"/>
          <w:bCs/>
          <w:color w:val="auto"/>
          <w:kern w:val="21"/>
          <w:sz w:val="24"/>
          <w:szCs w:val="24"/>
          <w:highlight w:val="none"/>
          <w:lang w:eastAsia="zh-CN"/>
        </w:rPr>
        <w:t xml:space="preserve"> □无</w:t>
      </w:r>
    </w:p>
    <w:p w14:paraId="3CDC0299">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val="0"/>
          <w:bCs/>
          <w:color w:val="auto"/>
          <w:kern w:val="21"/>
          <w:sz w:val="24"/>
          <w:szCs w:val="24"/>
          <w:highlight w:val="none"/>
          <w:lang w:eastAsia="zh-CN"/>
        </w:rPr>
      </w:pPr>
      <w:r>
        <w:rPr>
          <w:rFonts w:hint="eastAsia" w:ascii="宋体" w:hAnsi="宋体" w:eastAsia="宋体" w:cs="宋体"/>
          <w:b/>
          <w:bCs w:val="0"/>
          <w:color w:val="auto"/>
          <w:kern w:val="21"/>
          <w:sz w:val="24"/>
          <w:szCs w:val="24"/>
          <w:highlight w:val="none"/>
          <w:lang w:eastAsia="zh-CN"/>
        </w:rPr>
        <w:t>1</w:t>
      </w:r>
      <w:r>
        <w:rPr>
          <w:rFonts w:hint="eastAsia" w:ascii="宋体" w:hAnsi="宋体" w:eastAsia="宋体" w:cs="宋体"/>
          <w:b/>
          <w:bCs w:val="0"/>
          <w:color w:val="auto"/>
          <w:kern w:val="21"/>
          <w:sz w:val="24"/>
          <w:szCs w:val="24"/>
          <w:highlight w:val="none"/>
          <w:lang w:val="en-US" w:eastAsia="zh-CN"/>
        </w:rPr>
        <w:t>1</w:t>
      </w:r>
      <w:r>
        <w:rPr>
          <w:rFonts w:hint="eastAsia" w:ascii="宋体" w:hAnsi="宋体" w:eastAsia="宋体" w:cs="宋体"/>
          <w:b/>
          <w:bCs w:val="0"/>
          <w:color w:val="auto"/>
          <w:kern w:val="21"/>
          <w:sz w:val="24"/>
          <w:szCs w:val="24"/>
          <w:highlight w:val="none"/>
          <w:lang w:eastAsia="zh-CN"/>
        </w:rPr>
        <w:t>.2 废弃油脂清运合作单位及合规台账：</w:t>
      </w:r>
      <w:r>
        <w:rPr>
          <w:rFonts w:hint="eastAsia" w:ascii="宋体" w:hAnsi="宋体" w:eastAsia="宋体" w:cs="宋体"/>
          <w:b w:val="0"/>
          <w:bCs/>
          <w:color w:val="auto"/>
          <w:kern w:val="21"/>
          <w:sz w:val="24"/>
          <w:szCs w:val="24"/>
          <w:highlight w:val="none"/>
          <w:lang w:eastAsia="zh-CN"/>
        </w:rPr>
        <w:t>□有</w:t>
      </w:r>
      <w:r>
        <w:rPr>
          <w:rFonts w:hint="eastAsia" w:ascii="宋体" w:hAnsi="宋体" w:eastAsia="宋体" w:cs="宋体"/>
          <w:b w:val="0"/>
          <w:bCs/>
          <w:color w:val="auto"/>
          <w:kern w:val="21"/>
          <w:sz w:val="24"/>
          <w:szCs w:val="24"/>
          <w:highlight w:val="none"/>
          <w:lang w:val="en-US" w:eastAsia="zh-CN"/>
        </w:rPr>
        <w:t xml:space="preserve">   </w:t>
      </w:r>
      <w:r>
        <w:rPr>
          <w:rFonts w:hint="eastAsia" w:ascii="宋体" w:hAnsi="宋体" w:eastAsia="宋体" w:cs="宋体"/>
          <w:b w:val="0"/>
          <w:bCs/>
          <w:color w:val="auto"/>
          <w:kern w:val="21"/>
          <w:sz w:val="24"/>
          <w:szCs w:val="24"/>
          <w:highlight w:val="none"/>
          <w:lang w:eastAsia="zh-CN"/>
        </w:rPr>
        <w:t xml:space="preserve"> □无</w:t>
      </w:r>
    </w:p>
    <w:p w14:paraId="1D36B92F">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val="0"/>
          <w:bCs/>
          <w:color w:val="auto"/>
          <w:kern w:val="21"/>
          <w:sz w:val="24"/>
          <w:szCs w:val="24"/>
          <w:highlight w:val="none"/>
          <w:lang w:eastAsia="zh-CN"/>
        </w:rPr>
      </w:pPr>
    </w:p>
    <w:p w14:paraId="6ED6E062">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color w:val="auto"/>
          <w:kern w:val="21"/>
          <w:sz w:val="24"/>
          <w:szCs w:val="24"/>
          <w:highlight w:val="none"/>
          <w:lang w:eastAsia="zh-CN"/>
        </w:rPr>
      </w:pPr>
      <w:r>
        <w:rPr>
          <w:rFonts w:hint="eastAsia" w:ascii="宋体" w:hAnsi="宋体" w:eastAsia="宋体" w:cs="宋体"/>
          <w:b/>
          <w:color w:val="auto"/>
          <w:kern w:val="21"/>
          <w:sz w:val="24"/>
          <w:szCs w:val="24"/>
          <w:highlight w:val="none"/>
          <w:lang w:eastAsia="zh-CN"/>
        </w:rPr>
        <w:t>十</w:t>
      </w:r>
      <w:r>
        <w:rPr>
          <w:rFonts w:hint="eastAsia" w:ascii="宋体" w:hAnsi="宋体" w:eastAsia="宋体" w:cs="宋体"/>
          <w:b/>
          <w:color w:val="auto"/>
          <w:kern w:val="21"/>
          <w:sz w:val="24"/>
          <w:szCs w:val="24"/>
          <w:highlight w:val="none"/>
          <w:lang w:val="en-US" w:eastAsia="zh-CN"/>
        </w:rPr>
        <w:t>二</w:t>
      </w:r>
      <w:r>
        <w:rPr>
          <w:rFonts w:hint="eastAsia" w:ascii="宋体" w:hAnsi="宋体" w:eastAsia="宋体" w:cs="宋体"/>
          <w:b/>
          <w:color w:val="auto"/>
          <w:kern w:val="21"/>
          <w:sz w:val="24"/>
          <w:szCs w:val="24"/>
          <w:highlight w:val="none"/>
          <w:lang w:eastAsia="zh-CN"/>
        </w:rPr>
        <w:t>、考核与退场机制</w:t>
      </w:r>
    </w:p>
    <w:p w14:paraId="3DC0C40A">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bCs w:val="0"/>
          <w:color w:val="auto"/>
          <w:kern w:val="21"/>
          <w:sz w:val="24"/>
          <w:szCs w:val="24"/>
          <w:highlight w:val="none"/>
          <w:lang w:eastAsia="zh-CN"/>
        </w:rPr>
      </w:pPr>
      <w:r>
        <w:rPr>
          <w:rFonts w:hint="eastAsia" w:ascii="宋体" w:hAnsi="宋体" w:eastAsia="宋体" w:cs="宋体"/>
          <w:b/>
          <w:bCs w:val="0"/>
          <w:color w:val="auto"/>
          <w:kern w:val="21"/>
          <w:sz w:val="24"/>
          <w:szCs w:val="24"/>
          <w:highlight w:val="none"/>
          <w:lang w:eastAsia="zh-CN"/>
        </w:rPr>
        <w:t>1</w:t>
      </w:r>
      <w:r>
        <w:rPr>
          <w:rFonts w:hint="eastAsia" w:ascii="宋体" w:hAnsi="宋体" w:eastAsia="宋体" w:cs="宋体"/>
          <w:b/>
          <w:bCs w:val="0"/>
          <w:color w:val="auto"/>
          <w:kern w:val="21"/>
          <w:sz w:val="24"/>
          <w:szCs w:val="24"/>
          <w:highlight w:val="none"/>
          <w:lang w:val="en-US" w:eastAsia="zh-CN"/>
        </w:rPr>
        <w:t>2</w:t>
      </w:r>
      <w:r>
        <w:rPr>
          <w:rFonts w:hint="eastAsia" w:ascii="宋体" w:hAnsi="宋体" w:eastAsia="宋体" w:cs="宋体"/>
          <w:b/>
          <w:bCs w:val="0"/>
          <w:color w:val="auto"/>
          <w:kern w:val="21"/>
          <w:sz w:val="24"/>
          <w:szCs w:val="24"/>
          <w:highlight w:val="none"/>
          <w:lang w:eastAsia="zh-CN"/>
        </w:rPr>
        <w:t>.1 是否接受甲方月度考核</w:t>
      </w:r>
      <w:r>
        <w:rPr>
          <w:rFonts w:hint="eastAsia" w:ascii="宋体" w:hAnsi="宋体" w:eastAsia="宋体" w:cs="宋体"/>
          <w:b/>
          <w:bCs w:val="0"/>
          <w:color w:val="auto"/>
          <w:kern w:val="21"/>
          <w:sz w:val="24"/>
          <w:szCs w:val="24"/>
          <w:highlight w:val="none"/>
          <w:lang w:val="en-US" w:eastAsia="zh-CN"/>
        </w:rPr>
        <w:t>/季度考核/年度考核，</w:t>
      </w:r>
      <w:r>
        <w:rPr>
          <w:rFonts w:hint="eastAsia" w:ascii="宋体" w:hAnsi="宋体" w:eastAsia="宋体" w:cs="宋体"/>
          <w:b/>
          <w:bCs w:val="0"/>
          <w:color w:val="auto"/>
          <w:kern w:val="21"/>
          <w:sz w:val="24"/>
          <w:szCs w:val="24"/>
          <w:highlight w:val="none"/>
          <w:lang w:eastAsia="zh-CN"/>
        </w:rPr>
        <w:t>不合格则无条件退场机制：</w:t>
      </w:r>
    </w:p>
    <w:p w14:paraId="30039D3A">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val="0"/>
          <w:bCs/>
          <w:color w:val="auto"/>
          <w:kern w:val="21"/>
          <w:sz w:val="24"/>
          <w:szCs w:val="24"/>
          <w:highlight w:val="none"/>
          <w:lang w:eastAsia="zh-CN"/>
        </w:rPr>
      </w:pPr>
      <w:r>
        <w:rPr>
          <w:rFonts w:hint="eastAsia" w:ascii="宋体" w:hAnsi="宋体" w:eastAsia="宋体" w:cs="宋体"/>
          <w:b w:val="0"/>
          <w:bCs/>
          <w:color w:val="auto"/>
          <w:kern w:val="21"/>
          <w:sz w:val="24"/>
          <w:szCs w:val="24"/>
          <w:highlight w:val="none"/>
          <w:lang w:eastAsia="zh-CN"/>
        </w:rPr>
        <w:t>□接受</w:t>
      </w:r>
      <w:r>
        <w:rPr>
          <w:rFonts w:hint="eastAsia" w:ascii="宋体" w:hAnsi="宋体" w:eastAsia="宋体" w:cs="宋体"/>
          <w:b w:val="0"/>
          <w:bCs/>
          <w:color w:val="auto"/>
          <w:kern w:val="21"/>
          <w:sz w:val="24"/>
          <w:szCs w:val="24"/>
          <w:highlight w:val="none"/>
          <w:lang w:val="en-US" w:eastAsia="zh-CN"/>
        </w:rPr>
        <w:t xml:space="preserve">   </w:t>
      </w:r>
      <w:r>
        <w:rPr>
          <w:rFonts w:hint="eastAsia" w:ascii="宋体" w:hAnsi="宋体" w:eastAsia="宋体" w:cs="宋体"/>
          <w:b w:val="0"/>
          <w:bCs/>
          <w:color w:val="auto"/>
          <w:kern w:val="21"/>
          <w:sz w:val="24"/>
          <w:szCs w:val="24"/>
          <w:highlight w:val="none"/>
          <w:lang w:eastAsia="zh-CN"/>
        </w:rPr>
        <w:t xml:space="preserve"> □不接受</w:t>
      </w:r>
    </w:p>
    <w:p w14:paraId="2C560BC2">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val="0"/>
          <w:bCs/>
          <w:color w:val="auto"/>
          <w:kern w:val="21"/>
          <w:sz w:val="24"/>
          <w:szCs w:val="24"/>
          <w:highlight w:val="none"/>
          <w:lang w:eastAsia="zh-CN"/>
        </w:rPr>
      </w:pPr>
    </w:p>
    <w:p w14:paraId="326D9944">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color w:val="auto"/>
          <w:kern w:val="21"/>
          <w:sz w:val="24"/>
          <w:szCs w:val="24"/>
          <w:highlight w:val="none"/>
        </w:rPr>
      </w:pPr>
      <w:r>
        <w:rPr>
          <w:rFonts w:hint="eastAsia" w:ascii="宋体" w:hAnsi="宋体" w:eastAsia="宋体" w:cs="宋体"/>
          <w:b/>
          <w:color w:val="auto"/>
          <w:kern w:val="21"/>
          <w:sz w:val="24"/>
          <w:szCs w:val="24"/>
          <w:highlight w:val="none"/>
          <w:lang w:val="en-US" w:eastAsia="zh-CN"/>
        </w:rPr>
        <w:t>十三</w:t>
      </w:r>
      <w:r>
        <w:rPr>
          <w:rFonts w:hint="eastAsia" w:ascii="宋体" w:hAnsi="宋体" w:eastAsia="宋体" w:cs="宋体"/>
          <w:b/>
          <w:color w:val="auto"/>
          <w:kern w:val="21"/>
          <w:sz w:val="24"/>
          <w:szCs w:val="24"/>
          <w:highlight w:val="none"/>
        </w:rPr>
        <w:t>、其他</w:t>
      </w:r>
      <w:bookmarkEnd w:id="8"/>
    </w:p>
    <w:p w14:paraId="60651B82">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lang w:eastAsia="zh-CN"/>
        </w:rPr>
        <w:t>（</w:t>
      </w:r>
      <w:r>
        <w:rPr>
          <w:rFonts w:hint="eastAsia" w:ascii="宋体" w:hAnsi="宋体" w:eastAsia="宋体" w:cs="宋体"/>
          <w:color w:val="auto"/>
          <w:kern w:val="21"/>
          <w:sz w:val="24"/>
          <w:szCs w:val="24"/>
          <w:highlight w:val="none"/>
          <w:lang w:val="en-US" w:eastAsia="zh-CN"/>
        </w:rPr>
        <w:t>1</w:t>
      </w:r>
      <w:r>
        <w:rPr>
          <w:rFonts w:hint="eastAsia" w:ascii="宋体" w:hAnsi="宋体" w:eastAsia="宋体" w:cs="宋体"/>
          <w:color w:val="auto"/>
          <w:kern w:val="21"/>
          <w:sz w:val="24"/>
          <w:szCs w:val="24"/>
          <w:highlight w:val="none"/>
          <w:lang w:eastAsia="zh-CN"/>
        </w:rPr>
        <w:t>）</w:t>
      </w:r>
      <w:r>
        <w:rPr>
          <w:rFonts w:hint="eastAsia" w:ascii="宋体" w:hAnsi="宋体" w:eastAsia="宋体" w:cs="宋体"/>
          <w:color w:val="auto"/>
          <w:kern w:val="21"/>
          <w:sz w:val="24"/>
          <w:szCs w:val="24"/>
          <w:highlight w:val="none"/>
        </w:rPr>
        <w:t>请</w:t>
      </w:r>
      <w:r>
        <w:rPr>
          <w:rFonts w:hint="eastAsia" w:ascii="宋体" w:hAnsi="宋体" w:eastAsia="宋体" w:cs="宋体"/>
          <w:color w:val="auto"/>
          <w:kern w:val="21"/>
          <w:sz w:val="24"/>
          <w:szCs w:val="24"/>
          <w:highlight w:val="none"/>
          <w:lang w:eastAsia="zh-CN"/>
        </w:rPr>
        <w:t>根据贵公司的经验及市场行情对该招租包组的用户需求内容提供建议或意见</w:t>
      </w:r>
      <w:r>
        <w:rPr>
          <w:rFonts w:hint="eastAsia" w:ascii="宋体" w:hAnsi="宋体" w:eastAsia="宋体" w:cs="宋体"/>
          <w:color w:val="auto"/>
          <w:kern w:val="21"/>
          <w:sz w:val="24"/>
          <w:szCs w:val="24"/>
          <w:highlight w:val="none"/>
        </w:rPr>
        <w:t>：</w:t>
      </w:r>
    </w:p>
    <w:p w14:paraId="704539C9">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_____________________________________________________________________</w:t>
      </w:r>
    </w:p>
    <w:p w14:paraId="4578FEC3">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_____________________________________________________________________</w:t>
      </w:r>
    </w:p>
    <w:p w14:paraId="47463253">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_____________________________________________________________________</w:t>
      </w:r>
    </w:p>
    <w:p w14:paraId="6D369E50">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0" w:leftChars="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（2）请补充说明贵</w:t>
      </w:r>
      <w:r>
        <w:rPr>
          <w:rFonts w:hint="eastAsia" w:ascii="宋体" w:hAnsi="宋体" w:eastAsia="宋体" w:cs="宋体"/>
          <w:color w:val="auto"/>
          <w:kern w:val="21"/>
          <w:sz w:val="24"/>
          <w:szCs w:val="24"/>
          <w:highlight w:val="none"/>
          <w:lang w:eastAsia="zh-CN"/>
        </w:rPr>
        <w:t>公</w:t>
      </w:r>
      <w:r>
        <w:rPr>
          <w:rFonts w:hint="eastAsia" w:ascii="宋体" w:hAnsi="宋体" w:eastAsia="宋体" w:cs="宋体"/>
          <w:color w:val="auto"/>
          <w:kern w:val="21"/>
          <w:sz w:val="24"/>
          <w:szCs w:val="24"/>
          <w:highlight w:val="none"/>
        </w:rPr>
        <w:t>司的核心竞争优势、特色服务或其他需要说明的事项：</w:t>
      </w:r>
    </w:p>
    <w:p w14:paraId="1C9C4D34">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_____________________________________________________________________</w:t>
      </w:r>
    </w:p>
    <w:p w14:paraId="7C43893F">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_____________________________________________________________________</w:t>
      </w:r>
    </w:p>
    <w:p w14:paraId="27DDB8C9">
      <w:pPr>
        <w:keepNext w:val="0"/>
        <w:keepLines w:val="0"/>
        <w:pageBreakBefore w:val="0"/>
        <w:widowControl w:val="0"/>
        <w:kinsoku/>
        <w:wordWrap w:val="0"/>
        <w:overflowPunct/>
        <w:topLinePunct w:val="0"/>
        <w:autoSpaceDE/>
        <w:autoSpaceDN/>
        <w:bidi w:val="0"/>
        <w:adjustRightInd/>
        <w:snapToGrid/>
        <w:spacing w:line="360" w:lineRule="auto"/>
        <w:ind w:left="0"/>
        <w:jc w:val="left"/>
        <w:textAlignment w:val="auto"/>
        <w:rPr>
          <w:rFonts w:hint="eastAsia" w:ascii="宋体" w:hAnsi="宋体" w:eastAsia="宋体" w:cs="宋体"/>
          <w:color w:val="auto"/>
          <w:kern w:val="21"/>
          <w:sz w:val="24"/>
          <w:szCs w:val="24"/>
          <w:highlight w:val="none"/>
        </w:rPr>
      </w:pPr>
      <w:r>
        <w:rPr>
          <w:rFonts w:hint="eastAsia" w:ascii="宋体" w:hAnsi="宋体" w:eastAsia="宋体" w:cs="宋体"/>
          <w:color w:val="auto"/>
          <w:kern w:val="21"/>
          <w:sz w:val="24"/>
          <w:szCs w:val="24"/>
          <w:highlight w:val="none"/>
        </w:rPr>
        <w:t>_____________________________________________________________________</w:t>
      </w:r>
    </w:p>
    <w:p w14:paraId="1353F39B">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jc w:val="left"/>
        <w:textAlignment w:val="auto"/>
        <w:rPr>
          <w:rFonts w:hint="eastAsia" w:ascii="宋体" w:hAnsi="宋体" w:eastAsia="宋体" w:cs="宋体"/>
          <w:color w:val="auto"/>
          <w:kern w:val="21"/>
          <w:sz w:val="24"/>
          <w:szCs w:val="24"/>
          <w:highlight w:val="none"/>
        </w:rPr>
      </w:pPr>
    </w:p>
    <w:sectPr>
      <w:headerReference r:id="rId3" w:type="default"/>
      <w:footerReference r:id="rId4" w:type="default"/>
      <w:pgSz w:w="11905" w:h="16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23025"/>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92EC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0"/>
      <w:numFmt w:val="bullet"/>
      <w:suff w:val="space"/>
      <w:lvlText w:val="□"/>
      <w:lvlJc w:val="left"/>
    </w:lvl>
  </w:abstractNum>
  <w:abstractNum w:abstractNumId="1">
    <w:nsid w:val="B5E306ED"/>
    <w:multiLevelType w:val="singleLevel"/>
    <w:tmpl w:val="B5E306ED"/>
    <w:lvl w:ilvl="0" w:tentative="0">
      <w:start w:val="0"/>
      <w:numFmt w:val="bullet"/>
      <w:suff w:val="space"/>
      <w:lvlText w:val="□"/>
      <w:lvlJc w:val="left"/>
    </w:lvl>
  </w:abstractNum>
  <w:abstractNum w:abstractNumId="2">
    <w:nsid w:val="BF205925"/>
    <w:multiLevelType w:val="singleLevel"/>
    <w:tmpl w:val="BF205925"/>
    <w:lvl w:ilvl="0" w:tentative="0">
      <w:start w:val="0"/>
      <w:numFmt w:val="bullet"/>
      <w:suff w:val="space"/>
      <w:lvlText w:val="□"/>
      <w:lvlJc w:val="left"/>
    </w:lvl>
  </w:abstractNum>
  <w:abstractNum w:abstractNumId="3">
    <w:nsid w:val="CF092B84"/>
    <w:multiLevelType w:val="singleLevel"/>
    <w:tmpl w:val="CF092B84"/>
    <w:lvl w:ilvl="0" w:tentative="0">
      <w:start w:val="0"/>
      <w:numFmt w:val="bullet"/>
      <w:suff w:val="space"/>
      <w:lvlText w:val="□"/>
      <w:lvlJc w:val="left"/>
    </w:lvl>
  </w:abstractNum>
  <w:abstractNum w:abstractNumId="4">
    <w:nsid w:val="0053208E"/>
    <w:multiLevelType w:val="singleLevel"/>
    <w:tmpl w:val="0053208E"/>
    <w:lvl w:ilvl="0" w:tentative="0">
      <w:start w:val="0"/>
      <w:numFmt w:val="bullet"/>
      <w:suff w:val="space"/>
      <w:lvlText w:val="□"/>
      <w:lvlJc w:val="left"/>
    </w:lvl>
  </w:abstractNum>
  <w:abstractNum w:abstractNumId="5">
    <w:nsid w:val="0248C179"/>
    <w:multiLevelType w:val="singleLevel"/>
    <w:tmpl w:val="0248C179"/>
    <w:lvl w:ilvl="0" w:tentative="0">
      <w:start w:val="0"/>
      <w:numFmt w:val="bullet"/>
      <w:suff w:val="space"/>
      <w:lvlText w:val="□"/>
      <w:lvlJc w:val="left"/>
    </w:lvl>
  </w:abstractNum>
  <w:abstractNum w:abstractNumId="6">
    <w:nsid w:val="03D62ECE"/>
    <w:multiLevelType w:val="singleLevel"/>
    <w:tmpl w:val="03D62ECE"/>
    <w:lvl w:ilvl="0" w:tentative="0">
      <w:start w:val="0"/>
      <w:numFmt w:val="bullet"/>
      <w:suff w:val="space"/>
      <w:lvlText w:val="□"/>
      <w:lvlJc w:val="left"/>
    </w:lvl>
  </w:abstractNum>
  <w:abstractNum w:abstractNumId="7">
    <w:nsid w:val="25B654F3"/>
    <w:multiLevelType w:val="singleLevel"/>
    <w:tmpl w:val="25B654F3"/>
    <w:lvl w:ilvl="0" w:tentative="0">
      <w:start w:val="0"/>
      <w:numFmt w:val="bullet"/>
      <w:suff w:val="space"/>
      <w:lvlText w:val="□"/>
      <w:lvlJc w:val="left"/>
    </w:lvl>
  </w:abstractNum>
  <w:abstractNum w:abstractNumId="8">
    <w:nsid w:val="2A8F537B"/>
    <w:multiLevelType w:val="singleLevel"/>
    <w:tmpl w:val="2A8F537B"/>
    <w:lvl w:ilvl="0" w:tentative="0">
      <w:start w:val="0"/>
      <w:numFmt w:val="bullet"/>
      <w:suff w:val="space"/>
      <w:lvlText w:val="□"/>
      <w:lvlJc w:val="left"/>
    </w:lvl>
  </w:abstractNum>
  <w:abstractNum w:abstractNumId="9">
    <w:nsid w:val="59ADCABA"/>
    <w:multiLevelType w:val="singleLevel"/>
    <w:tmpl w:val="59ADCABA"/>
    <w:lvl w:ilvl="0" w:tentative="0">
      <w:start w:val="0"/>
      <w:numFmt w:val="bullet"/>
      <w:suff w:val="space"/>
      <w:lvlText w:val="□"/>
      <w:lvlJc w:val="left"/>
    </w:lvl>
  </w:abstractNum>
  <w:abstractNum w:abstractNumId="10">
    <w:nsid w:val="5A241D34"/>
    <w:multiLevelType w:val="singleLevel"/>
    <w:tmpl w:val="5A241D34"/>
    <w:lvl w:ilvl="0" w:tentative="0">
      <w:start w:val="0"/>
      <w:numFmt w:val="bullet"/>
      <w:suff w:val="space"/>
      <w:lvlText w:val="□"/>
      <w:lvlJc w:val="left"/>
    </w:lvl>
  </w:abstractNum>
  <w:abstractNum w:abstractNumId="11">
    <w:nsid w:val="72183CF9"/>
    <w:multiLevelType w:val="singleLevel"/>
    <w:tmpl w:val="72183CF9"/>
    <w:lvl w:ilvl="0" w:tentative="0">
      <w:start w:val="0"/>
      <w:numFmt w:val="bullet"/>
      <w:suff w:val="space"/>
      <w:lvlText w:val="□"/>
      <w:lvlJc w:val="left"/>
    </w:lvl>
  </w:abstractNum>
  <w:num w:numId="1">
    <w:abstractNumId w:val="4"/>
  </w:num>
  <w:num w:numId="2">
    <w:abstractNumId w:val="3"/>
  </w:num>
  <w:num w:numId="3">
    <w:abstractNumId w:val="9"/>
  </w:num>
  <w:num w:numId="4">
    <w:abstractNumId w:val="2"/>
  </w:num>
  <w:num w:numId="5">
    <w:abstractNumId w:val="1"/>
  </w:num>
  <w:num w:numId="6">
    <w:abstractNumId w:val="6"/>
  </w:num>
  <w:num w:numId="7">
    <w:abstractNumId w:val="7"/>
  </w:num>
  <w:num w:numId="8">
    <w:abstractNumId w:val="11"/>
  </w:num>
  <w:num w:numId="9">
    <w:abstractNumId w:val="5"/>
  </w:num>
  <w:num w:numId="10">
    <w:abstractNumId w:val="0"/>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E043B0"/>
    <w:rsid w:val="114B7BAF"/>
    <w:rsid w:val="17AE7402"/>
    <w:rsid w:val="616D4A65"/>
    <w:rsid w:val="63D97CF4"/>
    <w:rsid w:val="692461D9"/>
    <w:rsid w:val="6E2E7ECC"/>
    <w:rsid w:val="78387B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1467</Words>
  <Characters>2707</Characters>
  <TotalTime>11</TotalTime>
  <ScaleCrop>false</ScaleCrop>
  <LinksUpToDate>false</LinksUpToDate>
  <CharactersWithSpaces>2838</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2026-06-15T06:52:00Z</dcterms:created>
  <dc:creator>Apache POI</dc:creator>
  <cp:lastModifiedBy>广东华伦</cp:lastModifiedBy>
  <dcterms:modified xsi:type="dcterms:W3CDTF">2026-06-15T09:34:32Z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{"Label":"1","ContentProducer":"001191110102MACQD9K64010000","ProduceID":"7651511600925395936","ReservedCode1":"","ContentPropagator":"","PropagateID":"","ReservedCode2":""}</vt:lpwstr>
  </property>
  <property fmtid="{D5CDD505-2E9C-101B-9397-08002B2CF9AE}" pid="3" name="KSOTemplateDocerSaveRecord">
    <vt:lpwstr>eyJoZGlkIjoiMjk1NzdlYmE0NmZiMTU2YTZkNDRlM2VmZDkwMjZkZjUiLCJ1c2VySWQiOiI2MTE4OTc1MzEifQ==</vt:lpwstr>
  </property>
  <property fmtid="{D5CDD505-2E9C-101B-9397-08002B2CF9AE}" pid="4" name="KSOProductBuildVer">
    <vt:lpwstr>2052-12.1.0.26895</vt:lpwstr>
  </property>
  <property fmtid="{D5CDD505-2E9C-101B-9397-08002B2CF9AE}" pid="5" name="ICV">
    <vt:lpwstr>C60DAD703BD640E6B396273E4EFC2C22_13</vt:lpwstr>
  </property>
</Properties>
</file>