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440115-2025-02514</w:t>
      </w:r>
    </w:p>
    <w:p>
      <w:pPr>
        <w:pStyle w:val="null3"/>
        <w:jc w:val="center"/>
        <w:outlineLvl w:val="3"/>
      </w:pPr>
      <w:r>
        <w:rPr>
          <w:sz w:val="24"/>
          <w:b/>
        </w:rPr>
        <w:t>采购项目编号：</w:t>
      </w:r>
      <w:r>
        <w:rPr>
          <w:sz w:val="24"/>
          <w:b/>
        </w:rPr>
        <w:t>0724-2531Z3353576</w:t>
      </w:r>
    </w:p>
    <w:p>
      <w:pPr>
        <w:pStyle w:val="null3"/>
        <w:jc w:val="center"/>
        <w:outlineLvl w:val="3"/>
      </w:pPr>
      <w:r>
        <w:rPr>
          <w:sz w:val="24"/>
          <w:b/>
        </w:rPr>
        <w:t>项目名称：</w:t>
      </w:r>
      <w:r>
        <w:rPr>
          <w:sz w:val="24"/>
          <w:b/>
        </w:rPr>
        <w:t>广州市南沙区珠江街道社区卫生服务中心2025年食堂餐饮服务项目</w:t>
      </w:r>
    </w:p>
    <w:p>
      <w:pPr>
        <w:pStyle w:val="null3"/>
        <w:jc w:val="center"/>
        <w:outlineLvl w:val="3"/>
      </w:pPr>
      <w:r>
        <w:rPr>
          <w:sz w:val="24"/>
          <w:b/>
        </w:rPr>
        <w:t>采购人：</w:t>
      </w:r>
      <w:r>
        <w:rPr>
          <w:sz w:val="24"/>
          <w:b/>
        </w:rPr>
        <w:t>广州市南沙区珠江街道社区卫生服务中心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广州市南沙区珠江街道社区卫生服务中心</w:t>
      </w:r>
      <w:r>
        <w:rPr/>
        <w:t>的委托，采用</w:t>
      </w:r>
      <w:r>
        <w:rPr/>
        <w:t>竞争性磋商</w:t>
      </w:r>
      <w:r>
        <w:rPr/>
        <w:t>方式组织采购</w:t>
      </w:r>
      <w:r>
        <w:rPr/>
        <w:t>广州市南沙区珠江街道社区卫生服务中心2025年食堂餐饮服务项目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广州市南沙区珠江街道社区卫生服务中心2025年食堂餐饮服务项目</w:t>
      </w:r>
    </w:p>
    <w:p>
      <w:pPr>
        <w:pStyle w:val="null3"/>
        <w:ind w:firstLine="480"/>
      </w:pPr>
      <w:r>
        <w:rPr/>
        <w:t>采购计划编号：</w:t>
      </w:r>
      <w:r>
        <w:rPr/>
        <w:t>440115-2025-02514</w:t>
      </w:r>
    </w:p>
    <w:p>
      <w:pPr>
        <w:pStyle w:val="null3"/>
        <w:ind w:firstLine="480"/>
      </w:pPr>
      <w:r>
        <w:rPr/>
        <w:t>采购项目编号：</w:t>
      </w:r>
      <w:r>
        <w:rPr/>
        <w:t>0724-2531Z3353576</w:t>
      </w:r>
    </w:p>
    <w:p>
      <w:pPr>
        <w:pStyle w:val="null3"/>
        <w:ind w:firstLine="480"/>
      </w:pPr>
      <w:r>
        <w:rPr/>
        <w:t>采购方式：</w:t>
      </w:r>
      <w:r>
        <w:rPr/>
        <w:t>竞争性磋商</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采购包1(2025年食堂餐饮服务):</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2025年食堂餐饮服务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合同履行期限：自合同签订之日起至合同双方义务履行完毕日止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采购包1（2025年食堂餐饮服务）：</w:t>
      </w:r>
      <w:r>
        <w:rPr/>
        <w:t>投标人应为中小微企业（或者视同为小微企业的监狱企业或残疾人福利性单位或符合中小企业划分标准的个体工商户）。投标人应按要求出具《中小企业声明函》；属于监狱企业的，提供由省级以上监狱管理局、戒毒管理局(含新疆生产建设兵团)出具的属于监狱企业的证明文件；属于残疾人福利性单位的，提供《残疾人福利性单位声明函》。采购标的对应的中小企业划分标准所属行业为餐饮业。</w:t>
      </w:r>
    </w:p>
    <w:p>
      <w:pPr>
        <w:pStyle w:val="null3"/>
        <w:outlineLvl w:val="3"/>
      </w:pPr>
      <w:r>
        <w:rPr>
          <w:sz w:val="24"/>
          <w:b/>
        </w:rPr>
        <w:t>3.本项目特定的资格要求：</w:t>
      </w:r>
    </w:p>
    <w:p>
      <w:pPr>
        <w:pStyle w:val="null3"/>
      </w:pPr>
      <w:r>
        <w:rPr/>
        <w:t>采购包1（2025年食堂餐饮服务）：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3)供应商只允许为独立法人，不接受联合体响应</w:t>
      </w:r>
    </w:p>
    <w:p>
      <w:pPr>
        <w:pStyle w:val="null3"/>
      </w:pPr>
      <w:r>
        <w:rPr/>
        <w:t>4)已在广东省政府采购智慧云平台申领并获取本项目采购文件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广州市南沙区珠江街道社区卫生服务中心</w:t>
      </w:r>
    </w:p>
    <w:p>
      <w:pPr>
        <w:pStyle w:val="null3"/>
        <w:ind w:firstLine="480"/>
      </w:pPr>
      <w:r>
        <w:rPr/>
        <w:t>地址：</w:t>
      </w:r>
      <w:r>
        <w:rPr/>
        <w:t>广州市南沙区南沙嘉安花园嘉顺四街1号101、201</w:t>
      </w:r>
    </w:p>
    <w:p>
      <w:pPr>
        <w:pStyle w:val="null3"/>
        <w:ind w:firstLine="480"/>
      </w:pPr>
      <w:r>
        <w:rPr/>
        <w:t>联系方式：</w:t>
      </w:r>
      <w:r>
        <w:rPr/>
        <w:t>18122368622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020-37861060/37860540/37860539</w:t>
      </w:r>
    </w:p>
    <w:p>
      <w:pPr>
        <w:pStyle w:val="null3"/>
        <w:outlineLvl w:val="3"/>
      </w:pPr>
      <w:r>
        <w:rPr>
          <w:sz w:val="24"/>
          <w:b/>
        </w:rPr>
        <w:t xml:space="preserve"> 3.项目联系方式</w:t>
      </w:r>
    </w:p>
    <w:p>
      <w:pPr>
        <w:pStyle w:val="null3"/>
        <w:ind w:firstLine="480"/>
      </w:pPr>
      <w:r>
        <w:rPr/>
        <w:t xml:space="preserve"> 项目联系人：</w:t>
      </w:r>
      <w:r>
        <w:rPr/>
        <w:t>罗梓慧/吴佳耿/李家荣</w:t>
      </w:r>
    </w:p>
    <w:p>
      <w:pPr>
        <w:pStyle w:val="null3"/>
        <w:ind w:firstLine="480"/>
      </w:pPr>
      <w:r>
        <w:rPr/>
        <w:t xml:space="preserve"> 电话：</w:t>
      </w:r>
      <w:r>
        <w:rPr/>
        <w:t>020-37861060/37860540/37860539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2814"/>
        <w:gridCol w:w="3235"/>
        <w:gridCol w:w="2257"/>
      </w:tblGrid>
      <w:tr>
        <w:tc>
          <w:tcPr>
            <w:tcW w:type="dxa" w:w="2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标的内容</w:t>
            </w:r>
          </w:p>
        </w:tc>
        <w:tc>
          <w:tcPr>
            <w:tcW w:type="dxa" w:w="3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服务年限</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p>
        </w:tc>
      </w:tr>
      <w:tr>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w:t>
            </w:r>
            <w:r>
              <w:rPr>
                <w:sz w:val="21"/>
              </w:rPr>
              <w:t>年食堂餐饮服务</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r>
              <w:rPr>
                <w:sz w:val="21"/>
              </w:rPr>
              <w:t>或结算金额达到合同金额为止。</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1,700,000.00</w:t>
            </w:r>
          </w:p>
        </w:tc>
      </w:tr>
    </w:tbl>
    <w:p>
      <w:pPr>
        <w:pStyle w:val="null3"/>
        <w:ind w:firstLine="420"/>
        <w:jc w:val="both"/>
      </w:pPr>
      <w:r>
        <w:rPr>
          <w:sz w:val="21"/>
        </w:rPr>
        <w:t>详细技术规范请参阅磋商文件中的用户需求书。供应商必须对本项目内全部内容进行报价，如有缺漏</w:t>
      </w:r>
      <w:r>
        <w:rPr>
          <w:sz w:val="21"/>
        </w:rPr>
        <w:t>或超出采购预算</w:t>
      </w:r>
      <w:r>
        <w:rPr>
          <w:sz w:val="21"/>
        </w:rPr>
        <w:t>，将导致投标无效。</w:t>
      </w:r>
    </w:p>
    <w:p>
      <w:pPr>
        <w:pStyle w:val="null3"/>
        <w:ind w:firstLine="420"/>
        <w:jc w:val="both"/>
      </w:pPr>
      <w:r>
        <w:rPr>
          <w:sz w:val="21"/>
        </w:rPr>
        <w:t>2.</w:t>
      </w:r>
      <w:r>
        <w:rPr>
          <w:sz w:val="21"/>
        </w:rPr>
        <w:t>服务地点：采购人指定地点。</w:t>
      </w:r>
    </w:p>
    <w:p>
      <w:pPr>
        <w:pStyle w:val="null3"/>
        <w:jc w:val="both"/>
      </w:pPr>
      <w:r>
        <w:rPr>
          <w:sz w:val="21"/>
        </w:rPr>
        <w:t>3.</w:t>
      </w:r>
      <w:r>
        <w:rPr>
          <w:sz w:val="21"/>
        </w:rPr>
        <w:t>项目属性：服务</w:t>
      </w:r>
    </w:p>
    <w:p>
      <w:pPr>
        <w:pStyle w:val="null3"/>
        <w:jc w:val="both"/>
      </w:pPr>
      <w:r>
        <w:rPr>
          <w:sz w:val="21"/>
        </w:rPr>
        <w:t>4.</w:t>
      </w:r>
      <w:r>
        <w:rPr>
          <w:sz w:val="21"/>
        </w:rPr>
        <w:t>品目类别：</w:t>
      </w:r>
      <w:r>
        <w:rPr>
          <w:sz w:val="21"/>
        </w:rPr>
        <w:t>餐饮服务</w:t>
      </w:r>
    </w:p>
    <w:p>
      <w:pPr>
        <w:pStyle w:val="null3"/>
        <w:jc w:val="both"/>
      </w:pPr>
      <w:r>
        <w:rPr>
          <w:sz w:val="21"/>
        </w:rPr>
        <w:t>5..</w:t>
      </w:r>
      <w:r>
        <w:rPr>
          <w:sz w:val="21"/>
        </w:rPr>
        <w:t>需要落实的政府采购政策：</w:t>
      </w:r>
      <w:r>
        <w:rPr>
          <w:sz w:val="21"/>
          <w:i/>
        </w:rPr>
        <w:t>《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sz w:val="21"/>
        </w:rPr>
        <w:t>6.</w:t>
      </w:r>
      <w:r>
        <w:rPr>
          <w:sz w:val="21"/>
        </w:rPr>
        <w:t>供应商</w:t>
      </w:r>
      <w:r>
        <w:rPr>
          <w:sz w:val="21"/>
        </w:rPr>
        <w:t>需在投标文件中提供服务所需投入设备的详细清单。</w:t>
      </w:r>
      <w:r>
        <w:rPr>
          <w:sz w:val="21"/>
          <w:b/>
        </w:rPr>
        <w:t>(</w:t>
      </w:r>
      <w:r>
        <w:rPr>
          <w:sz w:val="21"/>
          <w:b/>
        </w:rPr>
        <w:t>投标时提供承诺函，格式自拟</w:t>
      </w:r>
      <w:r>
        <w:rPr>
          <w:sz w:val="21"/>
          <w:b/>
        </w:rPr>
        <w:t>)</w:t>
      </w:r>
    </w:p>
    <w:p>
      <w:pPr>
        <w:pStyle w:val="null3"/>
      </w:pPr>
      <w:r>
        <w:rPr/>
        <w:t>采购包1（2025年食堂餐饮服务）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自合同签订之日起1年内或采购费用总额累计达到合同总价时，以先到者为准，本合同随之终止。（注：合同总价=预算金额170万元*投标折扣率）</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本项目服务款项按每月结算一次，成交供应商应按月在每个日历月初(前3个工作日)向采购人提交上个月份服务费报表，采购人在收到该月份报表后10个工作日内进行书面签章确认，成交供应商在收回书面签章确认后的报表即可开具有效增值税普通发票，采购人在收到发票后30个工作日内通过银行转账方式付款至与成交供应商签订合同上指定公司开户银行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1期：（1）价格要求：包括成交供应商是否按照合同约定套餐价格标准供应饭菜，是否根据采购人的需求调整菜式； （2）时间要求：包括成交供应商是否在合同规定或承诺的时间内提供采购人所需数量的食品，能否及时提供应急预选方案应对突发状况，能否按时按索票验证的要求提供票证等； （3）供餐质量要求：包括成交供应商供应的是否完全符合招标文件及合同规定的份量、质量、规格、新鲜度；就餐环境卫生是否符合要求；饭菜卫生安全是否严控等； （4）服务态度要求：包括成交供应商是否按成交项目或采购人批复同意的范围内供应，服务是否及时、周到、良好等内容；开餐时间内是否足量供应并根据环境供应饭菜等内容； （5）其他要求：包括但不限于采购人认为应当对成交供应商进行考核的其他内容。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1.经验要求：</w:t>
            </w:r>
          </w:p>
        </w:tc>
        <w:tc>
          <w:tcPr>
            <w:tcW w:type="dxa" w:w="2076"/>
          </w:tcPr>
          <w:p>
            <w:pPr>
              <w:pStyle w:val="null3"/>
              <w:jc w:val="left"/>
            </w:pPr>
            <w:r>
              <w:rPr/>
              <w:t>供应商企业在经营范围内投标，且近年来资信良好，履约能力强，没有违法记录。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2.报价要求：</w:t>
            </w:r>
          </w:p>
        </w:tc>
        <w:tc>
          <w:tcPr>
            <w:tcW w:type="dxa" w:w="2076"/>
          </w:tcPr>
          <w:p>
            <w:pPr>
              <w:pStyle w:val="null3"/>
              <w:jc w:val="left"/>
            </w:pPr>
            <w:r>
              <w:rPr/>
              <w:t>①须对本项目所有服务内容进行报价</w:t>
            </w:r>
          </w:p>
        </w:tc>
      </w:tr>
      <w:tr>
        <w:tc>
          <w:tcPr>
            <w:tcW w:type="dxa" w:w="2076"/>
          </w:tcPr>
          <w:p/>
        </w:tc>
        <w:tc>
          <w:tcPr>
            <w:tcW w:type="dxa" w:w="2076"/>
          </w:tcPr>
          <w:p>
            <w:pPr>
              <w:pStyle w:val="null3"/>
              <w:jc w:val="center"/>
            </w:pPr>
            <w:r>
              <w:rPr/>
              <w:t>3</w:t>
            </w:r>
          </w:p>
        </w:tc>
        <w:tc>
          <w:tcPr>
            <w:tcW w:type="dxa" w:w="2076"/>
          </w:tcPr>
          <w:p>
            <w:pPr>
              <w:pStyle w:val="null3"/>
              <w:jc w:val="left"/>
            </w:pPr>
            <w:r>
              <w:rPr/>
              <w:t>3.其他商务要求：</w:t>
            </w:r>
          </w:p>
        </w:tc>
        <w:tc>
          <w:tcPr>
            <w:tcW w:type="dxa" w:w="2076"/>
          </w:tcPr>
          <w:p>
            <w:pPr>
              <w:pStyle w:val="null3"/>
              <w:jc w:val="left"/>
            </w:pPr>
            <w:r>
              <w:rPr/>
              <w:t>同意采购人以任何形式对供应商响应文件内容及采购人认为有必要的相关资料的真实性和有效性进行审查、验证。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4.磋商文件附件：</w:t>
            </w:r>
          </w:p>
        </w:tc>
        <w:tc>
          <w:tcPr>
            <w:tcW w:type="dxa" w:w="2076"/>
          </w:tcPr>
          <w:p>
            <w:pPr>
              <w:pStyle w:val="null3"/>
              <w:jc w:val="left"/>
            </w:pPr>
            <w:r>
              <w:rPr/>
              <w:t>供应商应将磋商公告的磋商文件附件中“补充附件”内容填写好相关信息后附在响应文件中。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2025年食堂餐饮服务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2025年食堂餐饮服务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color w:val="000000"/>
              </w:rPr>
              <w:t>一、项目名称</w:t>
            </w:r>
          </w:p>
          <w:p>
            <w:pPr>
              <w:pStyle w:val="null3"/>
              <w:ind w:firstLine="420"/>
              <w:jc w:val="both"/>
            </w:pPr>
            <w:r>
              <w:rPr>
                <w:sz w:val="21"/>
              </w:rPr>
              <w:t>广州市南沙区珠江街道社区卫生服务中心</w:t>
            </w:r>
            <w:r>
              <w:rPr>
                <w:sz w:val="21"/>
              </w:rPr>
              <w:t>2025</w:t>
            </w:r>
            <w:r>
              <w:rPr>
                <w:sz w:val="21"/>
              </w:rPr>
              <w:t>年食堂餐饮服务项目</w:t>
            </w:r>
          </w:p>
          <w:p>
            <w:pPr>
              <w:pStyle w:val="null3"/>
              <w:ind w:firstLine="422"/>
              <w:jc w:val="both"/>
            </w:pPr>
            <w:r>
              <w:rPr>
                <w:sz w:val="21"/>
                <w:b/>
                <w:color w:val="000000"/>
              </w:rPr>
              <w:t>二、项目概况</w:t>
            </w:r>
          </w:p>
          <w:p>
            <w:pPr>
              <w:pStyle w:val="null3"/>
              <w:ind w:firstLine="420"/>
              <w:jc w:val="left"/>
            </w:pPr>
            <w:r>
              <w:rPr>
                <w:sz w:val="21"/>
                <w:color w:val="000000"/>
              </w:rPr>
              <w:t>（一）</w:t>
            </w:r>
            <w:r>
              <w:rPr>
                <w:sz w:val="21"/>
                <w:color w:val="000000"/>
              </w:rPr>
              <w:t>广州市南沙区珠江街道社区卫生服务中心</w:t>
            </w:r>
            <w:r>
              <w:rPr>
                <w:sz w:val="21"/>
                <w:color w:val="000000"/>
              </w:rPr>
              <w:t>位于</w:t>
            </w:r>
            <w:r>
              <w:rPr>
                <w:sz w:val="21"/>
                <w:color w:val="000000"/>
              </w:rPr>
              <w:t>广州市南沙区珠江街新兴路</w:t>
            </w:r>
            <w:r>
              <w:rPr>
                <w:sz w:val="21"/>
                <w:color w:val="000000"/>
              </w:rPr>
              <w:t>88</w:t>
            </w:r>
            <w:r>
              <w:rPr>
                <w:sz w:val="21"/>
                <w:color w:val="000000"/>
              </w:rPr>
              <w:t>号</w:t>
            </w:r>
            <w:r>
              <w:rPr>
                <w:sz w:val="21"/>
                <w:color w:val="000000"/>
              </w:rPr>
              <w:t>，全院职工近</w:t>
            </w:r>
            <w:r>
              <w:rPr>
                <w:sz w:val="21"/>
                <w:color w:val="000000"/>
              </w:rPr>
              <w:t>350</w:t>
            </w:r>
            <w:r>
              <w:rPr>
                <w:sz w:val="21"/>
                <w:color w:val="000000"/>
              </w:rPr>
              <w:t>人。</w:t>
            </w:r>
          </w:p>
          <w:p>
            <w:pPr>
              <w:pStyle w:val="null3"/>
              <w:ind w:firstLine="420"/>
              <w:jc w:val="left"/>
            </w:pPr>
            <w:r>
              <w:rPr>
                <w:sz w:val="21"/>
                <w:color w:val="000000"/>
              </w:rPr>
              <w:t>（二）本项目通过</w:t>
            </w:r>
            <w:r>
              <w:rPr>
                <w:sz w:val="21"/>
                <w:color w:val="000000"/>
              </w:rPr>
              <w:t>竞争性磋商</w:t>
            </w:r>
            <w:r>
              <w:rPr>
                <w:sz w:val="21"/>
                <w:color w:val="000000"/>
              </w:rPr>
              <w:t>选择一家承包单位按采购人要求提供餐饮服务，包括膳食加工及食堂管理服务等工作。本项目</w:t>
            </w:r>
            <w:r>
              <w:rPr>
                <w:sz w:val="21"/>
                <w:color w:val="000000"/>
              </w:rPr>
              <w:t>供应商</w:t>
            </w:r>
            <w:r>
              <w:rPr>
                <w:sz w:val="21"/>
                <w:color w:val="000000"/>
              </w:rPr>
              <w:t>以独立核算，自负盈亏的方式为采购人提供食堂膳食加工、服务和管理事宜，并由其承担在经营管理过程中所发生的一切法律责任。</w:t>
            </w:r>
          </w:p>
          <w:p>
            <w:pPr>
              <w:pStyle w:val="null3"/>
              <w:ind w:firstLine="420"/>
              <w:jc w:val="left"/>
            </w:pPr>
            <w:r>
              <w:rPr>
                <w:sz w:val="21"/>
                <w:color w:val="FF0000"/>
              </w:rPr>
              <w:t>（三）</w:t>
            </w:r>
            <w:r>
              <w:rPr>
                <w:sz w:val="21"/>
                <w:color w:val="FF0000"/>
              </w:rPr>
              <w:t>★</w:t>
            </w:r>
            <w:r>
              <w:rPr>
                <w:sz w:val="21"/>
                <w:color w:val="FF0000"/>
              </w:rPr>
              <w:t>用</w:t>
            </w:r>
            <w:r>
              <w:rPr>
                <w:sz w:val="21"/>
                <w:color w:val="FF0000"/>
              </w:rPr>
              <w:t>餐费标准｛包括原材料成本，间接生产成本，管理服务费等｝，</w:t>
            </w:r>
            <w:r>
              <w:rPr>
                <w:sz w:val="21"/>
                <w:color w:val="FF0000"/>
              </w:rPr>
              <w:t>早餐</w:t>
            </w:r>
            <w:r>
              <w:rPr>
                <w:sz w:val="21"/>
                <w:color w:val="FF0000"/>
              </w:rPr>
              <w:t>单价</w:t>
            </w:r>
            <w:r>
              <w:rPr>
                <w:sz w:val="21"/>
                <w:color w:val="FF0000"/>
              </w:rPr>
              <w:t>不低于</w:t>
            </w:r>
            <w:r>
              <w:rPr>
                <w:sz w:val="21"/>
                <w:color w:val="FF0000"/>
              </w:rPr>
              <w:t>6</w:t>
            </w:r>
            <w:r>
              <w:rPr>
                <w:sz w:val="21"/>
                <w:color w:val="FF0000"/>
              </w:rPr>
              <w:t>（</w:t>
            </w:r>
            <w:r>
              <w:rPr>
                <w:sz w:val="21"/>
                <w:color w:val="FF0000"/>
              </w:rPr>
              <w:t>5</w:t>
            </w:r>
            <w:r>
              <w:rPr>
                <w:sz w:val="21"/>
                <w:color w:val="FF0000"/>
              </w:rPr>
              <w:t>元</w:t>
            </w:r>
            <w:r>
              <w:rPr>
                <w:sz w:val="21"/>
                <w:color w:val="FF0000"/>
              </w:rPr>
              <w:t>+1</w:t>
            </w:r>
            <w:r>
              <w:rPr>
                <w:sz w:val="21"/>
                <w:color w:val="FF0000"/>
              </w:rPr>
              <w:t>元）元</w:t>
            </w:r>
            <w:r>
              <w:rPr>
                <w:sz w:val="21"/>
                <w:color w:val="FF0000"/>
              </w:rPr>
              <w:t>/</w:t>
            </w:r>
            <w:r>
              <w:rPr>
                <w:sz w:val="21"/>
                <w:color w:val="FF0000"/>
              </w:rPr>
              <w:t>人</w:t>
            </w:r>
            <w:r>
              <w:rPr>
                <w:sz w:val="21"/>
                <w:color w:val="FF0000"/>
              </w:rPr>
              <w:t>/</w:t>
            </w:r>
            <w:r>
              <w:rPr>
                <w:sz w:val="21"/>
                <w:color w:val="FF0000"/>
              </w:rPr>
              <w:t>餐；</w:t>
            </w:r>
            <w:r>
              <w:rPr>
                <w:sz w:val="21"/>
                <w:color w:val="FF0000"/>
              </w:rPr>
              <w:t>午餐</w:t>
            </w:r>
            <w:r>
              <w:rPr>
                <w:sz w:val="21"/>
                <w:color w:val="FF0000"/>
              </w:rPr>
              <w:t>单价</w:t>
            </w:r>
            <w:r>
              <w:rPr>
                <w:sz w:val="21"/>
                <w:color w:val="FF0000"/>
              </w:rPr>
              <w:t>不低于</w:t>
            </w:r>
            <w:r>
              <w:rPr>
                <w:sz w:val="21"/>
                <w:color w:val="FF0000"/>
              </w:rPr>
              <w:t>20</w:t>
            </w:r>
            <w:r>
              <w:rPr>
                <w:sz w:val="21"/>
                <w:color w:val="FF0000"/>
              </w:rPr>
              <w:t>（</w:t>
            </w:r>
            <w:r>
              <w:rPr>
                <w:sz w:val="21"/>
                <w:color w:val="FF0000"/>
              </w:rPr>
              <w:t>17</w:t>
            </w:r>
            <w:r>
              <w:rPr>
                <w:sz w:val="21"/>
                <w:color w:val="FF0000"/>
              </w:rPr>
              <w:t>元</w:t>
            </w:r>
            <w:r>
              <w:rPr>
                <w:sz w:val="21"/>
                <w:color w:val="FF0000"/>
              </w:rPr>
              <w:t>+3</w:t>
            </w:r>
            <w:r>
              <w:rPr>
                <w:sz w:val="21"/>
                <w:color w:val="FF0000"/>
              </w:rPr>
              <w:t>元）</w:t>
            </w:r>
            <w:r>
              <w:rPr>
                <w:sz w:val="21"/>
                <w:color w:val="FF0000"/>
              </w:rPr>
              <w:t>元</w:t>
            </w:r>
            <w:r>
              <w:rPr>
                <w:sz w:val="21"/>
                <w:color w:val="FF0000"/>
              </w:rPr>
              <w:t>/</w:t>
            </w:r>
            <w:r>
              <w:rPr>
                <w:sz w:val="21"/>
                <w:color w:val="FF0000"/>
              </w:rPr>
              <w:t>人</w:t>
            </w:r>
            <w:r>
              <w:rPr>
                <w:sz w:val="21"/>
                <w:color w:val="FF0000"/>
              </w:rPr>
              <w:t>/</w:t>
            </w:r>
            <w:r>
              <w:rPr>
                <w:sz w:val="21"/>
                <w:color w:val="FF0000"/>
              </w:rPr>
              <w:t>餐；</w:t>
            </w:r>
            <w:r>
              <w:rPr>
                <w:sz w:val="21"/>
                <w:color w:val="FF0000"/>
              </w:rPr>
              <w:t>晚餐</w:t>
            </w:r>
            <w:r>
              <w:rPr>
                <w:sz w:val="21"/>
                <w:color w:val="FF0000"/>
              </w:rPr>
              <w:t>单价</w:t>
            </w:r>
            <w:r>
              <w:rPr>
                <w:sz w:val="21"/>
                <w:color w:val="FF0000"/>
              </w:rPr>
              <w:t>不低于</w:t>
            </w:r>
            <w:r>
              <w:rPr>
                <w:sz w:val="21"/>
                <w:color w:val="FF0000"/>
              </w:rPr>
              <w:t>20</w:t>
            </w:r>
            <w:r>
              <w:rPr>
                <w:sz w:val="21"/>
                <w:color w:val="FF0000"/>
              </w:rPr>
              <w:t>（</w:t>
            </w:r>
            <w:r>
              <w:rPr>
                <w:sz w:val="21"/>
                <w:color w:val="FF0000"/>
              </w:rPr>
              <w:t>17</w:t>
            </w:r>
            <w:r>
              <w:rPr>
                <w:sz w:val="21"/>
                <w:color w:val="FF0000"/>
              </w:rPr>
              <w:t>元</w:t>
            </w:r>
            <w:r>
              <w:rPr>
                <w:sz w:val="21"/>
                <w:color w:val="FF0000"/>
              </w:rPr>
              <w:t>+3</w:t>
            </w:r>
            <w:r>
              <w:rPr>
                <w:sz w:val="21"/>
                <w:color w:val="FF0000"/>
              </w:rPr>
              <w:t>元）</w:t>
            </w:r>
            <w:r>
              <w:rPr>
                <w:sz w:val="21"/>
                <w:color w:val="FF0000"/>
              </w:rPr>
              <w:t>元</w:t>
            </w:r>
            <w:r>
              <w:rPr>
                <w:sz w:val="21"/>
                <w:color w:val="FF0000"/>
              </w:rPr>
              <w:t>/</w:t>
            </w:r>
            <w:r>
              <w:rPr>
                <w:sz w:val="21"/>
                <w:color w:val="FF0000"/>
              </w:rPr>
              <w:t>份。</w:t>
            </w:r>
            <w:r>
              <w:rPr>
                <w:color w:val="FF0000"/>
              </w:rPr>
              <w:t>其中早餐</w:t>
            </w:r>
            <w:r>
              <w:rPr>
                <w:color w:val="FF0000"/>
              </w:rPr>
              <w:t>1</w:t>
            </w:r>
            <w:r>
              <w:rPr>
                <w:color w:val="FF0000"/>
              </w:rPr>
              <w:t>元，午餐及晚餐</w:t>
            </w:r>
            <w:r>
              <w:rPr>
                <w:color w:val="FF0000"/>
              </w:rPr>
              <w:t>3</w:t>
            </w:r>
            <w:r>
              <w:rPr>
                <w:color w:val="FF0000"/>
              </w:rPr>
              <w:t>元为职工个人支付部分，早餐</w:t>
            </w:r>
            <w:r>
              <w:rPr>
                <w:color w:val="FF0000"/>
              </w:rPr>
              <w:t>5</w:t>
            </w:r>
            <w:r>
              <w:rPr>
                <w:color w:val="FF0000"/>
              </w:rPr>
              <w:t>元，午餐及晚餐的</w:t>
            </w:r>
            <w:r>
              <w:rPr>
                <w:color w:val="FF0000"/>
              </w:rPr>
              <w:t>17</w:t>
            </w:r>
            <w:r>
              <w:rPr>
                <w:color w:val="FF0000"/>
              </w:rPr>
              <w:t>元为财政支付部分（即为本项目采购预算体现部分）。供应商需提供承诺函扫描件加盖公章，承诺用餐标准不低于以上要求。</w:t>
            </w:r>
          </w:p>
          <w:p>
            <w:pPr>
              <w:pStyle w:val="null3"/>
              <w:ind w:firstLine="422"/>
              <w:jc w:val="left"/>
            </w:pPr>
            <w:r>
              <w:rPr>
                <w:sz w:val="21"/>
                <w:b/>
              </w:rPr>
              <w:t>三、服务期限</w:t>
            </w:r>
          </w:p>
          <w:p>
            <w:pPr>
              <w:pStyle w:val="null3"/>
              <w:ind w:firstLine="420"/>
              <w:jc w:val="both"/>
            </w:pPr>
            <w:r>
              <w:rPr>
                <w:sz w:val="21"/>
              </w:rPr>
              <w:t>服务期为自合同签订之日起</w:t>
            </w:r>
            <w:r>
              <w:rPr>
                <w:sz w:val="21"/>
              </w:rPr>
              <w:t>1</w:t>
            </w:r>
            <w:r>
              <w:rPr>
                <w:sz w:val="21"/>
              </w:rPr>
              <w:t>年</w:t>
            </w:r>
            <w:r>
              <w:rPr>
                <w:sz w:val="21"/>
              </w:rPr>
              <w:t>或结算金额达到合同金额为止</w:t>
            </w:r>
            <w:r>
              <w:rPr>
                <w:sz w:val="21"/>
              </w:rPr>
              <w:t>。</w:t>
            </w:r>
          </w:p>
          <w:p>
            <w:pPr>
              <w:pStyle w:val="null3"/>
              <w:ind w:firstLine="422"/>
              <w:jc w:val="both"/>
            </w:pPr>
            <w:r>
              <w:rPr>
                <w:sz w:val="21"/>
                <w:b/>
              </w:rPr>
              <w:t>四</w:t>
            </w:r>
            <w:r>
              <w:rPr>
                <w:sz w:val="21"/>
                <w:b/>
              </w:rPr>
              <w:t>、服务费用（采购预算）：</w:t>
            </w:r>
            <w:r>
              <w:rPr>
                <w:sz w:val="21"/>
                <w:color w:val="000000"/>
              </w:rPr>
              <w:t>合计</w:t>
            </w:r>
            <w:r>
              <w:rPr>
                <w:sz w:val="21"/>
                <w:color w:val="000000"/>
              </w:rPr>
              <w:t>170</w:t>
            </w:r>
            <w:r>
              <w:rPr>
                <w:sz w:val="21"/>
                <w:color w:val="000000"/>
              </w:rPr>
              <w:t>万元。</w:t>
            </w:r>
          </w:p>
          <w:p>
            <w:pPr>
              <w:pStyle w:val="null3"/>
              <w:ind w:firstLine="422"/>
              <w:jc w:val="both"/>
            </w:pPr>
            <w:r>
              <w:rPr>
                <w:sz w:val="21"/>
                <w:b/>
                <w:color w:val="000000"/>
              </w:rPr>
              <w:t>五</w:t>
            </w:r>
            <w:r>
              <w:rPr>
                <w:sz w:val="21"/>
                <w:b/>
                <w:color w:val="000000"/>
              </w:rPr>
              <w:t>、服务内容</w:t>
            </w:r>
          </w:p>
          <w:p>
            <w:pPr>
              <w:pStyle w:val="null3"/>
              <w:ind w:firstLine="422"/>
              <w:jc w:val="both"/>
            </w:pPr>
            <w:r>
              <w:rPr>
                <w:sz w:val="21"/>
                <w:color w:val="000000"/>
              </w:rPr>
              <w:t>1</w:t>
            </w:r>
            <w:r>
              <w:rPr>
                <w:sz w:val="21"/>
                <w:color w:val="000000"/>
              </w:rPr>
              <w:t>、负责向</w:t>
            </w:r>
            <w:r>
              <w:rPr>
                <w:sz w:val="21"/>
                <w:color w:val="000000"/>
              </w:rPr>
              <w:t>采购人</w:t>
            </w:r>
            <w:r>
              <w:rPr>
                <w:sz w:val="21"/>
                <w:color w:val="000000"/>
              </w:rPr>
              <w:t>全体人员提供卫生、营养、安全、高品质的餐饮。不定时的各类接待餐服务。</w:t>
            </w:r>
          </w:p>
          <w:p>
            <w:pPr>
              <w:pStyle w:val="null3"/>
              <w:ind w:firstLine="422"/>
              <w:jc w:val="both"/>
            </w:pPr>
            <w:r>
              <w:rPr>
                <w:sz w:val="21"/>
                <w:color w:val="000000"/>
              </w:rPr>
              <w:t>2</w:t>
            </w:r>
            <w:r>
              <w:rPr>
                <w:sz w:val="21"/>
                <w:color w:val="000000"/>
              </w:rPr>
              <w:t>、负责食堂等功能区域的环境维护、卫生健康等全面运营管理。</w:t>
            </w:r>
          </w:p>
          <w:p>
            <w:pPr>
              <w:pStyle w:val="null3"/>
              <w:ind w:firstLine="422"/>
              <w:jc w:val="both"/>
            </w:pPr>
            <w:r>
              <w:rPr>
                <w:sz w:val="21"/>
                <w:color w:val="000000"/>
              </w:rPr>
              <w:t>3</w:t>
            </w:r>
            <w:r>
              <w:rPr>
                <w:sz w:val="21"/>
                <w:color w:val="000000"/>
              </w:rPr>
              <w:t>、负责厨房日常设备的操作、维护、出品等服务，保障厨房安全、卫生、健康。</w:t>
            </w:r>
          </w:p>
          <w:p>
            <w:pPr>
              <w:pStyle w:val="null3"/>
              <w:ind w:firstLine="422"/>
              <w:jc w:val="both"/>
            </w:pPr>
            <w:r>
              <w:rPr>
                <w:sz w:val="21"/>
                <w:color w:val="000000"/>
              </w:rPr>
              <w:t>4</w:t>
            </w:r>
            <w:r>
              <w:rPr>
                <w:sz w:val="21"/>
                <w:color w:val="000000"/>
              </w:rPr>
              <w:t>、提供早、午、晚三餐的餐饮服务。供餐时间为周一到周日，全年无休。</w:t>
            </w:r>
          </w:p>
          <w:p>
            <w:pPr>
              <w:pStyle w:val="null3"/>
              <w:ind w:firstLine="422"/>
              <w:jc w:val="both"/>
            </w:pPr>
            <w:r>
              <w:rPr>
                <w:sz w:val="21"/>
                <w:color w:val="000000"/>
              </w:rPr>
              <w:t>5</w:t>
            </w:r>
            <w:r>
              <w:rPr>
                <w:sz w:val="21"/>
                <w:color w:val="000000"/>
              </w:rPr>
              <w:t>、根据</w:t>
            </w:r>
            <w:r>
              <w:rPr>
                <w:sz w:val="21"/>
                <w:color w:val="000000"/>
              </w:rPr>
              <w:t>采购人</w:t>
            </w:r>
            <w:r>
              <w:rPr>
                <w:sz w:val="21"/>
                <w:color w:val="000000"/>
              </w:rPr>
              <w:t>的要求，需不定时提供额外的围餐接待服务</w:t>
            </w:r>
            <w:r>
              <w:rPr>
                <w:sz w:val="21"/>
                <w:color w:val="000000"/>
              </w:rPr>
              <w:t>(</w:t>
            </w:r>
            <w:r>
              <w:rPr>
                <w:sz w:val="21"/>
                <w:color w:val="000000"/>
              </w:rPr>
              <w:t>不限于周一到周五</w:t>
            </w:r>
            <w:r>
              <w:rPr>
                <w:sz w:val="21"/>
                <w:color w:val="000000"/>
              </w:rPr>
              <w:t>),</w:t>
            </w:r>
            <w:r>
              <w:rPr>
                <w:sz w:val="21"/>
                <w:color w:val="000000"/>
              </w:rPr>
              <w:t>围餐接待菜式需要有一定的特色。</w:t>
            </w:r>
          </w:p>
          <w:p>
            <w:pPr>
              <w:pStyle w:val="null3"/>
              <w:ind w:firstLine="422"/>
              <w:jc w:val="both"/>
            </w:pPr>
            <w:r>
              <w:rPr>
                <w:sz w:val="21"/>
                <w:color w:val="000000"/>
              </w:rPr>
              <w:t>6</w:t>
            </w:r>
            <w:r>
              <w:rPr>
                <w:sz w:val="21"/>
                <w:color w:val="000000"/>
              </w:rPr>
              <w:t>、所提供的食品要做到营养搭配，合理编排食谱，根据季节经常增加和变换花色品种，注重健康营养。</w:t>
            </w:r>
          </w:p>
          <w:p>
            <w:pPr>
              <w:pStyle w:val="null3"/>
              <w:ind w:firstLine="422"/>
              <w:jc w:val="both"/>
            </w:pPr>
            <w:r>
              <w:rPr>
                <w:sz w:val="21"/>
                <w:color w:val="000000"/>
              </w:rPr>
              <w:t>(1)</w:t>
            </w:r>
            <w:r>
              <w:rPr>
                <w:sz w:val="21"/>
                <w:color w:val="000000"/>
              </w:rPr>
              <w:t>早餐</w:t>
            </w:r>
            <w:r>
              <w:rPr>
                <w:sz w:val="21"/>
                <w:color w:val="000000"/>
              </w:rPr>
              <w:t>8</w:t>
            </w:r>
            <w:r>
              <w:rPr>
                <w:sz w:val="21"/>
                <w:color w:val="000000"/>
              </w:rPr>
              <w:t>个品种，需包含饮品，流质类，主食，包点，小炒；</w:t>
            </w:r>
          </w:p>
          <w:p>
            <w:pPr>
              <w:pStyle w:val="null3"/>
              <w:ind w:firstLine="422"/>
              <w:jc w:val="both"/>
            </w:pPr>
            <w:r>
              <w:rPr>
                <w:sz w:val="21"/>
                <w:color w:val="000000"/>
              </w:rPr>
              <w:t>(2)</w:t>
            </w:r>
            <w:r>
              <w:rPr>
                <w:sz w:val="21"/>
                <w:color w:val="000000"/>
              </w:rPr>
              <w:t>午餐</w:t>
            </w:r>
            <w:r>
              <w:rPr>
                <w:sz w:val="21"/>
                <w:color w:val="000000"/>
              </w:rPr>
              <w:t>8-10</w:t>
            </w:r>
            <w:r>
              <w:rPr>
                <w:sz w:val="21"/>
                <w:color w:val="000000"/>
              </w:rPr>
              <w:t>个品种，需包含大荤，小荤，素菜，主食，水果，汤；</w:t>
            </w:r>
          </w:p>
          <w:p>
            <w:pPr>
              <w:pStyle w:val="null3"/>
              <w:ind w:firstLine="422"/>
              <w:jc w:val="both"/>
            </w:pPr>
            <w:r>
              <w:rPr>
                <w:sz w:val="21"/>
                <w:color w:val="000000"/>
              </w:rPr>
              <w:t>(3)</w:t>
            </w:r>
            <w:r>
              <w:rPr>
                <w:sz w:val="21"/>
                <w:color w:val="000000"/>
              </w:rPr>
              <w:t>晚餐</w:t>
            </w:r>
            <w:r>
              <w:rPr>
                <w:sz w:val="21"/>
                <w:color w:val="000000"/>
              </w:rPr>
              <w:t>8</w:t>
            </w:r>
            <w:r>
              <w:rPr>
                <w:sz w:val="21"/>
                <w:color w:val="000000"/>
              </w:rPr>
              <w:t>个品种，需包含大荤，小荤，素菜，主食，汤。</w:t>
            </w:r>
          </w:p>
          <w:p>
            <w:pPr>
              <w:pStyle w:val="null3"/>
              <w:ind w:firstLine="422"/>
              <w:jc w:val="both"/>
            </w:pPr>
            <w:r>
              <w:rPr>
                <w:sz w:val="21"/>
                <w:color w:val="000000"/>
              </w:rPr>
              <w:t>7</w:t>
            </w:r>
            <w:r>
              <w:rPr>
                <w:sz w:val="21"/>
                <w:color w:val="000000"/>
              </w:rPr>
              <w:t>、根据</w:t>
            </w:r>
            <w:r>
              <w:rPr>
                <w:sz w:val="21"/>
                <w:color w:val="000000"/>
              </w:rPr>
              <w:t>采购人</w:t>
            </w:r>
            <w:r>
              <w:rPr>
                <w:sz w:val="21"/>
                <w:color w:val="000000"/>
              </w:rPr>
              <w:t>餐标，负责菜单设计、原材料下单，验收和日常生产管理。</w:t>
            </w:r>
          </w:p>
          <w:p>
            <w:pPr>
              <w:pStyle w:val="null3"/>
              <w:ind w:firstLine="422"/>
              <w:jc w:val="both"/>
            </w:pPr>
            <w:r>
              <w:rPr>
                <w:sz w:val="21"/>
                <w:color w:val="000000"/>
              </w:rPr>
              <w:t>8</w:t>
            </w:r>
            <w:r>
              <w:rPr>
                <w:sz w:val="21"/>
                <w:color w:val="000000"/>
              </w:rPr>
              <w:t>、提供餐饮服务团队的组建与管理，负责人员的组织、薪酬、培训、安全和管理等。建立健全劳动保障制度，认真执行各项有关劳动保障的法律法规，承担所聘员工的劳动保护责任。</w:t>
            </w:r>
          </w:p>
          <w:p>
            <w:pPr>
              <w:pStyle w:val="null3"/>
              <w:ind w:firstLine="422"/>
              <w:jc w:val="both"/>
            </w:pPr>
            <w:r>
              <w:rPr>
                <w:sz w:val="21"/>
                <w:color w:val="000000"/>
              </w:rPr>
              <w:t>9</w:t>
            </w:r>
            <w:r>
              <w:rPr>
                <w:sz w:val="21"/>
                <w:color w:val="000000"/>
              </w:rPr>
              <w:t>、健全的卫生清洁制度，加工经营场所应当保持内外环境整洁，采取有效措施，确保食品、原料、餐具、炊具等不受污染。</w:t>
            </w:r>
          </w:p>
          <w:p>
            <w:pPr>
              <w:pStyle w:val="null3"/>
              <w:ind w:firstLine="420"/>
              <w:jc w:val="both"/>
            </w:pPr>
            <w:r>
              <w:rPr>
                <w:sz w:val="21"/>
                <w:color w:val="000000"/>
              </w:rPr>
              <w:t>10</w:t>
            </w:r>
            <w:r>
              <w:rPr>
                <w:sz w:val="21"/>
                <w:color w:val="000000"/>
              </w:rPr>
              <w:t>、饭堂就餐时间为：早餐</w:t>
            </w:r>
            <w:r>
              <w:rPr>
                <w:sz w:val="21"/>
                <w:color w:val="000000"/>
              </w:rPr>
              <w:t>0</w:t>
            </w:r>
            <w:r>
              <w:rPr>
                <w:sz w:val="21"/>
                <w:color w:val="000000"/>
              </w:rPr>
              <w:t>6</w:t>
            </w:r>
            <w:r>
              <w:rPr>
                <w:sz w:val="21"/>
                <w:color w:val="000000"/>
              </w:rPr>
              <w:t>:</w:t>
            </w:r>
            <w:r>
              <w:rPr>
                <w:sz w:val="21"/>
                <w:color w:val="000000"/>
              </w:rPr>
              <w:t>3</w:t>
            </w:r>
            <w:r>
              <w:rPr>
                <w:sz w:val="21"/>
                <w:color w:val="000000"/>
              </w:rPr>
              <w:t>0-08:30</w:t>
            </w:r>
            <w:r>
              <w:rPr>
                <w:sz w:val="21"/>
                <w:color w:val="000000"/>
              </w:rPr>
              <w:t>、午餐</w:t>
            </w:r>
            <w:r>
              <w:rPr>
                <w:sz w:val="21"/>
                <w:color w:val="000000"/>
              </w:rPr>
              <w:t>10:30-1</w:t>
            </w:r>
            <w:r>
              <w:rPr>
                <w:sz w:val="21"/>
                <w:color w:val="000000"/>
              </w:rPr>
              <w:t>3</w:t>
            </w:r>
            <w:r>
              <w:rPr>
                <w:sz w:val="21"/>
                <w:color w:val="000000"/>
              </w:rPr>
              <w:t>:</w:t>
            </w:r>
            <w:r>
              <w:rPr>
                <w:sz w:val="21"/>
                <w:color w:val="000000"/>
              </w:rPr>
              <w:t>0</w:t>
            </w:r>
            <w:r>
              <w:rPr>
                <w:sz w:val="21"/>
                <w:color w:val="000000"/>
              </w:rPr>
              <w:t>0</w:t>
            </w:r>
            <w:r>
              <w:rPr>
                <w:sz w:val="21"/>
                <w:color w:val="000000"/>
              </w:rPr>
              <w:t>、晚餐</w:t>
            </w:r>
            <w:r>
              <w:rPr>
                <w:sz w:val="21"/>
                <w:color w:val="000000"/>
              </w:rPr>
              <w:t>16:30-18:30</w:t>
            </w:r>
            <w:r>
              <w:rPr>
                <w:sz w:val="21"/>
                <w:color w:val="000000"/>
              </w:rPr>
              <w:t>，</w:t>
            </w:r>
            <w:r>
              <w:rPr>
                <w:sz w:val="21"/>
                <w:color w:val="000000"/>
              </w:rPr>
              <w:t>必要时根据实际情况开延长服务时间。</w:t>
            </w:r>
            <w:r>
              <w:rPr>
                <w:sz w:val="21"/>
                <w:color w:val="000000"/>
              </w:rPr>
              <w:t>供应商</w:t>
            </w:r>
            <w:r>
              <w:rPr>
                <w:sz w:val="21"/>
                <w:color w:val="000000"/>
              </w:rPr>
              <w:t>须在饭堂显眼处展示就餐时间，详细供餐时间与</w:t>
            </w:r>
            <w:r>
              <w:rPr>
                <w:sz w:val="21"/>
                <w:color w:val="000000"/>
              </w:rPr>
              <w:t>采购人</w:t>
            </w:r>
            <w:r>
              <w:rPr>
                <w:sz w:val="21"/>
                <w:color w:val="000000"/>
              </w:rPr>
              <w:t>共同协商完成，并及时响应</w:t>
            </w:r>
            <w:r>
              <w:rPr>
                <w:sz w:val="21"/>
                <w:color w:val="000000"/>
              </w:rPr>
              <w:t>采购人</w:t>
            </w:r>
            <w:r>
              <w:rPr>
                <w:sz w:val="21"/>
                <w:color w:val="000000"/>
              </w:rPr>
              <w:t>的临时供餐服务。</w:t>
            </w:r>
          </w:p>
          <w:p>
            <w:pPr>
              <w:pStyle w:val="null3"/>
              <w:ind w:firstLine="420"/>
              <w:jc w:val="both"/>
            </w:pPr>
            <w:r>
              <w:rPr>
                <w:sz w:val="21"/>
                <w:color w:val="000000"/>
              </w:rPr>
              <w:t>11</w:t>
            </w:r>
            <w:r>
              <w:rPr>
                <w:sz w:val="21"/>
                <w:color w:val="000000"/>
              </w:rPr>
              <w:t>、供应商提供多种就餐方式，自行到饭堂就餐、配送至科室，以及定时配送至嘉安院区、新垦分院、龙穴社卫等其他院区。</w:t>
            </w:r>
          </w:p>
          <w:p>
            <w:pPr>
              <w:pStyle w:val="null3"/>
              <w:ind w:firstLine="420"/>
              <w:jc w:val="both"/>
            </w:pPr>
            <w:r>
              <w:rPr>
                <w:sz w:val="21"/>
                <w:color w:val="000000"/>
              </w:rPr>
              <w:t>12</w:t>
            </w:r>
            <w:r>
              <w:rPr>
                <w:sz w:val="21"/>
                <w:color w:val="000000"/>
              </w:rPr>
              <w:t>、须配合采购人完成</w:t>
            </w:r>
            <w:r>
              <w:rPr>
                <w:sz w:val="21"/>
                <w:color w:val="000000"/>
              </w:rPr>
              <w:t>832</w:t>
            </w:r>
            <w:r>
              <w:rPr>
                <w:sz w:val="21"/>
                <w:color w:val="000000"/>
              </w:rPr>
              <w:t>平台任务。</w:t>
            </w:r>
          </w:p>
          <w:p>
            <w:pPr>
              <w:pStyle w:val="null3"/>
              <w:ind w:firstLine="420"/>
              <w:jc w:val="both"/>
            </w:pPr>
            <w:r>
              <w:rPr>
                <w:sz w:val="21"/>
                <w:color w:val="000000"/>
              </w:rPr>
              <w:t>13</w:t>
            </w:r>
            <w:r>
              <w:rPr>
                <w:sz w:val="21"/>
                <w:color w:val="000000"/>
              </w:rPr>
              <w:t>、须无条件配合采购人上级单位检查等活动并按照要求进行相关整改。</w:t>
            </w:r>
          </w:p>
          <w:p>
            <w:pPr>
              <w:pStyle w:val="null3"/>
              <w:ind w:firstLine="422"/>
              <w:jc w:val="both"/>
            </w:pPr>
            <w:r>
              <w:rPr>
                <w:sz w:val="21"/>
                <w:b/>
                <w:color w:val="000000"/>
              </w:rPr>
              <w:t>六</w:t>
            </w:r>
            <w:r>
              <w:rPr>
                <w:sz w:val="21"/>
                <w:b/>
                <w:color w:val="000000"/>
              </w:rPr>
              <w:t>、设施配备</w:t>
            </w:r>
          </w:p>
          <w:p>
            <w:pPr>
              <w:pStyle w:val="null3"/>
              <w:ind w:firstLine="420"/>
              <w:jc w:val="both"/>
            </w:pPr>
            <w:r>
              <w:rPr>
                <w:sz w:val="21"/>
                <w:color w:val="000000"/>
              </w:rPr>
              <w:t>1.</w:t>
            </w:r>
            <w:r>
              <w:rPr>
                <w:sz w:val="21"/>
                <w:color w:val="000000"/>
              </w:rPr>
              <w:t>供应商</w:t>
            </w:r>
            <w:r>
              <w:rPr>
                <w:sz w:val="21"/>
                <w:color w:val="000000"/>
              </w:rPr>
              <w:t>负责提供经营食堂所需的收费系统、监控系统等。</w:t>
            </w:r>
            <w:r>
              <w:rPr>
                <w:sz w:val="21"/>
                <w:color w:val="000000"/>
              </w:rPr>
              <w:t>供应商</w:t>
            </w:r>
            <w:r>
              <w:rPr>
                <w:sz w:val="21"/>
                <w:color w:val="000000"/>
              </w:rPr>
              <w:t>按照《食堂标准化基础设施配备指标》要求，进行设备及基础设施配备、补充和完善，负责食堂普通设备与餐具添置。所使用的物品、用具、材料符合国家食品卫生标准，不得违反国家有关环卫、环保相关制度和管理规定，包括盛放各种物品的容器、砧板、菜刀、就餐用具、冰箱、清洁用具、消毒碗柜、配送车辆、炉具、餐台餐椅及其他设备用具等。需添置、维修或报废使用中的设备，由</w:t>
            </w:r>
            <w:r>
              <w:rPr>
                <w:sz w:val="21"/>
                <w:color w:val="000000"/>
              </w:rPr>
              <w:t>供应商</w:t>
            </w:r>
            <w:r>
              <w:rPr>
                <w:sz w:val="21"/>
                <w:color w:val="000000"/>
              </w:rPr>
              <w:t>采购。</w:t>
            </w:r>
          </w:p>
          <w:p>
            <w:pPr>
              <w:pStyle w:val="null3"/>
              <w:ind w:firstLine="420"/>
              <w:jc w:val="both"/>
            </w:pPr>
            <w:r>
              <w:rPr>
                <w:sz w:val="21"/>
                <w:color w:val="000000"/>
              </w:rPr>
              <w:t>2.</w:t>
            </w:r>
            <w:r>
              <w:rPr>
                <w:sz w:val="21"/>
                <w:color w:val="000000"/>
              </w:rPr>
              <w:t>采购人负责食堂室内、外主体装修，包含水电、燃气管道接驳，装修好后交给</w:t>
            </w:r>
            <w:r>
              <w:rPr>
                <w:sz w:val="21"/>
                <w:color w:val="000000"/>
              </w:rPr>
              <w:t>供应商</w:t>
            </w:r>
            <w:r>
              <w:rPr>
                <w:sz w:val="21"/>
                <w:color w:val="000000"/>
              </w:rPr>
              <w:t>使用。</w:t>
            </w:r>
            <w:r>
              <w:rPr>
                <w:sz w:val="21"/>
                <w:color w:val="000000"/>
              </w:rPr>
              <w:t>供应商</w:t>
            </w:r>
            <w:r>
              <w:rPr>
                <w:sz w:val="21"/>
                <w:color w:val="000000"/>
              </w:rPr>
              <w:t>在经营过程中，基础设施等维护及修缮由</w:t>
            </w:r>
            <w:r>
              <w:rPr>
                <w:sz w:val="21"/>
                <w:color w:val="000000"/>
              </w:rPr>
              <w:t>供应商</w:t>
            </w:r>
            <w:r>
              <w:rPr>
                <w:sz w:val="21"/>
                <w:color w:val="000000"/>
              </w:rPr>
              <w:t>负责。</w:t>
            </w:r>
          </w:p>
          <w:p>
            <w:pPr>
              <w:pStyle w:val="null3"/>
              <w:ind w:firstLine="420"/>
              <w:jc w:val="both"/>
            </w:pPr>
            <w:r>
              <w:rPr>
                <w:sz w:val="21"/>
                <w:color w:val="000000"/>
              </w:rPr>
              <w:t>3.</w:t>
            </w:r>
            <w:r>
              <w:rPr>
                <w:sz w:val="21"/>
                <w:color w:val="000000"/>
              </w:rPr>
              <w:t>供应商</w:t>
            </w:r>
            <w:r>
              <w:rPr>
                <w:sz w:val="21"/>
                <w:color w:val="000000"/>
              </w:rPr>
              <w:t>负责规划餐厅分区布局，厨房操作间、餐厅等区域，水、电、气、通风、排烟、排污及燃气间等设施设备修缮。</w:t>
            </w:r>
          </w:p>
          <w:p>
            <w:pPr>
              <w:pStyle w:val="null3"/>
              <w:ind w:firstLine="420"/>
              <w:jc w:val="both"/>
            </w:pPr>
            <w:r>
              <w:rPr>
                <w:sz w:val="21"/>
                <w:color w:val="000000"/>
              </w:rPr>
              <w:t>4.</w:t>
            </w:r>
            <w:r>
              <w:rPr>
                <w:sz w:val="21"/>
                <w:color w:val="000000"/>
              </w:rPr>
              <w:t>供应商</w:t>
            </w:r>
            <w:r>
              <w:rPr>
                <w:sz w:val="21"/>
                <w:color w:val="000000"/>
              </w:rPr>
              <w:t>经营期间，由</w:t>
            </w:r>
            <w:r>
              <w:rPr>
                <w:sz w:val="21"/>
                <w:color w:val="000000"/>
              </w:rPr>
              <w:t>供应商</w:t>
            </w:r>
            <w:r>
              <w:rPr>
                <w:sz w:val="21"/>
                <w:color w:val="000000"/>
              </w:rPr>
              <w:t>负责食堂区域内消防、给排水、用电、用气的维护和保养。因</w:t>
            </w:r>
            <w:r>
              <w:rPr>
                <w:sz w:val="21"/>
                <w:color w:val="000000"/>
              </w:rPr>
              <w:t>供应商</w:t>
            </w:r>
            <w:r>
              <w:rPr>
                <w:sz w:val="21"/>
                <w:color w:val="000000"/>
              </w:rPr>
              <w:t>使用不当或疏于管理造成损失的，所有损失由</w:t>
            </w:r>
            <w:r>
              <w:rPr>
                <w:sz w:val="21"/>
                <w:color w:val="000000"/>
              </w:rPr>
              <w:t>供应商</w:t>
            </w:r>
            <w:r>
              <w:rPr>
                <w:sz w:val="21"/>
                <w:color w:val="000000"/>
              </w:rPr>
              <w:t>承担，采购人可代为维修，产生的费用由</w:t>
            </w:r>
            <w:r>
              <w:rPr>
                <w:sz w:val="21"/>
                <w:color w:val="000000"/>
              </w:rPr>
              <w:t>供应商</w:t>
            </w:r>
            <w:r>
              <w:rPr>
                <w:sz w:val="21"/>
                <w:color w:val="000000"/>
              </w:rPr>
              <w:t>承担。</w:t>
            </w:r>
          </w:p>
          <w:p>
            <w:pPr>
              <w:pStyle w:val="null3"/>
              <w:ind w:firstLine="420"/>
              <w:jc w:val="both"/>
            </w:pPr>
            <w:r>
              <w:rPr>
                <w:sz w:val="21"/>
                <w:color w:val="000000"/>
              </w:rPr>
              <w:t>5.</w:t>
            </w:r>
            <w:r>
              <w:rPr>
                <w:sz w:val="21"/>
                <w:color w:val="000000"/>
              </w:rPr>
              <w:t>采购人做好食堂外围所需的隔油池、排污水处理相关工程。经营期间若发生堵塞，由</w:t>
            </w:r>
            <w:r>
              <w:rPr>
                <w:sz w:val="21"/>
                <w:color w:val="000000"/>
              </w:rPr>
              <w:t>供应商</w:t>
            </w:r>
            <w:r>
              <w:rPr>
                <w:sz w:val="21"/>
                <w:color w:val="000000"/>
              </w:rPr>
              <w:t>自行处理，费用由</w:t>
            </w:r>
            <w:r>
              <w:rPr>
                <w:sz w:val="21"/>
                <w:color w:val="000000"/>
              </w:rPr>
              <w:t>供应商</w:t>
            </w:r>
            <w:r>
              <w:rPr>
                <w:sz w:val="21"/>
                <w:color w:val="000000"/>
              </w:rPr>
              <w:t>负责。</w:t>
            </w:r>
          </w:p>
          <w:p>
            <w:pPr>
              <w:pStyle w:val="null3"/>
              <w:ind w:firstLine="420"/>
              <w:jc w:val="both"/>
            </w:pPr>
            <w:r>
              <w:rPr>
                <w:sz w:val="21"/>
                <w:color w:val="000000"/>
              </w:rPr>
              <w:t>6.</w:t>
            </w:r>
            <w:r>
              <w:rPr>
                <w:sz w:val="21"/>
                <w:color w:val="000000"/>
              </w:rPr>
              <w:t>合同期满后，</w:t>
            </w:r>
            <w:r>
              <w:rPr>
                <w:sz w:val="21"/>
                <w:color w:val="000000"/>
              </w:rPr>
              <w:t>供应商</w:t>
            </w:r>
            <w:r>
              <w:rPr>
                <w:sz w:val="21"/>
                <w:color w:val="000000"/>
              </w:rPr>
              <w:t>的设备等物品由</w:t>
            </w:r>
            <w:r>
              <w:rPr>
                <w:sz w:val="21"/>
                <w:color w:val="000000"/>
              </w:rPr>
              <w:t>供应商</w:t>
            </w:r>
            <w:r>
              <w:rPr>
                <w:sz w:val="21"/>
                <w:color w:val="000000"/>
              </w:rPr>
              <w:t>在合同到期日或合同解除日起三天内自行拆走，但不得损坏食堂原状，如有损坏，由</w:t>
            </w:r>
            <w:r>
              <w:rPr>
                <w:sz w:val="21"/>
                <w:color w:val="000000"/>
              </w:rPr>
              <w:t>供应商</w:t>
            </w:r>
            <w:r>
              <w:rPr>
                <w:sz w:val="21"/>
                <w:color w:val="000000"/>
              </w:rPr>
              <w:t>承担恢复原状的费用，逾期扣当月服务费的</w:t>
            </w:r>
            <w:r>
              <w:rPr>
                <w:sz w:val="21"/>
                <w:color w:val="000000"/>
              </w:rPr>
              <w:t>10%</w:t>
            </w:r>
            <w:r>
              <w:rPr>
                <w:sz w:val="21"/>
                <w:color w:val="000000"/>
              </w:rPr>
              <w:t>。</w:t>
            </w:r>
          </w:p>
          <w:p>
            <w:pPr>
              <w:pStyle w:val="null3"/>
              <w:ind w:firstLine="420"/>
              <w:jc w:val="both"/>
            </w:pPr>
            <w:r>
              <w:rPr>
                <w:sz w:val="21"/>
                <w:color w:val="000000"/>
              </w:rPr>
              <w:t>7.</w:t>
            </w:r>
            <w:r>
              <w:rPr>
                <w:sz w:val="21"/>
                <w:color w:val="000000"/>
              </w:rPr>
              <w:t>供应商</w:t>
            </w:r>
            <w:r>
              <w:rPr>
                <w:sz w:val="21"/>
                <w:color w:val="000000"/>
              </w:rPr>
              <w:t>经营期间定期清理楼顶及食堂周边的垃圾、树叶，雨天时定期梳水，以免发生渗水漏水。</w:t>
            </w:r>
          </w:p>
          <w:p>
            <w:pPr>
              <w:pStyle w:val="null3"/>
              <w:ind w:firstLine="420"/>
              <w:jc w:val="both"/>
            </w:pPr>
            <w:r>
              <w:rPr>
                <w:sz w:val="21"/>
                <w:color w:val="000000"/>
              </w:rPr>
              <w:t>8.</w:t>
            </w:r>
            <w:r>
              <w:rPr>
                <w:sz w:val="21"/>
                <w:color w:val="000000"/>
              </w:rPr>
              <w:t>供应商</w:t>
            </w:r>
            <w:r>
              <w:rPr>
                <w:sz w:val="21"/>
                <w:color w:val="000000"/>
              </w:rPr>
              <w:t>负责水、电、气、垃圾费、食堂保障资金等费用，按实际使用量度数按月缴纳，每月结算付清。</w:t>
            </w:r>
          </w:p>
          <w:p>
            <w:pPr>
              <w:pStyle w:val="null3"/>
              <w:ind w:firstLine="420"/>
              <w:jc w:val="both"/>
            </w:pPr>
            <w:r>
              <w:rPr>
                <w:sz w:val="21"/>
                <w:b/>
                <w:color w:val="000000"/>
              </w:rPr>
              <w:t>七、</w:t>
            </w:r>
            <w:r>
              <w:rPr>
                <w:sz w:val="21"/>
                <w:b/>
                <w:color w:val="000000"/>
              </w:rPr>
              <w:t>订餐系统</w:t>
            </w:r>
          </w:p>
          <w:p>
            <w:pPr>
              <w:pStyle w:val="null3"/>
              <w:ind w:firstLine="420"/>
              <w:jc w:val="both"/>
            </w:pPr>
            <w:r>
              <w:rPr>
                <w:sz w:val="21"/>
                <w:color w:val="000000"/>
              </w:rPr>
              <w:t>（</w:t>
            </w:r>
            <w:r>
              <w:rPr>
                <w:sz w:val="21"/>
                <w:color w:val="000000"/>
              </w:rPr>
              <w:t>1</w:t>
            </w:r>
            <w:r>
              <w:rPr>
                <w:sz w:val="21"/>
                <w:color w:val="000000"/>
              </w:rPr>
              <w:t>）</w:t>
            </w:r>
            <w:r>
              <w:rPr>
                <w:sz w:val="21"/>
                <w:color w:val="000000"/>
              </w:rPr>
              <w:t>供应商需</w:t>
            </w:r>
            <w:r>
              <w:rPr>
                <w:sz w:val="21"/>
                <w:color w:val="000000"/>
              </w:rPr>
              <w:t>免费</w:t>
            </w:r>
            <w:r>
              <w:rPr>
                <w:sz w:val="21"/>
                <w:color w:val="000000"/>
              </w:rPr>
              <w:t>向采购人</w:t>
            </w:r>
            <w:r>
              <w:rPr>
                <w:sz w:val="21"/>
                <w:color w:val="000000"/>
              </w:rPr>
              <w:t>提供订餐系统</w:t>
            </w:r>
            <w:r>
              <w:rPr>
                <w:sz w:val="21"/>
                <w:color w:val="000000"/>
              </w:rPr>
              <w:t>（</w:t>
            </w:r>
            <w:r>
              <w:rPr>
                <w:sz w:val="21"/>
                <w:color w:val="000000"/>
              </w:rPr>
              <w:t>如</w:t>
            </w:r>
            <w:r>
              <w:rPr>
                <w:sz w:val="21"/>
                <w:color w:val="000000"/>
              </w:rPr>
              <w:t>配有小程序或</w:t>
            </w:r>
            <w:r>
              <w:rPr>
                <w:sz w:val="21"/>
                <w:color w:val="000000"/>
              </w:rPr>
              <w:t>APP</w:t>
            </w:r>
            <w:r>
              <w:rPr>
                <w:sz w:val="21"/>
                <w:color w:val="000000"/>
              </w:rPr>
              <w:t>等电子信息途径提供菜单及下单）</w:t>
            </w:r>
            <w:r>
              <w:rPr>
                <w:sz w:val="21"/>
                <w:color w:val="000000"/>
              </w:rPr>
              <w:t>，成交供应商在使用过程中</w:t>
            </w:r>
            <w:r>
              <w:rPr>
                <w:sz w:val="21"/>
                <w:color w:val="000000"/>
              </w:rPr>
              <w:t>保证</w:t>
            </w:r>
            <w:r>
              <w:rPr>
                <w:sz w:val="21"/>
                <w:color w:val="000000"/>
              </w:rPr>
              <w:t>维护系统稳定。</w:t>
            </w:r>
          </w:p>
          <w:p>
            <w:pPr>
              <w:pStyle w:val="null3"/>
              <w:ind w:firstLine="420"/>
              <w:jc w:val="both"/>
            </w:pPr>
            <w:r>
              <w:rPr>
                <w:sz w:val="21"/>
                <w:color w:val="000000"/>
              </w:rPr>
              <w:t>（</w:t>
            </w:r>
            <w:r>
              <w:rPr>
                <w:sz w:val="21"/>
                <w:color w:val="000000"/>
              </w:rPr>
              <w:t>2</w:t>
            </w:r>
            <w:r>
              <w:rPr>
                <w:sz w:val="21"/>
                <w:color w:val="000000"/>
              </w:rPr>
              <w:t>）成交供应商可自行提供与餐饮系统相匹配的院内消费系统所需的软硬件设备，并在</w:t>
            </w:r>
            <w:r>
              <w:rPr>
                <w:sz w:val="21"/>
                <w:color w:val="000000"/>
              </w:rPr>
              <w:t>成交</w:t>
            </w:r>
            <w:r>
              <w:rPr>
                <w:sz w:val="21"/>
                <w:color w:val="000000"/>
              </w:rPr>
              <w:t>后尽快配置到位。</w:t>
            </w:r>
          </w:p>
          <w:p>
            <w:pPr>
              <w:pStyle w:val="null3"/>
              <w:ind w:firstLine="420"/>
              <w:jc w:val="both"/>
            </w:pPr>
            <w:r>
              <w:rPr>
                <w:sz w:val="21"/>
                <w:color w:val="000000"/>
              </w:rPr>
              <w:t>（</w:t>
            </w:r>
            <w:r>
              <w:rPr>
                <w:sz w:val="21"/>
                <w:color w:val="000000"/>
              </w:rPr>
              <w:t>3</w:t>
            </w:r>
            <w:r>
              <w:rPr>
                <w:sz w:val="21"/>
                <w:color w:val="000000"/>
              </w:rPr>
              <w:t>）</w:t>
            </w:r>
            <w:r>
              <w:rPr>
                <w:sz w:val="21"/>
                <w:color w:val="000000"/>
              </w:rPr>
              <w:t>供应商</w:t>
            </w:r>
            <w:r>
              <w:rPr>
                <w:sz w:val="21"/>
                <w:color w:val="000000"/>
              </w:rPr>
              <w:t>需</w:t>
            </w:r>
            <w:r>
              <w:rPr>
                <w:sz w:val="21"/>
                <w:color w:val="000000"/>
              </w:rPr>
              <w:t>提供线上和线下订餐服务，饮食服务提供送餐及堂食服务</w:t>
            </w:r>
            <w:r>
              <w:rPr>
                <w:sz w:val="21"/>
                <w:color w:val="000000"/>
              </w:rPr>
              <w:t>。</w:t>
            </w:r>
          </w:p>
          <w:p>
            <w:pPr>
              <w:pStyle w:val="null3"/>
              <w:ind w:firstLine="422"/>
              <w:jc w:val="both"/>
            </w:pPr>
            <w:r>
              <w:rPr>
                <w:sz w:val="21"/>
                <w:b/>
                <w:color w:val="000000"/>
              </w:rPr>
              <w:t>八、食材供应</w:t>
            </w:r>
          </w:p>
          <w:p>
            <w:pPr>
              <w:pStyle w:val="null3"/>
              <w:ind w:firstLine="422"/>
              <w:jc w:val="both"/>
            </w:pPr>
            <w:r>
              <w:rPr>
                <w:sz w:val="21"/>
                <w:b/>
                <w:color w:val="000000"/>
              </w:rPr>
              <w:t>（一）食材质量要求</w:t>
            </w:r>
          </w:p>
          <w:p>
            <w:pPr>
              <w:pStyle w:val="null3"/>
              <w:ind w:firstLine="420"/>
              <w:jc w:val="both"/>
            </w:pPr>
            <w:r>
              <w:rPr>
                <w:sz w:val="21"/>
                <w:color w:val="000000"/>
              </w:rPr>
              <w:t>1.</w:t>
            </w:r>
            <w:r>
              <w:rPr>
                <w:sz w:val="21"/>
                <w:color w:val="000000"/>
              </w:rPr>
              <w:t>保障采购人就餐人员的合法权益</w:t>
            </w:r>
            <w:r>
              <w:rPr>
                <w:sz w:val="21"/>
                <w:color w:val="000000"/>
              </w:rPr>
              <w:t>,</w:t>
            </w:r>
            <w:r>
              <w:rPr>
                <w:sz w:val="21"/>
                <w:color w:val="000000"/>
              </w:rPr>
              <w:t>确保饮食卫生</w:t>
            </w:r>
            <w:r>
              <w:rPr>
                <w:sz w:val="21"/>
                <w:color w:val="000000"/>
              </w:rPr>
              <w:t>,</w:t>
            </w:r>
            <w:r>
              <w:rPr>
                <w:sz w:val="21"/>
                <w:color w:val="000000"/>
              </w:rPr>
              <w:t>提供优质的饮食服务。</w:t>
            </w:r>
            <w:r>
              <w:rPr>
                <w:sz w:val="21"/>
                <w:color w:val="000000"/>
              </w:rPr>
              <w:t>供应商</w:t>
            </w:r>
            <w:r>
              <w:rPr>
                <w:sz w:val="21"/>
                <w:color w:val="000000"/>
              </w:rPr>
              <w:t>在采购粮油、肉蛋类、禽类、鱼类、蔬菜类、副食品类、调味类、食品添加剂等原料和物品必须符合《中华人民共和国食品安全法》、《中华人民共和国动物检疫法》等相关规定，符合卫生标准和营养要求。</w:t>
            </w:r>
          </w:p>
          <w:p>
            <w:pPr>
              <w:pStyle w:val="null3"/>
              <w:ind w:firstLine="420"/>
              <w:jc w:val="both"/>
            </w:pPr>
            <w:r>
              <w:rPr>
                <w:sz w:val="21"/>
                <w:color w:val="000000"/>
              </w:rPr>
              <w:t>2.</w:t>
            </w:r>
            <w:r>
              <w:rPr>
                <w:sz w:val="21"/>
                <w:color w:val="000000"/>
              </w:rPr>
              <w:t>设专职采购员</w:t>
            </w:r>
            <w:r>
              <w:rPr>
                <w:sz w:val="21"/>
                <w:color w:val="000000"/>
              </w:rPr>
              <w:t>,</w:t>
            </w:r>
            <w:r>
              <w:rPr>
                <w:sz w:val="21"/>
                <w:color w:val="000000"/>
              </w:rPr>
              <w:t>每次采购</w:t>
            </w:r>
            <w:r>
              <w:rPr>
                <w:sz w:val="21"/>
                <w:color w:val="000000"/>
              </w:rPr>
              <w:t>,</w:t>
            </w:r>
            <w:r>
              <w:rPr>
                <w:sz w:val="21"/>
                <w:color w:val="000000"/>
              </w:rPr>
              <w:t>严格做好进货验收和索票索证工作</w:t>
            </w:r>
            <w:r>
              <w:rPr>
                <w:sz w:val="21"/>
                <w:color w:val="000000"/>
              </w:rPr>
              <w:t>,</w:t>
            </w:r>
            <w:r>
              <w:rPr>
                <w:sz w:val="21"/>
                <w:color w:val="000000"/>
              </w:rPr>
              <w:t>建立采购台账</w:t>
            </w:r>
            <w:r>
              <w:rPr>
                <w:sz w:val="21"/>
                <w:color w:val="000000"/>
              </w:rPr>
              <w:t>(</w:t>
            </w:r>
            <w:r>
              <w:rPr>
                <w:sz w:val="21"/>
                <w:color w:val="000000"/>
              </w:rPr>
              <w:t>必须专人规范填写</w:t>
            </w:r>
            <w:r>
              <w:rPr>
                <w:sz w:val="21"/>
                <w:color w:val="000000"/>
              </w:rPr>
              <w:t>)</w:t>
            </w:r>
            <w:r>
              <w:rPr>
                <w:sz w:val="21"/>
                <w:color w:val="000000"/>
              </w:rPr>
              <w:t>、索证验收“台帐”、供应商资质证明台账等</w:t>
            </w:r>
            <w:r>
              <w:rPr>
                <w:sz w:val="21"/>
                <w:color w:val="000000"/>
              </w:rPr>
              <w:t>,</w:t>
            </w:r>
            <w:r>
              <w:rPr>
                <w:sz w:val="21"/>
                <w:color w:val="000000"/>
              </w:rPr>
              <w:t>索取供应商有效的资质、检验检测合格证明等文件</w:t>
            </w:r>
            <w:r>
              <w:rPr>
                <w:sz w:val="21"/>
                <w:color w:val="000000"/>
              </w:rPr>
              <w:t>,</w:t>
            </w:r>
            <w:r>
              <w:rPr>
                <w:sz w:val="21"/>
                <w:color w:val="000000"/>
              </w:rPr>
              <w:t>如《营业执照》、《食品卫生许可证》、《全国工业产品生产许可证》《产品质量检验报告》、《出厂检验报告》等。随时接受采购人及上级部门的检查。</w:t>
            </w:r>
          </w:p>
          <w:p>
            <w:pPr>
              <w:pStyle w:val="null3"/>
              <w:ind w:firstLine="420"/>
              <w:jc w:val="both"/>
            </w:pPr>
            <w:r>
              <w:rPr>
                <w:sz w:val="21"/>
                <w:color w:val="000000"/>
              </w:rPr>
              <w:t>3.</w:t>
            </w:r>
            <w:r>
              <w:rPr>
                <w:sz w:val="21"/>
                <w:color w:val="000000"/>
              </w:rPr>
              <w:t>每天餐的饮食质量、份量、菜式</w:t>
            </w:r>
            <w:r>
              <w:rPr>
                <w:sz w:val="21"/>
                <w:color w:val="000000"/>
              </w:rPr>
              <w:t>,</w:t>
            </w:r>
            <w:r>
              <w:rPr>
                <w:sz w:val="21"/>
                <w:color w:val="000000"/>
              </w:rPr>
              <w:t>做到食材新鲜、饭熟菜香</w:t>
            </w:r>
            <w:r>
              <w:rPr>
                <w:sz w:val="21"/>
                <w:color w:val="000000"/>
              </w:rPr>
              <w:t>,</w:t>
            </w:r>
            <w:r>
              <w:rPr>
                <w:sz w:val="21"/>
                <w:color w:val="000000"/>
              </w:rPr>
              <w:t>营养搭配科学合理，调配比例均匀，味道可口，保证营养。</w:t>
            </w:r>
          </w:p>
          <w:p>
            <w:pPr>
              <w:pStyle w:val="null3"/>
              <w:ind w:firstLine="420"/>
              <w:jc w:val="both"/>
            </w:pPr>
            <w:r>
              <w:rPr>
                <w:sz w:val="21"/>
                <w:color w:val="000000"/>
              </w:rPr>
              <w:t>4.</w:t>
            </w:r>
            <w:r>
              <w:rPr>
                <w:sz w:val="21"/>
                <w:color w:val="000000"/>
              </w:rPr>
              <w:t>设专门人员负责留样</w:t>
            </w:r>
            <w:r>
              <w:rPr>
                <w:sz w:val="21"/>
                <w:color w:val="000000"/>
              </w:rPr>
              <w:t>,</w:t>
            </w:r>
            <w:r>
              <w:rPr>
                <w:sz w:val="21"/>
                <w:color w:val="000000"/>
              </w:rPr>
              <w:t>每餐食品按相关规定的份量、时间、保存条件等做好留样工作。如至少保存</w:t>
            </w:r>
            <w:r>
              <w:rPr>
                <w:sz w:val="21"/>
                <w:color w:val="000000"/>
              </w:rPr>
              <w:t>48</w:t>
            </w:r>
            <w:r>
              <w:rPr>
                <w:sz w:val="21"/>
                <w:color w:val="000000"/>
              </w:rPr>
              <w:t>小时</w:t>
            </w:r>
            <w:r>
              <w:rPr>
                <w:sz w:val="21"/>
                <w:color w:val="000000"/>
              </w:rPr>
              <w:t>,</w:t>
            </w:r>
            <w:r>
              <w:rPr>
                <w:sz w:val="21"/>
                <w:color w:val="000000"/>
              </w:rPr>
              <w:t>留样份量每样至少</w:t>
            </w:r>
            <w:r>
              <w:rPr>
                <w:sz w:val="21"/>
                <w:color w:val="000000"/>
              </w:rPr>
              <w:t>100</w:t>
            </w:r>
            <w:r>
              <w:rPr>
                <w:sz w:val="21"/>
                <w:color w:val="000000"/>
              </w:rPr>
              <w:t>克</w:t>
            </w:r>
            <w:r>
              <w:rPr>
                <w:sz w:val="21"/>
                <w:color w:val="000000"/>
              </w:rPr>
              <w:t>,</w:t>
            </w:r>
            <w:r>
              <w:rPr>
                <w:sz w:val="21"/>
                <w:color w:val="000000"/>
              </w:rPr>
              <w:t>在</w:t>
            </w:r>
            <w:r>
              <w:rPr>
                <w:sz w:val="21"/>
                <w:color w:val="000000"/>
              </w:rPr>
              <w:t>5</w:t>
            </w:r>
            <w:r>
              <w:rPr>
                <w:sz w:val="21"/>
                <w:color w:val="000000"/>
              </w:rPr>
              <w:t>℃以下冷藏专柜专放并按要求做好食品留样管理工作等</w:t>
            </w:r>
            <w:r>
              <w:rPr>
                <w:sz w:val="21"/>
                <w:color w:val="000000"/>
              </w:rPr>
              <w:t>,</w:t>
            </w:r>
            <w:r>
              <w:rPr>
                <w:sz w:val="21"/>
                <w:color w:val="000000"/>
              </w:rPr>
              <w:t>具体根据相关规定实施。</w:t>
            </w:r>
          </w:p>
          <w:p>
            <w:pPr>
              <w:pStyle w:val="null3"/>
              <w:ind w:firstLine="420"/>
              <w:jc w:val="both"/>
            </w:pPr>
            <w:r>
              <w:rPr>
                <w:sz w:val="21"/>
                <w:color w:val="000000"/>
              </w:rPr>
              <w:t>5.</w:t>
            </w:r>
            <w:r>
              <w:rPr>
                <w:sz w:val="21"/>
                <w:color w:val="000000"/>
              </w:rPr>
              <w:t>从食品原材料入手</w:t>
            </w:r>
            <w:r>
              <w:rPr>
                <w:sz w:val="21"/>
                <w:color w:val="000000"/>
              </w:rPr>
              <w:t>,</w:t>
            </w:r>
            <w:r>
              <w:rPr>
                <w:sz w:val="21"/>
                <w:color w:val="000000"/>
              </w:rPr>
              <w:t>建立食品安全追溯体系。所有肉类、蔬菜类、粮油类等由具备供应资格、信誉良好的</w:t>
            </w:r>
            <w:r>
              <w:rPr>
                <w:sz w:val="21"/>
                <w:color w:val="000000"/>
              </w:rPr>
              <w:t>供应商</w:t>
            </w:r>
            <w:r>
              <w:rPr>
                <w:sz w:val="21"/>
                <w:color w:val="000000"/>
              </w:rPr>
              <w:t>提供可追溯食品</w:t>
            </w:r>
            <w:r>
              <w:rPr>
                <w:sz w:val="21"/>
                <w:color w:val="000000"/>
              </w:rPr>
              <w:t>,</w:t>
            </w:r>
            <w:r>
              <w:rPr>
                <w:sz w:val="21"/>
                <w:color w:val="000000"/>
              </w:rPr>
              <w:t>不能采用散装原料</w:t>
            </w:r>
            <w:r>
              <w:rPr>
                <w:sz w:val="21"/>
                <w:color w:val="000000"/>
              </w:rPr>
              <w:t>,</w:t>
            </w:r>
            <w:r>
              <w:rPr>
                <w:sz w:val="21"/>
                <w:color w:val="000000"/>
              </w:rPr>
              <w:t>实行集中统一采购或分大类集中采购，尽量采用无公害食品。</w:t>
            </w:r>
          </w:p>
          <w:p>
            <w:pPr>
              <w:pStyle w:val="null3"/>
              <w:ind w:firstLine="420"/>
              <w:jc w:val="both"/>
            </w:pPr>
            <w:r>
              <w:rPr>
                <w:sz w:val="21"/>
                <w:color w:val="000000"/>
              </w:rPr>
              <w:t>6.</w:t>
            </w:r>
            <w:r>
              <w:rPr>
                <w:sz w:val="21"/>
                <w:color w:val="000000"/>
              </w:rPr>
              <w:t>所有食品</w:t>
            </w:r>
            <w:r>
              <w:rPr>
                <w:sz w:val="21"/>
                <w:color w:val="000000"/>
              </w:rPr>
              <w:t>供应商</w:t>
            </w:r>
            <w:r>
              <w:rPr>
                <w:sz w:val="21"/>
                <w:color w:val="000000"/>
              </w:rPr>
              <w:t>须向采购人备案</w:t>
            </w:r>
            <w:r>
              <w:rPr>
                <w:sz w:val="21"/>
                <w:color w:val="000000"/>
              </w:rPr>
              <w:t>,</w:t>
            </w:r>
            <w:r>
              <w:rPr>
                <w:sz w:val="21"/>
                <w:color w:val="000000"/>
              </w:rPr>
              <w:t>并接受采购人监管</w:t>
            </w:r>
            <w:r>
              <w:rPr>
                <w:sz w:val="21"/>
                <w:color w:val="000000"/>
              </w:rPr>
              <w:t>,</w:t>
            </w:r>
            <w:r>
              <w:rPr>
                <w:sz w:val="21"/>
                <w:color w:val="000000"/>
              </w:rPr>
              <w:t>对服务、供货质量等不能达到采购人要求的供应商，采购人有权提出更换，</w:t>
            </w:r>
            <w:r>
              <w:rPr>
                <w:sz w:val="21"/>
                <w:color w:val="000000"/>
              </w:rPr>
              <w:t>供应商</w:t>
            </w:r>
            <w:r>
              <w:rPr>
                <w:sz w:val="21"/>
                <w:color w:val="000000"/>
              </w:rPr>
              <w:t>必须配合执行。</w:t>
            </w:r>
          </w:p>
          <w:p>
            <w:pPr>
              <w:pStyle w:val="null3"/>
              <w:ind w:firstLine="420"/>
              <w:jc w:val="both"/>
            </w:pPr>
            <w:r>
              <w:rPr>
                <w:sz w:val="21"/>
                <w:color w:val="000000"/>
              </w:rPr>
              <w:t>7.</w:t>
            </w:r>
            <w:r>
              <w:rPr>
                <w:sz w:val="21"/>
                <w:color w:val="000000"/>
              </w:rPr>
              <w:t>设置食品安全信息公示栏，公示食品安全信息，接受采购人员工监督。</w:t>
            </w:r>
          </w:p>
          <w:p>
            <w:pPr>
              <w:pStyle w:val="null3"/>
              <w:ind w:firstLine="420"/>
              <w:jc w:val="both"/>
            </w:pPr>
            <w:r>
              <w:rPr>
                <w:sz w:val="21"/>
                <w:color w:val="000000"/>
              </w:rPr>
              <w:t>8.</w:t>
            </w:r>
            <w:r>
              <w:rPr>
                <w:sz w:val="21"/>
                <w:color w:val="000000"/>
              </w:rPr>
              <w:t>所有肉食、蔬菜均需当日采购，食品原材料应达到营养、新鲜、卫生，质量符合国家和行业标准。部分重点食品采购要求如下：</w:t>
            </w:r>
          </w:p>
          <w:p>
            <w:pPr>
              <w:pStyle w:val="null3"/>
              <w:ind w:firstLine="422"/>
              <w:jc w:val="both"/>
            </w:pPr>
            <w:r>
              <w:rPr>
                <w:sz w:val="21"/>
                <w:b/>
                <w:color w:val="000000"/>
              </w:rPr>
              <w:t>1</w:t>
            </w:r>
            <w:r>
              <w:rPr>
                <w:sz w:val="21"/>
                <w:b/>
                <w:color w:val="000000"/>
              </w:rPr>
              <w:t>．大米、面粉质量标准</w:t>
            </w:r>
          </w:p>
          <w:p>
            <w:pPr>
              <w:pStyle w:val="null3"/>
              <w:ind w:firstLine="420"/>
              <w:jc w:val="both"/>
            </w:pPr>
            <w:r>
              <w:rPr>
                <w:sz w:val="21"/>
                <w:color w:val="000000"/>
              </w:rPr>
              <w:t>（</w:t>
            </w:r>
            <w:r>
              <w:rPr>
                <w:sz w:val="21"/>
                <w:color w:val="000000"/>
              </w:rPr>
              <w:t>1</w:t>
            </w:r>
            <w:r>
              <w:rPr>
                <w:sz w:val="21"/>
                <w:color w:val="000000"/>
              </w:rPr>
              <w:t>）有“</w:t>
            </w:r>
            <w:r>
              <w:rPr>
                <w:sz w:val="21"/>
                <w:color w:val="000000"/>
              </w:rPr>
              <w:t>SC</w:t>
            </w:r>
            <w:r>
              <w:rPr>
                <w:sz w:val="21"/>
                <w:color w:val="000000"/>
              </w:rPr>
              <w:t>”标志，标明加工厂名称、品名、生产日期、保持期或保存期，供货时的剩余保质期不少于三分之二</w:t>
            </w:r>
            <w:r>
              <w:rPr>
                <w:sz w:val="21"/>
                <w:color w:val="000000"/>
              </w:rPr>
              <w:t>,</w:t>
            </w:r>
            <w:r>
              <w:rPr>
                <w:sz w:val="21"/>
                <w:color w:val="000000"/>
              </w:rPr>
              <w:t>质量等级、产品标准号、产品合格证</w:t>
            </w:r>
            <w:r>
              <w:rPr>
                <w:sz w:val="21"/>
                <w:color w:val="000000"/>
              </w:rPr>
              <w:t>,</w:t>
            </w:r>
            <w:r>
              <w:rPr>
                <w:sz w:val="21"/>
                <w:color w:val="000000"/>
              </w:rPr>
              <w:t>质量符合大米国家标准与国家粮食卫生标准。</w:t>
            </w:r>
          </w:p>
          <w:p>
            <w:pPr>
              <w:pStyle w:val="null3"/>
              <w:ind w:firstLine="420"/>
              <w:jc w:val="both"/>
            </w:pPr>
            <w:r>
              <w:rPr>
                <w:sz w:val="21"/>
                <w:color w:val="000000"/>
              </w:rPr>
              <w:t>（</w:t>
            </w:r>
            <w:r>
              <w:rPr>
                <w:sz w:val="21"/>
                <w:color w:val="000000"/>
              </w:rPr>
              <w:t>2</w:t>
            </w:r>
            <w:r>
              <w:rPr>
                <w:sz w:val="21"/>
                <w:color w:val="000000"/>
              </w:rPr>
              <w:t>）具有固有色泽和香味</w:t>
            </w:r>
            <w:r>
              <w:rPr>
                <w:sz w:val="21"/>
                <w:color w:val="000000"/>
              </w:rPr>
              <w:t>,</w:t>
            </w:r>
            <w:r>
              <w:rPr>
                <w:sz w:val="21"/>
                <w:color w:val="000000"/>
              </w:rPr>
              <w:t>无污染、无虫害</w:t>
            </w:r>
            <w:r>
              <w:rPr>
                <w:sz w:val="21"/>
                <w:color w:val="000000"/>
              </w:rPr>
              <w:t>,</w:t>
            </w:r>
            <w:r>
              <w:rPr>
                <w:sz w:val="21"/>
                <w:color w:val="000000"/>
              </w:rPr>
              <w:t>色泽、气味、口味正常</w:t>
            </w:r>
            <w:r>
              <w:rPr>
                <w:sz w:val="21"/>
                <w:color w:val="000000"/>
              </w:rPr>
              <w:t>,</w:t>
            </w:r>
            <w:r>
              <w:rPr>
                <w:sz w:val="21"/>
                <w:color w:val="000000"/>
              </w:rPr>
              <w:t>无异味或霉味</w:t>
            </w:r>
            <w:r>
              <w:rPr>
                <w:sz w:val="21"/>
                <w:color w:val="000000"/>
              </w:rPr>
              <w:t>(</w:t>
            </w:r>
            <w:r>
              <w:rPr>
                <w:sz w:val="21"/>
                <w:color w:val="000000"/>
              </w:rPr>
              <w:t>霉变</w:t>
            </w:r>
            <w:r>
              <w:rPr>
                <w:sz w:val="21"/>
                <w:color w:val="000000"/>
              </w:rPr>
              <w:t>),</w:t>
            </w:r>
            <w:r>
              <w:rPr>
                <w:sz w:val="21"/>
                <w:color w:val="000000"/>
              </w:rPr>
              <w:t>无虫蛀结块挂丝或杂质异等。面粉类要新鲜、色泽呈现乳白色或微黄色、手感细腻、颗粒均匀，自然浓厚的麦香味</w:t>
            </w:r>
            <w:r>
              <w:rPr>
                <w:sz w:val="21"/>
                <w:color w:val="000000"/>
              </w:rPr>
              <w:t>,</w:t>
            </w:r>
            <w:r>
              <w:rPr>
                <w:sz w:val="21"/>
                <w:color w:val="000000"/>
              </w:rPr>
              <w:t>手抓后自然流出</w:t>
            </w:r>
            <w:r>
              <w:rPr>
                <w:sz w:val="21"/>
                <w:color w:val="000000"/>
              </w:rPr>
              <w:t>,</w:t>
            </w:r>
            <w:r>
              <w:rPr>
                <w:sz w:val="21"/>
                <w:color w:val="000000"/>
              </w:rPr>
              <w:t>松开手不成团</w:t>
            </w:r>
            <w:r>
              <w:rPr>
                <w:sz w:val="21"/>
                <w:color w:val="000000"/>
              </w:rPr>
              <w:t>,</w:t>
            </w:r>
            <w:r>
              <w:rPr>
                <w:sz w:val="21"/>
                <w:color w:val="000000"/>
              </w:rPr>
              <w:t>用它制成的成品和馒头有麦香味、香甜入口不粘牙，符合国家食品卫生标准。</w:t>
            </w:r>
          </w:p>
          <w:p>
            <w:pPr>
              <w:pStyle w:val="null3"/>
              <w:ind w:firstLine="422"/>
              <w:jc w:val="both"/>
            </w:pPr>
            <w:r>
              <w:rPr>
                <w:sz w:val="21"/>
                <w:b/>
                <w:color w:val="000000"/>
              </w:rPr>
              <w:t>2.</w:t>
            </w:r>
            <w:r>
              <w:rPr>
                <w:sz w:val="21"/>
                <w:b/>
                <w:color w:val="000000"/>
              </w:rPr>
              <w:t>食油、酱油质量标准</w:t>
            </w:r>
          </w:p>
          <w:p>
            <w:pPr>
              <w:pStyle w:val="null3"/>
              <w:ind w:firstLine="420"/>
              <w:jc w:val="both"/>
            </w:pPr>
            <w:r>
              <w:rPr>
                <w:sz w:val="21"/>
                <w:color w:val="000000"/>
              </w:rPr>
              <w:t>（</w:t>
            </w:r>
            <w:r>
              <w:rPr>
                <w:sz w:val="21"/>
                <w:color w:val="000000"/>
              </w:rPr>
              <w:t>1</w:t>
            </w:r>
            <w:r>
              <w:rPr>
                <w:sz w:val="21"/>
                <w:color w:val="000000"/>
              </w:rPr>
              <w:t>）外包装完好</w:t>
            </w:r>
            <w:r>
              <w:rPr>
                <w:sz w:val="21"/>
                <w:color w:val="000000"/>
              </w:rPr>
              <w:t>,</w:t>
            </w:r>
            <w:r>
              <w:rPr>
                <w:sz w:val="21"/>
                <w:color w:val="000000"/>
              </w:rPr>
              <w:t>有“</w:t>
            </w:r>
            <w:r>
              <w:rPr>
                <w:sz w:val="21"/>
                <w:color w:val="000000"/>
              </w:rPr>
              <w:t>SC</w:t>
            </w:r>
            <w:r>
              <w:rPr>
                <w:sz w:val="21"/>
                <w:color w:val="000000"/>
              </w:rPr>
              <w:t>”标志</w:t>
            </w:r>
            <w:r>
              <w:rPr>
                <w:sz w:val="21"/>
                <w:color w:val="000000"/>
              </w:rPr>
              <w:t>,</w:t>
            </w:r>
            <w:r>
              <w:rPr>
                <w:sz w:val="21"/>
                <w:color w:val="000000"/>
              </w:rPr>
              <w:t>标明品名、厂名、重量、生产日期、保质期或保存期、执行标准等</w:t>
            </w:r>
            <w:r>
              <w:rPr>
                <w:sz w:val="21"/>
                <w:color w:val="000000"/>
              </w:rPr>
              <w:t>,</w:t>
            </w:r>
            <w:r>
              <w:rPr>
                <w:sz w:val="21"/>
                <w:color w:val="000000"/>
              </w:rPr>
              <w:t>剩余保质期不少于三分二</w:t>
            </w:r>
            <w:r>
              <w:rPr>
                <w:sz w:val="21"/>
                <w:color w:val="000000"/>
              </w:rPr>
              <w:t>,</w:t>
            </w:r>
            <w:r>
              <w:rPr>
                <w:sz w:val="21"/>
                <w:color w:val="000000"/>
              </w:rPr>
              <w:t>具有产品合格证。须采购标准为国家一级以上品牌产品食用油纯正食用油</w:t>
            </w:r>
            <w:r>
              <w:rPr>
                <w:sz w:val="21"/>
                <w:color w:val="000000"/>
              </w:rPr>
              <w:t>,</w:t>
            </w:r>
            <w:r>
              <w:rPr>
                <w:sz w:val="21"/>
                <w:color w:val="000000"/>
              </w:rPr>
              <w:t>不得混有其他食用油或非食用油</w:t>
            </w:r>
            <w:r>
              <w:rPr>
                <w:sz w:val="21"/>
                <w:color w:val="000000"/>
              </w:rPr>
              <w:t>,</w:t>
            </w:r>
            <w:r>
              <w:rPr>
                <w:sz w:val="21"/>
                <w:color w:val="000000"/>
              </w:rPr>
              <w:t>禁止采购调和油、特殊气味油类。</w:t>
            </w:r>
          </w:p>
          <w:p>
            <w:pPr>
              <w:pStyle w:val="null3"/>
              <w:ind w:firstLine="420"/>
              <w:jc w:val="both"/>
            </w:pPr>
            <w:r>
              <w:rPr>
                <w:sz w:val="21"/>
                <w:color w:val="000000"/>
              </w:rPr>
              <w:t>（</w:t>
            </w:r>
            <w:r>
              <w:rPr>
                <w:sz w:val="21"/>
                <w:color w:val="000000"/>
              </w:rPr>
              <w:t>2</w:t>
            </w:r>
            <w:r>
              <w:rPr>
                <w:sz w:val="21"/>
                <w:color w:val="000000"/>
              </w:rPr>
              <w:t>）必须提供进货渠道及提供当地食品卫生监督部门抽样检测报告。</w:t>
            </w:r>
          </w:p>
          <w:p>
            <w:pPr>
              <w:pStyle w:val="null3"/>
              <w:ind w:firstLine="422"/>
              <w:jc w:val="both"/>
            </w:pPr>
            <w:r>
              <w:rPr>
                <w:sz w:val="21"/>
                <w:b/>
                <w:color w:val="000000"/>
              </w:rPr>
              <w:t>3.</w:t>
            </w:r>
            <w:r>
              <w:rPr>
                <w:sz w:val="21"/>
                <w:b/>
                <w:color w:val="000000"/>
              </w:rPr>
              <w:t>调味料</w:t>
            </w:r>
          </w:p>
          <w:p>
            <w:pPr>
              <w:pStyle w:val="null3"/>
              <w:ind w:firstLine="420"/>
              <w:jc w:val="both"/>
            </w:pPr>
            <w:r>
              <w:rPr>
                <w:sz w:val="21"/>
                <w:color w:val="000000"/>
              </w:rPr>
              <w:t>鸡精、鸡粉等建议不用或尽量少用</w:t>
            </w:r>
            <w:r>
              <w:rPr>
                <w:sz w:val="21"/>
                <w:color w:val="000000"/>
              </w:rPr>
              <w:t>,</w:t>
            </w:r>
            <w:r>
              <w:rPr>
                <w:sz w:val="21"/>
                <w:color w:val="000000"/>
              </w:rPr>
              <w:t>须采购标准为国家一级以上品牌产品。禁止使用味精、糖精等。</w:t>
            </w:r>
          </w:p>
          <w:p>
            <w:pPr>
              <w:pStyle w:val="null3"/>
              <w:ind w:firstLine="422"/>
              <w:jc w:val="both"/>
            </w:pPr>
            <w:r>
              <w:rPr>
                <w:sz w:val="21"/>
                <w:b/>
                <w:color w:val="000000"/>
              </w:rPr>
              <w:t>4.</w:t>
            </w:r>
            <w:r>
              <w:rPr>
                <w:sz w:val="21"/>
                <w:b/>
                <w:color w:val="000000"/>
              </w:rPr>
              <w:t>食盐</w:t>
            </w:r>
          </w:p>
          <w:p>
            <w:pPr>
              <w:pStyle w:val="null3"/>
              <w:ind w:firstLine="420"/>
              <w:jc w:val="both"/>
            </w:pPr>
            <w:r>
              <w:rPr>
                <w:sz w:val="21"/>
                <w:color w:val="000000"/>
              </w:rPr>
              <w:t>符合食品安全卫生标准及营养要求。</w:t>
            </w:r>
          </w:p>
          <w:p>
            <w:pPr>
              <w:pStyle w:val="null3"/>
              <w:ind w:firstLine="422"/>
              <w:jc w:val="both"/>
            </w:pPr>
            <w:r>
              <w:rPr>
                <w:sz w:val="21"/>
                <w:b/>
                <w:color w:val="000000"/>
              </w:rPr>
              <w:t>5.</w:t>
            </w:r>
            <w:r>
              <w:rPr>
                <w:sz w:val="21"/>
                <w:b/>
                <w:color w:val="000000"/>
              </w:rPr>
              <w:t>肉类</w:t>
            </w:r>
          </w:p>
          <w:p>
            <w:pPr>
              <w:pStyle w:val="null3"/>
              <w:ind w:firstLine="420"/>
              <w:jc w:val="both"/>
            </w:pPr>
            <w:r>
              <w:rPr>
                <w:sz w:val="21"/>
                <w:color w:val="000000"/>
              </w:rPr>
              <w:t>（</w:t>
            </w:r>
            <w:r>
              <w:rPr>
                <w:sz w:val="21"/>
                <w:color w:val="000000"/>
              </w:rPr>
              <w:t>1</w:t>
            </w:r>
            <w:r>
              <w:rPr>
                <w:sz w:val="21"/>
                <w:color w:val="000000"/>
              </w:rPr>
              <w:t>）</w:t>
            </w:r>
            <w:r>
              <w:rPr>
                <w:sz w:val="21"/>
                <w:color w:val="000000"/>
              </w:rPr>
              <w:t>供应商</w:t>
            </w:r>
            <w:r>
              <w:rPr>
                <w:sz w:val="21"/>
                <w:color w:val="000000"/>
              </w:rPr>
              <w:t>提供货物应符合下列的《生产（供应）企业资质证明》；生产（供应）企业资质证明（首次供产应时提供）</w:t>
            </w:r>
          </w:p>
          <w:tbl>
            <w:tblPr>
              <w:tblBorders>
                <w:top w:val="none" w:color="000000" w:sz="4"/>
                <w:left w:val="none" w:color="000000" w:sz="4"/>
                <w:bottom w:val="none" w:color="000000" w:sz="4"/>
                <w:right w:val="none" w:color="000000" w:sz="4"/>
                <w:insideH w:val="none"/>
                <w:insideV w:val="none"/>
              </w:tblBorders>
            </w:tblPr>
            <w:tblGrid>
              <w:gridCol w:w="698"/>
              <w:gridCol w:w="4900"/>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类别</w:t>
                  </w:r>
                </w:p>
              </w:tc>
              <w:tc>
                <w:tcPr>
                  <w:tcW w:type="dxa" w:w="4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资质证明</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畜禽冻肉类</w:t>
                  </w:r>
                </w:p>
              </w:tc>
              <w:tc>
                <w:tcPr>
                  <w:tcW w:type="dxa" w:w="4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《企业法人营业执照》、《动物防疫条件合格证》、《食品生产许可证》或《食品经营许可证》</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肉制品</w:t>
                  </w:r>
                </w:p>
              </w:tc>
              <w:tc>
                <w:tcPr>
                  <w:tcW w:type="dxa" w:w="4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《企业法人营业执照》、《食品生产许可证》或《食品经营许可证》</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水产品</w:t>
                  </w:r>
                </w:p>
              </w:tc>
              <w:tc>
                <w:tcPr>
                  <w:tcW w:type="dxa" w:w="4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《企业法人营业执照》</w:t>
                  </w:r>
                </w:p>
              </w:tc>
            </w:tr>
          </w:tbl>
          <w:p>
            <w:pPr>
              <w:pStyle w:val="null3"/>
              <w:ind w:firstLine="420"/>
              <w:jc w:val="both"/>
            </w:pPr>
            <w:r>
              <w:rPr>
                <w:sz w:val="21"/>
                <w:color w:val="000000"/>
              </w:rPr>
              <w:t>（</w:t>
            </w:r>
            <w:r>
              <w:rPr>
                <w:sz w:val="21"/>
                <w:color w:val="000000"/>
              </w:rPr>
              <w:t>2</w:t>
            </w:r>
            <w:r>
              <w:rPr>
                <w:sz w:val="21"/>
                <w:color w:val="000000"/>
              </w:rPr>
              <w:t>）产品票证要求</w:t>
            </w:r>
          </w:p>
          <w:p>
            <w:pPr>
              <w:pStyle w:val="null3"/>
              <w:ind w:firstLine="420"/>
              <w:jc w:val="both"/>
            </w:pPr>
            <w:r>
              <w:rPr>
                <w:sz w:val="21"/>
                <w:color w:val="000000"/>
              </w:rPr>
              <w:t>①新鲜肉类票证要求</w:t>
            </w:r>
          </w:p>
          <w:tbl>
            <w:tblPr>
              <w:tblBorders>
                <w:top w:val="none" w:color="000000" w:sz="4"/>
                <w:left w:val="none" w:color="000000" w:sz="4"/>
                <w:bottom w:val="none" w:color="000000" w:sz="4"/>
                <w:right w:val="none" w:color="000000" w:sz="4"/>
                <w:insideH w:val="none"/>
                <w:insideV w:val="none"/>
              </w:tblBorders>
            </w:tblPr>
            <w:tblGrid>
              <w:gridCol w:w="623"/>
              <w:gridCol w:w="1247"/>
              <w:gridCol w:w="3728"/>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货物类别</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产品票证名称</w:t>
                  </w:r>
                </w:p>
              </w:tc>
              <w:tc>
                <w:tcPr>
                  <w:tcW w:type="dxa" w:w="3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验收索证要求</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猪肉类</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《动物产品检疫合格证》</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要求有生产名称、地址、产品名称、产地和目的地，官方兽医签字、盖检验检疫专用章</w:t>
                  </w:r>
                </w:p>
              </w:tc>
            </w:tr>
            <w:tr>
              <w:tc>
                <w:tcPr>
                  <w:tcW w:type="dxa" w:w="623"/>
                  <w:vMerge/>
                  <w:tcBorders>
                    <w:top w:val="none" w:color="000000" w:sz="4"/>
                    <w:left w:val="single" w:color="000000" w:sz="4"/>
                    <w:bottom w:val="single" w:color="000000" w:sz="4"/>
                    <w:right w:val="single" w:color="000000" w:sz="4"/>
                  </w:tcBorders>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《广州市畜产品检验合格证》</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有委托方、送往单位、屠宰场检验专用章、出厂时间和单号</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三鸟类</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《动物产品检疫合格证》</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要求有生产名称、地址、产品名称、产地和目的地，官方兽医签字、盖检验检疫专用章</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牛肉、羊肉</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《动物产品检疫合格证》</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要求有生产名称、地址、产品名称、产地和目的地，官方兽医签字、盖检验检疫专用章</w:t>
                  </w:r>
                </w:p>
              </w:tc>
            </w:tr>
          </w:tbl>
          <w:p>
            <w:pPr>
              <w:pStyle w:val="null3"/>
              <w:ind w:firstLine="420"/>
              <w:jc w:val="both"/>
            </w:pPr>
            <w:r>
              <w:rPr>
                <w:sz w:val="21"/>
                <w:color w:val="000000"/>
              </w:rPr>
              <w:t>②冻品货物票证要求</w:t>
            </w:r>
          </w:p>
          <w:tbl>
            <w:tblPr>
              <w:tblBorders>
                <w:top w:val="none" w:color="000000" w:sz="4"/>
                <w:left w:val="none" w:color="000000" w:sz="4"/>
                <w:bottom w:val="none" w:color="000000" w:sz="4"/>
                <w:right w:val="none" w:color="000000" w:sz="4"/>
                <w:insideH w:val="none"/>
                <w:insideV w:val="none"/>
              </w:tblBorders>
            </w:tblPr>
            <w:tblGrid>
              <w:gridCol w:w="553"/>
              <w:gridCol w:w="1520"/>
              <w:gridCol w:w="3525"/>
            </w:tblGrid>
            <w:tr>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货物类别</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产品票证名称</w:t>
                  </w:r>
                </w:p>
              </w:tc>
              <w:tc>
                <w:tcPr>
                  <w:tcW w:type="dxa" w:w="3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验收索证要求</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猪、牛、羊肉类，家禽类</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《出县境动物产品检疫合格证》</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由政府动植物检疫部门出具，用于跨区销售检查</w:t>
                  </w:r>
                </w:p>
              </w:tc>
            </w:tr>
            <w:tr>
              <w:tc>
                <w:tcPr>
                  <w:tcW w:type="dxa" w:w="553"/>
                  <w:vMerge/>
                  <w:tcBorders>
                    <w:top w:val="none" w:color="000000" w:sz="4"/>
                    <w:left w:val="single" w:color="000000" w:sz="4"/>
                    <w:bottom w:val="single" w:color="000000" w:sz="4"/>
                    <w:right w:val="single" w:color="000000" w:sz="4"/>
                  </w:tcBorders>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《产品合格证》</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交货时提供本批次产品的出厂（库）检验合格证，随车同行</w:t>
                  </w:r>
                </w:p>
              </w:tc>
            </w:tr>
            <w:tr>
              <w:tc>
                <w:tcPr>
                  <w:tcW w:type="dxa" w:w="553"/>
                  <w:vMerge/>
                  <w:tcBorders>
                    <w:top w:val="none" w:color="000000" w:sz="4"/>
                    <w:left w:val="single" w:color="000000" w:sz="4"/>
                    <w:bottom w:val="single" w:color="000000" w:sz="4"/>
                    <w:right w:val="single" w:color="000000" w:sz="4"/>
                  </w:tcBorders>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《动物产品防疫合格证》</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当批次有效，原件备查</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肉制品</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《卫生检疫报告》</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由政府疾控部门或卫生检验部门出具（半年内有效）</w:t>
                  </w:r>
                </w:p>
              </w:tc>
            </w:tr>
            <w:tr>
              <w:tc>
                <w:tcPr>
                  <w:tcW w:type="dxa" w:w="553"/>
                  <w:vMerge/>
                  <w:tcBorders>
                    <w:top w:val="none" w:color="000000" w:sz="4"/>
                    <w:left w:val="single" w:color="000000" w:sz="4"/>
                    <w:bottom w:val="single" w:color="000000" w:sz="4"/>
                    <w:right w:val="single" w:color="000000" w:sz="4"/>
                  </w:tcBorders>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《产品合格证》</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交货时提供本批次产品的出厂（库）检验合格证，随车同行。</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水产品</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贮存地的出入库检疫证明，水产品成型标准为个体单独冷冻成型</w:t>
                  </w:r>
                </w:p>
              </w:tc>
              <w:tc>
                <w:tcPr>
                  <w:tcW w:type="dxa" w:w="3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交货时提供本批次产品的出厂（库）检验合格证，随车同行</w:t>
                  </w:r>
                </w:p>
              </w:tc>
            </w:tr>
          </w:tbl>
          <w:p>
            <w:pPr>
              <w:pStyle w:val="null3"/>
              <w:ind w:firstLine="422"/>
              <w:jc w:val="both"/>
            </w:pPr>
            <w:r>
              <w:rPr>
                <w:sz w:val="21"/>
                <w:b/>
                <w:color w:val="000000"/>
              </w:rPr>
              <w:t>6.</w:t>
            </w:r>
            <w:r>
              <w:rPr>
                <w:sz w:val="21"/>
                <w:b/>
                <w:color w:val="000000"/>
              </w:rPr>
              <w:t>蔬菜</w:t>
            </w:r>
          </w:p>
          <w:p>
            <w:pPr>
              <w:pStyle w:val="null3"/>
              <w:ind w:firstLine="420"/>
              <w:jc w:val="both"/>
            </w:pPr>
            <w:r>
              <w:rPr>
                <w:sz w:val="21"/>
                <w:color w:val="000000"/>
              </w:rPr>
              <w:t>(1)</w:t>
            </w:r>
            <w:r>
              <w:rPr>
                <w:sz w:val="21"/>
                <w:color w:val="000000"/>
              </w:rPr>
              <w:t>所有蔬菜必须符合国家有关标准，保证新鲜、无异味、无霉烂变质。所有蔬菜绝无农药等有害物质的留存，在配送前必须采样送检，经农药残留检测合格并出具检测合格报告单后，方可采收配送。</w:t>
            </w:r>
          </w:p>
          <w:p>
            <w:pPr>
              <w:pStyle w:val="null3"/>
              <w:ind w:firstLine="420"/>
              <w:jc w:val="both"/>
            </w:pPr>
            <w:r>
              <w:rPr>
                <w:sz w:val="21"/>
                <w:color w:val="000000"/>
              </w:rPr>
              <w:t>(2)</w:t>
            </w:r>
            <w:r>
              <w:rPr>
                <w:sz w:val="21"/>
                <w:color w:val="000000"/>
              </w:rPr>
              <w:t>所有蔬菜在交付采购人前必须经过前期处理，使用率达到</w:t>
            </w:r>
            <w:r>
              <w:rPr>
                <w:sz w:val="21"/>
                <w:color w:val="000000"/>
              </w:rPr>
              <w:t>95%</w:t>
            </w:r>
            <w:r>
              <w:rPr>
                <w:sz w:val="21"/>
                <w:color w:val="000000"/>
              </w:rPr>
              <w:t>以上。</w:t>
            </w:r>
          </w:p>
          <w:p>
            <w:pPr>
              <w:pStyle w:val="null3"/>
              <w:ind w:firstLine="420"/>
              <w:jc w:val="both"/>
            </w:pPr>
            <w:r>
              <w:rPr>
                <w:sz w:val="21"/>
                <w:color w:val="000000"/>
              </w:rPr>
              <w:t>(3)</w:t>
            </w:r>
            <w:r>
              <w:rPr>
                <w:sz w:val="21"/>
                <w:color w:val="000000"/>
              </w:rPr>
              <w:t>所有蔬菜必须保证食用安全，符合国家食品卫生标准。</w:t>
            </w:r>
          </w:p>
          <w:p>
            <w:pPr>
              <w:pStyle w:val="null3"/>
              <w:ind w:firstLine="422"/>
              <w:jc w:val="both"/>
            </w:pPr>
            <w:r>
              <w:rPr>
                <w:sz w:val="21"/>
                <w:b/>
                <w:color w:val="000000"/>
              </w:rPr>
              <w:t>7.</w:t>
            </w:r>
            <w:r>
              <w:rPr>
                <w:sz w:val="21"/>
                <w:b/>
                <w:color w:val="000000"/>
              </w:rPr>
              <w:t>干货、副食品</w:t>
            </w:r>
          </w:p>
          <w:p>
            <w:pPr>
              <w:pStyle w:val="null3"/>
              <w:ind w:firstLine="420"/>
              <w:jc w:val="both"/>
            </w:pPr>
            <w:r>
              <w:rPr>
                <w:sz w:val="21"/>
              </w:rPr>
              <w:t>(1)</w:t>
            </w:r>
            <w:r>
              <w:rPr>
                <w:sz w:val="21"/>
              </w:rPr>
              <w:t>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副食品必须具有</w:t>
            </w:r>
            <w:r>
              <w:rPr>
                <w:sz w:val="21"/>
              </w:rPr>
              <w:t>SC</w:t>
            </w:r>
            <w:r>
              <w:rPr>
                <w:sz w:val="21"/>
              </w:rPr>
              <w:t>食品质量认证标志。采购人可根据实际情况对需要的干货制品进行品质抽检，对质量未达到国家标准的干货制品采购人有权拒绝接受。</w:t>
            </w:r>
          </w:p>
          <w:p>
            <w:pPr>
              <w:pStyle w:val="null3"/>
              <w:ind w:firstLine="420"/>
              <w:jc w:val="both"/>
            </w:pPr>
            <w:r>
              <w:rPr>
                <w:sz w:val="21"/>
              </w:rPr>
              <w:t>(2)</w:t>
            </w:r>
            <w:r>
              <w:rPr>
                <w:sz w:val="21"/>
              </w:rPr>
              <w:t>标签标识</w:t>
            </w:r>
            <w:r>
              <w:rPr>
                <w:sz w:val="21"/>
              </w:rPr>
              <w:t>:</w:t>
            </w:r>
            <w:r>
              <w:rPr>
                <w:sz w:val="21"/>
              </w:rPr>
              <w:t>标明产品名称、净含量、生产者名称和地址、生产日期、保质期、产品标准号、质量等级、生产许可证号、产品批号等内容。</w:t>
            </w:r>
          </w:p>
          <w:p>
            <w:pPr>
              <w:pStyle w:val="null3"/>
              <w:ind w:firstLine="420"/>
              <w:jc w:val="both"/>
            </w:pPr>
            <w:r>
              <w:rPr>
                <w:sz w:val="21"/>
              </w:rPr>
              <w:t>(3)</w:t>
            </w:r>
            <w:r>
              <w:rPr>
                <w:sz w:val="21"/>
              </w:rPr>
              <w:t>品牌要求</w:t>
            </w:r>
            <w:r>
              <w:rPr>
                <w:sz w:val="21"/>
              </w:rPr>
              <w:t>:</w:t>
            </w:r>
            <w:r>
              <w:rPr>
                <w:sz w:val="21"/>
              </w:rPr>
              <w:t>在满足质量要求的前提按照采购人每次下订单的要求提供货品。</w:t>
            </w:r>
          </w:p>
          <w:p>
            <w:pPr>
              <w:pStyle w:val="null3"/>
              <w:ind w:firstLine="420"/>
              <w:jc w:val="both"/>
            </w:pPr>
            <w:r>
              <w:rPr>
                <w:sz w:val="21"/>
              </w:rPr>
              <w:t>(4)</w:t>
            </w:r>
            <w:r>
              <w:rPr>
                <w:sz w:val="21"/>
              </w:rPr>
              <w:t>质量要求</w:t>
            </w:r>
            <w:r>
              <w:rPr>
                <w:sz w:val="21"/>
              </w:rPr>
              <w:t>:</w:t>
            </w:r>
            <w:r>
              <w:rPr>
                <w:sz w:val="21"/>
              </w:rPr>
              <w:t>符合国家食品标准</w:t>
            </w:r>
            <w:r>
              <w:rPr>
                <w:sz w:val="21"/>
              </w:rPr>
              <w:t>,</w:t>
            </w:r>
            <w:r>
              <w:rPr>
                <w:sz w:val="21"/>
              </w:rPr>
              <w:t>提供的货品剩余保存期不少于保质期的三分之二。</w:t>
            </w:r>
          </w:p>
          <w:p>
            <w:pPr>
              <w:pStyle w:val="null3"/>
              <w:ind w:firstLine="422"/>
              <w:jc w:val="both"/>
            </w:pPr>
            <w:r>
              <w:rPr>
                <w:sz w:val="21"/>
                <w:b/>
              </w:rPr>
              <w:t>（二）</w:t>
            </w:r>
            <w:r>
              <w:rPr>
                <w:sz w:val="21"/>
                <w:b/>
                <w:color w:val="000000"/>
              </w:rPr>
              <w:t>菜式要求</w:t>
            </w:r>
          </w:p>
          <w:p>
            <w:pPr>
              <w:pStyle w:val="null3"/>
              <w:ind w:firstLine="420"/>
              <w:jc w:val="both"/>
            </w:pPr>
            <w:r>
              <w:rPr>
                <w:sz w:val="21"/>
                <w:color w:val="000000"/>
              </w:rPr>
              <w:t>1.</w:t>
            </w:r>
            <w:r>
              <w:rPr>
                <w:sz w:val="21"/>
                <w:color w:val="000000"/>
              </w:rPr>
              <w:t>午、晚餐就餐方式采用自选餐模式</w:t>
            </w:r>
            <w:r>
              <w:rPr>
                <w:sz w:val="21"/>
                <w:color w:val="000000"/>
              </w:rPr>
              <w:t>,</w:t>
            </w:r>
            <w:r>
              <w:rPr>
                <w:sz w:val="21"/>
                <w:color w:val="000000"/>
              </w:rPr>
              <w:t>丰俭由人</w:t>
            </w:r>
            <w:r>
              <w:rPr>
                <w:sz w:val="21"/>
                <w:color w:val="000000"/>
              </w:rPr>
              <w:t>,</w:t>
            </w:r>
            <w:r>
              <w:rPr>
                <w:sz w:val="21"/>
                <w:color w:val="000000"/>
              </w:rPr>
              <w:t>就餐人员自由搭配饭餐，以实际选择菜式价格结算消费</w:t>
            </w:r>
            <w:r>
              <w:rPr>
                <w:sz w:val="21"/>
                <w:color w:val="000000"/>
              </w:rPr>
              <w:t>,</w:t>
            </w:r>
            <w:r>
              <w:rPr>
                <w:sz w:val="21"/>
                <w:color w:val="000000"/>
              </w:rPr>
              <w:t>供应商</w:t>
            </w:r>
            <w:r>
              <w:rPr>
                <w:sz w:val="21"/>
                <w:color w:val="000000"/>
              </w:rPr>
              <w:t>须提供不同品种不同价格的自选菜式供就餐人员选择。</w:t>
            </w:r>
          </w:p>
          <w:p>
            <w:pPr>
              <w:pStyle w:val="null3"/>
              <w:ind w:firstLine="420"/>
              <w:jc w:val="both"/>
            </w:pPr>
            <w:r>
              <w:rPr>
                <w:sz w:val="21"/>
                <w:color w:val="000000"/>
              </w:rPr>
              <w:t>2.</w:t>
            </w:r>
            <w:r>
              <w:rPr>
                <w:sz w:val="21"/>
                <w:color w:val="000000"/>
              </w:rPr>
              <w:t>根据采购人要求在经营场所内开设汤粉、面点、粥、煲仔饭、套餐、单个菜、老火汤</w:t>
            </w:r>
            <w:r>
              <w:rPr>
                <w:sz w:val="21"/>
                <w:color w:val="000000"/>
              </w:rPr>
              <w:t>/</w:t>
            </w:r>
            <w:r>
              <w:rPr>
                <w:sz w:val="21"/>
                <w:color w:val="000000"/>
              </w:rPr>
              <w:t>生滚汤、特色风味等多样化窗口</w:t>
            </w:r>
            <w:r>
              <w:rPr>
                <w:sz w:val="21"/>
                <w:color w:val="000000"/>
              </w:rPr>
              <w:t>,</w:t>
            </w:r>
            <w:r>
              <w:rPr>
                <w:sz w:val="21"/>
                <w:color w:val="000000"/>
              </w:rPr>
              <w:t>粥、粉、面、糕点、包类供应时间为早、午、晚餐</w:t>
            </w:r>
            <w:r>
              <w:rPr>
                <w:sz w:val="21"/>
                <w:color w:val="000000"/>
              </w:rPr>
              <w:t>,</w:t>
            </w:r>
            <w:r>
              <w:rPr>
                <w:sz w:val="21"/>
                <w:color w:val="000000"/>
              </w:rPr>
              <w:t>其他饭类、汤供应时间为午、晚餐。</w:t>
            </w:r>
          </w:p>
          <w:p>
            <w:pPr>
              <w:pStyle w:val="null3"/>
              <w:ind w:firstLine="420"/>
              <w:jc w:val="both"/>
            </w:pPr>
            <w:r>
              <w:rPr>
                <w:sz w:val="21"/>
                <w:color w:val="000000"/>
              </w:rPr>
              <w:t>3.</w:t>
            </w:r>
            <w:r>
              <w:rPr>
                <w:sz w:val="21"/>
                <w:color w:val="000000"/>
              </w:rPr>
              <w:t>早餐供应品种必须包括中西式面点、粥粉面类、粗粮等</w:t>
            </w:r>
            <w:r>
              <w:rPr>
                <w:sz w:val="21"/>
                <w:color w:val="000000"/>
              </w:rPr>
              <w:t>,</w:t>
            </w:r>
            <w:r>
              <w:rPr>
                <w:sz w:val="21"/>
                <w:color w:val="000000"/>
              </w:rPr>
              <w:t>营养搭配均衡</w:t>
            </w:r>
            <w:r>
              <w:rPr>
                <w:sz w:val="21"/>
                <w:color w:val="000000"/>
              </w:rPr>
              <w:t>,</w:t>
            </w:r>
            <w:r>
              <w:rPr>
                <w:sz w:val="21"/>
                <w:color w:val="000000"/>
              </w:rPr>
              <w:t>品种多样。</w:t>
            </w:r>
          </w:p>
          <w:p>
            <w:pPr>
              <w:pStyle w:val="null3"/>
              <w:ind w:firstLine="420"/>
              <w:jc w:val="both"/>
            </w:pPr>
            <w:r>
              <w:rPr>
                <w:sz w:val="21"/>
                <w:color w:val="000000"/>
              </w:rPr>
              <w:t>4.</w:t>
            </w:r>
            <w:r>
              <w:rPr>
                <w:sz w:val="21"/>
                <w:color w:val="000000"/>
              </w:rPr>
              <w:t>饭菜兼顾南北方特色口味</w:t>
            </w:r>
            <w:r>
              <w:rPr>
                <w:sz w:val="21"/>
                <w:color w:val="000000"/>
              </w:rPr>
              <w:t>(</w:t>
            </w:r>
            <w:r>
              <w:rPr>
                <w:sz w:val="21"/>
                <w:color w:val="000000"/>
              </w:rPr>
              <w:t>粤菜为主</w:t>
            </w:r>
            <w:r>
              <w:rPr>
                <w:sz w:val="21"/>
                <w:color w:val="000000"/>
              </w:rPr>
              <w:t>,</w:t>
            </w:r>
            <w:r>
              <w:rPr>
                <w:sz w:val="21"/>
                <w:color w:val="000000"/>
              </w:rPr>
              <w:t>川菜、湘菜等多种口味</w:t>
            </w:r>
            <w:r>
              <w:rPr>
                <w:sz w:val="21"/>
                <w:color w:val="000000"/>
              </w:rPr>
              <w:t>)</w:t>
            </w:r>
            <w:r>
              <w:rPr>
                <w:sz w:val="21"/>
                <w:color w:val="000000"/>
              </w:rPr>
              <w:t>，品种要齐全，保证正餐有新鲜鱼、肉、禽、蛋、蔬菜等菜品供应。</w:t>
            </w:r>
          </w:p>
          <w:p>
            <w:pPr>
              <w:pStyle w:val="null3"/>
              <w:ind w:firstLine="420"/>
              <w:jc w:val="both"/>
            </w:pPr>
            <w:r>
              <w:rPr>
                <w:sz w:val="21"/>
                <w:color w:val="000000"/>
              </w:rPr>
              <w:t>5.</w:t>
            </w:r>
            <w:r>
              <w:rPr>
                <w:sz w:val="21"/>
                <w:color w:val="000000"/>
              </w:rPr>
              <w:t>每天午、晚餐确保有基础餐【两荤一素</w:t>
            </w:r>
            <w:r>
              <w:rPr>
                <w:sz w:val="21"/>
                <w:color w:val="000000"/>
              </w:rPr>
              <w:t>(</w:t>
            </w:r>
            <w:r>
              <w:rPr>
                <w:sz w:val="21"/>
                <w:color w:val="000000"/>
              </w:rPr>
              <w:t>含饭</w:t>
            </w:r>
            <w:r>
              <w:rPr>
                <w:sz w:val="21"/>
                <w:color w:val="000000"/>
              </w:rPr>
              <w:t>)</w:t>
            </w:r>
            <w:r>
              <w:rPr>
                <w:sz w:val="21"/>
                <w:color w:val="000000"/>
              </w:rPr>
              <w:t>】供应的基础上</w:t>
            </w:r>
            <w:r>
              <w:rPr>
                <w:sz w:val="21"/>
                <w:color w:val="000000"/>
              </w:rPr>
              <w:t>,</w:t>
            </w:r>
            <w:r>
              <w:rPr>
                <w:sz w:val="21"/>
                <w:color w:val="000000"/>
              </w:rPr>
              <w:t>提供不少于</w:t>
            </w:r>
            <w:r>
              <w:rPr>
                <w:sz w:val="21"/>
                <w:color w:val="000000"/>
              </w:rPr>
              <w:t>3-5</w:t>
            </w:r>
            <w:r>
              <w:rPr>
                <w:sz w:val="21"/>
                <w:color w:val="000000"/>
              </w:rPr>
              <w:t>个各不相同的自选菜式</w:t>
            </w:r>
            <w:r>
              <w:rPr>
                <w:sz w:val="21"/>
                <w:color w:val="000000"/>
              </w:rPr>
              <w:t>(</w:t>
            </w:r>
            <w:r>
              <w:rPr>
                <w:sz w:val="21"/>
                <w:color w:val="000000"/>
              </w:rPr>
              <w:t>荤、素</w:t>
            </w:r>
            <w:r>
              <w:rPr>
                <w:sz w:val="21"/>
                <w:color w:val="000000"/>
              </w:rPr>
              <w:t>),</w:t>
            </w:r>
            <w:r>
              <w:rPr>
                <w:sz w:val="21"/>
                <w:color w:val="000000"/>
              </w:rPr>
              <w:t>并且按照采购人要求提供汤水和水果。</w:t>
            </w:r>
          </w:p>
          <w:p>
            <w:pPr>
              <w:pStyle w:val="null3"/>
              <w:ind w:firstLine="420"/>
              <w:jc w:val="both"/>
            </w:pPr>
            <w:r>
              <w:rPr>
                <w:sz w:val="21"/>
                <w:color w:val="000000"/>
              </w:rPr>
              <w:t>6.</w:t>
            </w:r>
            <w:r>
              <w:rPr>
                <w:sz w:val="21"/>
                <w:color w:val="000000"/>
              </w:rPr>
              <w:t>供应商</w:t>
            </w:r>
            <w:r>
              <w:rPr>
                <w:sz w:val="21"/>
                <w:color w:val="000000"/>
              </w:rPr>
              <w:t>制定的菜单须经采购人审核同意</w:t>
            </w:r>
            <w:r>
              <w:rPr>
                <w:sz w:val="21"/>
                <w:color w:val="000000"/>
              </w:rPr>
              <w:t>,</w:t>
            </w:r>
            <w:r>
              <w:rPr>
                <w:sz w:val="21"/>
                <w:color w:val="000000"/>
              </w:rPr>
              <w:t>根据采购人实际要求补充或修改。饭菜样式要经常更新</w:t>
            </w:r>
            <w:r>
              <w:rPr>
                <w:sz w:val="21"/>
                <w:color w:val="000000"/>
              </w:rPr>
              <w:t>,</w:t>
            </w:r>
            <w:r>
              <w:rPr>
                <w:sz w:val="21"/>
                <w:color w:val="000000"/>
              </w:rPr>
              <w:t>每月推出新菜品。公示菜单和菜品价格</w:t>
            </w:r>
            <w:r>
              <w:rPr>
                <w:sz w:val="21"/>
                <w:color w:val="000000"/>
              </w:rPr>
              <w:t>,</w:t>
            </w:r>
            <w:r>
              <w:rPr>
                <w:sz w:val="21"/>
                <w:color w:val="000000"/>
              </w:rPr>
              <w:t>滚动推出新菜品</w:t>
            </w:r>
            <w:r>
              <w:rPr>
                <w:sz w:val="21"/>
                <w:color w:val="000000"/>
              </w:rPr>
              <w:t>,</w:t>
            </w:r>
            <w:r>
              <w:rPr>
                <w:sz w:val="21"/>
                <w:color w:val="000000"/>
              </w:rPr>
              <w:t>确保满足职工和患者的饮食需要。</w:t>
            </w:r>
          </w:p>
          <w:p>
            <w:pPr>
              <w:pStyle w:val="null3"/>
              <w:ind w:firstLine="420"/>
              <w:jc w:val="both"/>
            </w:pPr>
            <w:r>
              <w:rPr>
                <w:sz w:val="21"/>
                <w:color w:val="000000"/>
              </w:rPr>
              <w:t>7.</w:t>
            </w:r>
            <w:r>
              <w:rPr>
                <w:sz w:val="21"/>
              </w:rPr>
              <w:t>积极响应和满足采购人提出的其他膳食要求或开膳方式</w:t>
            </w:r>
            <w:r>
              <w:rPr>
                <w:sz w:val="21"/>
              </w:rPr>
              <w:t>,</w:t>
            </w:r>
            <w:r>
              <w:rPr>
                <w:sz w:val="21"/>
              </w:rPr>
              <w:t>完成对采购人的饮食服务。</w:t>
            </w:r>
          </w:p>
          <w:p>
            <w:pPr>
              <w:pStyle w:val="null3"/>
              <w:ind w:firstLine="420"/>
              <w:jc w:val="both"/>
            </w:pPr>
            <w:r>
              <w:rPr>
                <w:sz w:val="21"/>
                <w:color w:val="000000"/>
              </w:rPr>
              <w:t>8.</w:t>
            </w:r>
            <w:r>
              <w:rPr>
                <w:sz w:val="21"/>
                <w:color w:val="000000"/>
              </w:rPr>
              <w:t>拓展素食特色菜品，推广小钵子菜及面点系列等，根据四时变化推广。</w:t>
            </w:r>
          </w:p>
          <w:p>
            <w:pPr>
              <w:pStyle w:val="null3"/>
              <w:ind w:firstLine="422"/>
              <w:jc w:val="both"/>
            </w:pPr>
            <w:r>
              <w:rPr>
                <w:sz w:val="21"/>
                <w:b/>
                <w:color w:val="000000"/>
              </w:rPr>
              <w:t>九</w:t>
            </w:r>
            <w:r>
              <w:rPr>
                <w:sz w:val="21"/>
                <w:b/>
                <w:color w:val="000000"/>
              </w:rPr>
              <w:t>、人员管理要求</w:t>
            </w:r>
          </w:p>
          <w:p>
            <w:pPr>
              <w:pStyle w:val="null3"/>
              <w:ind w:firstLine="420"/>
              <w:jc w:val="both"/>
            </w:pPr>
            <w:r>
              <w:rPr>
                <w:sz w:val="21"/>
                <w:color w:val="000000"/>
              </w:rPr>
              <w:t>1.供应商员工配备数量满足采购人的服务需要,须为本项目配备不少于4名员工（须五官端正、谈吐清晰，具有一定的文化素质，身体健康；项目负责人具有中级或以上食品安全管理员考试合格证明，投入本项目的人员中（项目负责人除外）具有中级或以上公共营养师证书人员，录用的员工应经防疫部门体检发证，符合健康标准）。</w:t>
            </w:r>
          </w:p>
          <w:p>
            <w:pPr>
              <w:pStyle w:val="null3"/>
              <w:ind w:firstLine="420"/>
              <w:jc w:val="both"/>
            </w:pPr>
            <w:r>
              <w:rPr>
                <w:sz w:val="21"/>
                <w:color w:val="000000"/>
              </w:rPr>
              <w:t>2.</w:t>
            </w:r>
            <w:r>
              <w:rPr>
                <w:sz w:val="21"/>
                <w:color w:val="000000"/>
              </w:rPr>
              <w:t>供应商</w:t>
            </w:r>
            <w:r>
              <w:rPr>
                <w:sz w:val="21"/>
                <w:color w:val="000000"/>
              </w:rPr>
              <w:t>对录用人员要严格政审，保证录用人员没有刑事犯罪记录，管理人员和食堂工作人员的配置由</w:t>
            </w:r>
            <w:r>
              <w:rPr>
                <w:sz w:val="21"/>
                <w:color w:val="000000"/>
              </w:rPr>
              <w:t>供应商</w:t>
            </w:r>
            <w:r>
              <w:rPr>
                <w:sz w:val="21"/>
                <w:color w:val="000000"/>
              </w:rPr>
              <w:t>自行安排。</w:t>
            </w:r>
            <w:r>
              <w:rPr>
                <w:sz w:val="21"/>
                <w:color w:val="000000"/>
              </w:rPr>
              <w:t>供应商</w:t>
            </w:r>
            <w:r>
              <w:rPr>
                <w:sz w:val="21"/>
                <w:color w:val="000000"/>
              </w:rPr>
              <w:t>用工必须符合《劳动合同法》要求，与所聘的所有员工签订正式劳动合同，依法用工。如发生用工纠纷，由</w:t>
            </w:r>
            <w:r>
              <w:rPr>
                <w:sz w:val="21"/>
                <w:color w:val="000000"/>
              </w:rPr>
              <w:t>供应商</w:t>
            </w:r>
            <w:r>
              <w:rPr>
                <w:sz w:val="21"/>
                <w:color w:val="000000"/>
              </w:rPr>
              <w:t>自行承担责任。</w:t>
            </w:r>
          </w:p>
          <w:p>
            <w:pPr>
              <w:pStyle w:val="null3"/>
              <w:ind w:firstLine="420"/>
              <w:jc w:val="both"/>
            </w:pPr>
            <w:r>
              <w:rPr>
                <w:sz w:val="21"/>
                <w:color w:val="FF0000"/>
              </w:rPr>
              <w:t>★</w:t>
            </w:r>
            <w:r>
              <w:rPr>
                <w:sz w:val="21"/>
                <w:color w:val="FF0000"/>
              </w:rPr>
              <w:t>3.</w:t>
            </w:r>
            <w:r>
              <w:rPr>
                <w:sz w:val="21"/>
                <w:color w:val="FF0000"/>
              </w:rPr>
              <w:t>供应商</w:t>
            </w:r>
            <w:r>
              <w:rPr>
                <w:sz w:val="21"/>
                <w:color w:val="FF0000"/>
              </w:rPr>
              <w:t>投入本项目工作人员取得健康证明文件才开展工作，投标时提供健康证明复印件，或承诺签订合同之后</w:t>
            </w:r>
            <w:r>
              <w:rPr>
                <w:sz w:val="21"/>
                <w:color w:val="FF0000"/>
              </w:rPr>
              <w:t>7</w:t>
            </w:r>
            <w:r>
              <w:rPr>
                <w:sz w:val="21"/>
                <w:color w:val="FF0000"/>
              </w:rPr>
              <w:t>天内提供工作人员的健康证明复印件。</w:t>
            </w:r>
            <w:r>
              <w:rPr>
                <w:sz w:val="21"/>
                <w:b/>
                <w:color w:val="FF0000"/>
              </w:rPr>
              <w:t>（投标文件须提供健康证复印件或提供承诺函原件，承诺函格式自定）</w:t>
            </w:r>
            <w:r>
              <w:rPr>
                <w:sz w:val="21"/>
                <w:color w:val="FF0000"/>
              </w:rPr>
              <w:t>。</w:t>
            </w:r>
            <w:r>
              <w:rPr>
                <w:sz w:val="21"/>
                <w:color w:val="FF0000"/>
              </w:rPr>
              <w:t>供应商</w:t>
            </w:r>
            <w:r>
              <w:rPr>
                <w:sz w:val="21"/>
                <w:color w:val="FF0000"/>
              </w:rPr>
              <w:t>做好员工健康证的整理和归档工作，能随时出示，并保证在有效期内。</w:t>
            </w:r>
          </w:p>
          <w:p>
            <w:pPr>
              <w:pStyle w:val="null3"/>
              <w:ind w:firstLine="420"/>
              <w:jc w:val="both"/>
            </w:pPr>
            <w:r>
              <w:rPr>
                <w:sz w:val="21"/>
                <w:color w:val="000000"/>
              </w:rPr>
              <w:t>4</w:t>
            </w:r>
            <w:r>
              <w:rPr>
                <w:sz w:val="21"/>
                <w:color w:val="000000"/>
              </w:rPr>
              <w:t>.</w:t>
            </w:r>
            <w:r>
              <w:rPr>
                <w:sz w:val="21"/>
                <w:color w:val="000000"/>
              </w:rPr>
              <w:t>供应商</w:t>
            </w:r>
            <w:r>
              <w:rPr>
                <w:sz w:val="21"/>
                <w:color w:val="000000"/>
              </w:rPr>
              <w:t>必须每年组织一次</w:t>
            </w:r>
            <w:r>
              <w:rPr>
                <w:sz w:val="21"/>
                <w:color w:val="000000"/>
              </w:rPr>
              <w:t>供应商</w:t>
            </w:r>
            <w:r>
              <w:rPr>
                <w:sz w:val="21"/>
                <w:color w:val="000000"/>
              </w:rPr>
              <w:t>工作人员的体检，持有健康体检合格证方可上岗。</w:t>
            </w:r>
            <w:r>
              <w:rPr>
                <w:sz w:val="21"/>
                <w:color w:val="000000"/>
              </w:rPr>
              <w:t>供应商</w:t>
            </w:r>
            <w:r>
              <w:rPr>
                <w:sz w:val="21"/>
                <w:color w:val="000000"/>
              </w:rPr>
              <w:t>指派的管理人员和厨组有关人员变动时，需提前</w:t>
            </w:r>
            <w:r>
              <w:rPr>
                <w:sz w:val="21"/>
                <w:color w:val="000000"/>
              </w:rPr>
              <w:t>10</w:t>
            </w:r>
            <w:r>
              <w:rPr>
                <w:sz w:val="21"/>
                <w:color w:val="000000"/>
              </w:rPr>
              <w:t>个工作日报采购人同意。</w:t>
            </w:r>
          </w:p>
          <w:p>
            <w:pPr>
              <w:pStyle w:val="null3"/>
              <w:ind w:firstLine="420"/>
              <w:jc w:val="both"/>
            </w:pPr>
            <w:r>
              <w:rPr>
                <w:sz w:val="21"/>
                <w:color w:val="000000"/>
              </w:rPr>
              <w:t>5</w:t>
            </w:r>
            <w:r>
              <w:rPr>
                <w:sz w:val="21"/>
                <w:color w:val="000000"/>
              </w:rPr>
              <w:t>.</w:t>
            </w:r>
            <w:r>
              <w:rPr>
                <w:sz w:val="21"/>
                <w:color w:val="000000"/>
              </w:rPr>
              <w:t>供应商</w:t>
            </w:r>
            <w:r>
              <w:rPr>
                <w:sz w:val="21"/>
                <w:color w:val="000000"/>
              </w:rPr>
              <w:t>工作人员要身份明确、品行端正、身体健康、服务态度诚恳、讲究公共和个人卫生，工作时间所有工作人员必须统一着装（帽子、围裙、衣服等）。</w:t>
            </w:r>
          </w:p>
          <w:p>
            <w:pPr>
              <w:pStyle w:val="null3"/>
              <w:ind w:firstLine="420"/>
              <w:jc w:val="both"/>
            </w:pPr>
            <w:r>
              <w:rPr>
                <w:sz w:val="21"/>
                <w:color w:val="000000"/>
              </w:rPr>
              <w:t>6</w:t>
            </w:r>
            <w:r>
              <w:rPr>
                <w:sz w:val="21"/>
                <w:color w:val="000000"/>
              </w:rPr>
              <w:t>.</w:t>
            </w:r>
            <w:r>
              <w:rPr>
                <w:sz w:val="21"/>
                <w:color w:val="000000"/>
              </w:rPr>
              <w:t>供应商</w:t>
            </w:r>
            <w:r>
              <w:rPr>
                <w:sz w:val="21"/>
                <w:color w:val="000000"/>
              </w:rPr>
              <w:t>工作人员要遵守法律法规及采购人内部管理规定、采购人饭堂管理暂行办法，要有良好的服务意识并自觉接受监督，不与采购人职工发生争吵或冲突，如有违规者，采购人有权追究</w:t>
            </w:r>
            <w:r>
              <w:rPr>
                <w:sz w:val="21"/>
                <w:color w:val="000000"/>
              </w:rPr>
              <w:t>供应商</w:t>
            </w:r>
            <w:r>
              <w:rPr>
                <w:sz w:val="21"/>
                <w:color w:val="000000"/>
              </w:rPr>
              <w:t>的责任。</w:t>
            </w:r>
          </w:p>
          <w:p>
            <w:pPr>
              <w:pStyle w:val="null3"/>
              <w:ind w:firstLine="420"/>
              <w:jc w:val="both"/>
            </w:pPr>
            <w:r>
              <w:rPr>
                <w:sz w:val="21"/>
                <w:color w:val="000000"/>
              </w:rPr>
              <w:t>7</w:t>
            </w:r>
            <w:r>
              <w:rPr>
                <w:sz w:val="21"/>
                <w:color w:val="000000"/>
              </w:rPr>
              <w:t>.</w:t>
            </w:r>
            <w:r>
              <w:rPr>
                <w:sz w:val="21"/>
                <w:color w:val="000000"/>
              </w:rPr>
              <w:t>所有工作人员的工资、社会保险、福利待遇、人员培训、体检、丧残疾病等所有费用均由</w:t>
            </w:r>
            <w:r>
              <w:rPr>
                <w:sz w:val="21"/>
                <w:color w:val="000000"/>
              </w:rPr>
              <w:t>供应商</w:t>
            </w:r>
            <w:r>
              <w:rPr>
                <w:sz w:val="21"/>
                <w:color w:val="000000"/>
              </w:rPr>
              <w:t>自行承担。</w:t>
            </w:r>
          </w:p>
          <w:p>
            <w:pPr>
              <w:pStyle w:val="null3"/>
              <w:ind w:firstLine="420"/>
              <w:jc w:val="both"/>
            </w:pPr>
            <w:r>
              <w:rPr>
                <w:sz w:val="21"/>
                <w:color w:val="000000"/>
              </w:rPr>
              <w:t>8</w:t>
            </w:r>
            <w:r>
              <w:rPr>
                <w:sz w:val="21"/>
                <w:color w:val="000000"/>
              </w:rPr>
              <w:t>.</w:t>
            </w:r>
            <w:r>
              <w:rPr>
                <w:sz w:val="21"/>
                <w:color w:val="000000"/>
              </w:rPr>
              <w:t>供应商</w:t>
            </w:r>
            <w:r>
              <w:rPr>
                <w:sz w:val="21"/>
                <w:color w:val="000000"/>
              </w:rPr>
              <w:t>要有计划对所有员工进行岗前培训以及各种技能、卫生、服务技巧的在岗培训，学习餐饮管理的各项法规，掌握《餐饮服务食品安全操作规范》及有关规章制度。</w:t>
            </w:r>
          </w:p>
          <w:p>
            <w:pPr>
              <w:pStyle w:val="null3"/>
              <w:ind w:firstLine="480"/>
              <w:jc w:val="both"/>
            </w:pPr>
            <w:r>
              <w:rPr>
                <w:sz w:val="21"/>
                <w:color w:val="000000"/>
              </w:rPr>
              <w:t>9</w:t>
            </w:r>
            <w:r>
              <w:rPr>
                <w:sz w:val="21"/>
                <w:color w:val="000000"/>
              </w:rPr>
              <w:t>.</w:t>
            </w:r>
            <w:r>
              <w:rPr>
                <w:sz w:val="21"/>
                <w:color w:val="000000"/>
              </w:rPr>
              <w:t>员工总人数与就餐总人数按</w:t>
            </w:r>
            <w:r>
              <w:rPr>
                <w:sz w:val="21"/>
                <w:color w:val="000000"/>
              </w:rPr>
              <w:t>1:50</w:t>
            </w:r>
            <w:r>
              <w:rPr>
                <w:sz w:val="21"/>
                <w:color w:val="000000"/>
              </w:rPr>
              <w:t>以上进行配备，如不达</w:t>
            </w:r>
            <w:r>
              <w:rPr>
                <w:sz w:val="21"/>
                <w:color w:val="000000"/>
              </w:rPr>
              <w:t>1:50</w:t>
            </w:r>
            <w:r>
              <w:rPr>
                <w:sz w:val="21"/>
                <w:color w:val="000000"/>
              </w:rPr>
              <w:t>的比例，需在</w:t>
            </w:r>
            <w:r>
              <w:rPr>
                <w:sz w:val="21"/>
                <w:color w:val="000000"/>
              </w:rPr>
              <w:t>3</w:t>
            </w:r>
            <w:r>
              <w:rPr>
                <w:sz w:val="21"/>
                <w:color w:val="000000"/>
              </w:rPr>
              <w:t>天内补齐员工，如在</w:t>
            </w:r>
            <w:r>
              <w:rPr>
                <w:sz w:val="21"/>
                <w:color w:val="000000"/>
              </w:rPr>
              <w:t>3</w:t>
            </w:r>
            <w:r>
              <w:rPr>
                <w:sz w:val="21"/>
                <w:color w:val="000000"/>
              </w:rPr>
              <w:t>天内不能补齐，需将请假或所缺编员工的工资补发到剩余员工工资中。</w:t>
            </w:r>
          </w:p>
          <w:p>
            <w:pPr>
              <w:pStyle w:val="null3"/>
              <w:ind w:firstLine="422"/>
              <w:jc w:val="both"/>
            </w:pPr>
            <w:r>
              <w:rPr>
                <w:sz w:val="21"/>
                <w:b/>
                <w:color w:val="000000"/>
              </w:rPr>
              <w:t>十、服务要求</w:t>
            </w:r>
          </w:p>
          <w:p>
            <w:pPr>
              <w:pStyle w:val="null3"/>
              <w:ind w:firstLine="420"/>
              <w:jc w:val="both"/>
            </w:pPr>
            <w:r>
              <w:rPr>
                <w:sz w:val="21"/>
                <w:color w:val="000000"/>
              </w:rPr>
              <w:t>1.</w:t>
            </w:r>
            <w:r>
              <w:rPr>
                <w:sz w:val="21"/>
                <w:color w:val="000000"/>
              </w:rPr>
              <w:t>供应商</w:t>
            </w:r>
            <w:r>
              <w:rPr>
                <w:sz w:val="21"/>
                <w:color w:val="000000"/>
              </w:rPr>
              <w:t>严格根据《中华人民共和国食品卫生法》、《餐饮业食品卫生管理办法》、《餐饮业和集体用餐配送单位卫生规范》等相关法律法规、市场监督管理局等相关部门推荐的食品安全管理、餐饮服务场所设施配置等管理要求、采购人的相关管理规定，加强食品安全卫生管理，规范食堂经营行为，保障就餐人员的身体健康。</w:t>
            </w:r>
          </w:p>
          <w:p>
            <w:pPr>
              <w:pStyle w:val="null3"/>
              <w:ind w:firstLine="420"/>
              <w:jc w:val="both"/>
            </w:pPr>
            <w:r>
              <w:rPr>
                <w:sz w:val="21"/>
                <w:color w:val="000000"/>
              </w:rPr>
              <w:t>2.</w:t>
            </w:r>
            <w:r>
              <w:rPr>
                <w:sz w:val="21"/>
                <w:color w:val="000000"/>
              </w:rPr>
              <w:t>根据采购人需求负责完善食堂管理各项规章制度、协助采购人管理餐厅，迎接各类检查、配合完成采购人层面的工作餐与公务接待餐。</w:t>
            </w:r>
          </w:p>
          <w:p>
            <w:pPr>
              <w:pStyle w:val="null3"/>
              <w:ind w:firstLine="420"/>
              <w:jc w:val="both"/>
            </w:pPr>
            <w:r>
              <w:rPr>
                <w:sz w:val="21"/>
                <w:color w:val="000000"/>
              </w:rPr>
              <w:t>3</w:t>
            </w:r>
            <w:r>
              <w:rPr>
                <w:sz w:val="21"/>
                <w:color w:val="000000"/>
              </w:rPr>
              <w:t>协助完成与食堂相关的微信公众号宣传工作、饮食文化宣传工作，主动根据传统节日、节气、健康日主题设计举办美食活动或职工福利活动、完成采购人指示的与餐饮相关的工作。</w:t>
            </w:r>
          </w:p>
          <w:p>
            <w:pPr>
              <w:pStyle w:val="null3"/>
              <w:ind w:firstLine="420"/>
              <w:jc w:val="both"/>
            </w:pPr>
            <w:r>
              <w:rPr>
                <w:sz w:val="21"/>
                <w:color w:val="000000"/>
              </w:rPr>
              <w:t>4.</w:t>
            </w:r>
            <w:r>
              <w:rPr>
                <w:sz w:val="21"/>
                <w:color w:val="000000"/>
              </w:rPr>
              <w:t>供应商</w:t>
            </w:r>
            <w:r>
              <w:rPr>
                <w:sz w:val="21"/>
                <w:color w:val="000000"/>
              </w:rPr>
              <w:t>负责办理成交项目的《食品经营许可证》等相关证照，并按期进行年审。</w:t>
            </w:r>
          </w:p>
          <w:p>
            <w:pPr>
              <w:pStyle w:val="null3"/>
              <w:ind w:firstLine="420"/>
              <w:jc w:val="both"/>
            </w:pPr>
            <w:r>
              <w:rPr>
                <w:sz w:val="21"/>
                <w:color w:val="000000"/>
              </w:rPr>
              <w:t>5.</w:t>
            </w:r>
            <w:r>
              <w:rPr>
                <w:sz w:val="21"/>
                <w:color w:val="000000"/>
              </w:rPr>
              <w:t>提供住院患者的上门预约订餐、电话订餐、送餐以及满足患者的其他餐饮服务。确保每天早上和下午派工作人员到病房问餐，落实到每个床位，问餐员具备一定的营养膳食知识。</w:t>
            </w:r>
          </w:p>
          <w:p>
            <w:pPr>
              <w:pStyle w:val="null3"/>
              <w:ind w:firstLine="420"/>
              <w:jc w:val="both"/>
            </w:pPr>
            <w:r>
              <w:rPr>
                <w:sz w:val="21"/>
                <w:color w:val="000000"/>
              </w:rPr>
              <w:t>6.</w:t>
            </w:r>
            <w:r>
              <w:rPr>
                <w:sz w:val="21"/>
                <w:color w:val="000000"/>
              </w:rPr>
              <w:t>供应商</w:t>
            </w:r>
            <w:r>
              <w:rPr>
                <w:sz w:val="21"/>
                <w:color w:val="000000"/>
              </w:rPr>
              <w:t>严格按照采购人送餐时间准时送达，并且按照采购人员工订餐按时按质按量准确送达。若采购人员工超过正常用膳时间，食堂应提供应急服务，</w:t>
            </w:r>
            <w:r>
              <w:rPr>
                <w:sz w:val="21"/>
                <w:color w:val="000000"/>
              </w:rPr>
              <w:t>供应商</w:t>
            </w:r>
            <w:r>
              <w:rPr>
                <w:sz w:val="21"/>
                <w:color w:val="000000"/>
              </w:rPr>
              <w:t>在不同季节时令，应无条件按照采购人要求免费提供特殊服务（如：夏天免费提供消暑凉茶、糖水，元宵节提供汤圆等）。</w:t>
            </w:r>
          </w:p>
          <w:p>
            <w:pPr>
              <w:pStyle w:val="null3"/>
              <w:ind w:firstLine="420"/>
              <w:jc w:val="both"/>
            </w:pPr>
            <w:r>
              <w:rPr>
                <w:sz w:val="21"/>
                <w:color w:val="000000"/>
              </w:rPr>
              <w:t>7.</w:t>
            </w:r>
            <w:r>
              <w:rPr>
                <w:sz w:val="21"/>
                <w:color w:val="000000"/>
              </w:rPr>
              <w:t>负责病人餐配送、病人家属餐配送，根据病人情况提供普通饮食、流质、半流质、治疗膳食等特殊饮食配送服务，包括但不限于糖尿病餐、软食餐等。根据四时变化调节菜品，拓展素食特色菜品，推广小钵子菜及面点系列等。</w:t>
            </w:r>
          </w:p>
          <w:p>
            <w:pPr>
              <w:pStyle w:val="null3"/>
              <w:ind w:firstLine="420"/>
              <w:jc w:val="both"/>
            </w:pPr>
            <w:r>
              <w:rPr>
                <w:sz w:val="21"/>
                <w:color w:val="000000"/>
              </w:rPr>
              <w:t>8.</w:t>
            </w:r>
            <w:r>
              <w:rPr>
                <w:sz w:val="21"/>
                <w:color w:val="000000"/>
              </w:rPr>
              <w:t>食堂日常所需消耗品（如消毒水、洗洁精、纸巾、牙签等）由</w:t>
            </w:r>
            <w:r>
              <w:rPr>
                <w:sz w:val="21"/>
                <w:color w:val="000000"/>
              </w:rPr>
              <w:t>供应商</w:t>
            </w:r>
            <w:r>
              <w:rPr>
                <w:sz w:val="21"/>
                <w:color w:val="000000"/>
              </w:rPr>
              <w:t>负责购置，相关费用由</w:t>
            </w:r>
            <w:r>
              <w:rPr>
                <w:sz w:val="21"/>
                <w:color w:val="000000"/>
              </w:rPr>
              <w:t>供应商</w:t>
            </w:r>
            <w:r>
              <w:rPr>
                <w:sz w:val="21"/>
                <w:color w:val="000000"/>
              </w:rPr>
              <w:t>负责。</w:t>
            </w:r>
          </w:p>
          <w:p>
            <w:pPr>
              <w:pStyle w:val="null3"/>
              <w:ind w:firstLine="420"/>
              <w:jc w:val="both"/>
            </w:pPr>
            <w:r>
              <w:rPr>
                <w:sz w:val="21"/>
                <w:color w:val="000000"/>
              </w:rPr>
              <w:t>9.</w:t>
            </w:r>
            <w:r>
              <w:rPr>
                <w:sz w:val="21"/>
                <w:color w:val="000000"/>
              </w:rPr>
              <w:t>完成采购人政策性的采购</w:t>
            </w:r>
            <w:r>
              <w:rPr>
                <w:sz w:val="21"/>
              </w:rPr>
              <w:t>贫困地区农副产品的工作</w:t>
            </w:r>
            <w:r>
              <w:rPr>
                <w:sz w:val="21"/>
                <w:color w:val="000000"/>
              </w:rPr>
              <w:t>。</w:t>
            </w:r>
          </w:p>
          <w:p>
            <w:pPr>
              <w:pStyle w:val="null3"/>
              <w:ind w:firstLine="420"/>
              <w:jc w:val="both"/>
            </w:pPr>
            <w:r>
              <w:rPr>
                <w:sz w:val="21"/>
                <w:color w:val="000000"/>
              </w:rPr>
              <w:t>10.</w:t>
            </w:r>
            <w:r>
              <w:rPr>
                <w:sz w:val="21"/>
                <w:color w:val="000000"/>
              </w:rPr>
              <w:t>具备承接大型检查或活动接待用餐的能力。</w:t>
            </w:r>
          </w:p>
          <w:p>
            <w:pPr>
              <w:pStyle w:val="null3"/>
              <w:ind w:firstLine="422"/>
              <w:jc w:val="both"/>
            </w:pPr>
            <w:r>
              <w:rPr>
                <w:sz w:val="21"/>
                <w:b/>
                <w:color w:val="000000"/>
              </w:rPr>
              <w:t>十</w:t>
            </w:r>
            <w:r>
              <w:rPr>
                <w:sz w:val="21"/>
                <w:b/>
                <w:color w:val="000000"/>
              </w:rPr>
              <w:t>一</w:t>
            </w:r>
            <w:r>
              <w:rPr>
                <w:sz w:val="21"/>
                <w:b/>
                <w:color w:val="000000"/>
              </w:rPr>
              <w:t>、卫生要求</w:t>
            </w:r>
          </w:p>
          <w:p>
            <w:pPr>
              <w:pStyle w:val="null3"/>
              <w:ind w:firstLine="420"/>
              <w:jc w:val="both"/>
            </w:pPr>
            <w:r>
              <w:rPr>
                <w:sz w:val="21"/>
              </w:rPr>
              <w:t>1.</w:t>
            </w:r>
            <w:r>
              <w:rPr>
                <w:sz w:val="21"/>
                <w:color w:val="000000"/>
              </w:rPr>
              <w:t>供应商</w:t>
            </w:r>
            <w:r>
              <w:rPr>
                <w:sz w:val="21"/>
                <w:color w:val="000000"/>
              </w:rPr>
              <w:t>必须制定严格的餐饮卫生管理制度和食品安全突发事故应急预案，严格执行国家《食品安全法》及《餐饮服务食品安全操作规范》，规范服务，卫生防疫、就餐环境必须达到省级职能部门制定的标准。</w:t>
            </w:r>
          </w:p>
          <w:p>
            <w:pPr>
              <w:pStyle w:val="null3"/>
              <w:ind w:firstLine="420"/>
              <w:jc w:val="both"/>
            </w:pPr>
            <w:r>
              <w:rPr>
                <w:sz w:val="21"/>
              </w:rPr>
              <w:t>2.</w:t>
            </w:r>
            <w:r>
              <w:rPr>
                <w:sz w:val="21"/>
                <w:color w:val="000000"/>
              </w:rPr>
              <w:t>就餐环境要求良好，应保证食堂通风、干净卫生、地面无积水，及时清理餐桌、打菜台、剩饭剩菜等垃圾，室内温度超过</w:t>
            </w:r>
            <w:r>
              <w:rPr>
                <w:sz w:val="21"/>
                <w:color w:val="000000"/>
              </w:rPr>
              <w:t>26</w:t>
            </w:r>
            <w:r>
              <w:rPr>
                <w:sz w:val="21"/>
                <w:color w:val="000000"/>
              </w:rPr>
              <w:t>℃应开电风扇或空调等。</w:t>
            </w:r>
          </w:p>
          <w:p>
            <w:pPr>
              <w:pStyle w:val="null3"/>
              <w:ind w:firstLine="420"/>
              <w:jc w:val="both"/>
            </w:pPr>
            <w:r>
              <w:rPr>
                <w:sz w:val="21"/>
              </w:rPr>
              <w:t>3.</w:t>
            </w:r>
            <w:r>
              <w:rPr>
                <w:sz w:val="21"/>
                <w:color w:val="000000"/>
              </w:rPr>
              <w:t>供应商</w:t>
            </w:r>
            <w:r>
              <w:rPr>
                <w:sz w:val="21"/>
                <w:color w:val="000000"/>
              </w:rPr>
              <w:t>按照国家有关餐具卫生管理要求，做好公共餐具清洗和消毒工作。</w:t>
            </w:r>
          </w:p>
          <w:p>
            <w:pPr>
              <w:pStyle w:val="null3"/>
              <w:ind w:firstLine="420"/>
              <w:jc w:val="both"/>
            </w:pPr>
            <w:r>
              <w:rPr>
                <w:sz w:val="21"/>
              </w:rPr>
              <w:t>4.</w:t>
            </w:r>
            <w:r>
              <w:rPr>
                <w:sz w:val="21"/>
                <w:color w:val="000000"/>
              </w:rPr>
              <w:t>供应商</w:t>
            </w:r>
            <w:r>
              <w:rPr>
                <w:sz w:val="21"/>
                <w:color w:val="000000"/>
              </w:rPr>
              <w:t>负责打扫食堂区域的卫生，并实行门前三包，所需清洁卫生易耗品、清洁消毒剂等均由采购人负责购置。</w:t>
            </w:r>
          </w:p>
          <w:p>
            <w:pPr>
              <w:pStyle w:val="null3"/>
              <w:ind w:firstLine="420"/>
              <w:jc w:val="both"/>
            </w:pPr>
            <w:r>
              <w:rPr>
                <w:sz w:val="21"/>
              </w:rPr>
              <w:t>5.</w:t>
            </w:r>
            <w:r>
              <w:rPr>
                <w:sz w:val="21"/>
                <w:color w:val="000000"/>
              </w:rPr>
              <w:t>食堂的馊水、食材废料、纸皮等由</w:t>
            </w:r>
            <w:r>
              <w:rPr>
                <w:sz w:val="21"/>
                <w:color w:val="000000"/>
              </w:rPr>
              <w:t>供应商</w:t>
            </w:r>
            <w:r>
              <w:rPr>
                <w:sz w:val="21"/>
                <w:color w:val="000000"/>
              </w:rPr>
              <w:t>负责及时处理，以保障厨房、食堂整体环境卫生。餐厨垃圾的处理应符合广州市的有关规定。</w:t>
            </w:r>
          </w:p>
          <w:p>
            <w:pPr>
              <w:pStyle w:val="null3"/>
              <w:ind w:firstLine="422"/>
              <w:jc w:val="both"/>
            </w:pPr>
            <w:r>
              <w:rPr>
                <w:sz w:val="21"/>
                <w:b/>
                <w:color w:val="000000"/>
              </w:rPr>
              <w:t>十</w:t>
            </w:r>
            <w:r>
              <w:rPr>
                <w:sz w:val="21"/>
                <w:b/>
                <w:color w:val="000000"/>
              </w:rPr>
              <w:t>二</w:t>
            </w:r>
            <w:r>
              <w:rPr>
                <w:sz w:val="21"/>
                <w:b/>
                <w:color w:val="000000"/>
              </w:rPr>
              <w:t>、安全要求</w:t>
            </w:r>
          </w:p>
          <w:p>
            <w:pPr>
              <w:pStyle w:val="null3"/>
              <w:ind w:firstLine="420"/>
              <w:jc w:val="both"/>
            </w:pPr>
            <w:r>
              <w:rPr>
                <w:sz w:val="21"/>
              </w:rPr>
              <w:t>1.</w:t>
            </w:r>
            <w:r>
              <w:rPr>
                <w:sz w:val="21"/>
                <w:color w:val="000000"/>
              </w:rPr>
              <w:t>供应商</w:t>
            </w:r>
            <w:r>
              <w:rPr>
                <w:sz w:val="21"/>
                <w:color w:val="000000"/>
              </w:rPr>
              <w:t>必须做好安全用水、用火、用电、燃气等工作，必须服从采购人的监督和检查。因</w:t>
            </w:r>
            <w:r>
              <w:rPr>
                <w:sz w:val="21"/>
                <w:color w:val="000000"/>
              </w:rPr>
              <w:t>供应商</w:t>
            </w:r>
            <w:r>
              <w:rPr>
                <w:sz w:val="21"/>
                <w:color w:val="000000"/>
              </w:rPr>
              <w:t>原因造成火灾及工伤等事故所造成的一切经济损失由</w:t>
            </w:r>
            <w:r>
              <w:rPr>
                <w:sz w:val="21"/>
                <w:color w:val="000000"/>
              </w:rPr>
              <w:t>供应商</w:t>
            </w:r>
            <w:r>
              <w:rPr>
                <w:sz w:val="21"/>
                <w:color w:val="000000"/>
              </w:rPr>
              <w:t>负责。</w:t>
            </w:r>
          </w:p>
          <w:p>
            <w:pPr>
              <w:pStyle w:val="null3"/>
              <w:ind w:firstLine="420"/>
              <w:jc w:val="both"/>
            </w:pPr>
            <w:r>
              <w:rPr>
                <w:sz w:val="21"/>
              </w:rPr>
              <w:t>2.</w:t>
            </w:r>
            <w:r>
              <w:rPr>
                <w:sz w:val="21"/>
                <w:color w:val="000000"/>
              </w:rPr>
              <w:t>供应商</w:t>
            </w:r>
            <w:r>
              <w:rPr>
                <w:sz w:val="21"/>
                <w:color w:val="000000"/>
              </w:rPr>
              <w:t>必须严格把好食品卫生安全关。</w:t>
            </w:r>
            <w:r>
              <w:rPr>
                <w:sz w:val="21"/>
                <w:color w:val="000000"/>
              </w:rPr>
              <w:t>供应商</w:t>
            </w:r>
            <w:r>
              <w:rPr>
                <w:sz w:val="21"/>
                <w:color w:val="000000"/>
              </w:rPr>
              <w:t>必须做好食品留样等常规安全手续并做好存档资料工作。服务期间，因食堂食品安全造成的且经食品药品监督部门检查认定或卫生行政部门检验鉴定确认是</w:t>
            </w:r>
            <w:r>
              <w:rPr>
                <w:sz w:val="21"/>
                <w:color w:val="000000"/>
              </w:rPr>
              <w:t>供应商</w:t>
            </w:r>
            <w:r>
              <w:rPr>
                <w:sz w:val="21"/>
                <w:color w:val="000000"/>
              </w:rPr>
              <w:t>的责任所引起的食品安全事故，由</w:t>
            </w:r>
            <w:r>
              <w:rPr>
                <w:sz w:val="21"/>
                <w:color w:val="000000"/>
              </w:rPr>
              <w:t>供应商</w:t>
            </w:r>
            <w:r>
              <w:rPr>
                <w:sz w:val="21"/>
                <w:color w:val="000000"/>
              </w:rPr>
              <w:t>承担相关责任和支付全部罚金及一切费用，且采购人有权立即取消</w:t>
            </w:r>
            <w:r>
              <w:rPr>
                <w:sz w:val="21"/>
                <w:color w:val="000000"/>
              </w:rPr>
              <w:t>供应商</w:t>
            </w:r>
            <w:r>
              <w:rPr>
                <w:sz w:val="21"/>
                <w:color w:val="000000"/>
              </w:rPr>
              <w:t>的服务资格。</w:t>
            </w:r>
          </w:p>
          <w:p>
            <w:pPr>
              <w:pStyle w:val="null3"/>
              <w:ind w:firstLine="420"/>
              <w:jc w:val="both"/>
            </w:pPr>
            <w:r>
              <w:rPr>
                <w:sz w:val="21"/>
              </w:rPr>
              <w:t>3.</w:t>
            </w:r>
            <w:r>
              <w:rPr>
                <w:sz w:val="21"/>
                <w:color w:val="000000"/>
              </w:rPr>
              <w:t>供应商</w:t>
            </w:r>
            <w:r>
              <w:rPr>
                <w:sz w:val="21"/>
                <w:color w:val="000000"/>
              </w:rPr>
              <w:t>应根据当前公共卫生形势，建立健全卫生防疫管理制度，切实做好各项防疫措施。</w:t>
            </w:r>
          </w:p>
          <w:p>
            <w:pPr>
              <w:pStyle w:val="null3"/>
              <w:ind w:firstLine="422"/>
              <w:jc w:val="both"/>
            </w:pPr>
            <w:r>
              <w:rPr>
                <w:sz w:val="21"/>
                <w:b/>
                <w:color w:val="000000"/>
              </w:rPr>
              <w:t>十</w:t>
            </w:r>
            <w:r>
              <w:rPr>
                <w:sz w:val="21"/>
                <w:b/>
                <w:color w:val="000000"/>
              </w:rPr>
              <w:t>三</w:t>
            </w:r>
            <w:r>
              <w:rPr>
                <w:sz w:val="21"/>
                <w:b/>
                <w:color w:val="000000"/>
              </w:rPr>
              <w:t>、日常工作要求</w:t>
            </w:r>
          </w:p>
          <w:tbl>
            <w:tblPr>
              <w:tblBorders>
                <w:top w:val="none" w:color="000000" w:sz="4"/>
                <w:left w:val="none" w:color="000000" w:sz="4"/>
                <w:bottom w:val="none" w:color="000000" w:sz="4"/>
                <w:right w:val="none" w:color="000000" w:sz="4"/>
                <w:insideH w:val="none"/>
                <w:insideV w:val="none"/>
              </w:tblBorders>
            </w:tblPr>
            <w:tblGrid>
              <w:gridCol w:w="345"/>
              <w:gridCol w:w="345"/>
              <w:gridCol w:w="572"/>
              <w:gridCol w:w="4335"/>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4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21"/>
                      <w:b/>
                      <w:color w:val="000000"/>
                    </w:rPr>
                    <w:t>工作标准内容</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物品管理</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各功能间无多余物品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清理</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破损设施、器具及时报修、清理</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个人物品集中摆放</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个人水杯、毛巾统一存放于指定位置</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物品存放</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各功能区内物品按使用频率分低中高用量合理放置</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物品标识标签</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待加工食品与直接入口食品的加工工具和容器有明显区分标示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所有食品</w:t>
                  </w:r>
                  <w:r>
                    <w:rPr>
                      <w:sz w:val="21"/>
                      <w:color w:val="000000"/>
                    </w:rPr>
                    <w:t>/</w:t>
                  </w:r>
                  <w:r>
                    <w:rPr>
                      <w:sz w:val="21"/>
                      <w:color w:val="000000"/>
                    </w:rPr>
                    <w:t>化学物品必须有标识或标签，其规格和样式统一、齐整、无模糊现象</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物品摆放</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无使用有颜色胶袋盛装食品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纸箱、纸皮、鸡蛋纸托不能进入食品加工区及仓库</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食品与非食品，分区隔离存放</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各功能间内物品按标签、划线规定摆放</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操作区域内的散装食品放入统一规格的容器</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用于清扫清洗和消毒的设备、用具，用毕放置在专用的场所或区域</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食品加工管理</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作业规程</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食品加工过程中不能用水冲地或台面</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厨师不能直接用菜勺试味，应采用专用的碗筷试味</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16</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盛装食品的容器不直接置于地上，能防止食品污染</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待加工食品与直接入口食品的加工工具和容器按标示规定的用途使用</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18</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清洗肉类、蔬菜、水产，按照清洗水池标示功能清洗</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熟食间内无非直接入口食品，直接入口食品则全部存放在熟食间</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20</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用于食品加工操作的设备及工具不得用作食品加工无关的用途</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环境卫生管理</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烹调间与食品处理区域清洁要求</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制定清洁值日表</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各区域有明确清洁责任人</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墙面、屋顶、墙角无积尘，蜘蛛网</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24</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墙面、屋顶、门窗等无破损、无发霉、发黑</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25</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工作台面、物品架（柜）、仓库物品摆放整齐清洁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26</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除粗加工、餐具洗消间外地面应无水渍、干燥</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27</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墙面、地面无油腻，走路不沾脚</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28</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固体废弃物分类整理、当日清运</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工作现场垃圾桶加盖、表面清洁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30</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粗加工和切配区域</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水池内外壁清洁，无残留物、无污垢</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31</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切配工具、墩头及时洗清、归位、侧立存放</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32</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废弃物及时清理，废弃物容器及时加盖</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33</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盛放己经清洗净菜的箩筐不着地堆放</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34</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烹调间</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油烟罩、排烟管表面光亮、无油污</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35</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调味品排列整齐有序、容器表面清洁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36</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生熟必须分开、不存在交叉污染</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37</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无使用配菜盘直接盛放烹饪后的成品菜</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38</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餐具</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餐具清洗后表面无残渣</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39</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餐具表面无油腻、热力消毒后餐具表面无水渍</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40</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消毒餐具及时放置保洁柜，内部整洁，与标识相符</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41</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熟食和配餐间</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空气新鲜、台面无残渣</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42</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红外线消毒灯有定期开与关</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43</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每天清洁空调，运转正常、温度显示</w:t>
                  </w:r>
                  <w:r>
                    <w:rPr>
                      <w:sz w:val="21"/>
                      <w:color w:val="000000"/>
                    </w:rPr>
                    <w:t>25</w:t>
                  </w:r>
                  <w:r>
                    <w:rPr>
                      <w:sz w:val="21"/>
                      <w:color w:val="000000"/>
                    </w:rPr>
                    <w:t>℃以下</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44</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履行洗手、手消毒</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45</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洗手消毒</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合理配置洗手消毒液，消毒液浓度为</w:t>
                  </w:r>
                  <w:r>
                    <w:rPr>
                      <w:sz w:val="21"/>
                      <w:color w:val="000000"/>
                    </w:rPr>
                    <w:t>50PPM</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有洗手标准图解</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47</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食堂</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桌椅整洁、定位放置、桌椅表面无灰尘</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48</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室内绿化定期协助更换</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49</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窗帘、地毯整洁，无污渍、无异味，并制定清洁操作要求</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50</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冰箱冷库</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水产品类、畜禽肉类、果蔬类必须独立分开存放</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51</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所有食品必须上盖或上保鲜膜进行防护</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52</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生熟必须分开存放（原料、半成品、熟制品必须分开）</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53</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门的胶圈无水渍、无污渍</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冷藏（保鲜）温度</w:t>
                  </w:r>
                  <w:r>
                    <w:rPr>
                      <w:sz w:val="21"/>
                      <w:color w:val="000000"/>
                    </w:rPr>
                    <w:t>0-10</w:t>
                  </w:r>
                  <w:r>
                    <w:rPr>
                      <w:sz w:val="21"/>
                      <w:color w:val="000000"/>
                    </w:rPr>
                    <w:t>℃；冷冻（急冻）温度为</w:t>
                  </w:r>
                  <w:r>
                    <w:rPr>
                      <w:sz w:val="21"/>
                      <w:color w:val="000000"/>
                    </w:rPr>
                    <w:t>-18</w:t>
                  </w:r>
                  <w:r>
                    <w:rPr>
                      <w:sz w:val="21"/>
                      <w:color w:val="000000"/>
                    </w:rPr>
                    <w:t>℃以下</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55</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下水道</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下水道每日清理，无沉积污水、污物</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w:t>
                  </w:r>
                  <w:r>
                    <w:rPr>
                      <w:sz w:val="21"/>
                      <w:color w:val="000000"/>
                    </w:rPr>
                    <w:t>“四害”</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各功能区域内及时消除</w:t>
                  </w:r>
                  <w:r>
                    <w:rPr>
                      <w:sz w:val="21"/>
                      <w:color w:val="000000"/>
                    </w:rPr>
                    <w:t>“四害”</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五常管理</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公告栏宣传</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w:t>
                  </w:r>
                  <w:r>
                    <w:rPr>
                      <w:sz w:val="21"/>
                      <w:color w:val="000000"/>
                    </w:rPr>
                    <w:t>“五常”管理宣传版面</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内容定期更换，保持版面清洁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食品安全管理</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索证以及资料</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食品台账资料完整（有管理组织文件、人员名单、管理制度、管理表格、索证、人员健康证资料、</w:t>
                  </w:r>
                  <w:r>
                    <w:rPr>
                      <w:sz w:val="21"/>
                      <w:color w:val="000000"/>
                    </w:rPr>
                    <w:t>供应商</w:t>
                  </w:r>
                  <w:r>
                    <w:rPr>
                      <w:sz w:val="21"/>
                      <w:color w:val="000000"/>
                    </w:rPr>
                    <w:t>资质、餐具消毒</w:t>
                  </w:r>
                  <w:r>
                    <w:rPr>
                      <w:sz w:val="21"/>
                      <w:color w:val="000000"/>
                    </w:rPr>
                    <w:t>/</w:t>
                  </w:r>
                  <w:r>
                    <w:rPr>
                      <w:sz w:val="21"/>
                      <w:color w:val="000000"/>
                    </w:rPr>
                    <w:t>食品留样</w:t>
                  </w:r>
                  <w:r>
                    <w:rPr>
                      <w:sz w:val="21"/>
                      <w:color w:val="000000"/>
                    </w:rPr>
                    <w:t>/</w:t>
                  </w:r>
                  <w:r>
                    <w:rPr>
                      <w:sz w:val="21"/>
                      <w:color w:val="000000"/>
                    </w:rPr>
                    <w:t>食品添加剂记录等）</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安全生产操作</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电路电线无外露，开关、电控箱保持良好</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61</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消防设施维护良好，无损坏现象</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设备清洁时有关闭电源再清洁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63</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设备操作人员必须有经过培训，有提供培训记录</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64</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不使用违禁食品、食品添加剂、化学品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65</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个人卫生管理</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仪容仪表</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制订各部门员工的制服标准及仪表仪容标准</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66</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在更衣室设有标准仪容仪表图示，有穿衣镜</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345"/>
                  <w:vMerge/>
                  <w:tcBorders>
                    <w:top w:val="none" w:color="000000" w:sz="4"/>
                    <w:left w:val="none" w:color="000000" w:sz="4"/>
                    <w:bottom w:val="single" w:color="000000" w:sz="4"/>
                    <w:right w:val="single" w:color="000000" w:sz="4"/>
                  </w:tcBorders>
                </w:tc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员工</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人员健康证持证率</w:t>
                  </w:r>
                  <w:r>
                    <w:rPr>
                      <w:sz w:val="21"/>
                      <w:color w:val="000000"/>
                    </w:rPr>
                    <w:t>100%</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68</w:t>
                  </w:r>
                </w:p>
              </w:tc>
              <w:tc>
                <w:tcPr>
                  <w:tcW w:type="dxa" w:w="345"/>
                  <w:vMerge/>
                  <w:tcBorders>
                    <w:top w:val="none" w:color="000000" w:sz="4"/>
                    <w:left w:val="non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个人卫生</w:t>
                  </w: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人员上岗时穿戴工作衣帽、工作鞋，着装符合要求</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69</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人员上洗手间后必须洗手消毒</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人员无留长指甲，指甲无污垢，无佩戴首饰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345"/>
                  <w:vMerge/>
                  <w:tcBorders>
                    <w:top w:val="none" w:color="000000" w:sz="4"/>
                    <w:left w:val="non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4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人员进入专间必须戴一次性口罩、一次性手套</w:t>
                  </w:r>
                </w:p>
              </w:tc>
            </w:tr>
          </w:tbl>
          <w:p>
            <w:pPr>
              <w:pStyle w:val="null3"/>
              <w:ind w:firstLine="422"/>
              <w:jc w:val="both"/>
            </w:pPr>
            <w:r>
              <w:rPr>
                <w:sz w:val="21"/>
                <w:b/>
                <w:color w:val="000000"/>
              </w:rPr>
              <w:t>十</w:t>
            </w:r>
            <w:r>
              <w:rPr>
                <w:sz w:val="21"/>
                <w:b/>
                <w:color w:val="000000"/>
              </w:rPr>
              <w:t>四</w:t>
            </w:r>
            <w:r>
              <w:rPr>
                <w:sz w:val="21"/>
                <w:b/>
                <w:color w:val="000000"/>
              </w:rPr>
              <w:t>、应急保障能力</w:t>
            </w:r>
          </w:p>
          <w:p>
            <w:pPr>
              <w:pStyle w:val="null3"/>
              <w:ind w:firstLine="420"/>
              <w:jc w:val="both"/>
            </w:pPr>
            <w:r>
              <w:rPr>
                <w:sz w:val="21"/>
                <w:color w:val="FF0000"/>
              </w:rPr>
              <w:t>★</w:t>
            </w:r>
            <w:r>
              <w:rPr>
                <w:sz w:val="21"/>
                <w:color w:val="FF0000"/>
              </w:rPr>
              <w:t>供应商</w:t>
            </w:r>
            <w:r>
              <w:rPr>
                <w:sz w:val="21"/>
                <w:color w:val="FF0000"/>
              </w:rPr>
              <w:t>具有突发性应急保障能力（包括食物中毒、原材料无法及时到达厨房、临时增加就餐人员、突然停电、停水等），对本项目的突发性应急保障响应时间在</w:t>
            </w:r>
            <w:r>
              <w:rPr>
                <w:sz w:val="21"/>
                <w:color w:val="FF0000"/>
              </w:rPr>
              <w:t>30</w:t>
            </w:r>
            <w:r>
              <w:rPr>
                <w:sz w:val="21"/>
                <w:color w:val="FF0000"/>
              </w:rPr>
              <w:t>分钟（含）以内。</w:t>
            </w:r>
            <w:r>
              <w:rPr>
                <w:sz w:val="21"/>
                <w:b/>
                <w:color w:val="FF0000"/>
              </w:rPr>
              <w:t>(</w:t>
            </w:r>
            <w:r>
              <w:rPr>
                <w:sz w:val="21"/>
                <w:b/>
                <w:color w:val="FF0000"/>
              </w:rPr>
              <w:t>投标时提供承诺函，格式自拟</w:t>
            </w:r>
            <w:r>
              <w:rPr>
                <w:sz w:val="21"/>
                <w:b/>
                <w:color w:val="FF0000"/>
              </w:rPr>
              <w:t>)</w:t>
            </w:r>
          </w:p>
          <w:p>
            <w:pPr>
              <w:pStyle w:val="null3"/>
              <w:ind w:firstLine="422"/>
              <w:jc w:val="both"/>
            </w:pPr>
            <w:r>
              <w:rPr>
                <w:sz w:val="21"/>
                <w:b/>
                <w:color w:val="000000"/>
              </w:rPr>
              <w:t>十</w:t>
            </w:r>
            <w:r>
              <w:rPr>
                <w:sz w:val="21"/>
                <w:b/>
                <w:color w:val="000000"/>
              </w:rPr>
              <w:t>五</w:t>
            </w:r>
            <w:r>
              <w:rPr>
                <w:sz w:val="21"/>
                <w:b/>
                <w:color w:val="000000"/>
              </w:rPr>
              <w:t>、考核要求</w:t>
            </w:r>
          </w:p>
          <w:p>
            <w:pPr>
              <w:pStyle w:val="null3"/>
              <w:ind w:firstLine="422"/>
              <w:jc w:val="both"/>
            </w:pPr>
            <w:r>
              <w:rPr>
                <w:sz w:val="21"/>
                <w:b/>
              </w:rPr>
              <w:t>（一）考核</w:t>
            </w:r>
          </w:p>
          <w:p>
            <w:pPr>
              <w:pStyle w:val="null3"/>
              <w:jc w:val="both"/>
            </w:pPr>
            <w:r>
              <w:rPr>
                <w:sz w:val="21"/>
              </w:rPr>
              <w:t>1</w:t>
            </w:r>
            <w:r>
              <w:rPr>
                <w:sz w:val="21"/>
              </w:rPr>
              <w:t>、</w:t>
            </w:r>
            <w:r>
              <w:rPr>
                <w:sz w:val="21"/>
              </w:rPr>
              <w:t>采购人</w:t>
            </w:r>
            <w:r>
              <w:rPr>
                <w:sz w:val="21"/>
              </w:rPr>
              <w:t>组成膳食会议出席人员每月填写</w:t>
            </w:r>
            <w:r>
              <w:rPr>
                <w:sz w:val="21"/>
              </w:rPr>
              <w:t>食堂考核表格</w:t>
            </w:r>
            <w:r>
              <w:rPr>
                <w:sz w:val="21"/>
              </w:rPr>
              <w:t>，服务质量考核分为</w:t>
            </w:r>
            <w:r>
              <w:rPr>
                <w:sz w:val="21"/>
              </w:rPr>
              <w:t>“优”、“良”、“合格”、“不合格”四个等级，</w:t>
            </w:r>
            <w:r>
              <w:rPr>
                <w:sz w:val="21"/>
              </w:rPr>
              <w:t>90</w:t>
            </w:r>
            <w:r>
              <w:rPr>
                <w:sz w:val="21"/>
              </w:rPr>
              <w:t>分及以上为“优”</w:t>
            </w:r>
            <w:r>
              <w:rPr>
                <w:sz w:val="21"/>
              </w:rPr>
              <w:t>(</w:t>
            </w:r>
            <w:r>
              <w:rPr>
                <w:sz w:val="21"/>
              </w:rPr>
              <w:t>含</w:t>
            </w:r>
            <w:r>
              <w:rPr>
                <w:sz w:val="21"/>
              </w:rPr>
              <w:t>90</w:t>
            </w:r>
            <w:r>
              <w:rPr>
                <w:sz w:val="21"/>
              </w:rPr>
              <w:t>分</w:t>
            </w:r>
            <w:r>
              <w:rPr>
                <w:sz w:val="21"/>
              </w:rPr>
              <w:t>),80</w:t>
            </w:r>
            <w:r>
              <w:rPr>
                <w:sz w:val="21"/>
              </w:rPr>
              <w:t>分至</w:t>
            </w:r>
            <w:r>
              <w:rPr>
                <w:sz w:val="21"/>
              </w:rPr>
              <w:t>89</w:t>
            </w:r>
            <w:r>
              <w:rPr>
                <w:sz w:val="21"/>
              </w:rPr>
              <w:t>分为“良”</w:t>
            </w:r>
            <w:r>
              <w:rPr>
                <w:sz w:val="21"/>
              </w:rPr>
              <w:t>(</w:t>
            </w:r>
            <w:r>
              <w:rPr>
                <w:sz w:val="21"/>
              </w:rPr>
              <w:t>含</w:t>
            </w:r>
            <w:r>
              <w:rPr>
                <w:sz w:val="21"/>
              </w:rPr>
              <w:t>80</w:t>
            </w:r>
            <w:r>
              <w:rPr>
                <w:sz w:val="21"/>
              </w:rPr>
              <w:t>分</w:t>
            </w:r>
            <w:r>
              <w:rPr>
                <w:sz w:val="21"/>
              </w:rPr>
              <w:t>),70</w:t>
            </w:r>
            <w:r>
              <w:rPr>
                <w:sz w:val="21"/>
              </w:rPr>
              <w:t>分至</w:t>
            </w:r>
            <w:r>
              <w:rPr>
                <w:sz w:val="21"/>
              </w:rPr>
              <w:t>79</w:t>
            </w:r>
            <w:r>
              <w:rPr>
                <w:sz w:val="21"/>
              </w:rPr>
              <w:t>分</w:t>
            </w:r>
            <w:r>
              <w:rPr>
                <w:sz w:val="21"/>
              </w:rPr>
              <w:t>(</w:t>
            </w:r>
            <w:r>
              <w:rPr>
                <w:sz w:val="21"/>
              </w:rPr>
              <w:t>含</w:t>
            </w:r>
            <w:r>
              <w:rPr>
                <w:sz w:val="21"/>
              </w:rPr>
              <w:t>70</w:t>
            </w:r>
            <w:r>
              <w:rPr>
                <w:sz w:val="21"/>
              </w:rPr>
              <w:t>分</w:t>
            </w:r>
            <w:r>
              <w:rPr>
                <w:sz w:val="21"/>
              </w:rPr>
              <w:t>)</w:t>
            </w:r>
            <w:r>
              <w:rPr>
                <w:sz w:val="21"/>
              </w:rPr>
              <w:t>为“合格”</w:t>
            </w:r>
            <w:r>
              <w:rPr>
                <w:sz w:val="21"/>
              </w:rPr>
              <w:t>,70</w:t>
            </w:r>
            <w:r>
              <w:rPr>
                <w:sz w:val="21"/>
              </w:rPr>
              <w:t>分以下为“不合格”。</w:t>
            </w:r>
          </w:p>
          <w:p>
            <w:pPr>
              <w:pStyle w:val="null3"/>
              <w:jc w:val="both"/>
            </w:pPr>
            <w:r>
              <w:rPr>
                <w:sz w:val="21"/>
              </w:rPr>
              <w:t>2</w:t>
            </w:r>
            <w:r>
              <w:rPr>
                <w:sz w:val="21"/>
              </w:rPr>
              <w:t>、如</w:t>
            </w:r>
            <w:r>
              <w:rPr>
                <w:sz w:val="21"/>
              </w:rPr>
              <w:t>供应商</w:t>
            </w:r>
            <w:r>
              <w:rPr>
                <w:sz w:val="21"/>
              </w:rPr>
              <w:t>的服务能力、质量和水平达不到</w:t>
            </w:r>
            <w:r>
              <w:rPr>
                <w:sz w:val="21"/>
              </w:rPr>
              <w:t>采购人</w:t>
            </w:r>
            <w:r>
              <w:rPr>
                <w:sz w:val="21"/>
              </w:rPr>
              <w:t>服务要求、连续两次考核为</w:t>
            </w:r>
            <w:r>
              <w:rPr>
                <w:sz w:val="21"/>
              </w:rPr>
              <w:t>“不合格”的，</w:t>
            </w:r>
            <w:r>
              <w:rPr>
                <w:sz w:val="21"/>
              </w:rPr>
              <w:t>采购人</w:t>
            </w:r>
            <w:r>
              <w:rPr>
                <w:sz w:val="21"/>
              </w:rPr>
              <w:t>有权单方中止并解除合同。</w:t>
            </w:r>
          </w:p>
          <w:p>
            <w:pPr>
              <w:pStyle w:val="null3"/>
              <w:ind w:firstLine="422"/>
              <w:jc w:val="both"/>
            </w:pPr>
            <w:r>
              <w:rPr>
                <w:sz w:val="21"/>
                <w:b/>
              </w:rPr>
              <w:t>（二）食堂质量考核标准</w:t>
            </w:r>
          </w:p>
          <w:tbl>
            <w:tblPr>
              <w:tblBorders>
                <w:top w:val="none" w:color="000000" w:sz="4"/>
                <w:left w:val="none" w:color="000000" w:sz="4"/>
                <w:bottom w:val="none" w:color="000000" w:sz="4"/>
                <w:right w:val="none" w:color="000000" w:sz="4"/>
                <w:insideH w:val="none"/>
                <w:insideV w:val="none"/>
              </w:tblBorders>
            </w:tblPr>
            <w:tblGrid>
              <w:gridCol w:w="696"/>
              <w:gridCol w:w="1859"/>
              <w:gridCol w:w="1039"/>
              <w:gridCol w:w="668"/>
              <w:gridCol w:w="679"/>
              <w:gridCol w:w="657"/>
            </w:tblGrid>
            <w:tr>
              <w:tc>
                <w:tcPr>
                  <w:tcW w:type="dxa" w:w="6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jc w:val="center"/>
                  </w:pPr>
                  <w:r>
                    <w:rPr>
                      <w:sz w:val="21"/>
                      <w:b/>
                    </w:rPr>
                    <w:t>考评项目</w:t>
                  </w:r>
                </w:p>
              </w:tc>
              <w:tc>
                <w:tcPr>
                  <w:tcW w:type="dxa" w:w="18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b/>
                    </w:rPr>
                    <w:t>检查内容</w:t>
                  </w:r>
                </w:p>
              </w:tc>
              <w:tc>
                <w:tcPr>
                  <w:tcW w:type="dxa" w:w="10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80"/>
                    <w:jc w:val="center"/>
                  </w:pPr>
                  <w:r>
                    <w:rPr>
                      <w:sz w:val="21"/>
                      <w:b/>
                    </w:rPr>
                    <w:t>评分标准</w:t>
                  </w:r>
                </w:p>
              </w:tc>
              <w:tc>
                <w:tcPr>
                  <w:tcW w:type="dxa" w:w="6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center"/>
                  </w:pPr>
                  <w:r>
                    <w:rPr>
                      <w:sz w:val="21"/>
                      <w:b/>
                    </w:rPr>
                    <w:t>标准分值</w:t>
                  </w:r>
                </w:p>
              </w:tc>
              <w:tc>
                <w:tcPr>
                  <w:tcW w:type="dxa" w:w="6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80"/>
                    <w:jc w:val="center"/>
                  </w:pPr>
                  <w:r>
                    <w:rPr>
                      <w:sz w:val="21"/>
                      <w:b/>
                    </w:rPr>
                    <w:t>考评得分</w:t>
                  </w:r>
                </w:p>
              </w:tc>
              <w:tc>
                <w:tcPr>
                  <w:tcW w:type="dxa" w:w="6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50"/>
                    <w:jc w:val="center"/>
                  </w:pPr>
                  <w:r>
                    <w:rPr>
                      <w:sz w:val="21"/>
                      <w:b/>
                    </w:rPr>
                    <w:t>扣分事由</w:t>
                  </w:r>
                </w:p>
              </w:tc>
            </w:tr>
            <w:tr>
              <w:tc>
                <w:tcPr>
                  <w:tcW w:type="dxa" w:w="6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卫生情况</w:t>
                  </w:r>
                </w:p>
                <w:p>
                  <w:pPr>
                    <w:pStyle w:val="null3"/>
                    <w:spacing w:before="255"/>
                    <w:jc w:val="center"/>
                  </w:pPr>
                  <w:r>
                    <w:rPr>
                      <w:sz w:val="21"/>
                    </w:rPr>
                    <w:t>(35分)</w:t>
                  </w:r>
                </w:p>
              </w:tc>
              <w:tc>
                <w:tcPr>
                  <w:tcW w:type="dxa" w:w="1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rPr>
                    <w:t>食堂工作人员持健康证上岗，统一工作服，戴口罩、手套、工作帽操</w:t>
                  </w:r>
                  <w:r>
                    <w:rPr>
                      <w:sz w:val="21"/>
                    </w:rPr>
                    <w:t>作，挂牌上岗。</w:t>
                  </w:r>
                </w:p>
              </w:tc>
              <w:tc>
                <w:tcPr>
                  <w:tcW w:type="dxa" w:w="10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每发生一次不符</w:t>
                  </w:r>
                  <w:r>
                    <w:rPr>
                      <w:sz w:val="21"/>
                    </w:rPr>
                    <w:t>合规定的扣</w:t>
                  </w:r>
                  <w:r>
                    <w:rPr>
                      <w:sz w:val="21"/>
                    </w:rPr>
                    <w:t>2分。</w:t>
                  </w:r>
                </w:p>
              </w:tc>
              <w:tc>
                <w:tcPr>
                  <w:tcW w:type="dxa" w:w="6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10</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着装整洁，讲究个人卫生，不带病工作，使用食品夹专用工具，不用</w:t>
                  </w:r>
                  <w:r>
                    <w:rPr>
                      <w:sz w:val="21"/>
                    </w:rPr>
                    <w:t>手直接接触餐具，工作不吸烟。</w:t>
                  </w:r>
                </w:p>
              </w:tc>
              <w:tc>
                <w:tcPr>
                  <w:tcW w:type="dxa" w:w="10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每发生一次不符</w:t>
                  </w:r>
                  <w:r>
                    <w:rPr>
                      <w:sz w:val="21"/>
                    </w:rPr>
                    <w:t>合规定的扣</w:t>
                  </w:r>
                  <w:r>
                    <w:rPr>
                      <w:sz w:val="21"/>
                    </w:rPr>
                    <w:t>2分。</w:t>
                  </w:r>
                </w:p>
              </w:tc>
              <w:tc>
                <w:tcPr>
                  <w:tcW w:type="dxa" w:w="6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8</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工作间卫生清洁，地面干净，无积</w:t>
                  </w:r>
                  <w:r>
                    <w:rPr>
                      <w:sz w:val="21"/>
                    </w:rPr>
                    <w:t>水无杂物，操作台、灶台及自助餐</w:t>
                  </w:r>
                  <w:r>
                    <w:rPr>
                      <w:sz w:val="21"/>
                    </w:rPr>
                    <w:t>打饭台整洁卫生，餐厅桌椅每日清</w:t>
                  </w:r>
                  <w:r>
                    <w:rPr>
                      <w:sz w:val="21"/>
                    </w:rPr>
                    <w:t>扫洁净无油污。</w:t>
                  </w:r>
                </w:p>
              </w:tc>
              <w:tc>
                <w:tcPr>
                  <w:tcW w:type="dxa" w:w="10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未按要求做好的，</w:t>
                  </w:r>
                  <w:r>
                    <w:rPr>
                      <w:sz w:val="21"/>
                    </w:rPr>
                    <w:t>每项扣减</w:t>
                  </w:r>
                  <w:r>
                    <w:rPr>
                      <w:sz w:val="21"/>
                    </w:rPr>
                    <w:t>1分。</w:t>
                  </w:r>
                </w:p>
              </w:tc>
              <w:tc>
                <w:tcPr>
                  <w:tcW w:type="dxa" w:w="6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7</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餐厅、厨房、工作间及时清除蜘蛛网，做到及时灭鼠、蟑螂等害虫。</w:t>
                  </w:r>
                </w:p>
              </w:tc>
              <w:tc>
                <w:tcPr>
                  <w:tcW w:type="dxa" w:w="10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45" w:firstLine="19"/>
                    <w:jc w:val="center"/>
                  </w:pPr>
                  <w:r>
                    <w:rPr>
                      <w:sz w:val="21"/>
                    </w:rPr>
                    <w:t>未按要求做好的，</w:t>
                  </w:r>
                  <w:r>
                    <w:rPr>
                      <w:sz w:val="21"/>
                    </w:rPr>
                    <w:t>每项扣减</w:t>
                  </w:r>
                  <w:r>
                    <w:rPr>
                      <w:sz w:val="21"/>
                    </w:rPr>
                    <w:t>2分。</w:t>
                  </w:r>
                </w:p>
              </w:tc>
              <w:tc>
                <w:tcPr>
                  <w:tcW w:type="dxa" w:w="6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10</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服务质量</w:t>
                  </w:r>
                </w:p>
                <w:p>
                  <w:pPr>
                    <w:pStyle w:val="null3"/>
                    <w:spacing w:before="240"/>
                    <w:ind w:left="210"/>
                    <w:jc w:val="center"/>
                  </w:pPr>
                  <w:r>
                    <w:rPr>
                      <w:sz w:val="21"/>
                    </w:rPr>
                    <w:t>(35分)</w:t>
                  </w:r>
                </w:p>
              </w:tc>
              <w:tc>
                <w:tcPr>
                  <w:tcW w:type="dxa" w:w="18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75" w:right="60"/>
                    <w:jc w:val="center"/>
                  </w:pPr>
                  <w:r>
                    <w:rPr>
                      <w:sz w:val="21"/>
                    </w:rPr>
                    <w:t>服务人员主动热情，态度和蔼，语</w:t>
                  </w:r>
                  <w:r>
                    <w:rPr>
                      <w:sz w:val="21"/>
                    </w:rPr>
                    <w:t>言客气，不得与就餐人员发生争</w:t>
                  </w:r>
                </w:p>
                <w:p>
                  <w:pPr>
                    <w:pStyle w:val="null3"/>
                    <w:ind w:left="75"/>
                    <w:jc w:val="center"/>
                  </w:pPr>
                  <w:r>
                    <w:rPr>
                      <w:sz w:val="21"/>
                    </w:rPr>
                    <w:t>执。</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90"/>
                    <w:jc w:val="center"/>
                  </w:pPr>
                  <w:r>
                    <w:rPr>
                      <w:sz w:val="21"/>
                    </w:rPr>
                    <w:t>发生争执引起投</w:t>
                  </w:r>
                  <w:r>
                    <w:rPr>
                      <w:sz w:val="21"/>
                    </w:rPr>
                    <w:t>诉核实的，每发生一次扣</w:t>
                  </w:r>
                  <w:r>
                    <w:rPr>
                      <w:sz w:val="21"/>
                    </w:rPr>
                    <w:t>2分。</w:t>
                  </w:r>
                </w:p>
              </w:tc>
              <w:tc>
                <w:tcPr>
                  <w:tcW w:type="dxa" w:w="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食品加工精心调配，做到卫生、口</w:t>
                  </w:r>
                  <w:r>
                    <w:rPr>
                      <w:sz w:val="21"/>
                    </w:rPr>
                    <w:t>味适中。基本满足多数人要求。</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165"/>
                    <w:jc w:val="center"/>
                  </w:pPr>
                  <w:r>
                    <w:rPr>
                      <w:sz w:val="21"/>
                    </w:rPr>
                    <w:t>超过总用餐人数</w:t>
                  </w:r>
                  <w:r>
                    <w:rPr>
                      <w:sz w:val="21"/>
                    </w:rPr>
                    <w:t>10%以上的投诉，</w:t>
                  </w:r>
                  <w:r>
                    <w:rPr>
                      <w:sz w:val="21"/>
                    </w:rPr>
                    <w:t>每发生一次扣</w:t>
                  </w:r>
                  <w:r>
                    <w:rPr>
                      <w:sz w:val="21"/>
                    </w:rPr>
                    <w:t>2分。</w:t>
                  </w:r>
                </w:p>
              </w:tc>
              <w:tc>
                <w:tcPr>
                  <w:tcW w:type="dxa" w:w="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12</w:t>
                  </w:r>
                </w:p>
              </w:tc>
              <w:tc>
                <w:tcPr>
                  <w:tcW w:type="dxa" w:w="6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无特殊情况，保证按时开饭，满足</w:t>
                  </w:r>
                  <w:r>
                    <w:rPr>
                      <w:sz w:val="21"/>
                    </w:rPr>
                    <w:t>供给。</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285"/>
                    <w:jc w:val="center"/>
                  </w:pPr>
                  <w:r>
                    <w:rPr>
                      <w:sz w:val="21"/>
                    </w:rPr>
                    <w:t>延迟每超过</w:t>
                  </w:r>
                  <w:r>
                    <w:rPr>
                      <w:sz w:val="21"/>
                    </w:rPr>
                    <w:t>10分</w:t>
                  </w:r>
                  <w:r>
                    <w:rPr>
                      <w:sz w:val="21"/>
                    </w:rPr>
                    <w:t>钟扣</w:t>
                  </w:r>
                  <w:r>
                    <w:rPr>
                      <w:sz w:val="21"/>
                    </w:rPr>
                    <w:t>2分。</w:t>
                  </w:r>
                </w:p>
              </w:tc>
              <w:tc>
                <w:tcPr>
                  <w:tcW w:type="dxa" w:w="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8</w:t>
                  </w:r>
                </w:p>
              </w:tc>
              <w:tc>
                <w:tcPr>
                  <w:tcW w:type="dxa" w:w="6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做好的饭菜与告知菜谱名称基本</w:t>
                  </w:r>
                  <w:r>
                    <w:rPr>
                      <w:sz w:val="21"/>
                    </w:rPr>
                    <w:t>吻合。</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90"/>
                    <w:jc w:val="center"/>
                  </w:pPr>
                  <w:r>
                    <w:rPr>
                      <w:sz w:val="21"/>
                    </w:rPr>
                    <w:t>每发现一次不吻</w:t>
                  </w:r>
                  <w:r>
                    <w:rPr>
                      <w:sz w:val="21"/>
                    </w:rPr>
                    <w:t>合，事先未做说明</w:t>
                  </w:r>
                  <w:r>
                    <w:rPr>
                      <w:sz w:val="21"/>
                    </w:rPr>
                    <w:t>的扣</w:t>
                  </w:r>
                  <w:r>
                    <w:rPr>
                      <w:sz w:val="21"/>
                    </w:rPr>
                    <w:t>1分。</w:t>
                  </w:r>
                </w:p>
              </w:tc>
              <w:tc>
                <w:tcPr>
                  <w:tcW w:type="dxa" w:w="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菜品质量</w:t>
                  </w:r>
                </w:p>
                <w:p>
                  <w:pPr>
                    <w:pStyle w:val="null3"/>
                    <w:spacing w:before="270"/>
                    <w:ind w:left="300"/>
                    <w:jc w:val="center"/>
                  </w:pPr>
                  <w:r>
                    <w:rPr>
                      <w:sz w:val="21"/>
                    </w:rPr>
                    <w:t>(30分)</w:t>
                  </w:r>
                </w:p>
              </w:tc>
              <w:tc>
                <w:tcPr>
                  <w:tcW w:type="dxa" w:w="18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105"/>
                    <w:jc w:val="center"/>
                  </w:pPr>
                  <w:r>
                    <w:rPr>
                      <w:sz w:val="21"/>
                    </w:rPr>
                    <w:t>饭菜量是否充足，规定就餐时间</w:t>
                  </w:r>
                  <w:r>
                    <w:rPr>
                      <w:sz w:val="21"/>
                    </w:rPr>
                    <w:t>内，晚就餐人员是否有充足饭菜保</w:t>
                  </w:r>
                  <w:r>
                    <w:rPr>
                      <w:sz w:val="21"/>
                    </w:rPr>
                    <w:t>证。</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165"/>
                    <w:jc w:val="center"/>
                  </w:pPr>
                  <w:r>
                    <w:rPr>
                      <w:sz w:val="21"/>
                    </w:rPr>
                    <w:t>每发现一次饭量</w:t>
                  </w:r>
                  <w:r>
                    <w:rPr>
                      <w:sz w:val="21"/>
                    </w:rPr>
                    <w:t>不足或未吃饱扣</w:t>
                  </w:r>
                  <w:r>
                    <w:rPr>
                      <w:sz w:val="21"/>
                    </w:rPr>
                    <w:t>3</w:t>
                  </w:r>
                  <w:r>
                    <w:rPr>
                      <w:sz w:val="21"/>
                    </w:rPr>
                    <w:t>分。</w:t>
                  </w:r>
                </w:p>
              </w:tc>
              <w:tc>
                <w:tcPr>
                  <w:tcW w:type="dxa" w:w="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15</w:t>
                  </w:r>
                </w:p>
              </w:tc>
              <w:tc>
                <w:tcPr>
                  <w:tcW w:type="dxa" w:w="6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96"/>
                  <w:vMerge/>
                  <w:tcBorders>
                    <w:top w:val="none" w:color="000000" w:sz="4"/>
                    <w:left w:val="single" w:color="000000" w:sz="4"/>
                    <w:bottom w:val="single" w:color="000000" w:sz="4"/>
                    <w:right w:val="single" w:color="000000" w:sz="4"/>
                  </w:tcBorders>
                </w:tcPr>
                <w:p/>
              </w:tc>
              <w:tc>
                <w:tcPr>
                  <w:tcW w:type="dxa" w:w="18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菜品色泽味方面基本满足大众口</w:t>
                  </w:r>
                  <w:r>
                    <w:rPr>
                      <w:sz w:val="21"/>
                    </w:rPr>
                    <w:t>味，</w:t>
                  </w:r>
                  <w:r>
                    <w:rPr>
                      <w:sz w:val="21"/>
                    </w:rPr>
                    <w:t>80%以上职工满意。</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45" w:firstLine="19"/>
                    <w:jc w:val="center"/>
                  </w:pPr>
                  <w:r>
                    <w:rPr>
                      <w:sz w:val="21"/>
                    </w:rPr>
                    <w:t>发现菜品味道差，一次扣</w:t>
                  </w:r>
                  <w:r>
                    <w:rPr>
                      <w:sz w:val="21"/>
                    </w:rPr>
                    <w:t>3分。</w:t>
                  </w:r>
                </w:p>
              </w:tc>
              <w:tc>
                <w:tcPr>
                  <w:tcW w:type="dxa" w:w="6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15</w:t>
                  </w:r>
                </w:p>
              </w:tc>
              <w:tc>
                <w:tcPr>
                  <w:tcW w:type="dxa" w:w="6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b/>
                <w:color w:val="000000"/>
              </w:rPr>
              <w:t>十</w:t>
            </w:r>
            <w:r>
              <w:rPr>
                <w:sz w:val="21"/>
                <w:b/>
                <w:color w:val="000000"/>
              </w:rPr>
              <w:t>六</w:t>
            </w:r>
            <w:r>
              <w:rPr>
                <w:sz w:val="21"/>
                <w:b/>
                <w:color w:val="000000"/>
              </w:rPr>
              <w:t>、其他要求</w:t>
            </w:r>
          </w:p>
          <w:p>
            <w:pPr>
              <w:pStyle w:val="null3"/>
              <w:ind w:firstLine="420"/>
              <w:jc w:val="both"/>
            </w:pPr>
            <w:r>
              <w:rPr>
                <w:sz w:val="21"/>
                <w:color w:val="000000"/>
              </w:rPr>
              <w:t>1.</w:t>
            </w:r>
            <w:r>
              <w:rPr>
                <w:sz w:val="21"/>
                <w:color w:val="000000"/>
              </w:rPr>
              <w:t>供应商</w:t>
            </w:r>
            <w:r>
              <w:rPr>
                <w:sz w:val="21"/>
                <w:color w:val="000000"/>
              </w:rPr>
              <w:t>应建立基本的管理制度，包括但不限于厨房纪律、厨房出品制度、清洁卫生制度、员工考勤休假制度、食堂设施设备使用维护制度、技术业务考核制度、厨房会议制度、厨房日常工作检查制度等。</w:t>
            </w:r>
          </w:p>
          <w:p>
            <w:pPr>
              <w:pStyle w:val="null3"/>
              <w:ind w:firstLine="420"/>
              <w:jc w:val="both"/>
            </w:pPr>
            <w:r>
              <w:rPr>
                <w:sz w:val="21"/>
                <w:color w:val="000000"/>
              </w:rPr>
              <w:t>2.</w:t>
            </w:r>
            <w:r>
              <w:rPr>
                <w:sz w:val="21"/>
                <w:color w:val="000000"/>
              </w:rPr>
              <w:t>供应商</w:t>
            </w:r>
            <w:r>
              <w:rPr>
                <w:sz w:val="21"/>
                <w:color w:val="000000"/>
              </w:rPr>
              <w:t>在服务期间不得将食堂私自转让或委托他人服务，更不能利用采购人资产搞不法经营。一经发现采购人有权取消其承包资格，并给予经济处罚或诉诸法律。</w:t>
            </w:r>
          </w:p>
          <w:p>
            <w:pPr>
              <w:pStyle w:val="null3"/>
              <w:ind w:firstLine="420"/>
              <w:jc w:val="both"/>
            </w:pPr>
            <w:r>
              <w:rPr>
                <w:sz w:val="21"/>
                <w:color w:val="000000"/>
              </w:rPr>
              <w:t>3.</w:t>
            </w:r>
            <w:r>
              <w:rPr>
                <w:sz w:val="21"/>
                <w:color w:val="000000"/>
              </w:rPr>
              <w:t>对于采购人临时增加就餐人员的，在食材供应充足的前提下，</w:t>
            </w:r>
            <w:r>
              <w:rPr>
                <w:sz w:val="21"/>
                <w:color w:val="000000"/>
              </w:rPr>
              <w:t>供应商</w:t>
            </w:r>
            <w:r>
              <w:rPr>
                <w:sz w:val="21"/>
                <w:color w:val="000000"/>
              </w:rPr>
              <w:t>应无条件进行膳食加工制作，满足增加人员的就餐需求。</w:t>
            </w:r>
          </w:p>
          <w:p>
            <w:pPr>
              <w:pStyle w:val="null3"/>
              <w:ind w:firstLine="420"/>
              <w:jc w:val="both"/>
            </w:pPr>
            <w:r>
              <w:rPr>
                <w:sz w:val="21"/>
                <w:color w:val="000000"/>
              </w:rPr>
              <w:t>4.</w:t>
            </w:r>
            <w:r>
              <w:rPr>
                <w:sz w:val="21"/>
                <w:color w:val="000000"/>
              </w:rPr>
              <w:t>采购人不提供工作服、帽子、围裙、手袖、防水鞋等工作必须用品，由</w:t>
            </w:r>
            <w:r>
              <w:rPr>
                <w:sz w:val="21"/>
                <w:color w:val="000000"/>
              </w:rPr>
              <w:t>供应商</w:t>
            </w:r>
            <w:r>
              <w:rPr>
                <w:sz w:val="21"/>
                <w:color w:val="000000"/>
              </w:rPr>
              <w:t>自备。</w:t>
            </w:r>
          </w:p>
          <w:p>
            <w:pPr>
              <w:pStyle w:val="null3"/>
              <w:ind w:firstLine="420"/>
              <w:jc w:val="both"/>
            </w:pPr>
            <w:r>
              <w:rPr>
                <w:sz w:val="21"/>
                <w:color w:val="000000"/>
              </w:rPr>
              <w:t>5.</w:t>
            </w:r>
            <w:r>
              <w:rPr>
                <w:sz w:val="21"/>
                <w:color w:val="000000"/>
              </w:rPr>
              <w:t>若合同执行期间因</w:t>
            </w:r>
            <w:r>
              <w:rPr>
                <w:sz w:val="21"/>
                <w:color w:val="000000"/>
              </w:rPr>
              <w:t>供应商</w:t>
            </w:r>
            <w:r>
              <w:rPr>
                <w:sz w:val="21"/>
                <w:color w:val="000000"/>
              </w:rPr>
              <w:t>原因，发生卫生、安全事故，造成人员伤害或财产损失的，则采购人有权在合同执行期间以</w:t>
            </w:r>
            <w:r>
              <w:rPr>
                <w:sz w:val="21"/>
                <w:color w:val="000000"/>
              </w:rPr>
              <w:t>供应商</w:t>
            </w:r>
            <w:r>
              <w:rPr>
                <w:sz w:val="21"/>
                <w:color w:val="000000"/>
              </w:rPr>
              <w:t>无法履约为由终止合同执行，因此而产生的损失及违约责任由</w:t>
            </w:r>
            <w:r>
              <w:rPr>
                <w:sz w:val="21"/>
                <w:color w:val="000000"/>
              </w:rPr>
              <w:t>供应商</w:t>
            </w:r>
            <w:r>
              <w:rPr>
                <w:sz w:val="21"/>
                <w:color w:val="000000"/>
              </w:rPr>
              <w:t>承担。</w:t>
            </w:r>
          </w:p>
          <w:p>
            <w:pPr>
              <w:pStyle w:val="null3"/>
              <w:ind w:firstLine="420"/>
              <w:jc w:val="both"/>
            </w:pPr>
            <w:r>
              <w:rPr>
                <w:sz w:val="21"/>
                <w:color w:val="000000"/>
              </w:rPr>
              <w:t>6.</w:t>
            </w:r>
            <w:r>
              <w:rPr>
                <w:sz w:val="21"/>
                <w:color w:val="000000"/>
              </w:rPr>
              <w:t>如遇到国家或地方有关假日或专项突击性检查、参观等，</w:t>
            </w:r>
            <w:r>
              <w:rPr>
                <w:sz w:val="21"/>
                <w:color w:val="000000"/>
              </w:rPr>
              <w:t>供应商</w:t>
            </w:r>
            <w:r>
              <w:rPr>
                <w:sz w:val="21"/>
                <w:color w:val="000000"/>
              </w:rPr>
              <w:t>应及时做好相应的工作，并接受检查。</w:t>
            </w:r>
          </w:p>
          <w:p>
            <w:pPr>
              <w:pStyle w:val="null3"/>
              <w:ind w:firstLine="420"/>
              <w:jc w:val="both"/>
            </w:pPr>
            <w:r>
              <w:rPr>
                <w:sz w:val="21"/>
                <w:color w:val="000000"/>
              </w:rPr>
              <w:t>7.</w:t>
            </w:r>
            <w:r>
              <w:rPr>
                <w:sz w:val="21"/>
                <w:color w:val="000000"/>
              </w:rPr>
              <w:t>供应商</w:t>
            </w:r>
            <w:r>
              <w:rPr>
                <w:sz w:val="21"/>
                <w:color w:val="000000"/>
              </w:rPr>
              <w:t>在服务期内的有关工作台账、管理资料要根据采购人的要求填报，每月应要求按时送交采购人存档。</w:t>
            </w:r>
          </w:p>
          <w:p>
            <w:pPr>
              <w:pStyle w:val="null3"/>
              <w:ind w:firstLine="420"/>
              <w:jc w:val="both"/>
            </w:pPr>
            <w:r>
              <w:rPr>
                <w:sz w:val="21"/>
                <w:color w:val="000000"/>
              </w:rPr>
              <w:t>8.</w:t>
            </w:r>
            <w:r>
              <w:rPr>
                <w:sz w:val="21"/>
                <w:color w:val="000000"/>
              </w:rPr>
              <w:t>由于</w:t>
            </w:r>
            <w:r>
              <w:rPr>
                <w:sz w:val="21"/>
                <w:color w:val="000000"/>
              </w:rPr>
              <w:t>供应商</w:t>
            </w:r>
            <w:r>
              <w:rPr>
                <w:sz w:val="21"/>
                <w:color w:val="000000"/>
              </w:rPr>
              <w:t>员工工作失职，造成其所管物业财产损失或失窃的，</w:t>
            </w:r>
            <w:r>
              <w:rPr>
                <w:sz w:val="21"/>
                <w:color w:val="000000"/>
              </w:rPr>
              <w:t>供应商</w:t>
            </w:r>
            <w:r>
              <w:rPr>
                <w:sz w:val="21"/>
                <w:color w:val="000000"/>
              </w:rPr>
              <w:t>应承担全部赔偿责任。</w:t>
            </w:r>
          </w:p>
          <w:p>
            <w:pPr>
              <w:pStyle w:val="null3"/>
              <w:ind w:firstLine="420"/>
              <w:jc w:val="both"/>
            </w:pPr>
            <w:r>
              <w:rPr>
                <w:sz w:val="21"/>
                <w:color w:val="000000"/>
              </w:rPr>
              <w:t>9.</w:t>
            </w:r>
            <w:r>
              <w:rPr>
                <w:sz w:val="21"/>
                <w:color w:val="000000"/>
              </w:rPr>
              <w:t>服务期满后，</w:t>
            </w:r>
            <w:r>
              <w:rPr>
                <w:sz w:val="21"/>
                <w:color w:val="000000"/>
              </w:rPr>
              <w:t>供应商</w:t>
            </w:r>
            <w:r>
              <w:rPr>
                <w:sz w:val="21"/>
                <w:color w:val="000000"/>
              </w:rPr>
              <w:t>须与采购人做好交接工作。</w:t>
            </w:r>
          </w:p>
          <w:p>
            <w:pPr>
              <w:pStyle w:val="null3"/>
              <w:ind w:firstLine="420"/>
              <w:jc w:val="both"/>
            </w:pPr>
            <w:r>
              <w:rPr>
                <w:sz w:val="21"/>
                <w:color w:val="000000"/>
              </w:rPr>
              <w:t>10.</w:t>
            </w:r>
            <w:r>
              <w:rPr>
                <w:sz w:val="21"/>
                <w:color w:val="000000"/>
              </w:rPr>
              <w:t>供应商</w:t>
            </w:r>
            <w:r>
              <w:rPr>
                <w:sz w:val="21"/>
                <w:color w:val="000000"/>
              </w:rPr>
              <w:t>每周、每月进行食堂卫生管理、质量自查，并记录在案，做好资料归档整理，服务质量不符合要求的实行持续改进和限期整改。</w:t>
            </w:r>
          </w:p>
          <w:p>
            <w:pPr>
              <w:pStyle w:val="null3"/>
              <w:ind w:firstLine="420"/>
              <w:jc w:val="both"/>
            </w:pPr>
            <w:r>
              <w:rPr>
                <w:sz w:val="21"/>
                <w:color w:val="000000"/>
              </w:rPr>
              <w:t>11.</w:t>
            </w:r>
            <w:r>
              <w:rPr>
                <w:sz w:val="21"/>
                <w:color w:val="000000"/>
              </w:rPr>
              <w:t>做好台账记录，包括餐具消毒记录、</w:t>
            </w:r>
            <w:r>
              <w:rPr>
                <w:sz w:val="21"/>
                <w:color w:val="000000"/>
              </w:rPr>
              <w:t>供应商</w:t>
            </w:r>
            <w:r>
              <w:rPr>
                <w:sz w:val="21"/>
                <w:color w:val="000000"/>
              </w:rPr>
              <w:t>资质台账、餐厨垃圾收运记录、紫外线使用记录本、蔬菜农药残留测定登记、留样登记、卫生检查记录、食品原料索证登记、割肉销售证、工作人员健康证、消防安全、食品安全培训、会议记录、水电消防安全自查记录等，按要求定时整理和归档资料，妥善保存，每季度供采购人检查监督。</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广州市南沙区珠江街道社区卫生服务中心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成交供应商收取的成交服务费，按国家发展计划委员会颁发的[2002]1980号文《招标代理服务收费管理暂行办法》及[2011]534号文《国家发改委关于降低部分建设项目收费标准规范收费行为等有关问题的通知》的有关服务类规定执行。采购代理服务收费按差额定率累进法计算，以采购预算金额作为收费的计算依据，即为人民币20,600.00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采购包1(2025年食堂餐饮服务)：综合评分法,是指响应文件满足磋商文件全部实质性要求，且按照评审因素的量化指标评审得分最高的投标人为成交候选人的评标方法。（最低报价不是成交的唯一依据。）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采购包1（2025年食堂餐饮服务）：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符合性审查表》（附表二）和《异常低价审查表》（附表三）的内容逐条对响应文件进行评审，审查每份响应文件的相关资格证明文件是否齐全有效。审查每份响应文件是否实质上响应了磋商文件的要求，只要不满足《资格性审查表》、《符合性审查表》和《异常低价审查表》所列各项要求之一的，将被认定为无效响应。对响应有效性认定意见不一致的，磋商小组按少数服从多数原则表决决定。</w:t>
      </w:r>
    </w:p>
    <w:p>
      <w:pPr>
        <w:pStyle w:val="null3"/>
        <w:ind w:firstLine="480"/>
      </w:pPr>
      <w:r>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符合性审查和异常低价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采购包1（2025年食堂餐饮服务）：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供应商只允许为独立法人，不接受联合体响应</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已在广东省政府采购智慧云平台申领并获取本项目采购文件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投标人应为中小微企业（或者视同为小微企业的监狱企业或残疾人福利性单位或符合中小企业划分标准的个体工商户）。投标人应按要求出具《中小企业声明函》；属于监狱企业的，提供由省级以上监狱管理局、戒毒管理局(含新疆生产建设兵团)出具的属于监狱企业的证明文件；属于残疾人福利性单位的，提供《残疾人福利性单位声明函》。采购标的对应的中小企业划分标准所属行业为餐饮业。</w:t>
            </w:r>
          </w:p>
        </w:tc>
      </w:tr>
    </w:tbl>
    <w:p>
      <w:pPr>
        <w:pStyle w:val="null3"/>
        <w:ind w:firstLine="480"/>
      </w:pPr>
      <w:r>
        <w:rPr/>
        <w:t>表二符合性审查表：</w:t>
      </w:r>
    </w:p>
    <w:p>
      <w:pPr>
        <w:pStyle w:val="null3"/>
      </w:pPr>
      <w:r>
        <w:rPr/>
        <w:t>采购包1（2025年食堂餐饮服务）：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供应商对本项目内全部内容进行统一的折扣率报价，折扣率在0%-100%范围内取值，若报价超出此范围则报价无效。折扣率保留2位小数点，唯一且必须为固定报价(格式□□.□□％)，不接受区间报价（例如□□.□□％～□□.□□％）②报价是唯一确定的。</w:t>
            </w:r>
          </w:p>
        </w:tc>
      </w:tr>
      <w:tr>
        <w:tc>
          <w:tcPr>
            <w:tcW w:type="dxa" w:w="890"/>
          </w:tcPr>
          <w:p>
            <w:pPr>
              <w:pStyle w:val="null3"/>
            </w:pPr>
            <w:r>
              <w:rPr/>
              <w:t>2</w:t>
            </w:r>
          </w:p>
        </w:tc>
        <w:tc>
          <w:tcPr>
            <w:tcW w:type="dxa" w:w="3178"/>
          </w:tcPr>
          <w:p>
            <w:pPr>
              <w:pStyle w:val="null3"/>
            </w:pPr>
            <w:r>
              <w:rPr/>
              <w:t>提供《响应承诺函》</w:t>
            </w:r>
          </w:p>
        </w:tc>
        <w:tc>
          <w:tcPr>
            <w:tcW w:type="dxa" w:w="4238"/>
          </w:tcPr>
          <w:p>
            <w:pPr>
              <w:pStyle w:val="null3"/>
            </w:pPr>
            <w:r>
              <w:rPr/>
              <w:t>准入条件： （1）提供《响应承诺函》，报价有效期为报价截止日后的90天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提供法定代表人资格证明书及法定代表人授权委托书(原件)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不属于法律、法规、规章、磋商文件规定无效响应的其他情形。</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采购包1(2025年食堂餐饮服务):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技术部分59.0分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需求响应情况 (4.0分)</w:t>
            </w:r>
          </w:p>
        </w:tc>
        <w:tc>
          <w:tcPr>
            <w:tcW w:type="dxa" w:w="5076"/>
          </w:tcPr>
          <w:p>
            <w:pPr>
              <w:pStyle w:val="null3"/>
              <w:jc w:val="left"/>
            </w:pPr>
            <w:r>
              <w:rPr/>
              <w:t>根据各投标人对本项目采购需求中的条款响应进行评审： 根据投标人对所投设备具体技术参数指标未标注“★”或“▲”的一般技术参数的响应程度进行评审：技术参数进行响应完全满足，得4分； 有1-3条负偏离，得2分； 有4-6条负偏离，得1分； 有7条（含）以上负偏离的，得0分。凡是标有序号的重要条款均以一项单独的条款计算，无论是否隶属于上一级编号。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服务方案 (11.0分)</w:t>
            </w:r>
          </w:p>
        </w:tc>
        <w:tc>
          <w:tcPr>
            <w:tcW w:type="dxa" w:w="5076"/>
          </w:tcPr>
          <w:p>
            <w:pPr>
              <w:pStyle w:val="null3"/>
              <w:jc w:val="left"/>
            </w:pPr>
            <w:r>
              <w:rPr/>
              <w:t>根据供应商提供的服务方案及措施（包含：工作服务流程、人员安排、服务质量保证措施）进行评审： 1、方案内容完整，工作服务流程思路清晰合理、布局结构严谨且完全符合实际情况，人员配备及安排合理，服务质量保证措施安全可靠的，满足或优于采购需求的，计11分； 2、方案内容较完整，工作服务流程思路较清晰、布局结构较好且基本符合实际情况，人员配备及安排较合理，服务质量保证措施可靠的，部分满足采购需求的，计7分； 3、方案内容欠完整，工作服务流程思路欠佳、布局结构一般且基本符合实际情况，人员配备及安排满足基本要求，服务质量保证措施一般的，不能满足采购需求的，计3分； 4、未提供方案的不计分。</w:t>
            </w:r>
          </w:p>
        </w:tc>
      </w:tr>
      <w:tr>
        <w:tc>
          <w:tcPr>
            <w:tcW w:type="dxa" w:w="922"/>
            <w:gridSpan w:val="2"/>
            <w:vMerge/>
          </w:tcPr>
          <w:p/>
        </w:tc>
        <w:tc>
          <w:tcPr>
            <w:tcW w:type="dxa" w:w="2307"/>
          </w:tcPr>
          <w:p>
            <w:pPr>
              <w:pStyle w:val="null3"/>
              <w:jc w:val="left"/>
            </w:pPr>
            <w:r>
              <w:rPr/>
              <w:t>菜式及出品方案 (11.0分)</w:t>
            </w:r>
          </w:p>
        </w:tc>
        <w:tc>
          <w:tcPr>
            <w:tcW w:type="dxa" w:w="5076"/>
          </w:tcPr>
          <w:p>
            <w:pPr>
              <w:pStyle w:val="null3"/>
              <w:jc w:val="left"/>
            </w:pPr>
            <w:r>
              <w:rPr/>
              <w:t>供应商对本项目的实际需求情况进行分析，提供每周菜谱清单及价格，根据对菜谱的价格、多样性、营养性进行评审： 1、每周可提供菜单及价格详细方案，品种多样、体现营养合理、荤素搭配的要求，高、中、低档搭配合理，满足或优于采购需求的，计11分； 2、每周可提供菜单及价格方案，内容较好的，搭配基本合理，部分满足采购需求的，计7分； 3、每周基本可提供菜单及价格方案，内容一般的，搭配不够合理，不能满足采购需求的，计3分； 4、未提供方案的不计分。</w:t>
            </w:r>
          </w:p>
        </w:tc>
      </w:tr>
      <w:tr>
        <w:tc>
          <w:tcPr>
            <w:tcW w:type="dxa" w:w="922"/>
            <w:gridSpan w:val="2"/>
            <w:vMerge/>
          </w:tcPr>
          <w:p/>
        </w:tc>
        <w:tc>
          <w:tcPr>
            <w:tcW w:type="dxa" w:w="2307"/>
          </w:tcPr>
          <w:p>
            <w:pPr>
              <w:pStyle w:val="null3"/>
              <w:jc w:val="left"/>
            </w:pPr>
            <w:r>
              <w:rPr/>
              <w:t>食品安全及卫生保障方案 (11.0分)</w:t>
            </w:r>
          </w:p>
        </w:tc>
        <w:tc>
          <w:tcPr>
            <w:tcW w:type="dxa" w:w="5076"/>
          </w:tcPr>
          <w:p>
            <w:pPr>
              <w:pStyle w:val="null3"/>
              <w:jc w:val="left"/>
            </w:pPr>
            <w:r>
              <w:rPr/>
              <w:t>根据供应商提供的食品安全及卫生保障方案（包括：管理制度、卫生检查）进行评审： 1、方案内容完整，管理制度完善，有严格的卫生标准的，满足或优于采购需求的，计11分； 2、方案内容较完整，管理制度内容较完善、卫生标准比较严格的，部分满足采购需求的，计7分； 3、方案内容欠完整，管理制度欠妥、卫生标准一般的，不能满足采购需求的，计3分； 4、未提供方案的不计分。</w:t>
            </w:r>
          </w:p>
        </w:tc>
      </w:tr>
      <w:tr>
        <w:tc>
          <w:tcPr>
            <w:tcW w:type="dxa" w:w="922"/>
            <w:gridSpan w:val="2"/>
            <w:vMerge/>
          </w:tcPr>
          <w:p/>
        </w:tc>
        <w:tc>
          <w:tcPr>
            <w:tcW w:type="dxa" w:w="2307"/>
          </w:tcPr>
          <w:p>
            <w:pPr>
              <w:pStyle w:val="null3"/>
              <w:jc w:val="left"/>
            </w:pPr>
            <w:r>
              <w:rPr/>
              <w:t>运营安全保障方案 (11.0分)</w:t>
            </w:r>
          </w:p>
        </w:tc>
        <w:tc>
          <w:tcPr>
            <w:tcW w:type="dxa" w:w="5076"/>
          </w:tcPr>
          <w:p>
            <w:pPr>
              <w:pStyle w:val="null3"/>
              <w:jc w:val="left"/>
            </w:pPr>
            <w:r>
              <w:rPr/>
              <w:t>根据供应商针对本项目提供对食堂运营的安全保障方案（包括岗位职责、消防用电、服务人员培训）进行评审： 1、方案内容完整、岗位职责划分清晰合理、消防用电安全措施可靠、服务人员培训计划切实可行的，满足或优于采购需求的，计11分； 2、方案内容较完整、岗位职责划分合理、消防用电安全措施较可靠、服务人员培训计划可行的，部分满足采购需求的，计7分； 3、方案内容欠完整、岗位职责划分基本合理、消防用电安全措施一般，服务人员培训计划一般的，不能满足采购需求的，计3分； 4、未提供方案的不计分。</w:t>
            </w:r>
          </w:p>
        </w:tc>
      </w:tr>
      <w:tr>
        <w:tc>
          <w:tcPr>
            <w:tcW w:type="dxa" w:w="922"/>
            <w:gridSpan w:val="2"/>
            <w:vMerge/>
          </w:tcPr>
          <w:p/>
        </w:tc>
        <w:tc>
          <w:tcPr>
            <w:tcW w:type="dxa" w:w="2307"/>
          </w:tcPr>
          <w:p>
            <w:pPr>
              <w:pStyle w:val="null3"/>
              <w:jc w:val="left"/>
            </w:pPr>
            <w:r>
              <w:rPr/>
              <w:t>厨房设施设备维护方案 (11.0分)</w:t>
            </w:r>
          </w:p>
        </w:tc>
        <w:tc>
          <w:tcPr>
            <w:tcW w:type="dxa" w:w="5076"/>
          </w:tcPr>
          <w:p>
            <w:pPr>
              <w:pStyle w:val="null3"/>
              <w:jc w:val="left"/>
            </w:pPr>
            <w:r>
              <w:rPr/>
              <w:t>根据供应商针对本项目提供的厨房设施设备维护方案（包含：设备维护计划、维护运作流程）进行评审： 1、方案内容完整，设备维护计划切实可行，维护运作流程有条理的，满足或优于采购需求的，计11分。 2、方案内容较完整，设备维护计划可行，维护运作流程较有条理的，部分满足采购需求的，计7分。 3、方案内容欠完整，设备维护计划基本可行，维护运作流程欠佳的，不能满足采购需求的，计3分。 4、未提供方案的不计分。</w:t>
            </w:r>
          </w:p>
        </w:tc>
      </w:tr>
      <w:tr>
        <w:tc>
          <w:tcPr>
            <w:tcW w:type="dxa" w:w="922"/>
            <w:gridSpan w:val="2"/>
            <w:vMerge w:val="restart"/>
          </w:tcPr>
          <w:p>
            <w:pPr>
              <w:pStyle w:val="null3"/>
              <w:jc w:val="center"/>
            </w:pPr>
            <w:r>
              <w:rPr/>
              <w:t>商务部分</w:t>
            </w:r>
          </w:p>
        </w:tc>
        <w:tc>
          <w:tcPr>
            <w:tcW w:type="dxa" w:w="2307"/>
          </w:tcPr>
          <w:p>
            <w:pPr>
              <w:pStyle w:val="null3"/>
              <w:jc w:val="left"/>
            </w:pPr>
            <w:r>
              <w:rPr/>
              <w:t>同类型项目业绩 (6.0分)</w:t>
            </w:r>
          </w:p>
        </w:tc>
        <w:tc>
          <w:tcPr>
            <w:tcW w:type="dxa" w:w="5076"/>
          </w:tcPr>
          <w:p>
            <w:pPr>
              <w:pStyle w:val="null3"/>
              <w:jc w:val="left"/>
            </w:pPr>
            <w:r>
              <w:rPr/>
              <w:t>供应商提供2022年1月1日至今（以合同签订时间为准）的同类型项目业绩合同，每提供一个业绩合同计1分，本项最高计6分。 注：投标人需附上合同关键页（以合同签订时间为准，含签订合同双方的单位名称、合同项目名称与含签订合同双方的落款盖章、签订日期的关键页）扫描件并加盖公章作为证明资料，不提供不得分。评分中出现无证明资料或专家无法凭所提供资料判断的情况，均不得分。</w:t>
            </w:r>
          </w:p>
        </w:tc>
      </w:tr>
      <w:tr>
        <w:tc>
          <w:tcPr>
            <w:tcW w:type="dxa" w:w="922"/>
            <w:gridSpan w:val="2"/>
            <w:vMerge/>
          </w:tcPr>
          <w:p/>
        </w:tc>
        <w:tc>
          <w:tcPr>
            <w:tcW w:type="dxa" w:w="2307"/>
          </w:tcPr>
          <w:p>
            <w:pPr>
              <w:pStyle w:val="null3"/>
              <w:jc w:val="left"/>
            </w:pPr>
            <w:r>
              <w:rPr/>
              <w:t>供应商认证 (9.0分)</w:t>
            </w:r>
          </w:p>
        </w:tc>
        <w:tc>
          <w:tcPr>
            <w:tcW w:type="dxa" w:w="5076"/>
          </w:tcPr>
          <w:p>
            <w:pPr>
              <w:pStyle w:val="null3"/>
              <w:jc w:val="left"/>
            </w:pPr>
            <w:r>
              <w:rPr/>
              <w:t>（1）供应商具有质量管理体系认证证书的计3分； （2）供应商具有环境管理体系认证证书的计3分； （3）供应商具有职业健康安全管理体系认证证书的计3分； 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拟投入本项目的人员情况 (6.0分)</w:t>
            </w:r>
          </w:p>
        </w:tc>
        <w:tc>
          <w:tcPr>
            <w:tcW w:type="dxa" w:w="5076"/>
          </w:tcPr>
          <w:p>
            <w:pPr>
              <w:pStyle w:val="null3"/>
              <w:jc w:val="left"/>
            </w:pPr>
            <w:r>
              <w:rPr/>
              <w:t>（1）供应商拟投入本项目的项目负责人具有中级或以上食品安全管理员证书，计4分。 （2）供应商拟投入本项目的人员中（项目负责人除外）具有中级或以上公共营养师证书人员，计2分。 （投标人需提供有效期内的证书复印件，以及人员所在本单位2025年以来任意一个月的社保缴纳证明材料复印件，未按要求提供不计分）。</w:t>
            </w:r>
          </w:p>
        </w:tc>
      </w:tr>
      <w:tr>
        <w:tc>
          <w:tcPr>
            <w:tcW w:type="dxa" w:w="922"/>
            <w:gridSpan w:val="2"/>
            <w:vMerge/>
          </w:tcPr>
          <w:p/>
        </w:tc>
        <w:tc>
          <w:tcPr>
            <w:tcW w:type="dxa" w:w="2307"/>
          </w:tcPr>
          <w:p>
            <w:pPr>
              <w:pStyle w:val="null3"/>
              <w:jc w:val="left"/>
            </w:pPr>
            <w:r>
              <w:rPr/>
              <w:t>供应商投保食品安全责任险情况 (5.0分)</w:t>
            </w:r>
          </w:p>
        </w:tc>
        <w:tc>
          <w:tcPr>
            <w:tcW w:type="dxa" w:w="5076"/>
          </w:tcPr>
          <w:p>
            <w:pPr>
              <w:pStyle w:val="null3"/>
              <w:jc w:val="left"/>
            </w:pPr>
            <w:r>
              <w:rPr/>
              <w:t>（1）供应商购买食品安全责任险保险金额≥500万，计5分； （2）300万≤供应商购买食品安全责任险保险金额＜500万，计3分； （3）100万≤供应商购买食品安全责任险保险金额＜300万，计1分； （4）其他或无不计分。 （需提供食品安全责任险投保单及发票复印件，保额不累计，未按要求提供不计分。投标人承诺中标后购买相同份额的保险，皆可得分。）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技术评分（由高到低）顺序排列，如以上评审得分都相同的，由采购人或者采购人委托谈判小组采取随机抽取方式确定。排名第一的谈判供应商为第一成交候选人，排名第二的谈判供应商为第二成交候选人，排名第三的谈判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67"/>
          <w:b/>
          <w:color w:val="000000"/>
        </w:rPr>
        <w:t>采购合同</w:t>
      </w:r>
    </w:p>
    <w:p>
      <w:pPr>
        <w:pStyle w:val="null3"/>
        <w:jc w:val="left"/>
      </w:pPr>
      <w:r>
        <w:rPr>
          <w:sz w:val="28"/>
          <w:b/>
          <w:color w:val="000000"/>
        </w:rPr>
        <w:t>项目名称：</w:t>
      </w:r>
      <w:r>
        <w:rPr>
          <w:sz w:val="28"/>
          <w:b/>
          <w:color w:val="000000"/>
        </w:rPr>
        <w:t>广州市南沙区珠江街道社区卫生服务中心</w:t>
      </w:r>
      <w:r>
        <w:rPr>
          <w:sz w:val="28"/>
          <w:b/>
          <w:color w:val="000000"/>
        </w:rPr>
        <w:t>2025年食堂餐饮服务项目</w:t>
      </w:r>
    </w:p>
    <w:p>
      <w:pPr>
        <w:pStyle w:val="null3"/>
        <w:spacing w:before="240"/>
        <w:jc w:val="left"/>
      </w:pPr>
      <w:r>
        <w:rPr>
          <w:sz w:val="28"/>
          <w:b/>
          <w:color w:val="000000"/>
        </w:rPr>
        <w:t>合同编号：</w:t>
      </w:r>
    </w:p>
    <w:p>
      <w:pPr>
        <w:pStyle w:val="null3"/>
        <w:spacing w:before="255"/>
        <w:ind w:right="180"/>
        <w:jc w:val="left"/>
      </w:pPr>
      <w:r>
        <w:rPr>
          <w:sz w:val="28"/>
          <w:b/>
          <w:color w:val="000000"/>
        </w:rPr>
        <w:t>签约地点：</w:t>
      </w:r>
    </w:p>
    <w:p>
      <w:pPr>
        <w:pStyle w:val="null3"/>
        <w:spacing w:before="210"/>
        <w:jc w:val="left"/>
      </w:pPr>
      <w:r>
        <w:rPr>
          <w:sz w:val="28"/>
          <w:b/>
          <w:color w:val="000000"/>
        </w:rPr>
        <w:t>签订日期</w:t>
      </w:r>
      <w:r>
        <w:rPr>
          <w:sz w:val="28"/>
          <w:b/>
          <w:color w:val="000000"/>
        </w:rPr>
        <w:t>：</w:t>
      </w:r>
    </w:p>
    <w:p>
      <w:pPr>
        <w:pStyle w:val="null3"/>
      </w:pPr>
      <w:r>
        <w:rPr>
          <w:sz w:val="21"/>
          <w:color w:val="000000"/>
        </w:rPr>
        <w:t>采购合同</w:t>
      </w:r>
      <w:r>
        <w:rPr>
          <w:sz w:val="21"/>
          <w:color w:val="000000"/>
        </w:rPr>
        <w:t>(合同编号：)</w:t>
      </w:r>
    </w:p>
    <w:p>
      <w:pPr>
        <w:pStyle w:val="null3"/>
        <w:spacing w:before="210"/>
        <w:ind w:left="30"/>
        <w:jc w:val="left"/>
      </w:pPr>
      <w:r>
        <w:rPr>
          <w:sz w:val="21"/>
          <w:b/>
          <w:color w:val="000000"/>
        </w:rPr>
        <w:t>甲方：</w:t>
      </w:r>
      <w:r>
        <w:rPr>
          <w:sz w:val="21"/>
          <w:b/>
          <w:color w:val="000000"/>
        </w:rPr>
        <w:t>广州市南沙区珠江街道社区卫生服务中心</w:t>
      </w:r>
    </w:p>
    <w:p>
      <w:pPr>
        <w:pStyle w:val="null3"/>
        <w:spacing w:before="225"/>
        <w:ind w:left="30"/>
        <w:jc w:val="left"/>
      </w:pPr>
      <w:r>
        <w:rPr>
          <w:sz w:val="21"/>
          <w:color w:val="000000"/>
        </w:rPr>
        <w:t>电话：</w:t>
      </w:r>
      <w:r>
        <w:rPr>
          <w:sz w:val="21"/>
        </w:rPr>
        <w:t xml:space="preserve">        </w:t>
      </w:r>
      <w:r>
        <w:rPr>
          <w:sz w:val="21"/>
          <w:color w:val="000000"/>
        </w:rPr>
        <w:t>传真：</w:t>
      </w:r>
      <w:r>
        <w:rPr>
          <w:sz w:val="21"/>
        </w:rPr>
        <w:t xml:space="preserve">         </w:t>
      </w:r>
      <w:r>
        <w:rPr>
          <w:sz w:val="21"/>
          <w:color w:val="000000"/>
        </w:rPr>
        <w:t>地址：</w:t>
      </w:r>
    </w:p>
    <w:p>
      <w:pPr>
        <w:pStyle w:val="null3"/>
        <w:spacing w:before="210"/>
        <w:ind w:left="30"/>
        <w:jc w:val="left"/>
      </w:pPr>
      <w:r>
        <w:rPr>
          <w:sz w:val="21"/>
          <w:b/>
          <w:color w:val="000000"/>
        </w:rPr>
        <w:t>乙方：</w:t>
      </w:r>
    </w:p>
    <w:p>
      <w:pPr>
        <w:pStyle w:val="null3"/>
        <w:spacing w:before="240"/>
        <w:ind w:left="30"/>
        <w:jc w:val="left"/>
      </w:pPr>
      <w:r>
        <w:rPr>
          <w:sz w:val="21"/>
          <w:color w:val="000000"/>
        </w:rPr>
        <w:t>电话：</w:t>
      </w:r>
      <w:r>
        <w:rPr>
          <w:sz w:val="21"/>
        </w:rPr>
        <w:t xml:space="preserve">        </w:t>
      </w:r>
      <w:r>
        <w:rPr>
          <w:sz w:val="21"/>
          <w:color w:val="000000"/>
        </w:rPr>
        <w:t>传真：</w:t>
      </w:r>
      <w:r>
        <w:rPr>
          <w:sz w:val="21"/>
        </w:rPr>
        <w:t xml:space="preserve">         </w:t>
      </w:r>
      <w:r>
        <w:rPr>
          <w:sz w:val="21"/>
          <w:color w:val="000000"/>
        </w:rPr>
        <w:t>地址：</w:t>
      </w:r>
    </w:p>
    <w:p>
      <w:pPr>
        <w:pStyle w:val="null3"/>
        <w:jc w:val="left"/>
      </w:pPr>
      <w:r>
        <w:rPr>
          <w:sz w:val="21"/>
          <w:color w:val="000000"/>
        </w:rPr>
        <w:t>根据</w:t>
      </w:r>
      <w:r>
        <w:rPr>
          <w:sz w:val="21"/>
          <w:color w:val="000000"/>
        </w:rPr>
        <w:t>广州市南沙区珠江街道社区卫生服务中心</w:t>
      </w:r>
      <w:r>
        <w:rPr>
          <w:sz w:val="21"/>
          <w:color w:val="000000"/>
        </w:rPr>
        <w:t>2025年食堂餐饮服务项目</w:t>
      </w:r>
      <w:r>
        <w:rPr>
          <w:sz w:val="21"/>
          <w:color w:val="000000"/>
        </w:rPr>
        <w:t>的采购结果，按</w:t>
      </w:r>
      <w:r>
        <w:rPr>
          <w:sz w:val="21"/>
          <w:color w:val="000000"/>
        </w:rPr>
        <w:t>照《中华人民共和国民法典</w:t>
      </w:r>
      <w:r>
        <w:rPr>
          <w:sz w:val="21"/>
          <w:color w:val="000000"/>
        </w:rPr>
        <w:t>(合</w:t>
      </w:r>
      <w:r>
        <w:rPr>
          <w:sz w:val="21"/>
          <w:color w:val="000000"/>
        </w:rPr>
        <w:t>同编</w:t>
      </w:r>
      <w:r>
        <w:rPr>
          <w:sz w:val="21"/>
          <w:color w:val="000000"/>
        </w:rPr>
        <w:t>)》的规定，经双方协商，本着平等互利和诚实信用的原则，一致同意遵守本合同如下。</w:t>
      </w:r>
    </w:p>
    <w:p>
      <w:pPr>
        <w:pStyle w:val="null3"/>
        <w:ind w:left="30"/>
        <w:jc w:val="left"/>
      </w:pPr>
      <w:r>
        <w:rPr>
          <w:sz w:val="21"/>
          <w:b/>
          <w:color w:val="000000"/>
        </w:rPr>
        <w:t>一、合同金额</w:t>
      </w:r>
    </w:p>
    <w:p>
      <w:pPr>
        <w:pStyle w:val="null3"/>
        <w:spacing w:before="225"/>
        <w:ind w:left="450"/>
        <w:jc w:val="left"/>
      </w:pPr>
      <w:r>
        <w:rPr>
          <w:sz w:val="21"/>
          <w:color w:val="000000"/>
        </w:rPr>
        <w:t>合同金额为</w:t>
      </w:r>
      <w:r>
        <w:rPr>
          <w:sz w:val="21"/>
          <w:color w:val="000000"/>
        </w:rPr>
        <w:t>(大写):</w:t>
      </w:r>
      <w:r>
        <w:rPr>
          <w:sz w:val="21"/>
        </w:rPr>
        <w:t xml:space="preserve">        </w:t>
      </w:r>
      <w:r>
        <w:rPr>
          <w:sz w:val="21"/>
          <w:color w:val="000000"/>
        </w:rPr>
        <w:t>(¥</w:t>
      </w:r>
      <w:r>
        <w:rPr>
          <w:sz w:val="21"/>
        </w:rPr>
        <w:t xml:space="preserve">          </w:t>
      </w:r>
      <w:r>
        <w:rPr>
          <w:sz w:val="21"/>
          <w:color w:val="000000"/>
        </w:rPr>
        <w:t>元</w:t>
      </w:r>
      <w:r>
        <w:rPr>
          <w:sz w:val="21"/>
          <w:color w:val="000000"/>
        </w:rPr>
        <w:t>)人</w:t>
      </w:r>
      <w:r>
        <w:rPr>
          <w:sz w:val="21"/>
          <w:color w:val="000000"/>
        </w:rPr>
        <w:t>民币。</w:t>
      </w:r>
    </w:p>
    <w:p>
      <w:pPr>
        <w:pStyle w:val="null3"/>
        <w:spacing w:before="225"/>
        <w:ind w:firstLine="420"/>
        <w:jc w:val="left"/>
      </w:pPr>
      <w:r>
        <w:rPr>
          <w:sz w:val="21"/>
          <w:color w:val="000000"/>
        </w:rPr>
        <w:t>用</w:t>
      </w:r>
      <w:r>
        <w:rPr>
          <w:sz w:val="21"/>
          <w:color w:val="000000"/>
        </w:rPr>
        <w:t>餐费标准｛</w:t>
      </w:r>
      <w:r>
        <w:rPr>
          <w:sz w:val="21"/>
        </w:rPr>
        <w:t>包括原材料成本，间接生产成本，管理服务费等｝，</w:t>
      </w:r>
      <w:r>
        <w:rPr>
          <w:sz w:val="21"/>
        </w:rPr>
        <w:t>早餐</w:t>
      </w:r>
      <w:r>
        <w:rPr>
          <w:sz w:val="21"/>
        </w:rPr>
        <w:t>单价</w:t>
      </w:r>
      <w:r>
        <w:rPr>
          <w:sz w:val="21"/>
        </w:rPr>
        <w:t>不低于</w:t>
      </w:r>
      <w:r>
        <w:rPr>
          <w:sz w:val="21"/>
        </w:rPr>
        <w:t>6</w:t>
      </w:r>
      <w:r>
        <w:rPr>
          <w:sz w:val="21"/>
        </w:rPr>
        <w:t>（</w:t>
      </w:r>
      <w:r>
        <w:rPr>
          <w:sz w:val="21"/>
        </w:rPr>
        <w:t>5</w:t>
      </w:r>
      <w:r>
        <w:rPr>
          <w:sz w:val="21"/>
        </w:rPr>
        <w:t>元</w:t>
      </w:r>
      <w:r>
        <w:rPr>
          <w:sz w:val="21"/>
        </w:rPr>
        <w:t>+1</w:t>
      </w:r>
      <w:r>
        <w:rPr>
          <w:sz w:val="21"/>
        </w:rPr>
        <w:t>元）元</w:t>
      </w:r>
      <w:r>
        <w:rPr>
          <w:sz w:val="21"/>
        </w:rPr>
        <w:t>/</w:t>
      </w:r>
      <w:r>
        <w:rPr>
          <w:sz w:val="21"/>
        </w:rPr>
        <w:t>人</w:t>
      </w:r>
      <w:r>
        <w:rPr>
          <w:sz w:val="21"/>
        </w:rPr>
        <w:t>/</w:t>
      </w:r>
      <w:r>
        <w:rPr>
          <w:sz w:val="21"/>
        </w:rPr>
        <w:t>餐；</w:t>
      </w:r>
      <w:r>
        <w:rPr>
          <w:sz w:val="21"/>
        </w:rPr>
        <w:t>午餐</w:t>
      </w:r>
      <w:r>
        <w:rPr>
          <w:sz w:val="21"/>
        </w:rPr>
        <w:t>单价</w:t>
      </w:r>
      <w:r>
        <w:rPr>
          <w:sz w:val="21"/>
        </w:rPr>
        <w:t>不低于</w:t>
      </w:r>
      <w:r>
        <w:rPr>
          <w:sz w:val="21"/>
        </w:rPr>
        <w:t>20</w:t>
      </w:r>
      <w:r>
        <w:rPr>
          <w:sz w:val="21"/>
        </w:rPr>
        <w:t>（</w:t>
      </w:r>
      <w:r>
        <w:rPr>
          <w:sz w:val="21"/>
        </w:rPr>
        <w:t>17</w:t>
      </w:r>
      <w:r>
        <w:rPr>
          <w:sz w:val="21"/>
        </w:rPr>
        <w:t>元</w:t>
      </w:r>
      <w:r>
        <w:rPr>
          <w:sz w:val="21"/>
        </w:rPr>
        <w:t>+3</w:t>
      </w:r>
      <w:r>
        <w:rPr>
          <w:sz w:val="21"/>
        </w:rPr>
        <w:t>元）</w:t>
      </w:r>
      <w:r>
        <w:rPr>
          <w:sz w:val="21"/>
        </w:rPr>
        <w:t>元</w:t>
      </w:r>
      <w:r>
        <w:rPr>
          <w:sz w:val="21"/>
        </w:rPr>
        <w:t>/</w:t>
      </w:r>
      <w:r>
        <w:rPr>
          <w:sz w:val="21"/>
        </w:rPr>
        <w:t>人</w:t>
      </w:r>
      <w:r>
        <w:rPr>
          <w:sz w:val="21"/>
        </w:rPr>
        <w:t>/</w:t>
      </w:r>
      <w:r>
        <w:rPr>
          <w:sz w:val="21"/>
        </w:rPr>
        <w:t>餐；</w:t>
      </w:r>
      <w:r>
        <w:rPr>
          <w:sz w:val="21"/>
        </w:rPr>
        <w:t>晚餐</w:t>
      </w:r>
      <w:r>
        <w:rPr>
          <w:sz w:val="21"/>
        </w:rPr>
        <w:t>单价</w:t>
      </w:r>
      <w:r>
        <w:rPr>
          <w:sz w:val="21"/>
        </w:rPr>
        <w:t>不低于</w:t>
      </w:r>
      <w:r>
        <w:rPr>
          <w:sz w:val="21"/>
        </w:rPr>
        <w:t>20</w:t>
      </w:r>
      <w:r>
        <w:rPr>
          <w:sz w:val="21"/>
        </w:rPr>
        <w:t>（</w:t>
      </w:r>
      <w:r>
        <w:rPr>
          <w:sz w:val="21"/>
        </w:rPr>
        <w:t>17</w:t>
      </w:r>
      <w:r>
        <w:rPr>
          <w:sz w:val="21"/>
        </w:rPr>
        <w:t>元</w:t>
      </w:r>
      <w:r>
        <w:rPr>
          <w:sz w:val="21"/>
        </w:rPr>
        <w:t>+3</w:t>
      </w:r>
      <w:r>
        <w:rPr>
          <w:sz w:val="21"/>
        </w:rPr>
        <w:t>元）</w:t>
      </w:r>
      <w:r>
        <w:rPr>
          <w:sz w:val="21"/>
        </w:rPr>
        <w:t>元</w:t>
      </w:r>
      <w:r>
        <w:rPr>
          <w:sz w:val="21"/>
        </w:rPr>
        <w:t>/</w:t>
      </w:r>
      <w:r>
        <w:rPr>
          <w:sz w:val="21"/>
        </w:rPr>
        <w:t>份。</w:t>
      </w:r>
      <w:r>
        <w:rPr>
          <w:sz w:val="21"/>
          <w:color w:val="000000"/>
        </w:rPr>
        <w:t>。</w:t>
      </w:r>
    </w:p>
    <w:p>
      <w:pPr>
        <w:pStyle w:val="null3"/>
        <w:spacing w:before="225"/>
        <w:ind w:left="30"/>
        <w:jc w:val="left"/>
      </w:pPr>
      <w:r>
        <w:rPr>
          <w:sz w:val="21"/>
          <w:b/>
          <w:color w:val="000000"/>
        </w:rPr>
        <w:t>二、服务要求</w:t>
      </w:r>
    </w:p>
    <w:p>
      <w:pPr>
        <w:pStyle w:val="null3"/>
        <w:ind w:firstLine="422"/>
        <w:jc w:val="both"/>
      </w:pPr>
      <w:r>
        <w:rPr>
          <w:sz w:val="21"/>
          <w:color w:val="000000"/>
        </w:rPr>
        <w:t>1、负责向</w:t>
      </w:r>
      <w:r>
        <w:rPr>
          <w:sz w:val="21"/>
          <w:color w:val="000000"/>
        </w:rPr>
        <w:t>甲方</w:t>
      </w:r>
      <w:r>
        <w:rPr>
          <w:sz w:val="21"/>
          <w:color w:val="000000"/>
        </w:rPr>
        <w:t>全体人员提供卫生、营养、安全、高品质的餐饮。不定时的各类接待餐服务。</w:t>
      </w:r>
    </w:p>
    <w:p>
      <w:pPr>
        <w:pStyle w:val="null3"/>
        <w:ind w:firstLine="422"/>
        <w:jc w:val="both"/>
      </w:pPr>
      <w:r>
        <w:rPr>
          <w:sz w:val="21"/>
          <w:color w:val="000000"/>
        </w:rPr>
        <w:t>2、负责食堂等功能区域的环境维护、卫生健康等全面运营管理。</w:t>
      </w:r>
    </w:p>
    <w:p>
      <w:pPr>
        <w:pStyle w:val="null3"/>
        <w:ind w:firstLine="422"/>
        <w:jc w:val="both"/>
      </w:pPr>
      <w:r>
        <w:rPr>
          <w:sz w:val="21"/>
          <w:color w:val="000000"/>
        </w:rPr>
        <w:t>3、负责厨房日常设备的操作、维护、出品等服务，保障厨房安全、卫生、健康。</w:t>
      </w:r>
    </w:p>
    <w:p>
      <w:pPr>
        <w:pStyle w:val="null3"/>
        <w:ind w:firstLine="422"/>
        <w:jc w:val="both"/>
      </w:pPr>
      <w:r>
        <w:rPr>
          <w:sz w:val="21"/>
          <w:color w:val="000000"/>
        </w:rPr>
        <w:t>4、提供早、午、晚三餐的餐饮服务。供餐时间为周一到周日，全年无休。</w:t>
      </w:r>
    </w:p>
    <w:p>
      <w:pPr>
        <w:pStyle w:val="null3"/>
        <w:ind w:firstLine="422"/>
        <w:jc w:val="both"/>
      </w:pPr>
      <w:r>
        <w:rPr>
          <w:sz w:val="21"/>
          <w:color w:val="000000"/>
        </w:rPr>
        <w:t>5、根据</w:t>
      </w:r>
      <w:r>
        <w:rPr>
          <w:sz w:val="21"/>
          <w:color w:val="000000"/>
        </w:rPr>
        <w:t>甲方</w:t>
      </w:r>
      <w:r>
        <w:rPr>
          <w:sz w:val="21"/>
          <w:color w:val="000000"/>
        </w:rPr>
        <w:t>的要求，需不定时提供额外的围餐接待服务</w:t>
      </w:r>
      <w:r>
        <w:rPr>
          <w:sz w:val="21"/>
          <w:color w:val="000000"/>
        </w:rPr>
        <w:t>(不限于周一到周五),围餐接待菜式需要有一定的特色。</w:t>
      </w:r>
    </w:p>
    <w:p>
      <w:pPr>
        <w:pStyle w:val="null3"/>
        <w:ind w:firstLine="422"/>
        <w:jc w:val="both"/>
      </w:pPr>
      <w:r>
        <w:rPr>
          <w:sz w:val="21"/>
          <w:color w:val="000000"/>
        </w:rPr>
        <w:t>6、所提供的食品要做到营养搭配，合理编排食谱，根据季节经常增加和变换花色品种，注重健康营养。</w:t>
      </w:r>
    </w:p>
    <w:p>
      <w:pPr>
        <w:pStyle w:val="null3"/>
        <w:ind w:firstLine="422"/>
        <w:jc w:val="both"/>
      </w:pPr>
      <w:r>
        <w:rPr>
          <w:sz w:val="21"/>
          <w:color w:val="000000"/>
        </w:rPr>
        <w:t>(1)早餐8个品种，需包含饮品，流质类，主食，包点，小炒；</w:t>
      </w:r>
    </w:p>
    <w:p>
      <w:pPr>
        <w:pStyle w:val="null3"/>
        <w:ind w:firstLine="422"/>
        <w:jc w:val="both"/>
      </w:pPr>
      <w:r>
        <w:rPr>
          <w:sz w:val="21"/>
          <w:color w:val="000000"/>
        </w:rPr>
        <w:t>(2)午餐8-10个品种，需包含大荤，小荤，素菜，主食，水果，汤；</w:t>
      </w:r>
    </w:p>
    <w:p>
      <w:pPr>
        <w:pStyle w:val="null3"/>
        <w:ind w:firstLine="422"/>
        <w:jc w:val="both"/>
      </w:pPr>
      <w:r>
        <w:rPr>
          <w:sz w:val="21"/>
          <w:color w:val="000000"/>
        </w:rPr>
        <w:t>(3)晚餐8个品种，需包含大荤，小荤，素菜，主食，汤。</w:t>
      </w:r>
    </w:p>
    <w:p>
      <w:pPr>
        <w:pStyle w:val="null3"/>
        <w:ind w:firstLine="422"/>
        <w:jc w:val="both"/>
      </w:pPr>
      <w:r>
        <w:rPr>
          <w:sz w:val="21"/>
          <w:color w:val="000000"/>
        </w:rPr>
        <w:t>7、根据</w:t>
      </w:r>
      <w:r>
        <w:rPr>
          <w:sz w:val="21"/>
          <w:color w:val="000000"/>
        </w:rPr>
        <w:t>甲方</w:t>
      </w:r>
      <w:r>
        <w:rPr>
          <w:sz w:val="21"/>
          <w:color w:val="000000"/>
        </w:rPr>
        <w:t>餐标，负责菜单设计、原材料下单，验收和日常生产管理。</w:t>
      </w:r>
    </w:p>
    <w:p>
      <w:pPr>
        <w:pStyle w:val="null3"/>
        <w:ind w:firstLine="422"/>
        <w:jc w:val="both"/>
      </w:pPr>
      <w:r>
        <w:rPr>
          <w:sz w:val="21"/>
          <w:color w:val="000000"/>
        </w:rPr>
        <w:t>8、提供餐饮服务团队的组建与管理，负责人员的组织、薪酬、培训、安全和管理等。建立健全劳动保障制度，认真执行各项有关劳动保障的法律法规，承担所聘员工的劳动保护责任。</w:t>
      </w:r>
    </w:p>
    <w:p>
      <w:pPr>
        <w:pStyle w:val="null3"/>
        <w:ind w:firstLine="422"/>
        <w:jc w:val="both"/>
      </w:pPr>
      <w:r>
        <w:rPr>
          <w:sz w:val="21"/>
          <w:color w:val="000000"/>
        </w:rPr>
        <w:t>9、健全的卫生清洁制度，加工经营场所应当保持内外环境整洁，采取有效措施，确保食品、原料、餐具、炊具等不受污染。</w:t>
      </w:r>
    </w:p>
    <w:p>
      <w:pPr>
        <w:pStyle w:val="null3"/>
        <w:ind w:firstLine="420"/>
        <w:jc w:val="both"/>
      </w:pPr>
      <w:r>
        <w:rPr>
          <w:sz w:val="21"/>
          <w:color w:val="000000"/>
        </w:rPr>
        <w:t>10、饭堂就餐时间为：早餐0</w:t>
      </w:r>
      <w:r>
        <w:rPr>
          <w:sz w:val="21"/>
          <w:color w:val="000000"/>
        </w:rPr>
        <w:t>6</w:t>
      </w:r>
      <w:r>
        <w:rPr>
          <w:sz w:val="21"/>
          <w:color w:val="000000"/>
        </w:rPr>
        <w:t>:</w:t>
      </w:r>
      <w:r>
        <w:rPr>
          <w:sz w:val="21"/>
          <w:color w:val="000000"/>
        </w:rPr>
        <w:t>3</w:t>
      </w:r>
      <w:r>
        <w:rPr>
          <w:sz w:val="21"/>
          <w:color w:val="000000"/>
        </w:rPr>
        <w:t>0-08:30、午餐10:30-1</w:t>
      </w:r>
      <w:r>
        <w:rPr>
          <w:sz w:val="21"/>
          <w:color w:val="000000"/>
        </w:rPr>
        <w:t>3</w:t>
      </w:r>
      <w:r>
        <w:rPr>
          <w:sz w:val="21"/>
          <w:color w:val="000000"/>
        </w:rPr>
        <w:t>:</w:t>
      </w:r>
      <w:r>
        <w:rPr>
          <w:sz w:val="21"/>
          <w:color w:val="000000"/>
        </w:rPr>
        <w:t>0</w:t>
      </w:r>
      <w:r>
        <w:rPr>
          <w:sz w:val="21"/>
          <w:color w:val="000000"/>
        </w:rPr>
        <w:t>0、晚餐16:30-18:30</w:t>
      </w:r>
      <w:r>
        <w:rPr>
          <w:sz w:val="21"/>
          <w:color w:val="000000"/>
        </w:rPr>
        <w:t>，</w:t>
      </w:r>
      <w:r>
        <w:rPr>
          <w:sz w:val="21"/>
          <w:color w:val="000000"/>
        </w:rPr>
        <w:t>必要时根据实际情况开延长服务时间。</w:t>
      </w:r>
      <w:r>
        <w:rPr>
          <w:sz w:val="21"/>
          <w:color w:val="000000"/>
        </w:rPr>
        <w:t>乙方</w:t>
      </w:r>
      <w:r>
        <w:rPr>
          <w:sz w:val="21"/>
          <w:color w:val="000000"/>
        </w:rPr>
        <w:t>须在饭堂显眼处展示就餐时间，详细供餐时间与</w:t>
      </w:r>
      <w:r>
        <w:rPr>
          <w:sz w:val="21"/>
          <w:color w:val="000000"/>
        </w:rPr>
        <w:t>甲方</w:t>
      </w:r>
      <w:r>
        <w:rPr>
          <w:sz w:val="21"/>
          <w:color w:val="000000"/>
        </w:rPr>
        <w:t>共同协商完成，并及时响应</w:t>
      </w:r>
      <w:r>
        <w:rPr>
          <w:sz w:val="21"/>
          <w:color w:val="000000"/>
        </w:rPr>
        <w:t>甲方</w:t>
      </w:r>
      <w:r>
        <w:rPr>
          <w:sz w:val="21"/>
          <w:color w:val="000000"/>
        </w:rPr>
        <w:t>的临时供餐服务。</w:t>
      </w:r>
    </w:p>
    <w:p>
      <w:pPr>
        <w:pStyle w:val="null3"/>
        <w:ind w:firstLine="420"/>
        <w:jc w:val="both"/>
      </w:pPr>
      <w:r>
        <w:rPr>
          <w:sz w:val="21"/>
          <w:color w:val="000000"/>
        </w:rPr>
        <w:t>11、乙方提供多种就餐方式，自行到饭堂就餐、配送至科室，以及定时配送至嘉安院区、新垦分院、龙穴社卫等其他院区。</w:t>
      </w:r>
    </w:p>
    <w:p>
      <w:pPr>
        <w:pStyle w:val="null3"/>
        <w:ind w:firstLine="420"/>
        <w:jc w:val="both"/>
      </w:pPr>
      <w:r>
        <w:rPr>
          <w:sz w:val="21"/>
          <w:color w:val="000000"/>
        </w:rPr>
        <w:t>12、须配合甲方完成832平台任务。</w:t>
      </w:r>
    </w:p>
    <w:p>
      <w:pPr>
        <w:pStyle w:val="null3"/>
        <w:ind w:firstLine="420"/>
        <w:jc w:val="both"/>
      </w:pPr>
      <w:r>
        <w:rPr>
          <w:sz w:val="21"/>
          <w:color w:val="000000"/>
        </w:rPr>
        <w:t>13、须无条件配合甲方上级单位检查等活动并按照要求进行相关整改。</w:t>
      </w:r>
    </w:p>
    <w:p>
      <w:pPr>
        <w:pStyle w:val="null3"/>
        <w:jc w:val="left"/>
      </w:pPr>
      <w:r>
        <w:rPr>
          <w:sz w:val="21"/>
          <w:b/>
          <w:color w:val="000000"/>
        </w:rPr>
        <w:t>三、人员要求</w:t>
      </w:r>
    </w:p>
    <w:p>
      <w:pPr>
        <w:pStyle w:val="null3"/>
        <w:spacing w:before="225"/>
        <w:ind w:left="435"/>
        <w:jc w:val="left"/>
      </w:pPr>
      <w:r>
        <w:rPr>
          <w:sz w:val="21"/>
          <w:color w:val="000000"/>
        </w:rPr>
        <w:t>详见乙方响应文件。</w:t>
      </w:r>
    </w:p>
    <w:p>
      <w:pPr>
        <w:pStyle w:val="null3"/>
        <w:spacing w:before="225"/>
        <w:jc w:val="left"/>
      </w:pPr>
      <w:r>
        <w:rPr>
          <w:sz w:val="21"/>
          <w:b/>
          <w:color w:val="000000"/>
        </w:rPr>
        <w:t>四、人员管理要求</w:t>
      </w:r>
    </w:p>
    <w:p>
      <w:pPr>
        <w:pStyle w:val="null3"/>
        <w:ind w:firstLine="420"/>
        <w:jc w:val="both"/>
      </w:pPr>
      <w:r>
        <w:rPr>
          <w:sz w:val="21"/>
          <w:color w:val="000000"/>
        </w:rPr>
        <w:t>1.乙方员工配备数量满足甲方的服务需要,须为本项目配备不少于4名员工（须五官端正、谈吐清晰，具有一定的文化素质，身体健康；项目负责人具有中级或以上食品安全管理员考试合格证明，投入本项目的人员中（项目负责人除外）具有中级或以上公共营养师证书人员，录用的员工应经防疫部门体检发证，符合健康标准）。</w:t>
      </w:r>
    </w:p>
    <w:p>
      <w:pPr>
        <w:pStyle w:val="null3"/>
        <w:ind w:firstLine="420"/>
        <w:jc w:val="both"/>
      </w:pPr>
      <w:r>
        <w:rPr>
          <w:sz w:val="21"/>
          <w:color w:val="000000"/>
        </w:rPr>
        <w:t>2.</w:t>
      </w:r>
      <w:r>
        <w:rPr>
          <w:sz w:val="21"/>
          <w:color w:val="000000"/>
        </w:rPr>
        <w:t>乙方</w:t>
      </w:r>
      <w:r>
        <w:rPr>
          <w:sz w:val="21"/>
          <w:color w:val="000000"/>
        </w:rPr>
        <w:t>对录用人员要严格政审，保证录用人员没有刑事犯罪记录，管理人员和食堂工作人员的配置由</w:t>
      </w:r>
      <w:r>
        <w:rPr>
          <w:sz w:val="21"/>
          <w:color w:val="000000"/>
        </w:rPr>
        <w:t>乙方</w:t>
      </w:r>
      <w:r>
        <w:rPr>
          <w:sz w:val="21"/>
          <w:color w:val="000000"/>
        </w:rPr>
        <w:t>自行安排。</w:t>
      </w:r>
      <w:r>
        <w:rPr>
          <w:sz w:val="21"/>
          <w:color w:val="000000"/>
        </w:rPr>
        <w:t>乙方</w:t>
      </w:r>
      <w:r>
        <w:rPr>
          <w:sz w:val="21"/>
          <w:color w:val="000000"/>
        </w:rPr>
        <w:t>用工必须符合《劳动合同法》要求，与所聘的所有员工签订正式劳动合同，依法用工。如发生用工纠纷，由</w:t>
      </w:r>
      <w:r>
        <w:rPr>
          <w:sz w:val="21"/>
          <w:color w:val="000000"/>
        </w:rPr>
        <w:t>乙方</w:t>
      </w:r>
      <w:r>
        <w:rPr>
          <w:sz w:val="21"/>
          <w:color w:val="000000"/>
        </w:rPr>
        <w:t>自行承担责任。</w:t>
      </w:r>
    </w:p>
    <w:p>
      <w:pPr>
        <w:pStyle w:val="null3"/>
        <w:ind w:firstLine="420"/>
        <w:jc w:val="both"/>
      </w:pPr>
      <w:r>
        <w:rPr>
          <w:sz w:val="21"/>
          <w:color w:val="000000"/>
        </w:rPr>
        <w:t>3.</w:t>
      </w:r>
      <w:r>
        <w:rPr>
          <w:sz w:val="21"/>
          <w:color w:val="000000"/>
        </w:rPr>
        <w:t>乙方</w:t>
      </w:r>
      <w:r>
        <w:rPr>
          <w:sz w:val="21"/>
          <w:color w:val="000000"/>
        </w:rPr>
        <w:t>投</w:t>
      </w:r>
      <w:r>
        <w:rPr>
          <w:sz w:val="21"/>
        </w:rPr>
        <w:t>入本项目工作人员取得健康证明文件才开展工作，投标时提供健康证明复印件，或承诺签订合同之后</w:t>
      </w:r>
      <w:r>
        <w:rPr>
          <w:sz w:val="21"/>
        </w:rPr>
        <w:t>7天内提供工作人员的健康证明复印件。</w:t>
      </w:r>
      <w:r>
        <w:rPr>
          <w:sz w:val="21"/>
          <w:color w:val="000000"/>
        </w:rPr>
        <w:t>乙方</w:t>
      </w:r>
      <w:r>
        <w:rPr>
          <w:sz w:val="21"/>
        </w:rPr>
        <w:t>做好员工健康证的整理和归档工作，能随时出示，并保证在有效期内。</w:t>
      </w:r>
    </w:p>
    <w:p>
      <w:pPr>
        <w:pStyle w:val="null3"/>
        <w:ind w:firstLine="420"/>
        <w:jc w:val="both"/>
      </w:pPr>
      <w:r>
        <w:rPr>
          <w:sz w:val="21"/>
          <w:color w:val="000000"/>
        </w:rPr>
        <w:t>4</w:t>
      </w:r>
      <w:r>
        <w:rPr>
          <w:sz w:val="21"/>
          <w:color w:val="000000"/>
        </w:rPr>
        <w:t>.</w:t>
      </w:r>
      <w:r>
        <w:rPr>
          <w:sz w:val="21"/>
          <w:color w:val="000000"/>
        </w:rPr>
        <w:t>乙方</w:t>
      </w:r>
      <w:r>
        <w:rPr>
          <w:sz w:val="21"/>
          <w:color w:val="000000"/>
        </w:rPr>
        <w:t>必须每年组织一次</w:t>
      </w:r>
      <w:r>
        <w:rPr>
          <w:sz w:val="21"/>
          <w:color w:val="000000"/>
        </w:rPr>
        <w:t>乙方</w:t>
      </w:r>
      <w:r>
        <w:rPr>
          <w:sz w:val="21"/>
          <w:color w:val="000000"/>
        </w:rPr>
        <w:t>工作人员的体检，持有健康体检合格证方可上岗。</w:t>
      </w:r>
      <w:r>
        <w:rPr>
          <w:sz w:val="21"/>
          <w:color w:val="000000"/>
        </w:rPr>
        <w:t>乙方</w:t>
      </w:r>
      <w:r>
        <w:rPr>
          <w:sz w:val="21"/>
          <w:color w:val="000000"/>
        </w:rPr>
        <w:t>指派的管理人员和厨组有关人员变动时，需提前</w:t>
      </w:r>
      <w:r>
        <w:rPr>
          <w:sz w:val="21"/>
          <w:color w:val="000000"/>
        </w:rPr>
        <w:t>10个工作日报</w:t>
      </w:r>
      <w:r>
        <w:rPr>
          <w:sz w:val="21"/>
          <w:color w:val="000000"/>
        </w:rPr>
        <w:t>甲方</w:t>
      </w:r>
      <w:r>
        <w:rPr>
          <w:sz w:val="21"/>
          <w:color w:val="000000"/>
        </w:rPr>
        <w:t>同意。</w:t>
      </w:r>
    </w:p>
    <w:p>
      <w:pPr>
        <w:pStyle w:val="null3"/>
        <w:ind w:firstLine="420"/>
        <w:jc w:val="both"/>
      </w:pPr>
      <w:r>
        <w:rPr>
          <w:sz w:val="21"/>
          <w:color w:val="000000"/>
        </w:rPr>
        <w:t>5</w:t>
      </w:r>
      <w:r>
        <w:rPr>
          <w:sz w:val="21"/>
          <w:color w:val="000000"/>
        </w:rPr>
        <w:t>.</w:t>
      </w:r>
      <w:r>
        <w:rPr>
          <w:sz w:val="21"/>
          <w:color w:val="000000"/>
        </w:rPr>
        <w:t>乙方</w:t>
      </w:r>
      <w:r>
        <w:rPr>
          <w:sz w:val="21"/>
          <w:color w:val="000000"/>
        </w:rPr>
        <w:t>工作人员要身份明确、品行端正、身体健康、服务态度诚恳、讲究公共和个人卫生，工作时间所有工作人员必须统一着装（帽子、围裙、衣服等）。</w:t>
      </w:r>
    </w:p>
    <w:p>
      <w:pPr>
        <w:pStyle w:val="null3"/>
        <w:ind w:firstLine="420"/>
        <w:jc w:val="both"/>
      </w:pPr>
      <w:r>
        <w:rPr>
          <w:sz w:val="21"/>
          <w:color w:val="000000"/>
        </w:rPr>
        <w:t>6</w:t>
      </w:r>
      <w:r>
        <w:rPr>
          <w:sz w:val="21"/>
          <w:color w:val="000000"/>
        </w:rPr>
        <w:t>.</w:t>
      </w:r>
      <w:r>
        <w:rPr>
          <w:sz w:val="21"/>
          <w:color w:val="000000"/>
        </w:rPr>
        <w:t>乙方</w:t>
      </w:r>
      <w:r>
        <w:rPr>
          <w:sz w:val="21"/>
          <w:color w:val="000000"/>
        </w:rPr>
        <w:t>工作人员要遵守法律法规及</w:t>
      </w:r>
      <w:r>
        <w:rPr>
          <w:sz w:val="21"/>
          <w:color w:val="000000"/>
        </w:rPr>
        <w:t>甲方</w:t>
      </w:r>
      <w:r>
        <w:rPr>
          <w:sz w:val="21"/>
          <w:color w:val="000000"/>
        </w:rPr>
        <w:t>内部管理规定、</w:t>
      </w:r>
      <w:r>
        <w:rPr>
          <w:sz w:val="21"/>
          <w:color w:val="000000"/>
        </w:rPr>
        <w:t>甲方</w:t>
      </w:r>
      <w:r>
        <w:rPr>
          <w:sz w:val="21"/>
          <w:color w:val="000000"/>
        </w:rPr>
        <w:t>饭堂管理暂行办法，要有良好的服务意识并自觉接受监督，不与</w:t>
      </w:r>
      <w:r>
        <w:rPr>
          <w:sz w:val="21"/>
          <w:color w:val="000000"/>
        </w:rPr>
        <w:t>甲方</w:t>
      </w:r>
      <w:r>
        <w:rPr>
          <w:sz w:val="21"/>
          <w:color w:val="000000"/>
        </w:rPr>
        <w:t>职工发生争吵或冲突，如有违规者，</w:t>
      </w:r>
      <w:r>
        <w:rPr>
          <w:sz w:val="21"/>
          <w:color w:val="000000"/>
        </w:rPr>
        <w:t>甲方</w:t>
      </w:r>
      <w:r>
        <w:rPr>
          <w:sz w:val="21"/>
          <w:color w:val="000000"/>
        </w:rPr>
        <w:t>有权追究</w:t>
      </w:r>
      <w:r>
        <w:rPr>
          <w:sz w:val="21"/>
          <w:color w:val="000000"/>
        </w:rPr>
        <w:t>乙方</w:t>
      </w:r>
      <w:r>
        <w:rPr>
          <w:sz w:val="21"/>
          <w:color w:val="000000"/>
        </w:rPr>
        <w:t>的责任。</w:t>
      </w:r>
    </w:p>
    <w:p>
      <w:pPr>
        <w:pStyle w:val="null3"/>
        <w:ind w:firstLine="420"/>
        <w:jc w:val="both"/>
      </w:pPr>
      <w:r>
        <w:rPr>
          <w:sz w:val="21"/>
          <w:color w:val="000000"/>
        </w:rPr>
        <w:t>7</w:t>
      </w:r>
      <w:r>
        <w:rPr>
          <w:sz w:val="21"/>
          <w:color w:val="000000"/>
        </w:rPr>
        <w:t>.所有工作人员的工资、社会保险、福利待遇、人员培训、体检、丧残疾病等所有费用均由</w:t>
      </w:r>
      <w:r>
        <w:rPr>
          <w:sz w:val="21"/>
          <w:color w:val="000000"/>
        </w:rPr>
        <w:t>乙方</w:t>
      </w:r>
      <w:r>
        <w:rPr>
          <w:sz w:val="21"/>
          <w:color w:val="000000"/>
        </w:rPr>
        <w:t>自行承担。</w:t>
      </w:r>
    </w:p>
    <w:p>
      <w:pPr>
        <w:pStyle w:val="null3"/>
        <w:ind w:firstLine="420"/>
        <w:jc w:val="both"/>
      </w:pPr>
      <w:r>
        <w:rPr>
          <w:sz w:val="21"/>
          <w:color w:val="000000"/>
        </w:rPr>
        <w:t>8</w:t>
      </w:r>
      <w:r>
        <w:rPr>
          <w:sz w:val="21"/>
          <w:color w:val="000000"/>
        </w:rPr>
        <w:t>.</w:t>
      </w:r>
      <w:r>
        <w:rPr>
          <w:sz w:val="21"/>
          <w:color w:val="000000"/>
        </w:rPr>
        <w:t>乙方</w:t>
      </w:r>
      <w:r>
        <w:rPr>
          <w:sz w:val="21"/>
          <w:color w:val="000000"/>
        </w:rPr>
        <w:t>要有计划对所有员工进行岗前培训以及各种技能、卫生、服务技巧的在岗培训，学习餐饮管理的各项法规，掌握《餐饮服务食品安全操作规范》及有关规章制度。</w:t>
      </w:r>
    </w:p>
    <w:p>
      <w:pPr>
        <w:pStyle w:val="null3"/>
        <w:ind w:firstLine="480"/>
        <w:jc w:val="both"/>
      </w:pPr>
      <w:r>
        <w:rPr>
          <w:sz w:val="21"/>
          <w:color w:val="000000"/>
        </w:rPr>
        <w:t>9</w:t>
      </w:r>
      <w:r>
        <w:rPr>
          <w:sz w:val="21"/>
          <w:color w:val="000000"/>
        </w:rPr>
        <w:t>.员工总人数与就餐总人数按1:50以上进行配备，如不达1:50的比例，需在3天内补齐员工，如在3天内不能补齐，需将请假或所缺编员工的工资补发到剩余员工工资中。</w:t>
      </w:r>
    </w:p>
    <w:p>
      <w:pPr>
        <w:pStyle w:val="null3"/>
        <w:spacing w:before="60"/>
        <w:ind w:right="1665"/>
        <w:jc w:val="left"/>
      </w:pPr>
      <w:r>
        <w:rPr>
          <w:sz w:val="21"/>
          <w:color w:val="000000"/>
        </w:rPr>
        <w:t>1</w:t>
      </w:r>
      <w:r>
        <w:rPr>
          <w:sz w:val="21"/>
          <w:color w:val="000000"/>
        </w:rPr>
        <w:t>0</w:t>
      </w:r>
      <w:r>
        <w:rPr>
          <w:sz w:val="21"/>
          <w:color w:val="000000"/>
        </w:rPr>
        <w:t>、乙方派遣的服务人员须严格遵守甲方的规章制度和管理规范规程、忠于职守、文明礼貌、</w:t>
      </w:r>
      <w:r>
        <w:rPr>
          <w:sz w:val="21"/>
          <w:color w:val="000000"/>
        </w:rPr>
        <w:t>严格遵守劳动纪律、服从和执行甲方做出的工作安排和调度。</w:t>
      </w:r>
    </w:p>
    <w:p>
      <w:pPr>
        <w:pStyle w:val="null3"/>
        <w:spacing w:before="255"/>
        <w:jc w:val="left"/>
      </w:pPr>
      <w:r>
        <w:rPr>
          <w:sz w:val="21"/>
          <w:color w:val="000000"/>
        </w:rPr>
        <w:t>11</w:t>
      </w:r>
      <w:r>
        <w:rPr>
          <w:sz w:val="21"/>
          <w:color w:val="000000"/>
        </w:rPr>
        <w:t>、服务人员用工期间发生工伤事故，或重大疾病、非因工死亡等事故风险由乙方承担。</w:t>
      </w:r>
    </w:p>
    <w:p>
      <w:pPr>
        <w:pStyle w:val="null3"/>
        <w:spacing w:before="165"/>
        <w:jc w:val="left"/>
      </w:pPr>
      <w:r>
        <w:rPr>
          <w:sz w:val="21"/>
          <w:b/>
          <w:color w:val="000000"/>
        </w:rPr>
        <w:t>五、安全要求</w:t>
      </w:r>
    </w:p>
    <w:p>
      <w:pPr>
        <w:pStyle w:val="null3"/>
        <w:ind w:firstLine="420"/>
        <w:jc w:val="both"/>
      </w:pPr>
      <w:r>
        <w:rPr>
          <w:sz w:val="21"/>
        </w:rPr>
        <w:t>1.</w:t>
      </w:r>
      <w:r>
        <w:rPr>
          <w:sz w:val="21"/>
          <w:color w:val="000000"/>
        </w:rPr>
        <w:t>乙方</w:t>
      </w:r>
      <w:r>
        <w:rPr>
          <w:sz w:val="21"/>
          <w:color w:val="000000"/>
        </w:rPr>
        <w:t>必须做好安全用水、用火、用电、燃气等工作，必须服从</w:t>
      </w:r>
      <w:r>
        <w:rPr>
          <w:sz w:val="21"/>
          <w:color w:val="000000"/>
        </w:rPr>
        <w:t>甲方</w:t>
      </w:r>
      <w:r>
        <w:rPr>
          <w:sz w:val="21"/>
          <w:color w:val="000000"/>
        </w:rPr>
        <w:t>的监督和检查。因</w:t>
      </w:r>
      <w:r>
        <w:rPr>
          <w:sz w:val="21"/>
          <w:color w:val="000000"/>
        </w:rPr>
        <w:t>乙方</w:t>
      </w:r>
      <w:r>
        <w:rPr>
          <w:sz w:val="21"/>
          <w:color w:val="000000"/>
        </w:rPr>
        <w:t>原因造成火灾及工伤等事故所造成的一切经济损失由</w:t>
      </w:r>
      <w:r>
        <w:rPr>
          <w:sz w:val="21"/>
          <w:color w:val="000000"/>
        </w:rPr>
        <w:t>乙方</w:t>
      </w:r>
      <w:r>
        <w:rPr>
          <w:sz w:val="21"/>
          <w:color w:val="000000"/>
        </w:rPr>
        <w:t>负责。</w:t>
      </w:r>
    </w:p>
    <w:p>
      <w:pPr>
        <w:pStyle w:val="null3"/>
        <w:ind w:firstLine="420"/>
        <w:jc w:val="both"/>
      </w:pPr>
      <w:r>
        <w:rPr>
          <w:sz w:val="21"/>
        </w:rPr>
        <w:t>2.</w:t>
      </w:r>
      <w:r>
        <w:rPr>
          <w:sz w:val="21"/>
          <w:color w:val="000000"/>
        </w:rPr>
        <w:t>乙方</w:t>
      </w:r>
      <w:r>
        <w:rPr>
          <w:sz w:val="21"/>
          <w:color w:val="000000"/>
        </w:rPr>
        <w:t>必须严格把好食品卫生安全关。</w:t>
      </w:r>
      <w:r>
        <w:rPr>
          <w:sz w:val="21"/>
          <w:color w:val="000000"/>
        </w:rPr>
        <w:t>乙方</w:t>
      </w:r>
      <w:r>
        <w:rPr>
          <w:sz w:val="21"/>
          <w:color w:val="000000"/>
        </w:rPr>
        <w:t>必须做好食品留样等常规安全手续并做好存档资料工作。服务期间，因食堂食品安全造成的且经食品药品监督部门检查认定或卫生行政部门检验鉴定确认是</w:t>
      </w:r>
      <w:r>
        <w:rPr>
          <w:sz w:val="21"/>
          <w:color w:val="000000"/>
        </w:rPr>
        <w:t>乙方</w:t>
      </w:r>
      <w:r>
        <w:rPr>
          <w:sz w:val="21"/>
          <w:color w:val="000000"/>
        </w:rPr>
        <w:t>的责任所引起的食品安全事故，由</w:t>
      </w:r>
      <w:r>
        <w:rPr>
          <w:sz w:val="21"/>
          <w:color w:val="000000"/>
        </w:rPr>
        <w:t>乙方</w:t>
      </w:r>
      <w:r>
        <w:rPr>
          <w:sz w:val="21"/>
          <w:color w:val="000000"/>
        </w:rPr>
        <w:t>承担相关责任和支付全部罚金及一切费用，且</w:t>
      </w:r>
      <w:r>
        <w:rPr>
          <w:sz w:val="21"/>
          <w:color w:val="000000"/>
        </w:rPr>
        <w:t>甲方</w:t>
      </w:r>
      <w:r>
        <w:rPr>
          <w:sz w:val="21"/>
          <w:color w:val="000000"/>
        </w:rPr>
        <w:t>有权立即取消</w:t>
      </w:r>
      <w:r>
        <w:rPr>
          <w:sz w:val="21"/>
          <w:color w:val="000000"/>
        </w:rPr>
        <w:t>乙方</w:t>
      </w:r>
      <w:r>
        <w:rPr>
          <w:sz w:val="21"/>
          <w:color w:val="000000"/>
        </w:rPr>
        <w:t>的服务资格。</w:t>
      </w:r>
    </w:p>
    <w:p>
      <w:pPr>
        <w:pStyle w:val="null3"/>
        <w:ind w:firstLine="420"/>
        <w:jc w:val="both"/>
      </w:pPr>
      <w:r>
        <w:rPr>
          <w:sz w:val="21"/>
        </w:rPr>
        <w:t>3.</w:t>
      </w:r>
      <w:r>
        <w:rPr>
          <w:sz w:val="21"/>
          <w:color w:val="000000"/>
        </w:rPr>
        <w:t>乙方</w:t>
      </w:r>
      <w:r>
        <w:rPr>
          <w:sz w:val="21"/>
          <w:color w:val="000000"/>
        </w:rPr>
        <w:t>应根据当前公共卫生形势，建立健全卫生防疫管理制度，切实做好各项防疫措施。</w:t>
      </w:r>
    </w:p>
    <w:p>
      <w:pPr>
        <w:pStyle w:val="null3"/>
        <w:spacing w:before="150"/>
        <w:ind w:left="795"/>
        <w:jc w:val="left"/>
      </w:pPr>
      <w:r>
        <w:rPr>
          <w:sz w:val="21"/>
          <w:b/>
          <w:color w:val="000000"/>
        </w:rPr>
        <w:t>六、卫生要求</w:t>
      </w:r>
    </w:p>
    <w:p>
      <w:pPr>
        <w:pStyle w:val="null3"/>
        <w:jc w:val="left"/>
      </w:pPr>
      <w:r>
        <w:rPr>
          <w:sz w:val="21"/>
        </w:rPr>
        <w:t>1.</w:t>
      </w:r>
      <w:r>
        <w:rPr>
          <w:sz w:val="21"/>
          <w:color w:val="000000"/>
        </w:rPr>
        <w:t>乙方</w:t>
      </w:r>
      <w:r>
        <w:rPr>
          <w:sz w:val="21"/>
          <w:color w:val="000000"/>
        </w:rPr>
        <w:t>必须制定严格的餐饮卫生管理制度和食品安全突发事故应急预案，严格执行国家《食品安全法》及《餐饮服务食品安全操作规范》，规范服务，卫生防疫、就餐环境必须达到省级职能部门制定的标准。</w:t>
      </w:r>
    </w:p>
    <w:p>
      <w:pPr>
        <w:pStyle w:val="null3"/>
        <w:ind w:firstLine="420"/>
        <w:jc w:val="both"/>
      </w:pPr>
      <w:r>
        <w:rPr>
          <w:sz w:val="21"/>
        </w:rPr>
        <w:t>2.</w:t>
      </w:r>
      <w:r>
        <w:rPr>
          <w:sz w:val="21"/>
          <w:color w:val="000000"/>
        </w:rPr>
        <w:t>就餐环境要求良好，应保证食堂通风、干净卫生、地面无积水，及时清理餐桌、打菜台、剩饭剩菜等垃圾，室内温度超过</w:t>
      </w:r>
      <w:r>
        <w:rPr>
          <w:sz w:val="21"/>
          <w:color w:val="000000"/>
        </w:rPr>
        <w:t>26℃应开电风扇或空调等。</w:t>
      </w:r>
    </w:p>
    <w:p>
      <w:pPr>
        <w:pStyle w:val="null3"/>
        <w:ind w:firstLine="420"/>
        <w:jc w:val="both"/>
      </w:pPr>
      <w:r>
        <w:rPr>
          <w:sz w:val="21"/>
        </w:rPr>
        <w:t>3.</w:t>
      </w:r>
      <w:r>
        <w:rPr>
          <w:sz w:val="21"/>
          <w:color w:val="000000"/>
        </w:rPr>
        <w:t>乙方</w:t>
      </w:r>
      <w:r>
        <w:rPr>
          <w:sz w:val="21"/>
          <w:color w:val="000000"/>
        </w:rPr>
        <w:t>按照国家有关餐具卫生管理要求，做好公共餐具清洗和消毒工作。</w:t>
      </w:r>
    </w:p>
    <w:p>
      <w:pPr>
        <w:pStyle w:val="null3"/>
        <w:ind w:firstLine="420"/>
        <w:jc w:val="both"/>
      </w:pPr>
      <w:r>
        <w:rPr>
          <w:sz w:val="21"/>
        </w:rPr>
        <w:t>4.</w:t>
      </w:r>
      <w:r>
        <w:rPr>
          <w:sz w:val="21"/>
          <w:color w:val="000000"/>
        </w:rPr>
        <w:t>乙方</w:t>
      </w:r>
      <w:r>
        <w:rPr>
          <w:sz w:val="21"/>
          <w:color w:val="000000"/>
        </w:rPr>
        <w:t>负责打扫食堂区域的卫生，并实行门前三包，所需清洁卫生易耗品、清洁消毒剂等均由</w:t>
      </w:r>
      <w:r>
        <w:rPr>
          <w:sz w:val="21"/>
          <w:color w:val="000000"/>
        </w:rPr>
        <w:t>甲方</w:t>
      </w:r>
      <w:r>
        <w:rPr>
          <w:sz w:val="21"/>
          <w:color w:val="000000"/>
        </w:rPr>
        <w:t>负责购置。</w:t>
      </w:r>
    </w:p>
    <w:p>
      <w:pPr>
        <w:pStyle w:val="null3"/>
        <w:spacing w:before="150"/>
        <w:ind w:left="795"/>
        <w:jc w:val="left"/>
      </w:pPr>
      <w:r>
        <w:rPr>
          <w:sz w:val="21"/>
          <w:color w:val="000000"/>
        </w:rPr>
        <w:t>5.食堂的馊水、食材废料、纸皮等由</w:t>
      </w:r>
      <w:r>
        <w:rPr>
          <w:sz w:val="21"/>
          <w:color w:val="000000"/>
        </w:rPr>
        <w:t>乙方</w:t>
      </w:r>
      <w:r>
        <w:rPr>
          <w:sz w:val="21"/>
          <w:color w:val="000000"/>
        </w:rPr>
        <w:t>负责及时处理，以保障厨房、食堂整体环境卫生。餐厨垃圾的处理应符合广州市的有关规定。</w:t>
      </w:r>
    </w:p>
    <w:p>
      <w:pPr>
        <w:pStyle w:val="null3"/>
        <w:spacing w:before="150"/>
        <w:ind w:left="795"/>
        <w:jc w:val="left"/>
      </w:pPr>
      <w:r>
        <w:rPr>
          <w:sz w:val="21"/>
          <w:b/>
          <w:color w:val="000000"/>
        </w:rPr>
        <w:t>七、考核标准</w:t>
      </w:r>
    </w:p>
    <w:p>
      <w:pPr>
        <w:pStyle w:val="null3"/>
        <w:spacing w:before="300"/>
        <w:ind w:left="780" w:right="840" w:firstLine="439"/>
        <w:jc w:val="left"/>
      </w:pPr>
      <w:r>
        <w:rPr>
          <w:sz w:val="21"/>
          <w:color w:val="000000"/>
        </w:rPr>
        <w:t>1、服务期间，如乙方质量、卫生未能达到合同或政府相关部门标准，甲方提出合理的</w:t>
      </w:r>
      <w:r>
        <w:rPr>
          <w:sz w:val="21"/>
          <w:color w:val="000000"/>
        </w:rPr>
        <w:t>改进建议，乙方须在</w:t>
      </w:r>
      <w:r>
        <w:rPr>
          <w:sz w:val="21"/>
          <w:color w:val="000000"/>
        </w:rPr>
        <w:t>3天内改进，15天内达到要求，否则甲方有权随时终止合同。</w:t>
      </w:r>
    </w:p>
    <w:p>
      <w:pPr>
        <w:pStyle w:val="null3"/>
        <w:spacing w:before="270"/>
        <w:ind w:left="780" w:right="720" w:firstLine="439"/>
        <w:jc w:val="left"/>
      </w:pPr>
      <w:r>
        <w:rPr>
          <w:sz w:val="21"/>
          <w:color w:val="000000"/>
        </w:rPr>
        <w:t>2、甲方定期或不定期对乙方日常的饮食卫生、环境卫生、个人卫生、出品质量</w:t>
      </w:r>
      <w:r>
        <w:rPr>
          <w:sz w:val="21"/>
          <w:color w:val="000000"/>
        </w:rPr>
        <w:t>、份量、</w:t>
      </w:r>
      <w:r>
        <w:rPr>
          <w:sz w:val="21"/>
          <w:color w:val="000000"/>
        </w:rPr>
        <w:t>品种、外观、味道、烹调技术和服务态度进</w:t>
      </w:r>
      <w:r>
        <w:rPr>
          <w:sz w:val="21"/>
          <w:color w:val="000000"/>
        </w:rPr>
        <w:t>行评估，及时反馈予乙方并提出整改要求。当有</w:t>
      </w:r>
      <w:r>
        <w:rPr>
          <w:sz w:val="21"/>
          <w:color w:val="000000"/>
        </w:rPr>
        <w:t>50%或以上的就餐人员对饭菜质量不满意时，甲方有权单方终止合同。</w:t>
      </w:r>
    </w:p>
    <w:p>
      <w:pPr>
        <w:pStyle w:val="null3"/>
        <w:spacing w:before="240"/>
        <w:ind w:left="1230"/>
        <w:jc w:val="left"/>
      </w:pPr>
      <w:r>
        <w:rPr>
          <w:sz w:val="21"/>
          <w:b/>
          <w:color w:val="000000"/>
        </w:rPr>
        <w:t>3、考核表如下：</w:t>
      </w:r>
    </w:p>
    <w:p>
      <w:pPr>
        <w:pStyle w:val="null3"/>
        <w:spacing w:before="255"/>
        <w:ind w:left="1245"/>
        <w:jc w:val="left"/>
      </w:pPr>
      <w:r>
        <w:rPr>
          <w:sz w:val="21"/>
          <w:b/>
          <w:color w:val="000000"/>
        </w:rPr>
        <w:t>食堂工作考核表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227"/>
        <w:gridCol w:w="0"/>
        <w:gridCol w:w="2768"/>
        <w:gridCol w:w="1676"/>
        <w:gridCol w:w="838"/>
        <w:gridCol w:w="912"/>
        <w:gridCol w:w="838"/>
      </w:tblGrid>
      <w:tr>
        <w:tc>
          <w:tcPr>
            <w:tcW w:type="dxa" w:w="122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jc w:val="left"/>
            </w:pPr>
            <w:r>
              <w:rPr>
                <w:sz w:val="21"/>
                <w:b/>
                <w:color w:val="000000"/>
              </w:rPr>
              <w:t>考评项目</w:t>
            </w:r>
          </w:p>
        </w:tc>
        <w:tc>
          <w:tcPr>
            <w:tcW w:type="dxa" w:w="27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0"/>
              <w:jc w:val="left"/>
            </w:pPr>
            <w:r>
              <w:rPr>
                <w:sz w:val="21"/>
                <w:b/>
                <w:color w:val="000000"/>
              </w:rPr>
              <w:t>检查内容</w:t>
            </w:r>
          </w:p>
        </w:tc>
        <w:tc>
          <w:tcPr>
            <w:tcW w:type="dxa" w:w="16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80"/>
              <w:jc w:val="left"/>
            </w:pPr>
            <w:r>
              <w:rPr>
                <w:sz w:val="21"/>
                <w:b/>
                <w:color w:val="000000"/>
              </w:rPr>
              <w:t>评分标准</w:t>
            </w:r>
          </w:p>
        </w:tc>
        <w:tc>
          <w:tcPr>
            <w:tcW w:type="dxa" w:w="8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left"/>
            </w:pPr>
            <w:r>
              <w:rPr>
                <w:sz w:val="21"/>
                <w:b/>
                <w:color w:val="000000"/>
              </w:rPr>
              <w:t>标准分值</w:t>
            </w:r>
          </w:p>
        </w:tc>
        <w:tc>
          <w:tcPr>
            <w:tcW w:type="dxa" w:w="9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80"/>
              <w:jc w:val="left"/>
            </w:pPr>
            <w:r>
              <w:rPr>
                <w:sz w:val="21"/>
                <w:b/>
                <w:color w:val="000000"/>
              </w:rPr>
              <w:t>考评得分</w:t>
            </w:r>
          </w:p>
        </w:tc>
        <w:tc>
          <w:tcPr>
            <w:tcW w:type="dxa" w:w="8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50"/>
              <w:jc w:val="left"/>
            </w:pPr>
            <w:r>
              <w:rPr>
                <w:sz w:val="21"/>
                <w:b/>
                <w:color w:val="000000"/>
              </w:rPr>
              <w:t>扣分事由</w:t>
            </w:r>
          </w:p>
        </w:tc>
      </w:tr>
      <w:tr>
        <w:tc>
          <w:tcPr>
            <w:tcW w:type="dxa" w:w="1227"/>
            <w:gridSpan w:val="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sz w:val="21"/>
                <w:b/>
                <w:color w:val="000000"/>
              </w:rPr>
              <w:t>卫生情况</w:t>
            </w:r>
          </w:p>
          <w:p>
            <w:pPr>
              <w:pStyle w:val="null3"/>
              <w:spacing w:before="255"/>
              <w:ind w:left="285"/>
              <w:jc w:val="left"/>
            </w:pPr>
            <w:r>
              <w:rPr>
                <w:sz w:val="21"/>
                <w:color w:val="000000"/>
              </w:rPr>
              <w:t>(35分)</w:t>
            </w:r>
          </w:p>
        </w:tc>
        <w:tc>
          <w:tcPr>
            <w:tcW w:type="dxa" w:w="27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
              <w:jc w:val="left"/>
            </w:pPr>
            <w:r>
              <w:rPr>
                <w:sz w:val="21"/>
                <w:color w:val="000000"/>
              </w:rPr>
              <w:t>食堂工作人员持健康证上岗，统一工作服，戴口罩、手套、工作帽操</w:t>
            </w:r>
            <w:r>
              <w:rPr>
                <w:sz w:val="21"/>
                <w:color w:val="000000"/>
              </w:rPr>
              <w:t>作，挂牌上岗。</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每发生一次不符</w:t>
            </w:r>
            <w:r>
              <w:rPr>
                <w:sz w:val="21"/>
                <w:color w:val="000000"/>
              </w:rPr>
              <w:t>合规定的扣</w:t>
            </w:r>
            <w:r>
              <w:rPr>
                <w:sz w:val="21"/>
                <w:color w:val="000000"/>
              </w:rPr>
              <w:t>2分。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gridSpan w:val="2"/>
            <w:vMerge/>
            <w:tcBorders>
              <w:top w:val="none" w:color="000000" w:sz="4"/>
              <w:left w:val="single" w:color="000000" w:sz="4"/>
              <w:bottom w:val="none" w:color="000000" w:sz="4"/>
              <w:right w:val="single" w:color="000000" w:sz="4"/>
            </w:tcBorders>
          </w:tcPr>
          <w:p/>
        </w:tc>
        <w:tc>
          <w:tcPr>
            <w:tcW w:type="dxa" w:w="27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着装整洁，讲究个人卫生，不带病工作，使用食品夹专用工具，不用</w:t>
            </w:r>
            <w:r>
              <w:rPr>
                <w:sz w:val="21"/>
                <w:color w:val="000000"/>
              </w:rPr>
              <w:t>手直接接触餐具，工作不吸烟。</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每发生一次不符</w:t>
            </w:r>
            <w:r>
              <w:rPr>
                <w:sz w:val="21"/>
                <w:color w:val="000000"/>
              </w:rPr>
              <w:t>合规定的扣</w:t>
            </w:r>
            <w:r>
              <w:rPr>
                <w:sz w:val="21"/>
                <w:color w:val="000000"/>
              </w:rPr>
              <w:t>2分。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8</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工作间卫生清洁，地面干净，无积</w:t>
            </w:r>
            <w:r>
              <w:rPr>
                <w:sz w:val="21"/>
                <w:color w:val="000000"/>
              </w:rPr>
              <w:t>水无杂物，操作台、灶台及自助餐</w:t>
            </w:r>
            <w:r>
              <w:rPr>
                <w:sz w:val="21"/>
                <w:color w:val="000000"/>
              </w:rPr>
              <w:t>打饭台整洁卫生，餐厅桌椅每日清</w:t>
            </w:r>
            <w:r>
              <w:rPr>
                <w:sz w:val="21"/>
                <w:color w:val="000000"/>
              </w:rPr>
              <w:t>扫洁净无油污。</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未按要求做好的，</w:t>
            </w:r>
            <w:r>
              <w:rPr>
                <w:sz w:val="21"/>
                <w:color w:val="000000"/>
              </w:rPr>
              <w:t>每项扣减</w:t>
            </w:r>
            <w:r>
              <w:rPr>
                <w:sz w:val="21"/>
                <w:color w:val="000000"/>
              </w:rPr>
              <w:t>1分。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7</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tcBorders>
              <w:top w:val="none" w:color="000000" w:sz="4"/>
              <w:left w:val="single" w:color="000000" w:sz="4"/>
              <w:bottom w:val="none" w:color="000000" w:sz="4"/>
              <w:right w:val="single" w:color="000000" w:sz="4"/>
            </w:tcBorders>
          </w:tcP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餐厅、厨房、工作间及时清除蜘蛛网，做到及时灭鼠、蟑螂等害虫。</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45" w:firstLine="19"/>
              <w:jc w:val="left"/>
            </w:pPr>
            <w:r>
              <w:rPr>
                <w:sz w:val="21"/>
                <w:color w:val="000000"/>
              </w:rPr>
              <w:t>未按要求做好的，</w:t>
            </w:r>
            <w:r>
              <w:rPr>
                <w:sz w:val="21"/>
                <w:color w:val="000000"/>
              </w:rPr>
              <w:t>每项扣减</w:t>
            </w:r>
            <w:r>
              <w:rPr>
                <w:sz w:val="21"/>
                <w:color w:val="000000"/>
              </w:rPr>
              <w:t>2分。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sz w:val="21"/>
                <w:color w:val="000000"/>
              </w:rPr>
              <w:t>服务质量</w:t>
            </w:r>
          </w:p>
          <w:p>
            <w:pPr>
              <w:pStyle w:val="null3"/>
              <w:spacing w:before="240"/>
              <w:ind w:left="210"/>
              <w:jc w:val="left"/>
            </w:pPr>
            <w:r>
              <w:rPr>
                <w:sz w:val="21"/>
                <w:color w:val="000000"/>
              </w:rPr>
              <w:t>(35分)</w:t>
            </w: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75" w:right="60"/>
              <w:jc w:val="left"/>
            </w:pPr>
            <w:r>
              <w:rPr>
                <w:sz w:val="21"/>
                <w:color w:val="000000"/>
              </w:rPr>
              <w:t>服务人员主动热情，态度和蔼，语</w:t>
            </w:r>
            <w:r>
              <w:rPr>
                <w:sz w:val="21"/>
                <w:color w:val="000000"/>
              </w:rPr>
              <w:t>言客气，不得与就餐人员发生争</w:t>
            </w:r>
          </w:p>
          <w:p>
            <w:pPr>
              <w:pStyle w:val="null3"/>
              <w:ind w:left="75"/>
              <w:jc w:val="left"/>
            </w:pPr>
            <w:r>
              <w:rPr>
                <w:sz w:val="21"/>
                <w:color w:val="000000"/>
              </w:rPr>
              <w:t>执。</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90"/>
              <w:jc w:val="left"/>
            </w:pPr>
            <w:r>
              <w:rPr>
                <w:sz w:val="21"/>
                <w:color w:val="000000"/>
              </w:rPr>
              <w:t>发生争执引起投</w:t>
            </w:r>
            <w:r>
              <w:rPr>
                <w:sz w:val="21"/>
                <w:color w:val="000000"/>
              </w:rPr>
              <w:t>诉核实的，每发生一次扣</w:t>
            </w:r>
            <w:r>
              <w:rPr>
                <w:sz w:val="21"/>
                <w:color w:val="000000"/>
              </w:rPr>
              <w:t>2分。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tcBorders>
              <w:top w:val="none" w:color="000000" w:sz="4"/>
              <w:left w:val="single" w:color="000000" w:sz="4"/>
              <w:bottom w:val="none" w:color="000000" w:sz="4"/>
              <w:right w:val="single" w:color="000000" w:sz="4"/>
            </w:tcBorders>
          </w:tcP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食品加工精心调配，做到卫生、口</w:t>
            </w:r>
            <w:r>
              <w:rPr>
                <w:sz w:val="21"/>
                <w:color w:val="000000"/>
              </w:rPr>
              <w:t>味适中。基本满足多数人要求。</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165"/>
              <w:jc w:val="left"/>
            </w:pPr>
            <w:r>
              <w:rPr>
                <w:sz w:val="21"/>
                <w:color w:val="000000"/>
              </w:rPr>
              <w:t>超过总用餐人数</w:t>
            </w:r>
            <w:r>
              <w:rPr>
                <w:sz w:val="21"/>
                <w:color w:val="000000"/>
              </w:rPr>
              <w:t>10%以上的投诉，</w:t>
            </w:r>
            <w:r>
              <w:rPr>
                <w:sz w:val="21"/>
                <w:color w:val="000000"/>
              </w:rPr>
              <w:t>每发生一次扣</w:t>
            </w:r>
            <w:r>
              <w:rPr>
                <w:sz w:val="21"/>
                <w:color w:val="000000"/>
              </w:rPr>
              <w:t>2分。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12</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tcBorders>
              <w:top w:val="none" w:color="000000" w:sz="4"/>
              <w:left w:val="single" w:color="000000" w:sz="4"/>
              <w:bottom w:val="none" w:color="000000" w:sz="4"/>
              <w:right w:val="single" w:color="000000" w:sz="4"/>
            </w:tcBorders>
          </w:tcP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无特殊情况，保证按时开饭，满足</w:t>
            </w:r>
            <w:r>
              <w:rPr>
                <w:sz w:val="21"/>
                <w:color w:val="000000"/>
              </w:rPr>
              <w:t>供给。</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285"/>
              <w:jc w:val="left"/>
            </w:pPr>
            <w:r>
              <w:rPr>
                <w:sz w:val="21"/>
                <w:color w:val="000000"/>
              </w:rPr>
              <w:t>延迟每超过</w:t>
            </w:r>
            <w:r>
              <w:rPr>
                <w:sz w:val="21"/>
                <w:color w:val="000000"/>
              </w:rPr>
              <w:t>10分</w:t>
            </w:r>
            <w:r>
              <w:rPr>
                <w:sz w:val="21"/>
                <w:color w:val="000000"/>
              </w:rPr>
              <w:t>钟扣</w:t>
            </w:r>
            <w:r>
              <w:rPr>
                <w:sz w:val="21"/>
                <w:color w:val="000000"/>
              </w:rPr>
              <w:t>2分。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8</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tcBorders>
              <w:top w:val="none" w:color="000000" w:sz="4"/>
              <w:left w:val="single" w:color="000000" w:sz="4"/>
              <w:bottom w:val="none" w:color="000000" w:sz="4"/>
              <w:right w:val="single" w:color="000000" w:sz="4"/>
            </w:tcBorders>
          </w:tcP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做好的饭菜与告知菜谱名称基本</w:t>
            </w:r>
            <w:r>
              <w:rPr>
                <w:sz w:val="21"/>
                <w:color w:val="000000"/>
              </w:rPr>
              <w:t>吻合。</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90"/>
              <w:jc w:val="left"/>
            </w:pPr>
            <w:r>
              <w:rPr>
                <w:sz w:val="21"/>
                <w:color w:val="000000"/>
              </w:rPr>
              <w:t>每发现一次不吻</w:t>
            </w:r>
            <w:r>
              <w:rPr>
                <w:sz w:val="21"/>
                <w:color w:val="000000"/>
              </w:rPr>
              <w:t>合，事先未做说明</w:t>
            </w:r>
            <w:r>
              <w:rPr>
                <w:sz w:val="21"/>
                <w:color w:val="000000"/>
              </w:rPr>
              <w:t>的扣</w:t>
            </w:r>
            <w:r>
              <w:rPr>
                <w:sz w:val="21"/>
                <w:color w:val="000000"/>
              </w:rPr>
              <w:t>1分。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5</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sz w:val="21"/>
                <w:b/>
                <w:color w:val="000000"/>
              </w:rPr>
              <w:t>菜品质量</w:t>
            </w:r>
          </w:p>
          <w:p>
            <w:pPr>
              <w:pStyle w:val="null3"/>
              <w:spacing w:before="270"/>
              <w:ind w:left="300"/>
              <w:jc w:val="left"/>
            </w:pPr>
            <w:r>
              <w:rPr>
                <w:sz w:val="21"/>
                <w:color w:val="000000"/>
              </w:rPr>
              <w:t>(30分)</w:t>
            </w: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05"/>
              <w:jc w:val="left"/>
            </w:pPr>
            <w:r>
              <w:rPr>
                <w:sz w:val="21"/>
                <w:color w:val="000000"/>
              </w:rPr>
              <w:t>饭菜量是否充足，规定就餐时间</w:t>
            </w:r>
            <w:r>
              <w:rPr>
                <w:sz w:val="21"/>
                <w:color w:val="000000"/>
              </w:rPr>
              <w:t>内，晚就餐人员是否有充足饭菜保</w:t>
            </w:r>
            <w:r>
              <w:rPr>
                <w:sz w:val="21"/>
                <w:color w:val="000000"/>
              </w:rPr>
              <w:t>证。</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165"/>
              <w:jc w:val="left"/>
            </w:pPr>
            <w:r>
              <w:rPr>
                <w:sz w:val="21"/>
                <w:color w:val="000000"/>
              </w:rPr>
              <w:t>每发现一次饭量</w:t>
            </w:r>
            <w:r>
              <w:rPr>
                <w:sz w:val="21"/>
                <w:color w:val="000000"/>
              </w:rPr>
              <w:t>不足或未吃饱扣</w:t>
            </w:r>
            <w:r>
              <w:rPr>
                <w:sz w:val="21"/>
                <w:color w:val="000000"/>
              </w:rPr>
              <w:t>3</w:t>
            </w:r>
            <w:r>
              <w:rPr>
                <w:sz w:val="21"/>
                <w:color w:val="000000"/>
              </w:rPr>
              <w:t>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15</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227"/>
            <w:vMerge/>
            <w:tcBorders>
              <w:top w:val="none" w:color="000000" w:sz="4"/>
              <w:left w:val="single" w:color="000000" w:sz="4"/>
              <w:bottom w:val="none" w:color="000000" w:sz="4"/>
              <w:right w:val="single" w:color="000000" w:sz="4"/>
            </w:tcBorders>
          </w:tcPr>
          <w:p/>
        </w:tc>
        <w:tc>
          <w:tcPr>
            <w:tcW w:type="dxa" w:w="27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菜品色泽味方面基本满足大众口</w:t>
            </w:r>
            <w:r>
              <w:rPr>
                <w:sz w:val="21"/>
                <w:color w:val="000000"/>
              </w:rPr>
              <w:t>味，</w:t>
            </w:r>
            <w:r>
              <w:rPr>
                <w:sz w:val="21"/>
                <w:color w:val="000000"/>
              </w:rPr>
              <w:t>80%以上职工满意。</w:t>
            </w:r>
          </w:p>
        </w:tc>
        <w:tc>
          <w:tcPr>
            <w:tcW w:type="dxa" w:w="1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45" w:firstLine="19"/>
              <w:jc w:val="left"/>
            </w:pPr>
            <w:r>
              <w:rPr>
                <w:sz w:val="21"/>
                <w:color w:val="000000"/>
              </w:rPr>
              <w:t>发现菜品味道差，一次扣</w:t>
            </w:r>
            <w:r>
              <w:rPr>
                <w:sz w:val="21"/>
                <w:color w:val="000000"/>
              </w:rPr>
              <w:t>3分。</w:t>
            </w: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15</w:t>
            </w:r>
          </w:p>
        </w:tc>
        <w:tc>
          <w:tcPr>
            <w:tcW w:type="dxa" w:w="9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8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b/>
          <w:color w:val="000000"/>
        </w:rPr>
        <w:t>备注：</w:t>
      </w:r>
    </w:p>
    <w:p>
      <w:pPr>
        <w:pStyle w:val="null3"/>
        <w:spacing w:before="255"/>
        <w:ind w:right="75"/>
        <w:jc w:val="both"/>
      </w:pPr>
      <w:r>
        <w:rPr>
          <w:sz w:val="21"/>
          <w:color w:val="000000"/>
        </w:rPr>
        <w:t>1、此表由甲方组成膳食会议出席人员每月填写，服务质量考核分为“优”、“良”、</w:t>
      </w:r>
      <w:r>
        <w:rPr>
          <w:sz w:val="21"/>
          <w:color w:val="000000"/>
        </w:rPr>
        <w:t>“合格”、“不合格”四个等级，90分及以上为“优”(含90分),80分至89分为</w:t>
      </w:r>
      <w:r>
        <w:rPr>
          <w:sz w:val="21"/>
          <w:color w:val="000000"/>
        </w:rPr>
        <w:t>“良”(含80分),70分至79分(含70分)为“合格”,70分以下为“不合</w:t>
      </w:r>
      <w:r>
        <w:rPr>
          <w:sz w:val="21"/>
          <w:color w:val="000000"/>
        </w:rPr>
        <w:t>格</w:t>
      </w:r>
      <w:r>
        <w:rPr>
          <w:sz w:val="21"/>
          <w:color w:val="000000"/>
        </w:rPr>
        <w:t>”。</w:t>
      </w:r>
    </w:p>
    <w:p>
      <w:pPr>
        <w:pStyle w:val="null3"/>
        <w:spacing w:before="180"/>
        <w:jc w:val="center"/>
      </w:pPr>
      <w:r>
        <w:rPr>
          <w:sz w:val="21"/>
          <w:b/>
          <w:color w:val="000000"/>
        </w:rPr>
        <w:t>2、如乙方的服务能力、质量和水平达不到甲方服</w:t>
      </w:r>
      <w:r>
        <w:rPr>
          <w:sz w:val="21"/>
          <w:b/>
          <w:color w:val="000000"/>
        </w:rPr>
        <w:t>务要求、连续两次考核为</w:t>
      </w:r>
      <w:r>
        <w:rPr>
          <w:sz w:val="21"/>
          <w:b/>
          <w:color w:val="000000"/>
        </w:rPr>
        <w:t>“不合格”</w:t>
      </w:r>
    </w:p>
    <w:p>
      <w:pPr>
        <w:pStyle w:val="null3"/>
        <w:spacing w:before="270"/>
        <w:ind w:left="45"/>
        <w:jc w:val="left"/>
      </w:pPr>
      <w:r>
        <w:rPr>
          <w:sz w:val="21"/>
          <w:b/>
          <w:color w:val="000000"/>
        </w:rPr>
        <w:t>的，甲方有权单方中止并解除合同。</w:t>
      </w:r>
    </w:p>
    <w:p>
      <w:pPr>
        <w:pStyle w:val="null3"/>
        <w:spacing w:before="165"/>
        <w:ind w:left="45"/>
        <w:jc w:val="left"/>
      </w:pPr>
      <w:r>
        <w:rPr>
          <w:sz w:val="21"/>
          <w:b/>
          <w:color w:val="000000"/>
        </w:rPr>
        <w:t>八、服务期间</w:t>
      </w:r>
      <w:r>
        <w:rPr>
          <w:sz w:val="21"/>
          <w:b/>
          <w:color w:val="000000"/>
        </w:rPr>
        <w:t>(项目完成期限)</w:t>
      </w:r>
    </w:p>
    <w:p>
      <w:pPr>
        <w:pStyle w:val="null3"/>
        <w:spacing w:before="195"/>
        <w:ind w:left="45" w:right="75" w:firstLine="410"/>
        <w:jc w:val="both"/>
      </w:pPr>
      <w:r>
        <w:rPr>
          <w:sz w:val="21"/>
          <w:color w:val="000000"/>
        </w:rPr>
        <w:t>本项目服务期为</w:t>
      </w:r>
      <w:r>
        <w:rPr>
          <w:sz w:val="21"/>
          <w:color w:val="000000"/>
        </w:rPr>
        <w:t>一</w:t>
      </w:r>
      <w:r>
        <w:rPr>
          <w:sz w:val="21"/>
          <w:color w:val="000000"/>
        </w:rPr>
        <w:t>年</w:t>
      </w:r>
      <w:r>
        <w:rPr>
          <w:sz w:val="21"/>
          <w:color w:val="000000"/>
        </w:rPr>
        <w:t>(</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r>
        <w:rPr>
          <w:sz w:val="21"/>
          <w:color w:val="000000"/>
        </w:rPr>
        <w:t>-</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r>
        <w:rPr>
          <w:sz w:val="21"/>
          <w:color w:val="000000"/>
        </w:rPr>
        <w:t>),当项目结算金额达到成</w:t>
      </w:r>
      <w:r>
        <w:rPr>
          <w:sz w:val="21"/>
          <w:color w:val="000000"/>
        </w:rPr>
        <w:t>交合</w:t>
      </w:r>
      <w:r>
        <w:rPr>
          <w:sz w:val="21"/>
          <w:color w:val="000000"/>
        </w:rPr>
        <w:t>同金额时，服务合同自动终止或甲乙双方协商签订补充协议，且补充协议期间发生费</w:t>
      </w:r>
      <w:r>
        <w:rPr>
          <w:sz w:val="21"/>
          <w:color w:val="000000"/>
        </w:rPr>
        <w:t>用不超</w:t>
      </w:r>
      <w:r>
        <w:rPr>
          <w:sz w:val="21"/>
          <w:color w:val="000000"/>
        </w:rPr>
        <w:t>出原合同的</w:t>
      </w:r>
      <w:r>
        <w:rPr>
          <w:sz w:val="21"/>
          <w:color w:val="000000"/>
        </w:rPr>
        <w:t>10%。签订合同后其中前3个月为试用期，此期间乙方的服务不符合甲方要求的，</w:t>
      </w:r>
      <w:r>
        <w:rPr>
          <w:sz w:val="21"/>
          <w:color w:val="000000"/>
        </w:rPr>
        <w:t>甲方有权单方终止本项目服务合同，重新组织招标采购或由第二名成交候选人递补，</w:t>
      </w:r>
      <w:r>
        <w:rPr>
          <w:sz w:val="21"/>
          <w:color w:val="000000"/>
        </w:rPr>
        <w:t>以此类</w:t>
      </w:r>
      <w:r>
        <w:rPr>
          <w:sz w:val="21"/>
          <w:color w:val="000000"/>
        </w:rPr>
        <w:t>推。由此产生的一切责任由乙方自行承担。</w:t>
      </w:r>
    </w:p>
    <w:p>
      <w:pPr>
        <w:pStyle w:val="null3"/>
        <w:ind w:left="45"/>
        <w:jc w:val="left"/>
      </w:pPr>
      <w:r>
        <w:rPr>
          <w:sz w:val="21"/>
          <w:b/>
          <w:color w:val="000000"/>
        </w:rPr>
        <w:t>九、付款方式</w:t>
      </w:r>
    </w:p>
    <w:p>
      <w:pPr>
        <w:pStyle w:val="null3"/>
        <w:spacing w:before="210"/>
        <w:ind w:left="45" w:right="105" w:firstLine="410"/>
        <w:jc w:val="both"/>
      </w:pPr>
      <w:r>
        <w:rPr>
          <w:sz w:val="21"/>
          <w:color w:val="000000"/>
        </w:rPr>
        <w:t>本项目服务款项按每月结算一次，乙方应按月在每个日历月初</w:t>
      </w:r>
      <w:r>
        <w:rPr>
          <w:sz w:val="21"/>
          <w:color w:val="000000"/>
        </w:rPr>
        <w:t>(前3个工作日)向甲方</w:t>
      </w:r>
      <w:r>
        <w:rPr>
          <w:sz w:val="21"/>
          <w:color w:val="000000"/>
        </w:rPr>
        <w:t>提交上个月份服务费报表，甲方在收到该月份报表后</w:t>
      </w:r>
      <w:r>
        <w:rPr>
          <w:sz w:val="21"/>
          <w:color w:val="000000"/>
        </w:rPr>
        <w:t>10个工作日内进行书面签章确认，乙方在收回书面签章确认后的报表即可开具有效增值税普通发票，甲方在收到发票后30个工</w:t>
      </w:r>
      <w:r>
        <w:rPr>
          <w:sz w:val="21"/>
          <w:color w:val="000000"/>
        </w:rPr>
        <w:t>作日内通过银行转账方式付款至与乙方签订合同上指定公司开</w:t>
      </w:r>
      <w:r>
        <w:rPr>
          <w:sz w:val="21"/>
          <w:color w:val="000000"/>
        </w:rPr>
        <w:t>户银行账户。</w:t>
      </w:r>
    </w:p>
    <w:p>
      <w:pPr>
        <w:pStyle w:val="null3"/>
        <w:ind w:left="45"/>
        <w:jc w:val="left"/>
      </w:pPr>
      <w:r>
        <w:rPr>
          <w:sz w:val="21"/>
          <w:b/>
          <w:color w:val="000000"/>
        </w:rPr>
        <w:t>十、违约责任与赔偿损失</w:t>
      </w:r>
    </w:p>
    <w:p>
      <w:pPr>
        <w:pStyle w:val="null3"/>
        <w:spacing w:before="210"/>
        <w:ind w:left="45" w:right="135" w:firstLine="410"/>
        <w:jc w:val="left"/>
      </w:pPr>
      <w:r>
        <w:rPr>
          <w:sz w:val="21"/>
          <w:color w:val="000000"/>
        </w:rPr>
        <w:t>1.乙方提供的服务不符合本合同规定的，甲方有权拒</w:t>
      </w:r>
      <w:r>
        <w:rPr>
          <w:sz w:val="21"/>
          <w:color w:val="000000"/>
        </w:rPr>
        <w:t>收，并且乙方须向甲方方支付本合</w:t>
      </w:r>
      <w:r>
        <w:rPr>
          <w:sz w:val="21"/>
          <w:color w:val="000000"/>
        </w:rPr>
        <w:t>同总价</w:t>
      </w:r>
      <w:r>
        <w:rPr>
          <w:sz w:val="21"/>
          <w:color w:val="000000"/>
        </w:rPr>
        <w:t>5%的违约金。</w:t>
      </w:r>
    </w:p>
    <w:p>
      <w:pPr>
        <w:pStyle w:val="null3"/>
        <w:spacing w:before="210"/>
        <w:ind w:left="45" w:right="105" w:firstLine="410"/>
        <w:jc w:val="left"/>
      </w:pPr>
      <w:r>
        <w:rPr>
          <w:sz w:val="21"/>
          <w:color w:val="000000"/>
        </w:rPr>
        <w:t>2.乙方未能按本合同规定的交货时间提供服务，从逾期之日起每日按本合同总价3‰的</w:t>
      </w:r>
      <w:r>
        <w:rPr>
          <w:sz w:val="21"/>
          <w:color w:val="000000"/>
        </w:rPr>
        <w:t>数额向甲方支付违约金；逾期半个月以上的，甲方有权终止合同，由此造成的甲方经济损失</w:t>
      </w:r>
      <w:r>
        <w:rPr>
          <w:sz w:val="21"/>
          <w:color w:val="000000"/>
        </w:rPr>
        <w:t>由乙方承担。</w:t>
      </w:r>
    </w:p>
    <w:p>
      <w:pPr>
        <w:pStyle w:val="null3"/>
        <w:spacing w:before="225"/>
        <w:ind w:left="45" w:right="120" w:firstLine="410"/>
        <w:jc w:val="left"/>
      </w:pPr>
      <w:r>
        <w:rPr>
          <w:sz w:val="21"/>
          <w:color w:val="000000"/>
        </w:rPr>
        <w:t>3.甲方无正当理由拒收接受服务，到期拒付服务款项的，甲方向乙方偿付本合同总的</w:t>
      </w:r>
      <w:r>
        <w:rPr>
          <w:sz w:val="21"/>
          <w:color w:val="000000"/>
        </w:rPr>
        <w:t>5%的违约金。甲方人逾期付款，则每日按本合同总价的3‰向乙方偿付</w:t>
      </w:r>
      <w:r>
        <w:rPr>
          <w:sz w:val="21"/>
          <w:color w:val="000000"/>
        </w:rPr>
        <w:t>违约金</w:t>
      </w:r>
      <w:r>
        <w:rPr>
          <w:sz w:val="21"/>
          <w:color w:val="000000"/>
        </w:rPr>
        <w:t>。</w:t>
      </w:r>
    </w:p>
    <w:p>
      <w:pPr>
        <w:pStyle w:val="null3"/>
        <w:spacing w:before="105"/>
        <w:ind w:left="45" w:right="120" w:firstLine="410"/>
        <w:jc w:val="left"/>
      </w:pPr>
      <w:r>
        <w:rPr>
          <w:sz w:val="21"/>
          <w:color w:val="000000"/>
        </w:rPr>
        <w:t>4.对于因甲方原因导致变更、中止或者终止采购合同的，甲方应当依照以下合同约定对</w:t>
      </w:r>
      <w:r>
        <w:rPr>
          <w:sz w:val="21"/>
          <w:color w:val="000000"/>
        </w:rPr>
        <w:t>乙方</w:t>
      </w:r>
      <w:r>
        <w:rPr>
          <w:sz w:val="21"/>
          <w:color w:val="000000"/>
        </w:rPr>
        <w:t>受到的损失予以赔偿或者补偿。</w:t>
      </w:r>
    </w:p>
    <w:p>
      <w:pPr>
        <w:pStyle w:val="null3"/>
        <w:spacing w:before="225"/>
        <w:ind w:left="450"/>
        <w:jc w:val="left"/>
      </w:pPr>
      <w:r>
        <w:rPr>
          <w:sz w:val="21"/>
          <w:color w:val="000000"/>
        </w:rPr>
        <w:t>5.其它违约责任按《中华人民共和国民法典(合同</w:t>
      </w:r>
      <w:r>
        <w:rPr>
          <w:sz w:val="21"/>
          <w:color w:val="000000"/>
        </w:rPr>
        <w:t>编</w:t>
      </w:r>
      <w:r>
        <w:rPr>
          <w:sz w:val="21"/>
          <w:color w:val="000000"/>
        </w:rPr>
        <w:t>)》处理。</w:t>
      </w:r>
    </w:p>
    <w:p>
      <w:pPr>
        <w:pStyle w:val="null3"/>
        <w:spacing w:before="225"/>
        <w:ind w:left="45"/>
        <w:jc w:val="left"/>
      </w:pPr>
      <w:r>
        <w:rPr>
          <w:sz w:val="21"/>
          <w:b/>
          <w:color w:val="000000"/>
        </w:rPr>
        <w:t>十一、争议的解决</w:t>
      </w:r>
    </w:p>
    <w:p>
      <w:pPr>
        <w:pStyle w:val="null3"/>
        <w:spacing w:before="225"/>
        <w:ind w:right="15"/>
        <w:jc w:val="right"/>
      </w:pPr>
      <w:r>
        <w:rPr>
          <w:sz w:val="21"/>
          <w:color w:val="000000"/>
        </w:rPr>
        <w:t>合同执行过程中发生的任何争议，如双方不能通过友好协商解决，按相关法律法规处理。</w:t>
      </w:r>
    </w:p>
    <w:p>
      <w:pPr>
        <w:pStyle w:val="null3"/>
        <w:spacing w:before="225"/>
        <w:ind w:left="45"/>
        <w:jc w:val="left"/>
      </w:pPr>
      <w:r>
        <w:rPr>
          <w:sz w:val="21"/>
          <w:b/>
          <w:color w:val="000000"/>
        </w:rPr>
        <w:t>十二、不可抗力</w:t>
      </w:r>
    </w:p>
    <w:p>
      <w:pPr>
        <w:pStyle w:val="null3"/>
        <w:spacing w:before="210"/>
        <w:ind w:left="45" w:right="105" w:firstLine="410"/>
        <w:jc w:val="left"/>
      </w:pPr>
      <w:r>
        <w:rPr>
          <w:sz w:val="21"/>
          <w:color w:val="000000"/>
        </w:rPr>
        <w:t>任何一方由于不可抗力原因不能履行合同时，应在不可抗力事件结束后</w:t>
      </w:r>
      <w:r>
        <w:rPr>
          <w:sz w:val="21"/>
          <w:color w:val="000000"/>
        </w:rPr>
        <w:t>1</w:t>
      </w:r>
      <w:r>
        <w:rPr>
          <w:sz w:val="21"/>
          <w:color w:val="000000"/>
        </w:rPr>
        <w:t>日内向对方通</w:t>
      </w:r>
      <w:r>
        <w:rPr>
          <w:sz w:val="21"/>
          <w:color w:val="000000"/>
        </w:rPr>
        <w:t>报，以减轻可能给对方造成的损失，在取得有关机构的不可抗力证明或双方谅解确认后，允</w:t>
      </w:r>
    </w:p>
    <w:p>
      <w:pPr>
        <w:pStyle w:val="null3"/>
      </w:pPr>
      <w:r>
        <w:rPr>
          <w:sz w:val="21"/>
          <w:color w:val="000000"/>
        </w:rPr>
        <w:t>许延期履行或修订合同，并根据情况可部分或全部免于承担违约责任。</w:t>
      </w:r>
    </w:p>
    <w:p>
      <w:pPr>
        <w:pStyle w:val="null3"/>
        <w:spacing w:before="225"/>
        <w:jc w:val="left"/>
      </w:pPr>
      <w:r>
        <w:rPr>
          <w:sz w:val="21"/>
          <w:b/>
          <w:color w:val="000000"/>
        </w:rPr>
        <w:t>十三、税费</w:t>
      </w:r>
    </w:p>
    <w:p>
      <w:pPr>
        <w:pStyle w:val="null3"/>
        <w:spacing w:before="240"/>
        <w:ind w:left="420"/>
        <w:jc w:val="left"/>
      </w:pPr>
      <w:r>
        <w:rPr>
          <w:sz w:val="21"/>
          <w:color w:val="000000"/>
        </w:rPr>
        <w:t>在中国境内、外发生的与本合同执行有关的一切税费均由乙方负担。</w:t>
      </w:r>
    </w:p>
    <w:p>
      <w:pPr>
        <w:pStyle w:val="null3"/>
        <w:spacing w:before="240"/>
        <w:jc w:val="left"/>
      </w:pPr>
      <w:r>
        <w:rPr>
          <w:sz w:val="21"/>
          <w:b/>
          <w:color w:val="000000"/>
        </w:rPr>
        <w:t>十四、其它</w:t>
      </w:r>
    </w:p>
    <w:p>
      <w:pPr>
        <w:pStyle w:val="null3"/>
        <w:spacing w:before="225"/>
        <w:ind w:right="1095" w:firstLine="409"/>
        <w:jc w:val="left"/>
      </w:pPr>
      <w:r>
        <w:rPr>
          <w:sz w:val="21"/>
          <w:color w:val="000000"/>
        </w:rPr>
        <w:t>1.本合同所有附件、采购文件、响应文件、成交通知书均为合同的有效组成</w:t>
      </w:r>
      <w:r>
        <w:rPr>
          <w:sz w:val="21"/>
          <w:color w:val="000000"/>
        </w:rPr>
        <w:t>部分，与本合同具有同等法律效力。</w:t>
      </w:r>
    </w:p>
    <w:p>
      <w:pPr>
        <w:pStyle w:val="null3"/>
        <w:ind w:right="1080" w:firstLine="409"/>
        <w:jc w:val="left"/>
      </w:pPr>
      <w:r>
        <w:rPr>
          <w:sz w:val="21"/>
          <w:color w:val="000000"/>
        </w:rPr>
        <w:t>2.在执行本合同的过程中，所有经双方签署确认的文件(包括会议</w:t>
      </w:r>
      <w:r>
        <w:rPr>
          <w:sz w:val="21"/>
          <w:color w:val="000000"/>
        </w:rPr>
        <w:t>纪要、补充协议、往</w:t>
      </w:r>
      <w:r>
        <w:rPr>
          <w:sz w:val="21"/>
          <w:color w:val="000000"/>
        </w:rPr>
        <w:t>来信函</w:t>
      </w:r>
      <w:r>
        <w:rPr>
          <w:sz w:val="21"/>
          <w:color w:val="000000"/>
        </w:rPr>
        <w:t>)即成为本合同的有效组成部分。</w:t>
      </w:r>
    </w:p>
    <w:p>
      <w:pPr>
        <w:pStyle w:val="null3"/>
        <w:spacing w:before="240"/>
        <w:ind w:right="1080" w:firstLine="409"/>
        <w:jc w:val="left"/>
      </w:pPr>
      <w:r>
        <w:rPr>
          <w:sz w:val="21"/>
          <w:color w:val="000000"/>
        </w:rPr>
        <w:t>3.如一方地址、电话、传真号码有变更，应在变更当日内书面通知对方，否则，应承担</w:t>
      </w:r>
      <w:r>
        <w:rPr>
          <w:sz w:val="21"/>
          <w:color w:val="000000"/>
        </w:rPr>
        <w:t>相应责任。</w:t>
      </w:r>
    </w:p>
    <w:p>
      <w:pPr>
        <w:pStyle w:val="null3"/>
        <w:spacing w:before="240"/>
        <w:ind w:left="420"/>
        <w:jc w:val="left"/>
      </w:pPr>
      <w:r>
        <w:rPr>
          <w:sz w:val="21"/>
          <w:color w:val="000000"/>
        </w:rPr>
        <w:t>4.除甲方事先书面同意外，乙方不得部分或全部转让其应履行的合同项下的义务。</w:t>
      </w:r>
    </w:p>
    <w:p>
      <w:pPr>
        <w:pStyle w:val="null3"/>
        <w:spacing w:before="240"/>
        <w:jc w:val="left"/>
      </w:pPr>
      <w:r>
        <w:rPr>
          <w:sz w:val="21"/>
          <w:b/>
          <w:color w:val="000000"/>
        </w:rPr>
        <w:t>十一、合同生效</w:t>
      </w:r>
    </w:p>
    <w:p>
      <w:pPr>
        <w:pStyle w:val="null3"/>
        <w:spacing w:before="255"/>
        <w:ind w:left="420"/>
        <w:jc w:val="left"/>
      </w:pPr>
      <w:r>
        <w:rPr>
          <w:sz w:val="21"/>
          <w:color w:val="000000"/>
        </w:rPr>
        <w:t>1.本合同在甲乙双方法人代表或其授权代表签字盖章后生效。</w:t>
      </w:r>
    </w:p>
    <w:p>
      <w:pPr>
        <w:pStyle w:val="null3"/>
        <w:spacing w:before="240"/>
        <w:ind w:left="420"/>
        <w:jc w:val="left"/>
      </w:pPr>
      <w:r>
        <w:rPr>
          <w:sz w:val="21"/>
          <w:color w:val="000000"/>
        </w:rPr>
        <w:t>2.合同一式</w:t>
      </w:r>
      <w:r>
        <w:rPr>
          <w:sz w:val="21"/>
          <w:color w:val="000000"/>
          <w:u w:val="single"/>
        </w:rPr>
        <w:t>肆</w:t>
      </w:r>
      <w:r>
        <w:rPr>
          <w:sz w:val="21"/>
          <w:color w:val="000000"/>
        </w:rPr>
        <w:t>份。</w:t>
      </w:r>
    </w:p>
    <w:p>
      <w:pPr>
        <w:pStyle w:val="null3"/>
        <w:jc w:val="left"/>
      </w:pPr>
      <w:r>
        <w:rPr>
          <w:sz w:val="21"/>
          <w:color w:val="000000"/>
        </w:rPr>
        <w:t>甲方</w:t>
      </w:r>
      <w:r>
        <w:rPr>
          <w:sz w:val="21"/>
          <w:color w:val="000000"/>
        </w:rPr>
        <w:t>(盖章):</w:t>
      </w:r>
      <w:r>
        <w:rPr>
          <w:sz w:val="21"/>
        </w:rPr>
        <w:t xml:space="preserve">                   </w:t>
      </w:r>
      <w:r>
        <w:rPr>
          <w:sz w:val="21"/>
          <w:color w:val="000000"/>
        </w:rPr>
        <w:t>乙方</w:t>
      </w:r>
      <w:r>
        <w:rPr>
          <w:sz w:val="21"/>
          <w:color w:val="000000"/>
        </w:rPr>
        <w:t>(盖章):</w:t>
      </w:r>
    </w:p>
    <w:p>
      <w:pPr>
        <w:pStyle w:val="null3"/>
        <w:spacing w:before="150"/>
        <w:jc w:val="left"/>
      </w:pPr>
      <w:r>
        <w:rPr>
          <w:sz w:val="21"/>
          <w:color w:val="000000"/>
        </w:rPr>
        <w:t>代表：</w:t>
      </w:r>
      <w:r>
        <w:rPr>
          <w:sz w:val="21"/>
        </w:rPr>
        <w:t xml:space="preserve">                                 </w:t>
      </w:r>
      <w:r>
        <w:rPr>
          <w:sz w:val="21"/>
          <w:color w:val="000000"/>
        </w:rPr>
        <w:t>代表：</w:t>
      </w:r>
    </w:p>
    <w:p>
      <w:pPr>
        <w:pStyle w:val="null3"/>
        <w:spacing w:before="270"/>
        <w:jc w:val="left"/>
      </w:pPr>
      <w:r>
        <w:rPr>
          <w:sz w:val="21"/>
          <w:color w:val="000000"/>
        </w:rPr>
        <w:t>签订地点：</w:t>
      </w:r>
    </w:p>
    <w:p>
      <w:pPr>
        <w:pStyle w:val="null3"/>
        <w:jc w:val="both"/>
      </w:pPr>
      <w:r>
        <w:rPr>
          <w:sz w:val="21"/>
          <w:color w:val="000000"/>
        </w:rPr>
        <w:t>签订日期：</w:t>
      </w:r>
      <w:r>
        <w:rPr>
          <w:sz w:val="21"/>
        </w:rPr>
        <w:t xml:space="preserve">                           </w:t>
      </w:r>
      <w:r>
        <w:rPr>
          <w:sz w:val="21"/>
          <w:color w:val="000000"/>
        </w:rPr>
        <w:t>签订日期：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440115-2025-02514</w:t>
      </w:r>
    </w:p>
    <w:p>
      <w:pPr>
        <w:pStyle w:val="null3"/>
        <w:jc w:val="center"/>
        <w:outlineLvl w:val="3"/>
      </w:pPr>
      <w:r>
        <w:rPr>
          <w:sz w:val="24"/>
          <w:b/>
        </w:rPr>
        <w:t>采购项目编号：</w:t>
      </w:r>
      <w:r>
        <w:rPr>
          <w:sz w:val="24"/>
          <w:b/>
        </w:rPr>
        <w:t>0724-2531Z3353576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广州市南沙区珠江街道社区卫生服务中心2025年食堂餐饮服务项目</w:t>
      </w:r>
      <w:r>
        <w:rPr>
          <w:u w:val="single"/>
        </w:rPr>
        <w:t>”</w:t>
      </w:r>
      <w:r>
        <w:rPr/>
        <w:t>项目的竞争性磋商[采购项目编号为：</w:t>
      </w:r>
      <w:r>
        <w:rPr>
          <w:u w:val="single"/>
        </w:rPr>
        <w:t>0724-2531Z3353576</w:t>
      </w:r>
      <w:r>
        <w:rPr/>
        <w:t>]，我方愿参与响应。</w:t>
      </w:r>
    </w:p>
    <w:p>
      <w:pPr>
        <w:pStyle w:val="null3"/>
        <w:ind w:firstLine="480"/>
      </w:pPr>
      <w:r>
        <w:rPr/>
        <w:t>我方确认收到贵方提供的</w:t>
      </w:r>
      <w:r>
        <w:rPr>
          <w:u w:val="single"/>
        </w:rPr>
        <w:t>“</w:t>
      </w:r>
      <w:r>
        <w:rPr>
          <w:u w:val="single"/>
        </w:rPr>
        <w:t>广州市南沙区珠江街道社区卫生服务中心2025年食堂餐饮服务项目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广州市南沙区珠江街道社区卫生服务中心2025年食堂餐饮服务项目</w:t>
      </w:r>
      <w:r>
        <w:rPr/>
        <w:t>”项目采购[采购项目编号为</w:t>
      </w:r>
      <w:r>
        <w:rPr/>
        <w:t>0724-2531Z3353576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广州市南沙区珠江街道社区卫生服务中心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广州市南沙区珠江街道社区卫生服务中心2025年食堂餐饮服务项目</w:t>
      </w:r>
      <w:r>
        <w:rPr/>
        <w:t>（采购项目编号：</w:t>
      </w:r>
      <w:r>
        <w:rPr/>
        <w:t>0724-2531Z3353576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