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E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960" w:firstLineChars="40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MINI C型臂X射线机维保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流标公告</w:t>
      </w:r>
    </w:p>
    <w:p w14:paraId="67CF4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271B3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采购项目编号：GMGITC-JL-25120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7</w:t>
      </w:r>
      <w:bookmarkStart w:id="15" w:name="_GoBack"/>
      <w:bookmarkEnd w:id="15"/>
    </w:p>
    <w:p w14:paraId="59D87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MINI C型臂X射线机维保</w:t>
      </w:r>
    </w:p>
    <w:p w14:paraId="7421B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</w:p>
    <w:p w14:paraId="2331E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截止到获取招标文件截止时间，获取招标文件投标人不足3家，本项目按流标处理。</w:t>
      </w:r>
    </w:p>
    <w:p w14:paraId="2F36B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14313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本项目流标公告在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《中国政府采购网》、《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中国招标投标公共服务平台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上发布。</w:t>
      </w:r>
    </w:p>
    <w:p w14:paraId="69E5E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7BCE2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A01E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称：吉林大学中日联谊医院</w:t>
      </w:r>
    </w:p>
    <w:p w14:paraId="30206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地 址：长春市仙台大街126号 </w:t>
      </w:r>
    </w:p>
    <w:p w14:paraId="4C49E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联系人： 初女士  </w:t>
      </w:r>
    </w:p>
    <w:p w14:paraId="60961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联系方式：0431-84995636\84995171</w:t>
      </w:r>
    </w:p>
    <w:p w14:paraId="1D83C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F90B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 称：国义招标股份有限公司</w:t>
      </w:r>
    </w:p>
    <w:p w14:paraId="0931B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地　址：吉林省长春市朝阳区富强街399号</w:t>
      </w:r>
    </w:p>
    <w:p w14:paraId="0A5F1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0" w:name="_Toc48"/>
      <w:bookmarkStart w:id="1" w:name="_Toc644"/>
      <w:bookmarkStart w:id="2" w:name="_Toc722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联系人： 吴思远、麦东淘、林树彬</w:t>
      </w:r>
      <w:bookmarkEnd w:id="0"/>
      <w:bookmarkEnd w:id="1"/>
      <w:bookmarkEnd w:id="2"/>
    </w:p>
    <w:p w14:paraId="29C8A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3" w:name="_Toc16231"/>
      <w:bookmarkStart w:id="4" w:name="_Toc31835"/>
      <w:bookmarkStart w:id="5" w:name="_Toc25569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联系方式：0431-80531171</w:t>
      </w:r>
      <w:bookmarkEnd w:id="3"/>
      <w:bookmarkEnd w:id="4"/>
      <w:bookmarkEnd w:id="5"/>
    </w:p>
    <w:p w14:paraId="22AAA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6" w:name="_Toc29943"/>
      <w:bookmarkStart w:id="7" w:name="_Toc6074"/>
      <w:bookmarkStart w:id="8" w:name="_Toc2026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3.项目联系方式</w:t>
      </w:r>
      <w:bookmarkEnd w:id="6"/>
      <w:bookmarkEnd w:id="7"/>
      <w:bookmarkEnd w:id="8"/>
    </w:p>
    <w:p w14:paraId="3BC57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9" w:name="_Toc9975"/>
      <w:bookmarkStart w:id="10" w:name="_Toc20094"/>
      <w:bookmarkStart w:id="11" w:name="_Toc27468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项目联系人：吴思远、麦东淘、林树彬</w:t>
      </w:r>
      <w:bookmarkEnd w:id="9"/>
      <w:bookmarkEnd w:id="10"/>
      <w:bookmarkEnd w:id="11"/>
    </w:p>
    <w:p w14:paraId="463CE0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12" w:name="_Toc21487"/>
      <w:bookmarkStart w:id="13" w:name="_Toc6930"/>
      <w:bookmarkStart w:id="14" w:name="_Toc677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电      话：0431-80531171</w:t>
      </w:r>
      <w:bookmarkEnd w:id="12"/>
      <w:bookmarkEnd w:id="13"/>
      <w:bookmarkEnd w:id="14"/>
    </w:p>
    <w:p w14:paraId="44CBA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</w:p>
    <w:p w14:paraId="6CB16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2B4"/>
    <w:rsid w:val="121262B4"/>
    <w:rsid w:val="27C52118"/>
    <w:rsid w:val="567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399</Characters>
  <Lines>0</Lines>
  <Paragraphs>0</Paragraphs>
  <TotalTime>0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2026-01-21T08:23:00Z</dcterms:created>
  <dc:creator>Administrator</dc:creator>
  <cp:lastModifiedBy>Administrator</cp:lastModifiedBy>
  <dcterms:modified xsi:type="dcterms:W3CDTF">2026-01-21T08:31:04Z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5137A6506ABC4C268A4E71CE9FC9B863_11</vt:lpwstr>
  </property>
  <property fmtid="{D5CDD505-2E9C-101B-9397-08002B2CF9AE}" pid="4" name="KSOTemplateDocerSaveRecord">
    <vt:lpwstr>eyJoZGlkIjoiMTcyYzQ4NGIzZDAzODUzOTQwMDk4NzY4MjNmYWFkMzMiLCJ1c2VySWQiOiI0NTY3NzAyODEifQ==</vt:lpwstr>
  </property>
</Properties>
</file>